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485" w:rsidRDefault="002A7808">
      <w:pPr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Добрый день</w:t>
      </w:r>
      <w:r w:rsidR="00A12AAE">
        <w:rPr>
          <w:rFonts w:ascii="Times New Roman" w:hAnsi="Times New Roman" w:cs="Times New Roman"/>
          <w:sz w:val="24"/>
          <w:szCs w:val="28"/>
        </w:rPr>
        <w:t>.</w:t>
      </w:r>
    </w:p>
    <w:p w:rsidR="00883485" w:rsidRDefault="000E61BD">
      <w:pPr>
        <w:spacing w:after="0" w:line="276" w:lineRule="auto"/>
        <w:ind w:firstLine="425"/>
        <w:jc w:val="both"/>
      </w:pPr>
      <w:r>
        <w:rPr>
          <w:rFonts w:ascii="Times New Roman" w:hAnsi="Times New Roman" w:cs="Times New Roman"/>
          <w:sz w:val="24"/>
          <w:szCs w:val="28"/>
        </w:rPr>
        <w:t>Мы</w:t>
      </w:r>
      <w:r w:rsidR="00A12AAE">
        <w:rPr>
          <w:rFonts w:ascii="Times New Roman" w:hAnsi="Times New Roman" w:cs="Times New Roman"/>
          <w:sz w:val="24"/>
          <w:szCs w:val="28"/>
        </w:rPr>
        <w:t xml:space="preserve"> хотел</w:t>
      </w:r>
      <w:r>
        <w:rPr>
          <w:rFonts w:ascii="Times New Roman" w:hAnsi="Times New Roman" w:cs="Times New Roman"/>
          <w:sz w:val="24"/>
          <w:szCs w:val="28"/>
        </w:rPr>
        <w:t>и</w:t>
      </w:r>
      <w:r w:rsidR="00A12AAE">
        <w:rPr>
          <w:rFonts w:ascii="Times New Roman" w:hAnsi="Times New Roman" w:cs="Times New Roman"/>
          <w:sz w:val="24"/>
          <w:szCs w:val="28"/>
        </w:rPr>
        <w:t xml:space="preserve"> бы предложить </w:t>
      </w:r>
      <w:r>
        <w:rPr>
          <w:rFonts w:ascii="Times New Roman" w:hAnsi="Times New Roman" w:cs="Times New Roman"/>
          <w:sz w:val="24"/>
          <w:szCs w:val="28"/>
        </w:rPr>
        <w:t>В</w:t>
      </w:r>
      <w:r w:rsidR="00A12AAE">
        <w:rPr>
          <w:rFonts w:ascii="Times New Roman" w:hAnsi="Times New Roman" w:cs="Times New Roman"/>
          <w:sz w:val="24"/>
          <w:szCs w:val="28"/>
        </w:rPr>
        <w:t xml:space="preserve">ам </w:t>
      </w:r>
      <w:r>
        <w:rPr>
          <w:rFonts w:ascii="Times New Roman" w:hAnsi="Times New Roman" w:cs="Times New Roman"/>
          <w:sz w:val="24"/>
          <w:szCs w:val="28"/>
        </w:rPr>
        <w:t>инвестиционный проект</w:t>
      </w:r>
      <w:r w:rsidR="00A12AAE">
        <w:rPr>
          <w:rFonts w:ascii="Times New Roman" w:hAnsi="Times New Roman" w:cs="Times New Roman"/>
          <w:sz w:val="24"/>
          <w:szCs w:val="28"/>
        </w:rPr>
        <w:t xml:space="preserve"> в о</w:t>
      </w:r>
      <w:r>
        <w:rPr>
          <w:rFonts w:ascii="Times New Roman" w:hAnsi="Times New Roman" w:cs="Times New Roman"/>
          <w:sz w:val="24"/>
          <w:szCs w:val="28"/>
        </w:rPr>
        <w:t>бласт</w:t>
      </w:r>
      <w:r w:rsidR="00A12AAE">
        <w:rPr>
          <w:rFonts w:ascii="Times New Roman" w:hAnsi="Times New Roman" w:cs="Times New Roman"/>
          <w:sz w:val="24"/>
          <w:szCs w:val="28"/>
        </w:rPr>
        <w:t>и строительства.</w:t>
      </w:r>
    </w:p>
    <w:p w:rsidR="00883485" w:rsidRDefault="00A12AAE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получение инвестиционных ресурсов, на покупку участк</w:t>
      </w:r>
      <w:r w:rsidR="0026045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 и ведение на нем</w:t>
      </w:r>
      <w:r w:rsidR="000E61B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малоэтажного строительства и ИЖС.</w:t>
      </w:r>
    </w:p>
    <w:p w:rsidR="00883485" w:rsidRDefault="00260457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Стоимость земельного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участка</w:t>
      </w:r>
      <w:r w:rsidR="000E61B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площадью 92 106 м</w:t>
      </w:r>
      <w:r w:rsidR="00285E8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="000E61BD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="00285E8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составляет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12AAE" w:rsidRPr="00260457">
        <w:rPr>
          <w:rFonts w:ascii="Times New Roman" w:hAnsi="Times New Roman" w:cs="Times New Roman"/>
          <w:b/>
          <w:sz w:val="24"/>
          <w:szCs w:val="28"/>
        </w:rPr>
        <w:t>50 000 000</w:t>
      </w:r>
      <w:r w:rsidR="00A12AAE">
        <w:rPr>
          <w:rFonts w:ascii="Times New Roman" w:hAnsi="Times New Roman" w:cs="Times New Roman"/>
          <w:sz w:val="24"/>
          <w:szCs w:val="28"/>
        </w:rPr>
        <w:t xml:space="preserve"> рублей.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883485" w:rsidRDefault="00A12AAE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Участок расположен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РФ, Ставропольский край, Минеральные воды. Участок </w:t>
      </w:r>
      <w:r>
        <w:rPr>
          <w:rFonts w:ascii="Times New Roman" w:hAnsi="Times New Roman" w:cs="Times New Roman"/>
          <w:sz w:val="24"/>
          <w:szCs w:val="28"/>
        </w:rPr>
        <w:t>находится в</w:t>
      </w:r>
      <w:r w:rsidR="000E61BD">
        <w:rPr>
          <w:rFonts w:ascii="Times New Roman" w:hAnsi="Times New Roman" w:cs="Times New Roman"/>
          <w:sz w:val="24"/>
          <w:szCs w:val="28"/>
        </w:rPr>
        <w:t xml:space="preserve"> месте перспективной застройки,</w:t>
      </w:r>
      <w:r>
        <w:rPr>
          <w:rFonts w:ascii="Times New Roman" w:hAnsi="Times New Roman" w:cs="Times New Roman"/>
          <w:sz w:val="24"/>
          <w:szCs w:val="28"/>
        </w:rPr>
        <w:t xml:space="preserve"> живописном</w:t>
      </w:r>
      <w:r w:rsidR="000E61BD">
        <w:rPr>
          <w:rFonts w:ascii="Times New Roman" w:hAnsi="Times New Roman" w:cs="Times New Roman"/>
          <w:sz w:val="24"/>
          <w:szCs w:val="28"/>
        </w:rPr>
        <w:t xml:space="preserve"> уголке города Минеральные воды</w:t>
      </w:r>
      <w:r>
        <w:rPr>
          <w:rFonts w:ascii="Times New Roman" w:hAnsi="Times New Roman" w:cs="Times New Roman"/>
          <w:sz w:val="24"/>
          <w:szCs w:val="28"/>
        </w:rPr>
        <w:t>. В шаговой доступности располагаются школа и детский сад.</w:t>
      </w:r>
      <w:r w:rsidR="000E61BD">
        <w:rPr>
          <w:rFonts w:ascii="Times New Roman" w:hAnsi="Times New Roman" w:cs="Times New Roman"/>
          <w:sz w:val="24"/>
          <w:szCs w:val="28"/>
        </w:rPr>
        <w:t xml:space="preserve"> На территории имеются все необходимые коммуникации. </w:t>
      </w:r>
    </w:p>
    <w:p w:rsidR="00883485" w:rsidRDefault="000E61BD" w:rsidP="000E61B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  <w:t xml:space="preserve">      </w:t>
      </w:r>
      <w:r w:rsidR="00A12AA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Планируются несколько вариантов освоения участка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1 вариант </w:t>
      </w:r>
      <w:r>
        <w:rPr>
          <w:rFonts w:ascii="Times New Roman" w:hAnsi="Times New Roman" w:cs="Times New Roman"/>
          <w:sz w:val="24"/>
          <w:szCs w:val="28"/>
        </w:rPr>
        <w:t>– раздел и продажа участков.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Имеющийся участок можно разделить на 1</w:t>
      </w:r>
      <w:r w:rsidR="001E3B35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>0 участков</w:t>
      </w:r>
      <w:r w:rsidR="000E61BD">
        <w:rPr>
          <w:rFonts w:ascii="Times New Roman" w:hAnsi="Times New Roman" w:cs="Times New Roman"/>
          <w:sz w:val="24"/>
          <w:szCs w:val="28"/>
        </w:rPr>
        <w:t xml:space="preserve"> ИЖС</w:t>
      </w:r>
      <w:r>
        <w:rPr>
          <w:rFonts w:ascii="Times New Roman" w:hAnsi="Times New Roman" w:cs="Times New Roman"/>
          <w:sz w:val="24"/>
          <w:szCs w:val="28"/>
        </w:rPr>
        <w:t xml:space="preserve"> площадью 600 м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bookmarkStart w:id="0" w:name="__DdeLink__185_1056852353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Продажа в ценах 2018 года будет </w:t>
      </w:r>
      <w:r w:rsidR="000E61B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составлять около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1 000 000 рублей за 1 участок.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883485" w:rsidRDefault="00A12AAE" w:rsidP="00687364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Стоимость раздел</w:t>
      </w:r>
      <w:r w:rsidR="000E61B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на участки составит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10 000 000 рублей</w:t>
      </w:r>
      <w:r w:rsidR="000E61BD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 xml:space="preserve">, </w:t>
      </w:r>
      <w:r w:rsidR="00260457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(проект планировки, проект межевания, топ</w:t>
      </w:r>
      <w:r w:rsidR="000E61BD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о</w:t>
      </w:r>
      <w:r w:rsidR="00687364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 xml:space="preserve">графическая </w:t>
      </w:r>
      <w:r w:rsidR="00260457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с</w:t>
      </w:r>
      <w:r w:rsidR="00687364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ъ</w:t>
      </w:r>
      <w:r w:rsidR="00260457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ё</w:t>
      </w:r>
      <w:r w:rsidR="00687364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мк</w:t>
      </w:r>
      <w:r w:rsidR="00260457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а</w:t>
      </w:r>
      <w:r w:rsidR="00687364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, кадастровый учет и регистрация</w:t>
      </w:r>
      <w:r w:rsidR="00260457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)</w:t>
      </w:r>
    </w:p>
    <w:p w:rsidR="00883485" w:rsidRDefault="00A12AAE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стоимость проекта составит ориентировочно </w:t>
      </w:r>
      <w:r w:rsidR="0068736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0 000 000 рублей.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Выручка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от реализации в текущих ценах 2018 года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составит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1</w:t>
      </w:r>
      <w:r w:rsidR="001E3B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0 000 000 рублей.</w:t>
      </w:r>
    </w:p>
    <w:p w:rsidR="00883485" w:rsidRDefault="00A12AAE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Прибыль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без учета налогообложения составит </w:t>
      </w:r>
      <w:r w:rsidR="001E3B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0 000 000 рублей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Срок окупаемости – </w:t>
      </w:r>
      <w:r w:rsidR="000E61B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года.</w:t>
      </w:r>
    </w:p>
    <w:p w:rsidR="00883485" w:rsidRDefault="0088348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883485" w:rsidRDefault="00A12AAE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 вариант</w:t>
      </w:r>
      <w:r>
        <w:rPr>
          <w:rFonts w:ascii="Times New Roman" w:hAnsi="Times New Roman" w:cs="Times New Roman"/>
          <w:sz w:val="24"/>
          <w:szCs w:val="28"/>
        </w:rPr>
        <w:t xml:space="preserve"> – разделение и продажа учас</w:t>
      </w:r>
      <w:r w:rsidR="00260457">
        <w:rPr>
          <w:rFonts w:ascii="Times New Roman" w:hAnsi="Times New Roman" w:cs="Times New Roman"/>
          <w:sz w:val="24"/>
          <w:szCs w:val="28"/>
        </w:rPr>
        <w:t xml:space="preserve">тков, а также строительство 3-х этажных </w:t>
      </w:r>
      <w:r>
        <w:rPr>
          <w:rFonts w:ascii="Times New Roman" w:hAnsi="Times New Roman" w:cs="Times New Roman"/>
          <w:sz w:val="24"/>
          <w:szCs w:val="28"/>
        </w:rPr>
        <w:t>многоквартирных домов.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Имеющий</w:t>
      </w:r>
      <w:r w:rsidR="001E3B35">
        <w:rPr>
          <w:rFonts w:ascii="Times New Roman" w:hAnsi="Times New Roman" w:cs="Times New Roman"/>
          <w:sz w:val="24"/>
          <w:szCs w:val="28"/>
        </w:rPr>
        <w:t>ся участок можно разделить на 8</w:t>
      </w:r>
      <w:r>
        <w:rPr>
          <w:rFonts w:ascii="Times New Roman" w:hAnsi="Times New Roman" w:cs="Times New Roman"/>
          <w:sz w:val="24"/>
          <w:szCs w:val="28"/>
        </w:rPr>
        <w:t>0 жилых участков площадью 600 м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Продажа в ценах 2018 года будет </w:t>
      </w:r>
      <w:r w:rsidR="0068736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составлять около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1 000 000 рублей за 1 участок. </w:t>
      </w:r>
    </w:p>
    <w:p w:rsidR="00883485" w:rsidRPr="00260457" w:rsidRDefault="00260457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Каждый из 4х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многокварти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рных домов будет состоять из 50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квартир средней квадратурой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50 м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</w:p>
    <w:p w:rsidR="00883485" w:rsidRDefault="00A12AAE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Продажа в ценах 2018 года будет </w:t>
      </w:r>
      <w:r w:rsidR="0068736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составлять около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 30 000 рублей за 1 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687364" w:rsidRDefault="00687364" w:rsidP="00687364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Стоимость раздела на участки составит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10 000 000 рублей, (проект планировки, проект межевания, топографическая съёмка, кадастровый учет и регистрация)</w:t>
      </w:r>
    </w:p>
    <w:p w:rsidR="00883485" w:rsidRDefault="00260457" w:rsidP="00260457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FFFFFF"/>
          <w:sz w:val="24"/>
          <w:szCs w:val="28"/>
          <w:u w:val="single"/>
          <w:lang w:eastAsia="ru-RU"/>
        </w:rPr>
        <w:t xml:space="preserve">       </w:t>
      </w:r>
      <w:r w:rsidR="00285E8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Стоимость строительства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3х-этажных</w:t>
      </w:r>
      <w:r w:rsidR="00A12AA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многоквартирных домов</w:t>
      </w:r>
      <w:r w:rsidR="00285E8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в количестве 4х штук</w:t>
      </w:r>
      <w:r w:rsidR="00A12AAE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составит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="00405992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0</w:t>
      </w:r>
      <w:r w:rsidR="00A12AAE">
        <w:rPr>
          <w:rFonts w:ascii="Times New Roman" w:eastAsia="Times New Roman" w:hAnsi="Times New Roman" w:cs="Times New Roman"/>
          <w:bCs/>
          <w:color w:val="000000"/>
          <w:sz w:val="24"/>
          <w:szCs w:val="28"/>
          <w:u w:val="single"/>
          <w:lang w:eastAsia="ru-RU"/>
        </w:rPr>
        <w:t> 000 000 рублей.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себестоимость проекта составит ориентировочно </w:t>
      </w:r>
      <w:r w:rsidR="00260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2</w:t>
      </w:r>
      <w:r w:rsidR="0040599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0 000 000 рублей.</w:t>
      </w:r>
    </w:p>
    <w:p w:rsidR="00883485" w:rsidRDefault="00A12AAE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Выручка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от реализации в текущих ценах 2018 года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составит </w:t>
      </w:r>
      <w:r w:rsidR="001E3B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0 000 000 рублей.</w:t>
      </w:r>
    </w:p>
    <w:p w:rsidR="00883485" w:rsidRDefault="00687364">
      <w:pPr>
        <w:spacing w:after="0" w:line="276" w:lineRule="auto"/>
        <w:ind w:firstLine="425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Прибыль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без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учета налогообложения составит </w:t>
      </w:r>
      <w:r w:rsidR="0026045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1</w:t>
      </w:r>
      <w:r w:rsidR="001E3B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2</w:t>
      </w:r>
      <w:r w:rsidR="00A12AA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0 00 000 рублей</w:t>
      </w:r>
      <w:r w:rsidR="00A12AA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883485" w:rsidRDefault="00A12AAE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color w:val="FFFFFF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Срок окупаемости – 6 лет.</w:t>
      </w:r>
    </w:p>
    <w:p w:rsidR="00883485" w:rsidRDefault="0088348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883485" w:rsidRDefault="00A12AAE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Также можем предложить долгосрочный проект по застройке всего участка, который можем обсудить. Ждем дальнейшей работы.  </w:t>
      </w:r>
    </w:p>
    <w:p w:rsidR="00405992" w:rsidRDefault="00405992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883485" w:rsidRDefault="00A12AAE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Телефон: 8(928) 199-00-00</w:t>
      </w:r>
    </w:p>
    <w:p w:rsidR="001E3B35" w:rsidRDefault="001E3B3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:rsidR="00883485" w:rsidRPr="001E3B35" w:rsidRDefault="00A12AAE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Email</w:t>
      </w:r>
      <w:r w:rsidRPr="001E3B35">
        <w:rPr>
          <w:rFonts w:ascii="Times New Roman" w:hAnsi="Times New Roman" w:cs="Times New Roman"/>
          <w:sz w:val="24"/>
          <w:szCs w:val="28"/>
          <w:lang w:val="en-US"/>
        </w:rPr>
        <w:t xml:space="preserve">: </w:t>
      </w:r>
      <w:hyperlink r:id="rId4" w:history="1">
        <w:r w:rsidR="001E3B35" w:rsidRPr="009E6279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Public</w:t>
        </w:r>
        <w:r w:rsidR="001E3B35" w:rsidRPr="001E3B35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-</w:t>
        </w:r>
        <w:r w:rsidR="001E3B35" w:rsidRPr="009E6279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RF</w:t>
        </w:r>
        <w:r w:rsidR="001E3B35" w:rsidRPr="001E3B35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@</w:t>
        </w:r>
        <w:r w:rsidR="001E3B35" w:rsidRPr="009E6279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Yandex</w:t>
        </w:r>
        <w:r w:rsidR="001E3B35" w:rsidRPr="001E3B35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.</w:t>
        </w:r>
        <w:r w:rsidR="001E3B35" w:rsidRPr="009E6279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  <w:r w:rsidRPr="001E3B35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</w:p>
    <w:p w:rsidR="001E3B35" w:rsidRPr="001E3B35" w:rsidRDefault="001E3B3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E3B35" w:rsidRPr="001E3B35" w:rsidRDefault="001E3B3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E3B35" w:rsidRDefault="001E3B35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8"/>
          <w:lang w:val="en-US"/>
        </w:rPr>
        <w:lastRenderedPageBreak/>
        <w:drawing>
          <wp:inline distT="0" distB="0" distL="0" distR="0">
            <wp:extent cx="8059479" cy="376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8-06-14 в 17.05.28 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658"/>
                    <a:stretch/>
                  </pic:blipFill>
                  <pic:spPr bwMode="auto">
                    <a:xfrm>
                      <a:off x="0" y="0"/>
                      <a:ext cx="8059479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1E3B35" w:rsidRPr="001E3B35" w:rsidRDefault="001E3B35">
      <w:pPr>
        <w:spacing w:after="0" w:line="276" w:lineRule="auto"/>
        <w:ind w:firstLine="425"/>
        <w:jc w:val="both"/>
        <w:rPr>
          <w:lang w:val="en-US"/>
        </w:rPr>
      </w:pPr>
    </w:p>
    <w:sectPr w:rsidR="001E3B35" w:rsidRPr="001E3B35">
      <w:pgSz w:w="11906" w:h="16838"/>
      <w:pgMar w:top="1134" w:right="850" w:bottom="1134" w:left="15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3485"/>
    <w:rsid w:val="000E61BD"/>
    <w:rsid w:val="001E3B35"/>
    <w:rsid w:val="00260457"/>
    <w:rsid w:val="00285E8D"/>
    <w:rsid w:val="002A7808"/>
    <w:rsid w:val="00405992"/>
    <w:rsid w:val="00687364"/>
    <w:rsid w:val="00883485"/>
    <w:rsid w:val="00A1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07CC3"/>
  <w15:docId w15:val="{9D35B49E-15D3-2A4D-BA2F-93943D1F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13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1705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9E1705"/>
    <w:rPr>
      <w:color w:val="0000FF"/>
      <w:u w:val="single"/>
    </w:rPr>
  </w:style>
  <w:style w:type="character" w:customStyle="1" w:styleId="field-content">
    <w:name w:val="field-content"/>
    <w:basedOn w:val="a0"/>
    <w:qFormat/>
    <w:rsid w:val="009E1705"/>
  </w:style>
  <w:style w:type="character" w:customStyle="1" w:styleId="a4">
    <w:name w:val="Текст выноски Знак"/>
    <w:basedOn w:val="a0"/>
    <w:uiPriority w:val="99"/>
    <w:semiHidden/>
    <w:qFormat/>
    <w:rsid w:val="009E170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rmal (Web)"/>
    <w:basedOn w:val="a"/>
    <w:uiPriority w:val="99"/>
    <w:semiHidden/>
    <w:unhideWhenUsed/>
    <w:qFormat/>
    <w:rsid w:val="009E170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9E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E3B3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E3B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Public-RF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 Microsoft Office</cp:lastModifiedBy>
  <cp:revision>15</cp:revision>
  <dcterms:created xsi:type="dcterms:W3CDTF">2018-06-14T10:01:00Z</dcterms:created>
  <dcterms:modified xsi:type="dcterms:W3CDTF">2018-06-19T13:54:00Z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