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056B8A" w14:textId="77777777" w:rsidR="00210888" w:rsidRDefault="00172B6C">
      <w:pPr>
        <w:pStyle w:val="Title"/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</w:rPr>
        <w:t>Смета на открытие парикмахерской</w:t>
      </w:r>
    </w:p>
    <w:p w14:paraId="60FB8671" w14:textId="77777777" w:rsidR="00210888" w:rsidRDefault="00172B6C">
      <w:pPr>
        <w:pStyle w:val="normal0"/>
        <w:spacing w:line="240" w:lineRule="auto"/>
      </w:pPr>
      <w:r>
        <w:rPr>
          <w:rFonts w:ascii="Trebuchet MS" w:eastAsia="Trebuchet MS" w:hAnsi="Trebuchet MS" w:cs="Trebuchet MS"/>
          <w:b/>
          <w:color w:val="FFFFFF"/>
          <w:sz w:val="24"/>
          <w:szCs w:val="24"/>
          <w:highlight w:val="black"/>
        </w:rPr>
        <w:t xml:space="preserve"> Цены примерные и зависят от города и ситуации на рынке.</w:t>
      </w:r>
    </w:p>
    <w:p w14:paraId="2C6179E3" w14:textId="77777777" w:rsidR="00210888" w:rsidRDefault="00172B6C">
      <w:pPr>
        <w:pStyle w:val="Heading2"/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</w:rPr>
        <w:t>Арендный платёж — от 50 000 рублей (за 40 м²)</w:t>
      </w:r>
    </w:p>
    <w:p w14:paraId="328DD554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>От 50 000 до 100 000 рублей в зависимости от города.</w:t>
      </w:r>
    </w:p>
    <w:p w14:paraId="063DC585" w14:textId="77777777" w:rsidR="00210888" w:rsidRDefault="00172B6C">
      <w:pPr>
        <w:pStyle w:val="Heading2"/>
      </w:pPr>
      <w:bookmarkStart w:id="2" w:name="_1fob9te" w:colFirst="0" w:colLast="0"/>
      <w:bookmarkEnd w:id="2"/>
      <w:r>
        <w:rPr>
          <w:rFonts w:ascii="Trebuchet MS" w:eastAsia="Trebuchet MS" w:hAnsi="Trebuchet MS" w:cs="Trebuchet MS"/>
        </w:rPr>
        <w:t>Регистрация ООО/ИП + банковское обслуживание — 6 000 рублей</w:t>
      </w:r>
    </w:p>
    <w:p w14:paraId="0ACF362B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>Госпошлина за регистрацию, услуги нотариуса, открытие расчетного счета.</w:t>
      </w:r>
    </w:p>
    <w:p w14:paraId="4A5DC199" w14:textId="77777777" w:rsidR="00210888" w:rsidRDefault="00172B6C">
      <w:pPr>
        <w:pStyle w:val="Heading2"/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</w:rPr>
        <w:t>Изготовление индивидуальных элементов интерьера — от 100 000 рублей</w:t>
      </w:r>
    </w:p>
    <w:p w14:paraId="09D8EA58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Индивидуальные элементы — это стойка администратора, диван и стол для клиентов, вешалка-турник, шкаф для косметики. </w:t>
      </w:r>
      <w:r>
        <w:rPr>
          <w:rFonts w:ascii="Trebuchet MS" w:eastAsia="Trebuchet MS" w:hAnsi="Trebuchet MS" w:cs="Trebuchet MS"/>
        </w:rPr>
        <w:t>Их нужно заказать у управляющей компании. Количество предметов зависит от размера и типа помещения.</w:t>
      </w:r>
    </w:p>
    <w:p w14:paraId="61A2EAB0" w14:textId="77777777" w:rsidR="00210888" w:rsidRDefault="00172B6C">
      <w:pPr>
        <w:pStyle w:val="Heading2"/>
      </w:pPr>
      <w:bookmarkStart w:id="4" w:name="_2et92p0" w:colFirst="0" w:colLast="0"/>
      <w:bookmarkEnd w:id="4"/>
      <w:r>
        <w:rPr>
          <w:rFonts w:ascii="Trebuchet MS" w:eastAsia="Trebuchet MS" w:hAnsi="Trebuchet MS" w:cs="Trebuchet MS"/>
        </w:rPr>
        <w:t>Парикмахерское оборудование и мебель — от 400 000 рублей</w:t>
      </w:r>
      <w:r>
        <w:rPr>
          <w:rFonts w:ascii="Trebuchet MS" w:eastAsia="Trebuchet MS" w:hAnsi="Trebuchet MS" w:cs="Trebuchet MS"/>
        </w:rPr>
        <w:tab/>
      </w:r>
    </w:p>
    <w:p w14:paraId="42124F09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>Парикмахерские кресла и стулья, тумбы, кресло-мойка, оборудование для стерилизации, акустика, мебе</w:t>
      </w:r>
      <w:r>
        <w:rPr>
          <w:rFonts w:ascii="Trebuchet MS" w:eastAsia="Trebuchet MS" w:hAnsi="Trebuchet MS" w:cs="Trebuchet MS"/>
        </w:rPr>
        <w:t xml:space="preserve">ль </w:t>
      </w:r>
      <w:proofErr w:type="spellStart"/>
      <w:r>
        <w:rPr>
          <w:rFonts w:ascii="Trebuchet MS" w:eastAsia="Trebuchet MS" w:hAnsi="Trebuchet MS" w:cs="Trebuchet MS"/>
        </w:rPr>
        <w:t>Икеа</w:t>
      </w:r>
      <w:proofErr w:type="spellEnd"/>
      <w:r>
        <w:rPr>
          <w:rFonts w:ascii="Trebuchet MS" w:eastAsia="Trebuchet MS" w:hAnsi="Trebuchet MS" w:cs="Trebuchet MS"/>
        </w:rPr>
        <w:t xml:space="preserve">, инвентарь и </w:t>
      </w:r>
      <w:proofErr w:type="spellStart"/>
      <w:r>
        <w:rPr>
          <w:rFonts w:ascii="Trebuchet MS" w:eastAsia="Trebuchet MS" w:hAnsi="Trebuchet MS" w:cs="Trebuchet MS"/>
        </w:rPr>
        <w:t>расходники</w:t>
      </w:r>
      <w:proofErr w:type="spellEnd"/>
      <w:r>
        <w:rPr>
          <w:rFonts w:ascii="Trebuchet MS" w:eastAsia="Trebuchet MS" w:hAnsi="Trebuchet MS" w:cs="Trebuchet MS"/>
        </w:rPr>
        <w:t>, мебель в подсобку, рабочее зеркало, столешница и прочее.</w:t>
      </w:r>
    </w:p>
    <w:p w14:paraId="536ED1BA" w14:textId="77777777" w:rsidR="00210888" w:rsidRDefault="00172B6C">
      <w:pPr>
        <w:pStyle w:val="Heading2"/>
      </w:pPr>
      <w:bookmarkStart w:id="5" w:name="_tyjcwt" w:colFirst="0" w:colLast="0"/>
      <w:bookmarkEnd w:id="5"/>
      <w:r>
        <w:rPr>
          <w:rFonts w:ascii="Trebuchet MS" w:eastAsia="Trebuchet MS" w:hAnsi="Trebuchet MS" w:cs="Trebuchet MS"/>
        </w:rPr>
        <w:t>Первая закупка косметики и инструмента — от 130 000 рублей</w:t>
      </w:r>
    </w:p>
    <w:p w14:paraId="5D70B505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Стартовый набор косметики для продажи и работы, </w:t>
      </w:r>
      <w:proofErr w:type="spellStart"/>
      <w:r>
        <w:rPr>
          <w:rFonts w:ascii="Trebuchet MS" w:eastAsia="Trebuchet MS" w:hAnsi="Trebuchet MS" w:cs="Trebuchet MS"/>
        </w:rPr>
        <w:t>специнструмент</w:t>
      </w:r>
      <w:proofErr w:type="spellEnd"/>
      <w:r>
        <w:rPr>
          <w:rFonts w:ascii="Trebuchet MS" w:eastAsia="Trebuchet MS" w:hAnsi="Trebuchet MS" w:cs="Trebuchet MS"/>
        </w:rPr>
        <w:t xml:space="preserve"> для мастеров.</w:t>
      </w:r>
    </w:p>
    <w:p w14:paraId="47DD6299" w14:textId="77777777" w:rsidR="00210888" w:rsidRDefault="00210888">
      <w:pPr>
        <w:pStyle w:val="normal0"/>
      </w:pPr>
    </w:p>
    <w:p w14:paraId="131C62FF" w14:textId="77777777" w:rsidR="00210888" w:rsidRDefault="00210888">
      <w:pPr>
        <w:pStyle w:val="normal0"/>
      </w:pPr>
    </w:p>
    <w:p w14:paraId="430E9B31" w14:textId="77777777" w:rsidR="00210888" w:rsidRDefault="00210888">
      <w:pPr>
        <w:pStyle w:val="normal0"/>
      </w:pPr>
    </w:p>
    <w:p w14:paraId="22647660" w14:textId="77777777" w:rsidR="00210888" w:rsidRDefault="00172B6C">
      <w:pPr>
        <w:pStyle w:val="Heading2"/>
      </w:pPr>
      <w:bookmarkStart w:id="6" w:name="_3dy6vkm" w:colFirst="0" w:colLast="0"/>
      <w:bookmarkEnd w:id="6"/>
      <w:r>
        <w:rPr>
          <w:rFonts w:ascii="Trebuchet MS" w:eastAsia="Trebuchet MS" w:hAnsi="Trebuchet MS" w:cs="Trebuchet MS"/>
        </w:rPr>
        <w:lastRenderedPageBreak/>
        <w:t>Моноблок или ноутбук — от 2</w:t>
      </w:r>
      <w:r>
        <w:rPr>
          <w:rFonts w:ascii="Trebuchet MS" w:eastAsia="Trebuchet MS" w:hAnsi="Trebuchet MS" w:cs="Trebuchet MS"/>
        </w:rPr>
        <w:t>0 000 рублей</w:t>
      </w:r>
    </w:p>
    <w:p w14:paraId="031E16F9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Для работы с CRM. </w:t>
      </w:r>
    </w:p>
    <w:p w14:paraId="3463F69F" w14:textId="77777777" w:rsidR="00210888" w:rsidRDefault="00172B6C">
      <w:pPr>
        <w:pStyle w:val="Heading2"/>
      </w:pPr>
      <w:bookmarkStart w:id="7" w:name="_1t3h5sf" w:colFirst="0" w:colLast="0"/>
      <w:bookmarkEnd w:id="7"/>
      <w:r>
        <w:rPr>
          <w:rFonts w:ascii="Trebuchet MS" w:eastAsia="Trebuchet MS" w:hAnsi="Trebuchet MS" w:cs="Trebuchet MS"/>
        </w:rPr>
        <w:t>Кассовое оборудование — от 10 000 рублей</w:t>
      </w:r>
    </w:p>
    <w:p w14:paraId="79F8F306" w14:textId="77777777" w:rsidR="00210888" w:rsidRDefault="00172B6C">
      <w:pPr>
        <w:pStyle w:val="Heading2"/>
      </w:pPr>
      <w:bookmarkStart w:id="8" w:name="_4d34og8" w:colFirst="0" w:colLast="0"/>
      <w:bookmarkEnd w:id="8"/>
      <w:r>
        <w:rPr>
          <w:rFonts w:ascii="Trebuchet MS" w:eastAsia="Trebuchet MS" w:hAnsi="Trebuchet MS" w:cs="Trebuchet MS"/>
        </w:rPr>
        <w:t>Видеонаблюдение — от 20 000 рублей</w:t>
      </w:r>
      <w:r>
        <w:rPr>
          <w:rFonts w:ascii="Trebuchet MS" w:eastAsia="Trebuchet MS" w:hAnsi="Trebuchet MS" w:cs="Trebuchet MS"/>
        </w:rPr>
        <w:tab/>
      </w:r>
    </w:p>
    <w:p w14:paraId="5E90260A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Мы работаем с сервисом </w:t>
      </w:r>
      <w:proofErr w:type="spellStart"/>
      <w:r>
        <w:rPr>
          <w:rFonts w:ascii="Trebuchet MS" w:eastAsia="Trebuchet MS" w:hAnsi="Trebuchet MS" w:cs="Trebuchet MS"/>
        </w:rPr>
        <w:t>Ivideon</w:t>
      </w:r>
      <w:proofErr w:type="spellEnd"/>
      <w:r>
        <w:rPr>
          <w:rFonts w:ascii="Trebuchet MS" w:eastAsia="Trebuchet MS" w:hAnsi="Trebuchet MS" w:cs="Trebuchet MS"/>
        </w:rPr>
        <w:t>. Рекомендуем не менее двух камер с мобильным приложением для смартфонов. Лучше установить видеонаблюдение с первых д</w:t>
      </w:r>
      <w:r>
        <w:rPr>
          <w:rFonts w:ascii="Trebuchet MS" w:eastAsia="Trebuchet MS" w:hAnsi="Trebuchet MS" w:cs="Trebuchet MS"/>
        </w:rPr>
        <w:t>ней, чтобы исключить возможные недостачи и контролировать работу парикмахерской.</w:t>
      </w:r>
    </w:p>
    <w:p w14:paraId="5B102705" w14:textId="77777777" w:rsidR="00210888" w:rsidRDefault="00172B6C">
      <w:pPr>
        <w:pStyle w:val="Heading2"/>
      </w:pPr>
      <w:bookmarkStart w:id="9" w:name="_2s8eyo1" w:colFirst="0" w:colLast="0"/>
      <w:bookmarkEnd w:id="9"/>
      <w:r>
        <w:rPr>
          <w:rFonts w:ascii="Trebuchet MS" w:eastAsia="Trebuchet MS" w:hAnsi="Trebuchet MS" w:cs="Trebuchet MS"/>
        </w:rPr>
        <w:t xml:space="preserve">Дизайн-проект — от 60 000 </w:t>
      </w:r>
      <w:r>
        <w:rPr>
          <w:rFonts w:ascii="Trebuchet MS" w:eastAsia="Trebuchet MS" w:hAnsi="Trebuchet MS" w:cs="Trebuchet MS"/>
        </w:rPr>
        <w:t>рублей</w:t>
      </w:r>
    </w:p>
    <w:p w14:paraId="15B5DF68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Заключаете прямой договор с нашими партнёрами, студией </w:t>
      </w:r>
      <w:proofErr w:type="spellStart"/>
      <w:r>
        <w:rPr>
          <w:rFonts w:ascii="Trebuchet MS" w:eastAsia="Trebuchet MS" w:hAnsi="Trebuchet MS" w:cs="Trebuchet MS"/>
        </w:rPr>
        <w:t>Up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Space</w:t>
      </w:r>
      <w:proofErr w:type="spellEnd"/>
      <w:r>
        <w:rPr>
          <w:rFonts w:ascii="Trebuchet MS" w:eastAsia="Trebuchet MS" w:hAnsi="Trebuchet MS" w:cs="Trebuchet MS"/>
        </w:rPr>
        <w:t xml:space="preserve"> по разработке дизайна интерьера, планировки и техдокументации.</w:t>
      </w:r>
    </w:p>
    <w:p w14:paraId="7D486488" w14:textId="77777777" w:rsidR="00210888" w:rsidRDefault="00172B6C">
      <w:pPr>
        <w:pStyle w:val="Heading2"/>
      </w:pPr>
      <w:bookmarkStart w:id="10" w:name="_17dp8vu" w:colFirst="0" w:colLast="0"/>
      <w:bookmarkEnd w:id="10"/>
      <w:r>
        <w:rPr>
          <w:rFonts w:ascii="Trebuchet MS" w:eastAsia="Trebuchet MS" w:hAnsi="Trebuchet MS" w:cs="Trebuchet MS"/>
        </w:rPr>
        <w:t>Ремонт помещения — от 5</w:t>
      </w:r>
      <w:r>
        <w:rPr>
          <w:rFonts w:ascii="Trebuchet MS" w:eastAsia="Trebuchet MS" w:hAnsi="Trebuchet MS" w:cs="Trebuchet MS"/>
        </w:rPr>
        <w:t xml:space="preserve">00 000 </w:t>
      </w:r>
      <w:r>
        <w:rPr>
          <w:rFonts w:ascii="Trebuchet MS" w:eastAsia="Trebuchet MS" w:hAnsi="Trebuchet MS" w:cs="Trebuchet MS"/>
        </w:rPr>
        <w:t>рублей</w:t>
      </w:r>
    </w:p>
    <w:p w14:paraId="5D45A7BF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Объем работ согласуйте с управляющей компанией и </w:t>
      </w:r>
      <w:proofErr w:type="spellStart"/>
      <w:r>
        <w:rPr>
          <w:rFonts w:ascii="Trebuchet MS" w:eastAsia="Trebuchet MS" w:hAnsi="Trebuchet MS" w:cs="Trebuchet MS"/>
        </w:rPr>
        <w:t>Up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Space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54412B6B" w14:textId="77777777" w:rsidR="00210888" w:rsidRDefault="00172B6C">
      <w:pPr>
        <w:pStyle w:val="Heading2"/>
      </w:pPr>
      <w:bookmarkStart w:id="11" w:name="_3rdcrjn" w:colFirst="0" w:colLast="0"/>
      <w:bookmarkEnd w:id="11"/>
      <w:r>
        <w:rPr>
          <w:rFonts w:ascii="Trebuchet MS" w:eastAsia="Trebuchet MS" w:hAnsi="Trebuchet MS" w:cs="Trebuchet MS"/>
        </w:rPr>
        <w:t xml:space="preserve">Изготовление вывески и оформление фасада — от 65 000 до 150 000 </w:t>
      </w:r>
      <w:r>
        <w:rPr>
          <w:rFonts w:ascii="Trebuchet MS" w:eastAsia="Trebuchet MS" w:hAnsi="Trebuchet MS" w:cs="Trebuchet MS"/>
        </w:rPr>
        <w:t>рублей</w:t>
      </w:r>
    </w:p>
    <w:p w14:paraId="632B8A53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>Световой короб/объемные буквы для фасада — от 35 000 рублей.</w:t>
      </w:r>
    </w:p>
    <w:p w14:paraId="186685EB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>Оформление входной группы — от 30 000 до 10</w:t>
      </w:r>
      <w:r>
        <w:rPr>
          <w:rFonts w:ascii="Trebuchet MS" w:eastAsia="Trebuchet MS" w:hAnsi="Trebuchet MS" w:cs="Trebuchet MS"/>
        </w:rPr>
        <w:t xml:space="preserve">0 000 рублей в зависимости от объема работы. </w:t>
      </w:r>
    </w:p>
    <w:p w14:paraId="302C5433" w14:textId="77777777" w:rsidR="00210888" w:rsidRDefault="00210888">
      <w:pPr>
        <w:pStyle w:val="normal0"/>
      </w:pPr>
    </w:p>
    <w:p w14:paraId="2FA6FB79" w14:textId="77777777" w:rsidR="00210888" w:rsidRDefault="00172B6C">
      <w:pPr>
        <w:pStyle w:val="Heading2"/>
      </w:pPr>
      <w:bookmarkStart w:id="12" w:name="_26in1rg" w:colFirst="0" w:colLast="0"/>
      <w:bookmarkEnd w:id="12"/>
      <w:r>
        <w:rPr>
          <w:rFonts w:ascii="Trebuchet MS" w:eastAsia="Trebuchet MS" w:hAnsi="Trebuchet MS" w:cs="Trebuchet MS"/>
        </w:rPr>
        <w:lastRenderedPageBreak/>
        <w:t xml:space="preserve">CRM-система для работы с клиентами — от 1400 </w:t>
      </w:r>
      <w:r>
        <w:rPr>
          <w:rFonts w:ascii="Trebuchet MS" w:eastAsia="Trebuchet MS" w:hAnsi="Trebuchet MS" w:cs="Trebuchet MS"/>
        </w:rPr>
        <w:t>рублей</w:t>
      </w:r>
      <w:r>
        <w:rPr>
          <w:rFonts w:ascii="Trebuchet MS" w:eastAsia="Trebuchet MS" w:hAnsi="Trebuchet MS" w:cs="Trebuchet MS"/>
        </w:rPr>
        <w:tab/>
      </w:r>
    </w:p>
    <w:p w14:paraId="340A2DB8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</w:rPr>
        <w:t xml:space="preserve">Удобная система контроля и управления парикмахерской с возможностью ведения финансов, учета складских запасов, ведения клиентской базы, отправки </w:t>
      </w:r>
      <w:proofErr w:type="spellStart"/>
      <w:r>
        <w:rPr>
          <w:rFonts w:ascii="Trebuchet MS" w:eastAsia="Trebuchet MS" w:hAnsi="Trebuchet MS" w:cs="Trebuchet MS"/>
        </w:rPr>
        <w:t>sms</w:t>
      </w:r>
      <w:proofErr w:type="spellEnd"/>
      <w:r>
        <w:rPr>
          <w:rFonts w:ascii="Trebuchet MS" w:eastAsia="Trebuchet MS" w:hAnsi="Trebuchet MS" w:cs="Trebuchet MS"/>
        </w:rPr>
        <w:t>-сообщений, онлайн записи через группы ВК и мобильное приложение. Абонентская плата — 900 рублей в месяц. По</w:t>
      </w:r>
      <w:r>
        <w:rPr>
          <w:rFonts w:ascii="Trebuchet MS" w:eastAsia="Trebuchet MS" w:hAnsi="Trebuchet MS" w:cs="Trebuchet MS"/>
        </w:rPr>
        <w:t>дключение мобильных сервисов — 500 рублей, а каждое отправленное клиенту сообщение — 1,30 рублей. (цены актуальны на конец 2016 года).</w:t>
      </w:r>
    </w:p>
    <w:p w14:paraId="0588C0BE" w14:textId="77777777" w:rsidR="00210888" w:rsidRDefault="00210888">
      <w:pPr>
        <w:pStyle w:val="normal0"/>
      </w:pPr>
    </w:p>
    <w:p w14:paraId="6A56E4C8" w14:textId="77777777" w:rsidR="00210888" w:rsidRDefault="00172B6C">
      <w:pPr>
        <w:pStyle w:val="normal0"/>
      </w:pPr>
      <w:r>
        <w:rPr>
          <w:rFonts w:ascii="Trebuchet MS" w:eastAsia="Trebuchet MS" w:hAnsi="Trebuchet MS" w:cs="Trebuchet MS"/>
          <w:b/>
          <w:color w:val="FFFFFF"/>
          <w:sz w:val="24"/>
          <w:szCs w:val="24"/>
          <w:highlight w:val="black"/>
        </w:rPr>
        <w:t xml:space="preserve"> Итого: средняя сумма на открытие — от 1 3</w:t>
      </w:r>
      <w:r>
        <w:rPr>
          <w:rFonts w:ascii="Trebuchet MS" w:eastAsia="Trebuchet MS" w:hAnsi="Trebuchet MS" w:cs="Trebuchet MS"/>
          <w:b/>
          <w:color w:val="FFFFFF"/>
          <w:sz w:val="24"/>
          <w:szCs w:val="24"/>
          <w:highlight w:val="black"/>
        </w:rPr>
        <w:t>50 000 рублей.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bookmarkStart w:id="13" w:name="_GoBack"/>
      <w:bookmarkEnd w:id="13"/>
    </w:p>
    <w:p w14:paraId="2293A97F" w14:textId="77777777" w:rsidR="00210888" w:rsidRDefault="00210888">
      <w:pPr>
        <w:pStyle w:val="normal0"/>
        <w:ind w:firstLine="709"/>
      </w:pPr>
    </w:p>
    <w:p w14:paraId="15DA22A3" w14:textId="77777777" w:rsidR="00210888" w:rsidRDefault="00172B6C">
      <w:pPr>
        <w:pStyle w:val="normal0"/>
        <w:ind w:firstLine="709"/>
      </w:pPr>
      <w:bookmarkStart w:id="14" w:name="_lnxbz9" w:colFirst="0" w:colLast="0"/>
      <w:bookmarkEnd w:id="14"/>
      <w:r>
        <w:rPr>
          <w:rFonts w:ascii="Trebuchet MS" w:eastAsia="Trebuchet MS" w:hAnsi="Trebuchet MS" w:cs="Trebuchet MS"/>
        </w:rPr>
        <w:tab/>
      </w:r>
    </w:p>
    <w:p w14:paraId="6C6F9536" w14:textId="77777777" w:rsidR="00210888" w:rsidRDefault="00210888">
      <w:pPr>
        <w:pStyle w:val="normal0"/>
      </w:pPr>
    </w:p>
    <w:sectPr w:rsidR="00210888">
      <w:head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10BC0" w14:textId="77777777" w:rsidR="00000000" w:rsidRDefault="00172B6C">
      <w:pPr>
        <w:spacing w:line="240" w:lineRule="auto"/>
      </w:pPr>
      <w:r>
        <w:separator/>
      </w:r>
    </w:p>
  </w:endnote>
  <w:endnote w:type="continuationSeparator" w:id="0">
    <w:p w14:paraId="231EFBB5" w14:textId="77777777" w:rsidR="00000000" w:rsidRDefault="0017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3C32" w14:textId="77777777" w:rsidR="00000000" w:rsidRDefault="00172B6C">
      <w:pPr>
        <w:spacing w:line="240" w:lineRule="auto"/>
      </w:pPr>
      <w:r>
        <w:separator/>
      </w:r>
    </w:p>
  </w:footnote>
  <w:footnote w:type="continuationSeparator" w:id="0">
    <w:p w14:paraId="079ED0D7" w14:textId="77777777" w:rsidR="00000000" w:rsidRDefault="00172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1566" w14:textId="77777777" w:rsidR="00210888" w:rsidRDefault="00172B6C">
    <w:pPr>
      <w:pStyle w:val="normal0"/>
      <w:spacing w:before="72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0" hidden="0" allowOverlap="1" wp14:anchorId="7B500AFA" wp14:editId="48C20DB5">
          <wp:simplePos x="0" y="0"/>
          <wp:positionH relativeFrom="margin">
            <wp:posOffset>-933448</wp:posOffset>
          </wp:positionH>
          <wp:positionV relativeFrom="paragraph">
            <wp:posOffset>9525</wp:posOffset>
          </wp:positionV>
          <wp:extent cx="566738" cy="423260"/>
          <wp:effectExtent l="0" t="0" r="0" b="0"/>
          <wp:wrapTopAndBottom distT="114300" distB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8" cy="42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888"/>
    <w:rsid w:val="00172B6C"/>
    <w:rsid w:val="002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A52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 Шмыков</cp:lastModifiedBy>
  <cp:revision>2</cp:revision>
  <dcterms:created xsi:type="dcterms:W3CDTF">2017-05-17T07:13:00Z</dcterms:created>
  <dcterms:modified xsi:type="dcterms:W3CDTF">2017-05-17T07:32:00Z</dcterms:modified>
</cp:coreProperties>
</file>