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DC" w:rsidRDefault="006410DC" w:rsidP="00F33CDB">
      <w:pPr>
        <w:pStyle w:val="paragraph"/>
        <w:spacing w:before="0" w:beforeAutospacing="0" w:after="0" w:afterAutospacing="0"/>
        <w:ind w:firstLine="284"/>
        <w:jc w:val="center"/>
        <w:textAlignment w:val="baseline"/>
        <w:rPr>
          <w:rStyle w:val="normaltextrun"/>
          <w:b/>
          <w:bCs/>
        </w:rPr>
      </w:pPr>
    </w:p>
    <w:p w:rsidR="00A06A09" w:rsidRPr="00F33CDB" w:rsidRDefault="00597832" w:rsidP="00F33CDB">
      <w:pPr>
        <w:pStyle w:val="paragraph"/>
        <w:spacing w:before="0" w:beforeAutospacing="0" w:after="0" w:afterAutospacing="0"/>
        <w:ind w:firstLine="284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Бизнес- план .</w:t>
      </w:r>
      <w:r w:rsidR="00A06A09" w:rsidRPr="00F33CDB">
        <w:rPr>
          <w:rStyle w:val="eop"/>
        </w:rPr>
        <w:t> </w:t>
      </w:r>
    </w:p>
    <w:p w:rsidR="00B919DD" w:rsidRPr="00F33CDB" w:rsidRDefault="00B919DD" w:rsidP="00F33CDB">
      <w:pPr>
        <w:pStyle w:val="paragraph"/>
        <w:spacing w:before="0" w:beforeAutospacing="0" w:after="0" w:afterAutospacing="0"/>
        <w:ind w:firstLine="284"/>
        <w:jc w:val="center"/>
        <w:textAlignment w:val="baseline"/>
      </w:pPr>
    </w:p>
    <w:p w:rsidR="00337DF2" w:rsidRPr="00F33CDB" w:rsidRDefault="00337DF2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</w:pPr>
      <w:r w:rsidRPr="00F33CDB">
        <w:t>Поменять отраслевой подход в сфере оказания услуг эвакуации транспортных средств, создав автотранспортное пре</w:t>
      </w:r>
      <w:r w:rsidR="001E33F5">
        <w:t xml:space="preserve">дприятие (АТП) в г. Свердловской обл </w:t>
      </w:r>
      <w:r w:rsidRPr="00F33CDB">
        <w:t xml:space="preserve"> и городах Западной Сибири и в дальнейшем создав федеральную сеть АТП в других городах России. </w:t>
      </w:r>
    </w:p>
    <w:p w:rsidR="0036420F" w:rsidRPr="00F33CDB" w:rsidRDefault="0036420F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</w:pPr>
    </w:p>
    <w:p w:rsidR="00F06110" w:rsidRPr="00F33CDB" w:rsidRDefault="00682CF3" w:rsidP="00F33CDB">
      <w:pPr>
        <w:pStyle w:val="paragraph"/>
        <w:tabs>
          <w:tab w:val="left" w:pos="1149"/>
          <w:tab w:val="center" w:pos="5173"/>
        </w:tabs>
        <w:spacing w:before="0" w:beforeAutospacing="0" w:after="0" w:afterAutospacing="0"/>
        <w:ind w:firstLine="284"/>
        <w:textAlignment w:val="baseline"/>
        <w:rPr>
          <w:rStyle w:val="normaltextrun"/>
          <w:b/>
        </w:rPr>
      </w:pPr>
      <w:r w:rsidRPr="00F33CDB">
        <w:rPr>
          <w:rStyle w:val="normaltextrun"/>
          <w:b/>
        </w:rPr>
        <w:tab/>
      </w:r>
      <w:r w:rsidRPr="00F33CDB">
        <w:rPr>
          <w:rStyle w:val="normaltextrun"/>
          <w:b/>
        </w:rPr>
        <w:tab/>
      </w:r>
      <w:r w:rsidR="003A581D" w:rsidRPr="00F33CDB">
        <w:rPr>
          <w:rStyle w:val="normaltextrun"/>
          <w:b/>
        </w:rPr>
        <w:t>Анализ рынка услуг эвакуации, СТО и аренды легковых автомобилей</w:t>
      </w:r>
    </w:p>
    <w:p w:rsidR="00E93AD6" w:rsidRPr="00F33CDB" w:rsidRDefault="00E93AD6" w:rsidP="00F33CDB">
      <w:pPr>
        <w:pStyle w:val="paragraph"/>
        <w:spacing w:before="0" w:beforeAutospacing="0" w:after="0" w:afterAutospacing="0"/>
        <w:ind w:firstLine="284"/>
        <w:jc w:val="center"/>
        <w:textAlignment w:val="baseline"/>
        <w:rPr>
          <w:rStyle w:val="normaltextrun"/>
          <w:b/>
        </w:rPr>
      </w:pPr>
    </w:p>
    <w:p w:rsidR="00E93AD6" w:rsidRPr="00F33CDB" w:rsidRDefault="00E93AD6" w:rsidP="00F33CDB">
      <w:pPr>
        <w:pStyle w:val="a4"/>
        <w:shd w:val="clear" w:color="auto" w:fill="FFFFFF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Анализ рынка услуг автоэвакуации</w:t>
      </w:r>
    </w:p>
    <w:p w:rsidR="00E93AD6" w:rsidRPr="00F33CDB" w:rsidRDefault="00E93AD6" w:rsidP="00F33CDB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рынка США более чем в 10 раз превышает российский и составляет $7 млрд со среднегодовым приростом 2,6%. В отрасли работает около 8000 компаний, при этом на 50 крупнейших приходится около 15% дохода.</w:t>
      </w:r>
    </w:p>
    <w:p w:rsidR="00E93AD6" w:rsidRPr="00F33CDB" w:rsidRDefault="00E93AD6" w:rsidP="00F33CDB">
      <w:pPr>
        <w:pStyle w:val="a4"/>
        <w:shd w:val="clear" w:color="auto" w:fill="FFFFFF"/>
        <w:spacing w:after="0" w:line="240" w:lineRule="auto"/>
        <w:ind w:left="0"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D6" w:rsidRPr="00F33CDB" w:rsidRDefault="00E93AD6" w:rsidP="00F33CDB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рынок автомобильной эвакуации </w:t>
      </w:r>
      <w:r w:rsidRPr="00F33C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«уберизируется»</w:t>
      </w: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, сокращая издержки бизнеса, стоимость услуг и время ожидания.</w:t>
      </w:r>
    </w:p>
    <w:p w:rsidR="00E93AD6" w:rsidRPr="00F33CDB" w:rsidRDefault="00E93AD6" w:rsidP="00F33CDB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уберизации услуги эвакуации в мире пока что единичны, а площадок, заявивших о себе на международной арене, нет. Тем не менее, во втором столетии своего существования отрасль будет развиваться именно по этому пути.</w:t>
      </w:r>
    </w:p>
    <w:p w:rsidR="00E93AD6" w:rsidRPr="00F33CDB" w:rsidRDefault="00E93AD6" w:rsidP="00F33CD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объем рынка добровольной эвакуации в России составляет 30,2 млрд</w:t>
      </w:r>
      <w:r w:rsidR="00203BCF"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рублей, с ежегодной перспективой роста на 2-3%.</w:t>
      </w:r>
    </w:p>
    <w:p w:rsidR="00E93AD6" w:rsidRPr="00F33CDB" w:rsidRDefault="00E93AD6" w:rsidP="00F33CD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Факторы роста рынка добровольной эвакуации:</w:t>
      </w:r>
    </w:p>
    <w:p w:rsidR="00E93AD6" w:rsidRPr="00F33CDB" w:rsidRDefault="00E93AD6" w:rsidP="00F33CDB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Рост продаж новых легковых автомобилей (в 2017 году на 12%);</w:t>
      </w:r>
    </w:p>
    <w:p w:rsidR="00E93AD6" w:rsidRPr="00F33CDB" w:rsidRDefault="00E93AD6" w:rsidP="00F33CDB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Старение автопарка: 54% вс</w:t>
      </w:r>
      <w:r w:rsidR="00682CF3"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ех машин в России старше 10 лет;</w:t>
      </w:r>
    </w:p>
    <w:p w:rsidR="00E93AD6" w:rsidRPr="00F33CDB" w:rsidRDefault="00E93AD6" w:rsidP="00F33CDB">
      <w:pPr>
        <w:pStyle w:val="a4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Трансформация отношения автовладельцев к вопросу автоэвакуации: они все чаще склонны обращаться за специализированной помощью даже в случае мелкой поломки.</w:t>
      </w:r>
    </w:p>
    <w:p w:rsidR="00682CF3" w:rsidRPr="00F33CDB" w:rsidRDefault="00E93AD6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Владельцам некоторых компаний по услугам эвакуации не свойственно бизнес-мышление. Большинство из них не настроено на развитие, увеличение,  масштабирование.  Многих устраивает средний уровень дохода, они трудятся по 3-4 дня в неделю. </w:t>
      </w:r>
      <w:r w:rsidR="00682CF3"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никто не контролирует качество услуг.</w:t>
      </w:r>
    </w:p>
    <w:p w:rsidR="00682CF3" w:rsidRPr="00F33CDB" w:rsidRDefault="00682CF3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3AD6" w:rsidRPr="00F33CDB" w:rsidRDefault="00E93AD6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такая среда пока не породила сетевых проектов. </w:t>
      </w:r>
    </w:p>
    <w:p w:rsidR="00682CF3" w:rsidRPr="00F33CDB" w:rsidRDefault="00682CF3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3AD6" w:rsidRPr="00F33CDB" w:rsidRDefault="00E93AD6" w:rsidP="00F33CD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F33CD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Анализ рынка СТО</w:t>
      </w:r>
    </w:p>
    <w:p w:rsidR="00E93AD6" w:rsidRPr="00F33CDB" w:rsidRDefault="00E93AD6" w:rsidP="00F33CD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На 1 января 2019 г.  цифра автотранспортных средств в России  приближается к 45 миллионам</w:t>
      </w:r>
      <w:r w:rsidR="00682CF3"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единиц</w:t>
      </w: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(это без грузовиков, мотоциклов и квадроциклов, которые тоже входят в целевую аудиторию и СТО и эвакуаторов).</w:t>
      </w:r>
    </w:p>
    <w:p w:rsidR="00E93AD6" w:rsidRPr="00F33CDB" w:rsidRDefault="00E93AD6" w:rsidP="00F33CD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Три четвертых автопарка России (из 45 млн. автотранспортных средств)  –  всегда на ходу, именно эту категорию ждут в компаниях, предоставляющих услуги эвакуации и в автосервисах.</w:t>
      </w:r>
    </w:p>
    <w:p w:rsidR="00E93AD6" w:rsidRPr="00F33CDB" w:rsidRDefault="00E93AD6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Рынок этих услуг в России продолжает расти – за последние пару лет он в среднем прибавлял порядка 10 млрд. рублей ежегодно. В итоге, в 2016 г. его объем достиг 264 млрд. рублей (для легковых автомобилей). Сюда не включены услуги по шиномонтажу, мойке и кузовному ремонту. </w:t>
      </w:r>
    </w:p>
    <w:p w:rsidR="00682CF3" w:rsidRPr="00F33CDB" w:rsidRDefault="00E93AD6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официальных дилеров  приходится 49 млрд. рублей, на независимые СТО – 73 млрд. рублей. </w:t>
      </w:r>
    </w:p>
    <w:p w:rsidR="00E93AD6" w:rsidRPr="00F33CDB" w:rsidRDefault="00E93AD6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Остальное, и это потенциал рынка,  - 142 млрд. рублей - под которым подразумеваются работы по обслуживанию механиками-частниками. </w:t>
      </w:r>
    </w:p>
    <w:p w:rsidR="00682CF3" w:rsidRPr="00F33CDB" w:rsidRDefault="00682CF3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3AD6" w:rsidRPr="00A74FE5" w:rsidRDefault="00E93AD6" w:rsidP="00F33CDB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4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Это значит, что сетевые автосервисные компании будут развиваться, так же как и этот рынок будет расти. </w:t>
      </w:r>
    </w:p>
    <w:p w:rsidR="00E93AD6" w:rsidRPr="00F33CDB" w:rsidRDefault="00E93AD6" w:rsidP="00F33CDB">
      <w:pPr>
        <w:pStyle w:val="2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b w:val="0"/>
          <w:sz w:val="24"/>
          <w:szCs w:val="24"/>
        </w:rPr>
      </w:pPr>
      <w:r w:rsidRPr="00F33CDB">
        <w:rPr>
          <w:b w:val="0"/>
          <w:sz w:val="24"/>
          <w:szCs w:val="24"/>
        </w:rPr>
        <w:t xml:space="preserve">Рынок автосервисов продолжит забирать на себя внушительную долю потребления. Сервисное обслуживание, ремонт и замена деталей, восстановительный ремонт после дорожно-транспортных происшествий, тюнинг и другие популярные услуги остаются в зоне внимания автовладельцев. </w:t>
      </w:r>
    </w:p>
    <w:p w:rsidR="00A74FE5" w:rsidRDefault="00A74FE5" w:rsidP="00F33CDB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</w:p>
    <w:p w:rsidR="00E93AD6" w:rsidRPr="00F33CDB" w:rsidRDefault="00E93AD6" w:rsidP="00F33CDB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F33CDB">
        <w:t>Совмещение сервиса с паркингом, мойками, шиномонтажом, кафе и детской зоной безусловно увеличит посещаемость центров.</w:t>
      </w:r>
    </w:p>
    <w:p w:rsidR="00826A6D" w:rsidRPr="00F33CDB" w:rsidRDefault="00826A6D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826A6D" w:rsidRPr="00F33CDB" w:rsidRDefault="00E93AD6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F33CD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Анализ рынка аренды автомобилей </w:t>
      </w:r>
    </w:p>
    <w:p w:rsidR="00E93AD6" w:rsidRPr="00F33CDB" w:rsidRDefault="00E93AD6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данным, приводимым в исследованиях крупных аналитических агентств, отечественный рынок проката автомобилей находится в активной фазе роста. Рынок проката по количеству точек растет в год не менее чем на 25%.</w:t>
      </w:r>
    </w:p>
    <w:p w:rsidR="00826A6D" w:rsidRPr="00F33CDB" w:rsidRDefault="00826A6D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3AD6" w:rsidRPr="00F33CDB" w:rsidRDefault="00E93AD6" w:rsidP="00F33CD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Аренда автомобилей остается малонасыщенной и более чем привлекательной бизнес-нишей. Перманентный рост показателей отрасли пока что связывается с небольшим в масштабах страны автопарком. В ближайшие годы эксперты прогнозируют резкий подъем отрасли при условии смены тенденций ценообразования.</w:t>
      </w:r>
    </w:p>
    <w:p w:rsidR="00E93AD6" w:rsidRPr="00F33CDB" w:rsidRDefault="00682CF3" w:rsidP="00F33CD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E93AD6"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взята из данных агентства «Автостат».</w:t>
      </w:r>
    </w:p>
    <w:p w:rsidR="00B919DD" w:rsidRPr="00F33CDB" w:rsidRDefault="003A581D" w:rsidP="00F33CDB">
      <w:pPr>
        <w:pStyle w:val="paragraph"/>
        <w:spacing w:before="0" w:beforeAutospacing="0" w:after="0" w:afterAutospacing="0"/>
        <w:ind w:firstLine="284"/>
        <w:jc w:val="center"/>
        <w:textAlignment w:val="baseline"/>
        <w:rPr>
          <w:rStyle w:val="normaltextrun"/>
          <w:b/>
        </w:rPr>
      </w:pPr>
      <w:r w:rsidRPr="00F33CDB">
        <w:rPr>
          <w:rStyle w:val="normaltextrun"/>
          <w:b/>
        </w:rPr>
        <w:t>Предпосылки создания АТП</w:t>
      </w:r>
    </w:p>
    <w:p w:rsidR="003A581D" w:rsidRPr="00F33CDB" w:rsidRDefault="003A581D" w:rsidP="00F33CDB">
      <w:pPr>
        <w:pStyle w:val="paragraph"/>
        <w:spacing w:before="0" w:beforeAutospacing="0" w:after="0" w:afterAutospacing="0"/>
        <w:ind w:firstLine="284"/>
        <w:jc w:val="center"/>
        <w:textAlignment w:val="baseline"/>
        <w:rPr>
          <w:rStyle w:val="normaltextrun"/>
          <w:b/>
        </w:rPr>
      </w:pPr>
    </w:p>
    <w:p w:rsidR="00B0683C" w:rsidRPr="00F33CDB" w:rsidRDefault="00F06110" w:rsidP="00F33CDB">
      <w:pPr>
        <w:pStyle w:val="a4"/>
        <w:numPr>
          <w:ilvl w:val="0"/>
          <w:numId w:val="20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3CDB">
        <w:rPr>
          <w:rFonts w:ascii="Times New Roman" w:hAnsi="Times New Roman" w:cs="Times New Roman"/>
          <w:sz w:val="24"/>
          <w:szCs w:val="24"/>
        </w:rPr>
        <w:t xml:space="preserve">Отсутствует крупный оператор в этом сегменте рынка. </w:t>
      </w:r>
    </w:p>
    <w:p w:rsidR="00C52439" w:rsidRPr="00F33CDB" w:rsidRDefault="00F06110" w:rsidP="00F33CD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3CDB">
        <w:rPr>
          <w:rFonts w:ascii="Times New Roman" w:hAnsi="Times New Roman" w:cs="Times New Roman"/>
          <w:sz w:val="24"/>
          <w:szCs w:val="24"/>
        </w:rPr>
        <w:t>На данный момент в</w:t>
      </w:r>
      <w:r w:rsidR="00597832">
        <w:rPr>
          <w:rFonts w:ascii="Times New Roman" w:hAnsi="Times New Roman" w:cs="Times New Roman"/>
          <w:sz w:val="24"/>
          <w:szCs w:val="24"/>
        </w:rPr>
        <w:t xml:space="preserve"> Интернете можно найти порядка 1</w:t>
      </w:r>
      <w:r w:rsidRPr="00F33CDB">
        <w:rPr>
          <w:rFonts w:ascii="Times New Roman" w:hAnsi="Times New Roman" w:cs="Times New Roman"/>
          <w:sz w:val="24"/>
          <w:szCs w:val="24"/>
        </w:rPr>
        <w:t>0 компаний и более, предлагающих услуги эвакуации</w:t>
      </w:r>
      <w:r w:rsidR="00597832">
        <w:rPr>
          <w:rFonts w:ascii="Times New Roman" w:hAnsi="Times New Roman" w:cs="Times New Roman"/>
          <w:sz w:val="24"/>
          <w:szCs w:val="24"/>
        </w:rPr>
        <w:t xml:space="preserve"> по Свердловской обл </w:t>
      </w:r>
      <w:r w:rsidRPr="00F33CDB">
        <w:rPr>
          <w:rFonts w:ascii="Times New Roman" w:hAnsi="Times New Roman" w:cs="Times New Roman"/>
          <w:sz w:val="24"/>
          <w:szCs w:val="24"/>
        </w:rPr>
        <w:t xml:space="preserve">. Но ни одна из них не оказывает услуги стабильно, качественно и профессионально, а тем более, комплексно, </w:t>
      </w:r>
      <w:r w:rsidR="00A34D4F" w:rsidRPr="00F33CDB">
        <w:rPr>
          <w:rFonts w:ascii="Times New Roman" w:hAnsi="Times New Roman" w:cs="Times New Roman"/>
          <w:sz w:val="24"/>
          <w:szCs w:val="24"/>
        </w:rPr>
        <w:t xml:space="preserve">так </w:t>
      </w:r>
      <w:r w:rsidRPr="00F33CDB">
        <w:rPr>
          <w:rFonts w:ascii="Times New Roman" w:hAnsi="Times New Roman" w:cs="Times New Roman"/>
          <w:sz w:val="24"/>
          <w:szCs w:val="24"/>
        </w:rPr>
        <w:t>чтобы клиент мо</w:t>
      </w:r>
      <w:r w:rsidR="00A34D4F" w:rsidRPr="00F33CDB">
        <w:rPr>
          <w:rFonts w:ascii="Times New Roman" w:hAnsi="Times New Roman" w:cs="Times New Roman"/>
          <w:sz w:val="24"/>
          <w:szCs w:val="24"/>
        </w:rPr>
        <w:t xml:space="preserve">г одним звонком решить все </w:t>
      </w:r>
      <w:r w:rsidRPr="00F33CDB">
        <w:rPr>
          <w:rFonts w:ascii="Times New Roman" w:hAnsi="Times New Roman" w:cs="Times New Roman"/>
          <w:sz w:val="24"/>
          <w:szCs w:val="24"/>
        </w:rPr>
        <w:t>вопросы, связанн</w:t>
      </w:r>
      <w:r w:rsidR="00C52439" w:rsidRPr="00F33CDB">
        <w:rPr>
          <w:rFonts w:ascii="Times New Roman" w:hAnsi="Times New Roman" w:cs="Times New Roman"/>
          <w:sz w:val="24"/>
          <w:szCs w:val="24"/>
        </w:rPr>
        <w:t xml:space="preserve">ые с его транспортным средством, т. </w:t>
      </w:r>
      <w:r w:rsidRPr="00F33CDB">
        <w:rPr>
          <w:rFonts w:ascii="Times New Roman" w:hAnsi="Times New Roman" w:cs="Times New Roman"/>
          <w:sz w:val="24"/>
          <w:szCs w:val="24"/>
        </w:rPr>
        <w:t xml:space="preserve">е., эвакуировать свой автомобиль, получить подменный автомобиль на первые сутки бесплатно, получить автомобиль в аренду и отремонтировать собственный автомобиль на СТО. </w:t>
      </w:r>
    </w:p>
    <w:p w:rsidR="00F06110" w:rsidRPr="00F33CDB" w:rsidRDefault="00337DF2" w:rsidP="00F33CD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3CDB">
        <w:rPr>
          <w:rFonts w:ascii="Times New Roman" w:hAnsi="Times New Roman" w:cs="Times New Roman"/>
          <w:sz w:val="24"/>
          <w:szCs w:val="24"/>
        </w:rPr>
        <w:t xml:space="preserve">Во всех городах России ситуация аналогична. </w:t>
      </w:r>
    </w:p>
    <w:p w:rsidR="00EE0497" w:rsidRPr="00A74FE5" w:rsidRDefault="00F06110" w:rsidP="00F33CDB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E5">
        <w:rPr>
          <w:rFonts w:ascii="Times New Roman" w:hAnsi="Times New Roman" w:cs="Times New Roman"/>
          <w:b/>
          <w:sz w:val="24"/>
          <w:szCs w:val="24"/>
        </w:rPr>
        <w:t xml:space="preserve">Значит, рынок эвакуации существует, растет и будет расти, востребован, но не сформирован. </w:t>
      </w:r>
    </w:p>
    <w:p w:rsidR="00FF7DDF" w:rsidRPr="00F33CDB" w:rsidRDefault="001E33F5" w:rsidP="00F33CDB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 </w:t>
      </w:r>
      <w:r w:rsidR="00EE0497" w:rsidRPr="00F3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выгодно расположен, что обеспечивает </w:t>
      </w:r>
      <w:r w:rsidR="0036420F" w:rsidRPr="00F33C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стабильный круглогодичный поток автотрансп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ортных средств через Свердловскую обл </w:t>
      </w:r>
      <w:r w:rsidR="0036420F" w:rsidRPr="00F3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соседних регионов и Республики Казахстан.</w:t>
      </w:r>
    </w:p>
    <w:p w:rsidR="00203BCF" w:rsidRPr="00F33CDB" w:rsidRDefault="00203BCF" w:rsidP="00F33CDB">
      <w:pPr>
        <w:pStyle w:val="a4"/>
        <w:tabs>
          <w:tab w:val="left" w:pos="284"/>
        </w:tabs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6420F" w:rsidRPr="00F33CDB" w:rsidRDefault="00C52439" w:rsidP="00F33CDB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33CD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целевая аудитория</w:t>
      </w:r>
      <w:r w:rsidR="00B66E42" w:rsidRPr="00F33CDB">
        <w:rPr>
          <w:rFonts w:ascii="Times New Roman" w:eastAsia="Times New Roman" w:hAnsi="Times New Roman" w:cs="Times New Roman"/>
          <w:sz w:val="24"/>
          <w:szCs w:val="24"/>
          <w:lang w:eastAsia="ru-RU"/>
        </w:rPr>
        <w:t>: владельцы автотранспортных средств</w:t>
      </w:r>
      <w:r w:rsidR="00553E48" w:rsidRPr="00F33C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мотоциклов, квадроциклов, снегоходов; скупщики машин;</w:t>
      </w:r>
      <w:r w:rsidR="00B66E42" w:rsidRPr="00F3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заказчики по </w:t>
      </w:r>
      <w:r w:rsidR="00553E48" w:rsidRPr="00F33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перевозке спец. техники; автопарки; аварийные комиссары; СТО;</w:t>
      </w:r>
      <w:r w:rsidR="00203BCF" w:rsidRPr="00F3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дилерские центры</w:t>
      </w:r>
      <w:r w:rsidR="00B66E42" w:rsidRPr="00F33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DDF" w:rsidRPr="00F33CDB" w:rsidRDefault="00FF7DDF" w:rsidP="00F33CDB">
      <w:pPr>
        <w:tabs>
          <w:tab w:val="left" w:pos="459"/>
        </w:tabs>
        <w:spacing w:after="0" w:line="240" w:lineRule="auto"/>
        <w:ind w:firstLine="284"/>
        <w:jc w:val="both"/>
        <w:textAlignment w:val="baseline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E93AD6" w:rsidRPr="00F33CDB" w:rsidRDefault="00E93AD6" w:rsidP="00A74FE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Выводы</w:t>
      </w:r>
    </w:p>
    <w:p w:rsidR="00E93AD6" w:rsidRPr="00F33CDB" w:rsidRDefault="00E93AD6" w:rsidP="00F33CDB">
      <w:pPr>
        <w:pStyle w:val="a4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 эвакуаторов, СТО и аренды автомобилей – являются масштабным розничным рынком, плохо обустроенным, не подверженным кризису – таким, где можно хорошо развернутьс</w:t>
      </w:r>
      <w:r w:rsidR="00203BCF"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я с сетью</w:t>
      </w:r>
      <w:r w:rsidR="00C52439"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93AD6" w:rsidRPr="00F33CDB" w:rsidRDefault="00E93AD6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а) услуги эвакуатора – нет ни одного ни городского ни регионального ни федерального игрока;</w:t>
      </w:r>
    </w:p>
    <w:p w:rsidR="00E93AD6" w:rsidRPr="00F33CDB" w:rsidRDefault="00E93AD6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б) услуги СТО – существует около 10 компаний, которые выстраивают федеральную сеть;</w:t>
      </w:r>
    </w:p>
    <w:p w:rsidR="00E93AD6" w:rsidRPr="00F33CDB" w:rsidRDefault="00E93AD6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в) аренда машин – ситуация аналогична рынку услуг эвакуатора.</w:t>
      </w:r>
      <w:r w:rsidR="00C52439" w:rsidRPr="00F33CDB">
        <w:rPr>
          <w:rStyle w:val="normaltextrun"/>
          <w:rFonts w:ascii="Times New Roman" w:hAnsi="Times New Roman" w:cs="Times New Roman"/>
          <w:sz w:val="24"/>
          <w:szCs w:val="24"/>
        </w:rPr>
        <w:t xml:space="preserve">В этом сегменте рынка пик конкуренции не наступил и также </w:t>
      </w:r>
      <w:r w:rsidR="00C52439" w:rsidRPr="00F33CDB">
        <w:rPr>
          <w:rStyle w:val="normaltextrun"/>
        </w:rPr>
        <w:t>отсутствует крупный оператор.</w:t>
      </w:r>
    </w:p>
    <w:p w:rsidR="00E93AD6" w:rsidRPr="00F33CDB" w:rsidRDefault="00E93AD6" w:rsidP="00F33CDB">
      <w:pPr>
        <w:pStyle w:val="a4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CDB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Совмещение нескольких услуг даст возможность решать клиенту одним звонком все задачи, связанные с его транспортным средством и позволит быстро создать региональную и федеральную сеть в этих сегментах рынка.</w:t>
      </w:r>
    </w:p>
    <w:p w:rsidR="00B0683C" w:rsidRPr="00F33CDB" w:rsidRDefault="00B0683C" w:rsidP="00F33CD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683C" w:rsidRPr="00F33CDB" w:rsidRDefault="00B0683C" w:rsidP="00F33CD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0497" w:rsidRPr="00A74FE5" w:rsidRDefault="00EE0497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E5">
        <w:rPr>
          <w:rFonts w:ascii="Times New Roman" w:hAnsi="Times New Roman" w:cs="Times New Roman"/>
          <w:b/>
          <w:sz w:val="24"/>
          <w:szCs w:val="24"/>
        </w:rPr>
        <w:t>Именно поэтому, мы предлагаем  создать компанию-оператора (АТП), которая предоставляет весь этот комплекс услуг и позволяет поменять концепцию рынка эвакуации</w:t>
      </w:r>
      <w:r w:rsidR="00A34D4F" w:rsidRPr="00A74FE5"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A74FE5">
        <w:rPr>
          <w:rFonts w:ascii="Times New Roman" w:hAnsi="Times New Roman" w:cs="Times New Roman"/>
          <w:b/>
          <w:sz w:val="24"/>
          <w:szCs w:val="24"/>
        </w:rPr>
        <w:t>.</w:t>
      </w:r>
    </w:p>
    <w:p w:rsidR="007B2D08" w:rsidRPr="00A74FE5" w:rsidRDefault="007B2D08" w:rsidP="00F33C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497" w:rsidRPr="00F33CDB" w:rsidRDefault="00EE0497" w:rsidP="00F33C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CDB">
        <w:rPr>
          <w:rFonts w:ascii="Times New Roman" w:hAnsi="Times New Roman" w:cs="Times New Roman"/>
          <w:b/>
          <w:sz w:val="24"/>
          <w:szCs w:val="24"/>
        </w:rPr>
        <w:t>Уникальность проекта</w:t>
      </w:r>
    </w:p>
    <w:p w:rsidR="007673F7" w:rsidRPr="00F33CDB" w:rsidRDefault="007673F7" w:rsidP="00F33CDB">
      <w:pPr>
        <w:spacing w:after="0" w:line="240" w:lineRule="auto"/>
        <w:ind w:firstLine="284"/>
        <w:jc w:val="center"/>
        <w:rPr>
          <w:rStyle w:val="eop"/>
          <w:rFonts w:ascii="Times New Roman" w:hAnsi="Times New Roman" w:cs="Times New Roman"/>
          <w:b/>
          <w:sz w:val="24"/>
          <w:szCs w:val="24"/>
        </w:rPr>
      </w:pPr>
    </w:p>
    <w:p w:rsidR="00EE0497" w:rsidRPr="00F33CDB" w:rsidRDefault="002A737D" w:rsidP="00F33CDB">
      <w:pPr>
        <w:pStyle w:val="paragraph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/>
        </w:rPr>
      </w:pPr>
      <w:r w:rsidRPr="00F33CDB">
        <w:rPr>
          <w:b/>
        </w:rPr>
        <w:t>Оказание к</w:t>
      </w:r>
      <w:r w:rsidR="00EE0497" w:rsidRPr="00F33CDB">
        <w:rPr>
          <w:b/>
        </w:rPr>
        <w:t>омплекс</w:t>
      </w:r>
      <w:r w:rsidRPr="00F33CDB">
        <w:rPr>
          <w:b/>
        </w:rPr>
        <w:t>а</w:t>
      </w:r>
      <w:r w:rsidR="00EE0497" w:rsidRPr="00F33CDB">
        <w:rPr>
          <w:b/>
        </w:rPr>
        <w:t xml:space="preserve"> услуг:</w:t>
      </w:r>
    </w:p>
    <w:p w:rsidR="00B0683C" w:rsidRPr="00F33CDB" w:rsidRDefault="002A737D" w:rsidP="00F33CDB">
      <w:pPr>
        <w:pStyle w:val="a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DB">
        <w:rPr>
          <w:rFonts w:ascii="Times New Roman" w:hAnsi="Times New Roman" w:cs="Times New Roman"/>
          <w:b/>
          <w:sz w:val="24"/>
          <w:szCs w:val="24"/>
        </w:rPr>
        <w:lastRenderedPageBreak/>
        <w:t>эвакуация авто от точки А до точки Б;</w:t>
      </w:r>
    </w:p>
    <w:p w:rsidR="008530CF" w:rsidRPr="00F33CDB" w:rsidRDefault="008530CF" w:rsidP="00F33CD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37D" w:rsidRPr="00F33CDB" w:rsidRDefault="002A737D" w:rsidP="00F33CDB">
      <w:pPr>
        <w:pStyle w:val="a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3CDB">
        <w:rPr>
          <w:rFonts w:ascii="Times New Roman" w:hAnsi="Times New Roman" w:cs="Times New Roman"/>
          <w:b/>
          <w:sz w:val="24"/>
          <w:szCs w:val="24"/>
        </w:rPr>
        <w:t>предоставление подменного авто как бонус, на первые сутки бесплатно.</w:t>
      </w:r>
      <w:r w:rsidRPr="00F33CDB">
        <w:rPr>
          <w:rFonts w:ascii="Times New Roman" w:hAnsi="Times New Roman" w:cs="Times New Roman"/>
          <w:i/>
          <w:sz w:val="24"/>
          <w:szCs w:val="24"/>
          <w:u w:val="single"/>
        </w:rPr>
        <w:t>Именно это дополнение делает нас уникальными, и наши услуги становятся востребованными и наш автопарк занят на несколько дней вперед;</w:t>
      </w:r>
    </w:p>
    <w:p w:rsidR="008530CF" w:rsidRPr="00F33CDB" w:rsidRDefault="008530CF" w:rsidP="00F33CD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A737D" w:rsidRPr="00F33CDB" w:rsidRDefault="002A737D" w:rsidP="00F33CDB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284"/>
        <w:jc w:val="both"/>
        <w:textAlignment w:val="baseline"/>
        <w:rPr>
          <w:rStyle w:val="normaltextrun"/>
          <w:b/>
          <w:i/>
          <w:u w:val="single"/>
        </w:rPr>
      </w:pPr>
      <w:r w:rsidRPr="00F33CDB">
        <w:rPr>
          <w:b/>
        </w:rPr>
        <w:t>дальнейшее предоставление машин в аренду</w:t>
      </w:r>
      <w:r w:rsidR="008530CF" w:rsidRPr="00F33CDB">
        <w:rPr>
          <w:rStyle w:val="normaltextrun"/>
          <w:b/>
          <w:i/>
          <w:u w:val="single"/>
        </w:rPr>
        <w:t>;</w:t>
      </w:r>
    </w:p>
    <w:p w:rsidR="008530CF" w:rsidRPr="00F33CDB" w:rsidRDefault="008530CF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</w:rPr>
      </w:pPr>
    </w:p>
    <w:p w:rsidR="002A737D" w:rsidRPr="00F33CDB" w:rsidRDefault="00B919DD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  <w:b/>
        </w:rPr>
      </w:pPr>
      <w:r w:rsidRPr="00F33CDB">
        <w:rPr>
          <w:rStyle w:val="normaltextrun"/>
          <w:b/>
        </w:rPr>
        <w:t xml:space="preserve"> 4) </w:t>
      </w:r>
      <w:r w:rsidR="002A737D" w:rsidRPr="00F33CDB">
        <w:rPr>
          <w:rStyle w:val="normaltextrun"/>
          <w:b/>
        </w:rPr>
        <w:t>предоставление услуг СТО</w:t>
      </w:r>
      <w:r w:rsidR="000A1435" w:rsidRPr="00F33CDB">
        <w:rPr>
          <w:rStyle w:val="normaltextrun"/>
        </w:rPr>
        <w:t>(по мере развития АТП)</w:t>
      </w:r>
      <w:r w:rsidR="002A737D" w:rsidRPr="00F33CDB">
        <w:rPr>
          <w:rStyle w:val="normaltextrun"/>
          <w:b/>
        </w:rPr>
        <w:t>.</w:t>
      </w:r>
    </w:p>
    <w:p w:rsidR="002A737D" w:rsidRDefault="002A737D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</w:rPr>
      </w:pPr>
    </w:p>
    <w:p w:rsidR="00597832" w:rsidRPr="00506798" w:rsidRDefault="00597832" w:rsidP="00506798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Грузовые  </w:t>
      </w:r>
      <w:r w:rsidRPr="00597832">
        <w:rPr>
          <w:rStyle w:val="normaltextrun"/>
        </w:rPr>
        <w:t>Эвакуаторы</w:t>
      </w:r>
      <w:r>
        <w:rPr>
          <w:rStyle w:val="normaltextrun"/>
        </w:rPr>
        <w:t xml:space="preserve"> 3  штуки от 20 тон и кран  </w:t>
      </w:r>
      <w:r w:rsidRPr="00597832">
        <w:rPr>
          <w:rStyle w:val="normaltextrun"/>
        </w:rPr>
        <w:t>манипулятор</w:t>
      </w:r>
    </w:p>
    <w:p w:rsidR="00597832" w:rsidRPr="00F33CDB" w:rsidRDefault="00597832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</w:rPr>
      </w:pPr>
    </w:p>
    <w:p w:rsidR="00EE0497" w:rsidRPr="00F33CDB" w:rsidRDefault="00EE0497" w:rsidP="00F33CDB">
      <w:pPr>
        <w:pStyle w:val="paragraph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</w:pPr>
      <w:r w:rsidRPr="00F33CDB">
        <w:rPr>
          <w:b/>
        </w:rPr>
        <w:t xml:space="preserve"> Формирование сети АТП регионального и федерального уровня,</w:t>
      </w:r>
      <w:r w:rsidRPr="00F33CDB">
        <w:t xml:space="preserve"> что создает круглогодичный поток наших клиентов между городами и областями (Новосибирск-Кемерово-Новосибирск и т.д.).</w:t>
      </w:r>
    </w:p>
    <w:p w:rsidR="00EE0497" w:rsidRPr="00F33CDB" w:rsidRDefault="00EE0497" w:rsidP="00F33CDB">
      <w:pPr>
        <w:pStyle w:val="paragraph"/>
        <w:numPr>
          <w:ilvl w:val="0"/>
          <w:numId w:val="22"/>
        </w:numPr>
        <w:tabs>
          <w:tab w:val="left" w:pos="0"/>
          <w:tab w:val="left" w:pos="426"/>
        </w:tabs>
        <w:spacing w:before="0" w:beforeAutospacing="0" w:after="0" w:afterAutospacing="0"/>
        <w:ind w:left="0" w:firstLine="284"/>
        <w:jc w:val="both"/>
        <w:textAlignment w:val="baseline"/>
      </w:pPr>
      <w:r w:rsidRPr="00F33CDB">
        <w:rPr>
          <w:b/>
        </w:rPr>
        <w:t>Возможность быстро масштабировать АТП  и занимать лидирующие позиции в крупных городах</w:t>
      </w:r>
      <w:r w:rsidRPr="00F33CDB">
        <w:t xml:space="preserve"> (достаточно 3-4 месяцев агрессивной рекламы, чтобы через 6-8 месяцев занять лидирующие позиции в этом сегменте рынка).</w:t>
      </w:r>
    </w:p>
    <w:p w:rsidR="000A1435" w:rsidRPr="00F33CDB" w:rsidRDefault="000A1435" w:rsidP="00F33CDB">
      <w:pPr>
        <w:pStyle w:val="paragraph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</w:p>
    <w:p w:rsidR="000A1435" w:rsidRPr="00F33CDB" w:rsidRDefault="00BB616C" w:rsidP="00F33CDB">
      <w:pPr>
        <w:pStyle w:val="paragraph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  <w:rPr>
          <w:b/>
        </w:rPr>
      </w:pPr>
      <w:r w:rsidRPr="00F33CDB">
        <w:rPr>
          <w:b/>
        </w:rPr>
        <w:t>В результате, АТП становит</w:t>
      </w:r>
      <w:r w:rsidR="000A1435" w:rsidRPr="00F33CDB">
        <w:rPr>
          <w:b/>
        </w:rPr>
        <w:t xml:space="preserve">ся </w:t>
      </w:r>
      <w:r w:rsidRPr="00F33CDB">
        <w:rPr>
          <w:b/>
        </w:rPr>
        <w:t>конкурентоспособным</w:t>
      </w:r>
      <w:r w:rsidR="000A1435" w:rsidRPr="00F33CDB">
        <w:rPr>
          <w:b/>
        </w:rPr>
        <w:t>, и наши услуги востребованы на несколько дней вперед.</w:t>
      </w:r>
    </w:p>
    <w:p w:rsidR="000A1435" w:rsidRPr="00F33CDB" w:rsidRDefault="000A1435" w:rsidP="00F33CDB">
      <w:pPr>
        <w:pStyle w:val="paragraph"/>
        <w:tabs>
          <w:tab w:val="left" w:pos="0"/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</w:p>
    <w:p w:rsidR="00EE0497" w:rsidRPr="00F33CDB" w:rsidRDefault="00FB0547" w:rsidP="00F33CDB">
      <w:pPr>
        <w:pStyle w:val="paragraph"/>
        <w:spacing w:before="0" w:beforeAutospacing="0" w:after="0" w:afterAutospacing="0"/>
        <w:ind w:firstLine="284"/>
        <w:jc w:val="center"/>
        <w:textAlignment w:val="baseline"/>
        <w:rPr>
          <w:rStyle w:val="normaltextrun"/>
          <w:b/>
        </w:rPr>
      </w:pPr>
      <w:r w:rsidRPr="00F33CDB">
        <w:rPr>
          <w:rStyle w:val="normaltextrun"/>
          <w:b/>
        </w:rPr>
        <w:t>Перспективы развития АТП</w:t>
      </w:r>
    </w:p>
    <w:p w:rsidR="00EE0497" w:rsidRPr="00F33CDB" w:rsidRDefault="00EE0497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</w:rPr>
      </w:pPr>
    </w:p>
    <w:p w:rsidR="00EE0497" w:rsidRPr="00F33CDB" w:rsidRDefault="00EE0497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</w:rPr>
      </w:pPr>
      <w:r w:rsidRPr="00F33CDB">
        <w:rPr>
          <w:rStyle w:val="normaltextrun"/>
        </w:rPr>
        <w:t xml:space="preserve">Создав такую </w:t>
      </w:r>
      <w:r w:rsidR="001E33F5">
        <w:rPr>
          <w:rStyle w:val="normaltextrun"/>
        </w:rPr>
        <w:t xml:space="preserve">компанию (АТП) в г. Свердловской обл </w:t>
      </w:r>
      <w:r w:rsidRPr="00F33CDB">
        <w:rPr>
          <w:rStyle w:val="normaltextrun"/>
        </w:rPr>
        <w:t>, наладив и отработав все ее элементы,мы уверенно входим на региональный рынок – в гг. Кемерово, Барнаул, Омск.  В этих городах также отсутствует крупный оператор, оказывающий комплекс услуг (эвакуатор, подменный авто</w:t>
      </w:r>
      <w:r w:rsidR="00BB616C" w:rsidRPr="00F33CDB">
        <w:rPr>
          <w:rStyle w:val="normaltextrun"/>
        </w:rPr>
        <w:t>мобиль</w:t>
      </w:r>
      <w:r w:rsidRPr="00F33CDB">
        <w:rPr>
          <w:rStyle w:val="normaltextrun"/>
        </w:rPr>
        <w:t xml:space="preserve"> на первые сутки бесплатно как бонус, аренда</w:t>
      </w:r>
      <w:r w:rsidR="00BB616C" w:rsidRPr="00F33CDB">
        <w:rPr>
          <w:rStyle w:val="normaltextrun"/>
        </w:rPr>
        <w:t xml:space="preserve"> автомобиля</w:t>
      </w:r>
      <w:r w:rsidRPr="00F33CDB">
        <w:rPr>
          <w:rStyle w:val="normaltextrun"/>
        </w:rPr>
        <w:t>, СТО). Это дает на</w:t>
      </w:r>
      <w:r w:rsidR="0068243F" w:rsidRPr="00F33CDB">
        <w:rPr>
          <w:rStyle w:val="normaltextrun"/>
        </w:rPr>
        <w:t>м</w:t>
      </w:r>
      <w:r w:rsidRPr="00F33CDB">
        <w:rPr>
          <w:rStyle w:val="normaltextrun"/>
        </w:rPr>
        <w:t xml:space="preserve"> уверенность, что при активной рекламе в течении</w:t>
      </w:r>
      <w:r w:rsidR="001E33F5">
        <w:rPr>
          <w:rStyle w:val="normaltextrun"/>
        </w:rPr>
        <w:t xml:space="preserve"> 2-4</w:t>
      </w:r>
      <w:r w:rsidRPr="00F33CDB">
        <w:rPr>
          <w:rStyle w:val="normaltextrun"/>
        </w:rPr>
        <w:t xml:space="preserve"> месяцев, через 6 месяцев мы займем лидирующие позиции</w:t>
      </w:r>
      <w:r w:rsidR="00BB616C" w:rsidRPr="00F33CDB">
        <w:rPr>
          <w:rStyle w:val="normaltextrun"/>
        </w:rPr>
        <w:t xml:space="preserve"> на этом рынке</w:t>
      </w:r>
      <w:r w:rsidRPr="00F33CDB">
        <w:rPr>
          <w:rStyle w:val="normaltextrun"/>
        </w:rPr>
        <w:t xml:space="preserve">. </w:t>
      </w:r>
    </w:p>
    <w:p w:rsidR="00EE0497" w:rsidRPr="00F33CDB" w:rsidRDefault="00EE0497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</w:rPr>
      </w:pPr>
    </w:p>
    <w:p w:rsidR="00EE0497" w:rsidRPr="00F33CDB" w:rsidRDefault="00EE0497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</w:rPr>
      </w:pPr>
      <w:r w:rsidRPr="00F33CDB">
        <w:rPr>
          <w:rStyle w:val="normaltextrun"/>
        </w:rPr>
        <w:t>Заняв лидиру</w:t>
      </w:r>
      <w:r w:rsidR="00506798">
        <w:rPr>
          <w:rStyle w:val="normaltextrun"/>
        </w:rPr>
        <w:t xml:space="preserve">ющие позиции в </w:t>
      </w:r>
      <w:r w:rsidR="001E33F5">
        <w:rPr>
          <w:rStyle w:val="normaltextrun"/>
        </w:rPr>
        <w:t>г. Свердловской обл</w:t>
      </w:r>
      <w:r w:rsidRPr="00F33CDB">
        <w:rPr>
          <w:rStyle w:val="normaltextrun"/>
        </w:rPr>
        <w:t xml:space="preserve"> </w:t>
      </w:r>
      <w:r w:rsidR="001E33F5">
        <w:rPr>
          <w:rStyle w:val="normaltextrun"/>
        </w:rPr>
        <w:t xml:space="preserve">   </w:t>
      </w:r>
      <w:r w:rsidRPr="00F33CDB">
        <w:rPr>
          <w:rStyle w:val="normaltextrun"/>
        </w:rPr>
        <w:t>, АТП будет приносить 1 млрд. рубл</w:t>
      </w:r>
      <w:r w:rsidR="0003567A" w:rsidRPr="00F33CDB">
        <w:rPr>
          <w:rStyle w:val="normaltextrun"/>
        </w:rPr>
        <w:t>ей и более чистой прибыли в год:</w:t>
      </w:r>
    </w:p>
    <w:p w:rsidR="00EE0497" w:rsidRPr="00F33CDB" w:rsidRDefault="00EE0497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</w:rPr>
      </w:pPr>
    </w:p>
    <w:p w:rsidR="00EE0497" w:rsidRPr="00F33CDB" w:rsidRDefault="00506798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EE0497" w:rsidRPr="00F33CDB">
        <w:rPr>
          <w:rFonts w:ascii="Times New Roman" w:hAnsi="Times New Roman" w:cs="Times New Roman"/>
          <w:sz w:val="24"/>
          <w:szCs w:val="24"/>
        </w:rPr>
        <w:t xml:space="preserve"> эвакуаторов х 7000 рублей чистой прибыли в день х 300 дней = 210 млн. рублей в год.</w:t>
      </w:r>
    </w:p>
    <w:p w:rsidR="00EE0497" w:rsidRPr="00F33CDB" w:rsidRDefault="00EE0497" w:rsidP="00F33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3CDB">
        <w:rPr>
          <w:rFonts w:ascii="Times New Roman" w:hAnsi="Times New Roman" w:cs="Times New Roman"/>
          <w:sz w:val="24"/>
          <w:szCs w:val="24"/>
        </w:rPr>
        <w:t>5000 автомобилей х 1000 рублей чистой прибыли в день х 300 дней = 1,5 млрд. рублей в год.</w:t>
      </w:r>
    </w:p>
    <w:p w:rsidR="00CA54B7" w:rsidRPr="00F33CDB" w:rsidRDefault="0003567A" w:rsidP="00F33CDB">
      <w:pPr>
        <w:tabs>
          <w:tab w:val="left" w:pos="459"/>
        </w:tabs>
        <w:spacing w:after="0" w:line="240" w:lineRule="auto"/>
        <w:ind w:firstLine="284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F33CDB">
        <w:rPr>
          <w:rStyle w:val="normaltextrun"/>
          <w:rFonts w:ascii="Times New Roman" w:hAnsi="Times New Roman" w:cs="Times New Roman"/>
          <w:sz w:val="24"/>
          <w:szCs w:val="24"/>
        </w:rPr>
        <w:t>При этом, а</w:t>
      </w:r>
      <w:r w:rsidR="0068243F" w:rsidRPr="00F33CDB">
        <w:rPr>
          <w:rStyle w:val="normaltextrun"/>
          <w:rFonts w:ascii="Times New Roman" w:hAnsi="Times New Roman" w:cs="Times New Roman"/>
          <w:sz w:val="24"/>
          <w:szCs w:val="24"/>
        </w:rPr>
        <w:t>втопарк из 100 эвакуаторов и 5000 автомобилей для сдачи в аренду составит 20-25% от рынка.</w:t>
      </w:r>
    </w:p>
    <w:p w:rsidR="000A1435" w:rsidRPr="00F33CDB" w:rsidRDefault="000A1435" w:rsidP="00F33CDB">
      <w:pPr>
        <w:pStyle w:val="paragraph"/>
        <w:spacing w:before="0" w:beforeAutospacing="0" w:after="0" w:afterAutospacing="0"/>
        <w:ind w:firstLine="284"/>
        <w:jc w:val="center"/>
        <w:textAlignment w:val="baseline"/>
        <w:rPr>
          <w:rStyle w:val="normaltextrun"/>
          <w:b/>
        </w:rPr>
      </w:pPr>
    </w:p>
    <w:p w:rsidR="00A06A09" w:rsidRPr="00F33CDB" w:rsidRDefault="00C27B1C" w:rsidP="00F33CDB">
      <w:pPr>
        <w:pStyle w:val="paragraph"/>
        <w:spacing w:before="0" w:beforeAutospacing="0" w:after="0" w:afterAutospacing="0"/>
        <w:ind w:firstLine="284"/>
        <w:jc w:val="center"/>
        <w:textAlignment w:val="baseline"/>
        <w:rPr>
          <w:rStyle w:val="normaltextrun"/>
          <w:b/>
        </w:rPr>
      </w:pPr>
      <w:r w:rsidRPr="00F33CDB">
        <w:rPr>
          <w:rStyle w:val="normaltextrun"/>
          <w:b/>
        </w:rPr>
        <w:t>Структура и услуги АТП</w:t>
      </w:r>
    </w:p>
    <w:p w:rsidR="00E3710A" w:rsidRPr="00F33CDB" w:rsidRDefault="00E3710A" w:rsidP="00F33CDB">
      <w:pPr>
        <w:pStyle w:val="paragraph"/>
        <w:spacing w:before="0" w:beforeAutospacing="0" w:after="0" w:afterAutospacing="0"/>
        <w:ind w:firstLine="284"/>
        <w:jc w:val="center"/>
        <w:textAlignment w:val="baseline"/>
        <w:rPr>
          <w:b/>
        </w:rPr>
      </w:pPr>
    </w:p>
    <w:p w:rsidR="00687011" w:rsidRPr="00F33CDB" w:rsidRDefault="00687011" w:rsidP="00F33CDB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284"/>
        <w:jc w:val="both"/>
        <w:textAlignment w:val="baseline"/>
        <w:rPr>
          <w:rStyle w:val="normaltextrun"/>
        </w:rPr>
      </w:pPr>
      <w:r w:rsidRPr="00F33CDB">
        <w:rPr>
          <w:rStyle w:val="normaltextrun"/>
        </w:rPr>
        <w:t>Управляющая компания</w:t>
      </w:r>
    </w:p>
    <w:p w:rsidR="00C27B1C" w:rsidRPr="00F33CDB" w:rsidRDefault="00C27B1C" w:rsidP="00F33CDB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284"/>
        <w:jc w:val="both"/>
        <w:textAlignment w:val="baseline"/>
        <w:rPr>
          <w:rStyle w:val="normaltextrun"/>
        </w:rPr>
      </w:pPr>
      <w:r w:rsidRPr="00F33CDB">
        <w:rPr>
          <w:rStyle w:val="normaltextrun"/>
        </w:rPr>
        <w:t xml:space="preserve">Колл-центр  </w:t>
      </w:r>
    </w:p>
    <w:p w:rsidR="00C27B1C" w:rsidRPr="00F33CDB" w:rsidRDefault="00C27B1C" w:rsidP="00F33CDB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284"/>
        <w:jc w:val="both"/>
        <w:textAlignment w:val="baseline"/>
        <w:rPr>
          <w:rStyle w:val="normaltextrun"/>
        </w:rPr>
      </w:pPr>
      <w:r w:rsidRPr="00F33CDB">
        <w:rPr>
          <w:rStyle w:val="normaltextrun"/>
        </w:rPr>
        <w:t xml:space="preserve">Парк эвакуаторов </w:t>
      </w:r>
      <w:r w:rsidR="00506798">
        <w:rPr>
          <w:rStyle w:val="normaltextrun"/>
        </w:rPr>
        <w:t>– 18</w:t>
      </w:r>
      <w:r w:rsidR="00337DF2" w:rsidRPr="00F33CDB">
        <w:rPr>
          <w:rStyle w:val="normaltextrun"/>
        </w:rPr>
        <w:t xml:space="preserve"> единиц </w:t>
      </w:r>
    </w:p>
    <w:p w:rsidR="00C27B1C" w:rsidRDefault="00C27B1C" w:rsidP="00F33CDB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284"/>
        <w:jc w:val="both"/>
        <w:textAlignment w:val="baseline"/>
        <w:rPr>
          <w:rStyle w:val="normaltextrun"/>
        </w:rPr>
      </w:pPr>
      <w:r w:rsidRPr="00F33CDB">
        <w:rPr>
          <w:rStyle w:val="normaltextrun"/>
        </w:rPr>
        <w:t>Парк подменных автомобилей</w:t>
      </w:r>
      <w:r w:rsidR="00506798">
        <w:rPr>
          <w:rStyle w:val="normaltextrun"/>
        </w:rPr>
        <w:t xml:space="preserve"> 73</w:t>
      </w:r>
      <w:r w:rsidR="00337DF2" w:rsidRPr="00F33CDB">
        <w:rPr>
          <w:rStyle w:val="normaltextrun"/>
        </w:rPr>
        <w:t xml:space="preserve"> единиц</w:t>
      </w:r>
      <w:r w:rsidRPr="00F33CDB">
        <w:rPr>
          <w:rStyle w:val="normaltextrun"/>
        </w:rPr>
        <w:t xml:space="preserve"> (с дальнейшей сдачей их в аренду)</w:t>
      </w:r>
      <w:r w:rsidR="00970ACA" w:rsidRPr="00F33CDB">
        <w:rPr>
          <w:rStyle w:val="normaltextrun"/>
        </w:rPr>
        <w:t>*</w:t>
      </w:r>
    </w:p>
    <w:p w:rsidR="00506798" w:rsidRDefault="00506798" w:rsidP="00F33CDB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284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Грузовые  </w:t>
      </w:r>
      <w:r w:rsidRPr="00597832">
        <w:rPr>
          <w:rStyle w:val="normaltextrun"/>
        </w:rPr>
        <w:t>Эвакуаторы</w:t>
      </w:r>
      <w:r>
        <w:rPr>
          <w:rStyle w:val="normaltextrun"/>
        </w:rPr>
        <w:t xml:space="preserve"> 3  единицы</w:t>
      </w:r>
    </w:p>
    <w:p w:rsidR="00506798" w:rsidRPr="00F33CDB" w:rsidRDefault="00506798" w:rsidP="00F33CDB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284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Кран манипулятор 1  единица </w:t>
      </w:r>
    </w:p>
    <w:p w:rsidR="00C27B1C" w:rsidRPr="00F33CDB" w:rsidRDefault="00C27B1C" w:rsidP="00F33CDB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284"/>
        <w:jc w:val="both"/>
        <w:textAlignment w:val="baseline"/>
        <w:rPr>
          <w:rStyle w:val="normaltextrun"/>
        </w:rPr>
      </w:pPr>
      <w:r w:rsidRPr="00F33CDB">
        <w:rPr>
          <w:rStyle w:val="normaltextrun"/>
        </w:rPr>
        <w:t>СТО</w:t>
      </w:r>
    </w:p>
    <w:p w:rsidR="00970ACA" w:rsidRPr="00F33CDB" w:rsidRDefault="00506798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.   </w:t>
      </w:r>
    </w:p>
    <w:p w:rsidR="00970ACA" w:rsidRPr="00F33CDB" w:rsidRDefault="00970ACA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</w:rPr>
      </w:pPr>
      <w:r w:rsidRPr="00F33CDB">
        <w:rPr>
          <w:rStyle w:val="normaltextrun"/>
        </w:rPr>
        <w:t>Сдача автомобилей в аренду подразумевает:</w:t>
      </w:r>
    </w:p>
    <w:p w:rsidR="000A1435" w:rsidRPr="00F33CDB" w:rsidRDefault="000A1435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</w:rPr>
      </w:pPr>
    </w:p>
    <w:p w:rsidR="00970ACA" w:rsidRPr="00F33CDB" w:rsidRDefault="00970ACA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</w:rPr>
      </w:pPr>
      <w:r w:rsidRPr="00F33CDB">
        <w:rPr>
          <w:rStyle w:val="normaltextrun"/>
        </w:rPr>
        <w:t>1. краткосрочную сдачу на 2-3 дня;</w:t>
      </w:r>
    </w:p>
    <w:p w:rsidR="00970ACA" w:rsidRPr="00F33CDB" w:rsidRDefault="00970ACA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</w:rPr>
      </w:pPr>
      <w:r w:rsidRPr="00F33CDB">
        <w:rPr>
          <w:rStyle w:val="normaltextrun"/>
        </w:rPr>
        <w:t>2. аренду с правом выкупа;</w:t>
      </w:r>
    </w:p>
    <w:p w:rsidR="00970ACA" w:rsidRPr="00F33CDB" w:rsidRDefault="00970ACA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</w:rPr>
      </w:pPr>
      <w:r w:rsidRPr="00F33CDB">
        <w:rPr>
          <w:rStyle w:val="normaltextrun"/>
        </w:rPr>
        <w:t>3. аренду с подключением агрегаторов такси;</w:t>
      </w:r>
    </w:p>
    <w:p w:rsidR="00970ACA" w:rsidRPr="00F33CDB" w:rsidRDefault="00410C53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</w:rPr>
      </w:pPr>
      <w:r w:rsidRPr="00F33CDB">
        <w:rPr>
          <w:rStyle w:val="normaltextrun"/>
        </w:rPr>
        <w:t>4. покупку</w:t>
      </w:r>
      <w:r w:rsidR="00970ACA" w:rsidRPr="00F33CDB">
        <w:rPr>
          <w:rStyle w:val="normaltextrun"/>
        </w:rPr>
        <w:t xml:space="preserve"> автомобиля для клиента под его предоплату в 25-30%</w:t>
      </w:r>
      <w:r w:rsidRPr="00F33CDB">
        <w:rPr>
          <w:rStyle w:val="normaltextrun"/>
        </w:rPr>
        <w:t xml:space="preserve"> и сдача ему же в аренду</w:t>
      </w:r>
      <w:r w:rsidR="003A581D" w:rsidRPr="00F33CDB">
        <w:rPr>
          <w:rStyle w:val="normaltextrun"/>
        </w:rPr>
        <w:t>;</w:t>
      </w:r>
    </w:p>
    <w:p w:rsidR="003A581D" w:rsidRPr="00F33CDB" w:rsidRDefault="003A581D" w:rsidP="00F33CDB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</w:rPr>
      </w:pPr>
      <w:r w:rsidRPr="00F33CDB">
        <w:rPr>
          <w:rStyle w:val="normaltextrun"/>
        </w:rPr>
        <w:lastRenderedPageBreak/>
        <w:t>5. аренда с водителем.</w:t>
      </w:r>
    </w:p>
    <w:p w:rsidR="008530CF" w:rsidRPr="00F33CDB" w:rsidRDefault="008530CF" w:rsidP="00F33CDB">
      <w:pPr>
        <w:pStyle w:val="paragraph"/>
        <w:tabs>
          <w:tab w:val="left" w:pos="426"/>
        </w:tabs>
        <w:spacing w:before="0" w:beforeAutospacing="0" w:after="0" w:afterAutospacing="0"/>
        <w:ind w:firstLine="284"/>
        <w:jc w:val="center"/>
        <w:textAlignment w:val="baseline"/>
        <w:rPr>
          <w:b/>
        </w:rPr>
      </w:pPr>
    </w:p>
    <w:p w:rsidR="00E54740" w:rsidRPr="00F33CDB" w:rsidRDefault="000A1435" w:rsidP="00F33CDB">
      <w:pPr>
        <w:pStyle w:val="paragraph"/>
        <w:tabs>
          <w:tab w:val="left" w:pos="426"/>
        </w:tabs>
        <w:spacing w:before="0" w:beforeAutospacing="0" w:after="0" w:afterAutospacing="0"/>
        <w:ind w:firstLine="284"/>
        <w:jc w:val="center"/>
        <w:textAlignment w:val="baseline"/>
        <w:rPr>
          <w:b/>
        </w:rPr>
      </w:pPr>
      <w:r w:rsidRPr="00F33CDB">
        <w:rPr>
          <w:b/>
        </w:rPr>
        <w:t>Этапы</w:t>
      </w:r>
      <w:r w:rsidR="00FA1421" w:rsidRPr="00F33CDB">
        <w:rPr>
          <w:b/>
        </w:rPr>
        <w:t xml:space="preserve"> развития АТП</w:t>
      </w:r>
    </w:p>
    <w:p w:rsidR="00BB616C" w:rsidRPr="00F33CDB" w:rsidRDefault="00BB616C" w:rsidP="00F33CDB">
      <w:pPr>
        <w:pStyle w:val="paragraph"/>
        <w:tabs>
          <w:tab w:val="left" w:pos="426"/>
        </w:tabs>
        <w:spacing w:before="0" w:beforeAutospacing="0" w:after="0" w:afterAutospacing="0"/>
        <w:ind w:firstLine="284"/>
        <w:jc w:val="center"/>
        <w:textAlignment w:val="baseline"/>
        <w:rPr>
          <w:b/>
        </w:rPr>
      </w:pPr>
    </w:p>
    <w:p w:rsidR="00FA1421" w:rsidRPr="00F33CDB" w:rsidRDefault="001E33F5" w:rsidP="00F33CDB">
      <w:pPr>
        <w:pStyle w:val="paragraph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</w:pPr>
      <w:r>
        <w:t xml:space="preserve">В г. Свердловской обл </w:t>
      </w:r>
      <w:r w:rsidR="00FA1421" w:rsidRPr="00F33CDB">
        <w:t xml:space="preserve">– </w:t>
      </w:r>
      <w:r w:rsidR="00BB616C" w:rsidRPr="00F33CDB">
        <w:t>АТП займет</w:t>
      </w:r>
      <w:r w:rsidR="00FA1421" w:rsidRPr="00F33CDB">
        <w:t xml:space="preserve"> лидирующие позиции в течении 6 месяцев.</w:t>
      </w:r>
    </w:p>
    <w:p w:rsidR="00FA1421" w:rsidRPr="00F33CDB" w:rsidRDefault="00FA1421" w:rsidP="00F33CDB">
      <w:pPr>
        <w:pStyle w:val="paragraph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</w:pPr>
      <w:r w:rsidRPr="00F33CDB">
        <w:t>В городах</w:t>
      </w:r>
      <w:r w:rsidR="000A1435" w:rsidRPr="00F33CDB">
        <w:t xml:space="preserve"> Западной Сибири –</w:t>
      </w:r>
      <w:r w:rsidR="00506798">
        <w:t xml:space="preserve"> </w:t>
      </w:r>
      <w:r w:rsidR="00506798">
        <w:tab/>
        <w:t>У</w:t>
      </w:r>
      <w:r w:rsidR="001E33F5">
        <w:t xml:space="preserve">рала </w:t>
      </w:r>
      <w:r w:rsidR="000A1435" w:rsidRPr="00F33CDB">
        <w:t xml:space="preserve"> в течении 2</w:t>
      </w:r>
      <w:r w:rsidRPr="00F33CDB">
        <w:t xml:space="preserve"> лет.</w:t>
      </w:r>
    </w:p>
    <w:p w:rsidR="00CA54B7" w:rsidRPr="00F33CDB" w:rsidRDefault="00CA54B7" w:rsidP="00F33CDB">
      <w:pPr>
        <w:pStyle w:val="paragraph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</w:p>
    <w:p w:rsidR="000F2F4A" w:rsidRPr="00F33CDB" w:rsidRDefault="000F2F4A" w:rsidP="00F33CDB">
      <w:pPr>
        <w:pStyle w:val="paragraph"/>
        <w:tabs>
          <w:tab w:val="left" w:pos="426"/>
        </w:tabs>
        <w:spacing w:before="0" w:beforeAutospacing="0" w:after="0" w:afterAutospacing="0"/>
        <w:ind w:firstLine="284"/>
        <w:jc w:val="center"/>
        <w:textAlignment w:val="baseline"/>
        <w:rPr>
          <w:b/>
        </w:rPr>
      </w:pPr>
      <w:r w:rsidRPr="00F33CDB">
        <w:rPr>
          <w:b/>
        </w:rPr>
        <w:t>Экономические показатели</w:t>
      </w:r>
    </w:p>
    <w:p w:rsidR="000F2F4A" w:rsidRPr="00F33CDB" w:rsidRDefault="000F2F4A" w:rsidP="00F33CDB">
      <w:pPr>
        <w:pStyle w:val="paragraph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3CDB" w:rsidRPr="00F33CDB" w:rsidTr="002E098A">
        <w:tc>
          <w:tcPr>
            <w:tcW w:w="4785" w:type="dxa"/>
          </w:tcPr>
          <w:p w:rsidR="002E098A" w:rsidRPr="00F33CDB" w:rsidRDefault="002E098A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за 3 года </w:t>
            </w:r>
          </w:p>
        </w:tc>
        <w:tc>
          <w:tcPr>
            <w:tcW w:w="4786" w:type="dxa"/>
          </w:tcPr>
          <w:p w:rsidR="002E098A" w:rsidRPr="00F33CDB" w:rsidRDefault="00351A0E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  <w:r w:rsidR="002E098A" w:rsidRPr="00F3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 руб. </w:t>
            </w:r>
          </w:p>
          <w:p w:rsidR="002E098A" w:rsidRPr="00F33CDB" w:rsidRDefault="002E098A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CDB" w:rsidRPr="00F33CDB" w:rsidTr="002E098A">
        <w:tc>
          <w:tcPr>
            <w:tcW w:w="4785" w:type="dxa"/>
          </w:tcPr>
          <w:p w:rsidR="002E098A" w:rsidRPr="00F33CDB" w:rsidRDefault="002E098A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за 3 года </w:t>
            </w:r>
          </w:p>
        </w:tc>
        <w:tc>
          <w:tcPr>
            <w:tcW w:w="4786" w:type="dxa"/>
          </w:tcPr>
          <w:p w:rsidR="002E098A" w:rsidRPr="00F33CDB" w:rsidRDefault="00351A0E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 w:rsidR="002E098A" w:rsidRPr="00F3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 </w:t>
            </w:r>
          </w:p>
          <w:p w:rsidR="002E098A" w:rsidRPr="00F33CDB" w:rsidRDefault="002E098A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CDB" w:rsidRPr="00F33CDB" w:rsidTr="002E098A">
        <w:tc>
          <w:tcPr>
            <w:tcW w:w="4785" w:type="dxa"/>
          </w:tcPr>
          <w:p w:rsidR="002E098A" w:rsidRPr="00F33CDB" w:rsidRDefault="002E098A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 </w:t>
            </w:r>
          </w:p>
        </w:tc>
        <w:tc>
          <w:tcPr>
            <w:tcW w:w="4786" w:type="dxa"/>
          </w:tcPr>
          <w:p w:rsidR="002E098A" w:rsidRPr="00F33CDB" w:rsidRDefault="008A3E9C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bookmarkStart w:id="0" w:name="_GoBack"/>
            <w:bookmarkEnd w:id="0"/>
            <w:r w:rsidR="002E098A" w:rsidRPr="00F3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  <w:p w:rsidR="002E098A" w:rsidRPr="00F33CDB" w:rsidRDefault="002E098A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CDB" w:rsidRPr="00F33CDB" w:rsidTr="002E098A">
        <w:tc>
          <w:tcPr>
            <w:tcW w:w="4785" w:type="dxa"/>
          </w:tcPr>
          <w:p w:rsidR="002E098A" w:rsidRPr="00F33CDB" w:rsidRDefault="002E098A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проекта</w:t>
            </w:r>
          </w:p>
        </w:tc>
        <w:tc>
          <w:tcPr>
            <w:tcW w:w="4786" w:type="dxa"/>
          </w:tcPr>
          <w:p w:rsidR="002E098A" w:rsidRPr="00F33CDB" w:rsidRDefault="002E098A" w:rsidP="00351A0E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r w:rsidR="0050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</w:tr>
      <w:tr w:rsidR="00F33CDB" w:rsidRPr="00F33CDB" w:rsidTr="002E098A">
        <w:tc>
          <w:tcPr>
            <w:tcW w:w="4785" w:type="dxa"/>
          </w:tcPr>
          <w:p w:rsidR="002E098A" w:rsidRPr="00F33CDB" w:rsidRDefault="002E098A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</w:p>
        </w:tc>
        <w:tc>
          <w:tcPr>
            <w:tcW w:w="4786" w:type="dxa"/>
          </w:tcPr>
          <w:p w:rsidR="002E098A" w:rsidRPr="00F33CDB" w:rsidRDefault="002E098A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млн.  за 3 года </w:t>
            </w:r>
          </w:p>
          <w:p w:rsidR="002E098A" w:rsidRPr="00F33CDB" w:rsidRDefault="002E098A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CDB" w:rsidRPr="00F33CDB" w:rsidTr="002E098A">
        <w:tc>
          <w:tcPr>
            <w:tcW w:w="4785" w:type="dxa"/>
          </w:tcPr>
          <w:p w:rsidR="002E098A" w:rsidRPr="00F33CDB" w:rsidRDefault="002E098A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8A" w:rsidRPr="00F33CDB" w:rsidRDefault="002E098A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</w:p>
        </w:tc>
        <w:tc>
          <w:tcPr>
            <w:tcW w:w="4786" w:type="dxa"/>
          </w:tcPr>
          <w:p w:rsidR="002E098A" w:rsidRPr="00F33CDB" w:rsidRDefault="002E098A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 </w:t>
            </w:r>
          </w:p>
          <w:p w:rsidR="002E098A" w:rsidRPr="00F33CDB" w:rsidRDefault="002E098A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F4A" w:rsidRPr="00F33CDB" w:rsidRDefault="000F2F4A" w:rsidP="00F33CD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288" w:rsidRPr="00F33CDB" w:rsidRDefault="003D0288" w:rsidP="00F33CDB">
      <w:pPr>
        <w:pStyle w:val="paragraph"/>
        <w:spacing w:before="0" w:beforeAutospacing="0" w:after="0" w:afterAutospacing="0"/>
        <w:ind w:firstLine="284"/>
        <w:jc w:val="center"/>
        <w:textAlignment w:val="baseline"/>
        <w:rPr>
          <w:rStyle w:val="eop"/>
        </w:rPr>
      </w:pPr>
      <w:r w:rsidRPr="00F33CDB">
        <w:rPr>
          <w:rStyle w:val="normaltextrun"/>
          <w:b/>
          <w:bCs/>
        </w:rPr>
        <w:t>Условия инвестирования</w:t>
      </w:r>
      <w:r w:rsidRPr="00F33CDB">
        <w:rPr>
          <w:rStyle w:val="eop"/>
        </w:rPr>
        <w:t> </w:t>
      </w:r>
    </w:p>
    <w:p w:rsidR="003D0288" w:rsidRPr="00F33CDB" w:rsidRDefault="003D0288" w:rsidP="00F33CDB">
      <w:pPr>
        <w:pStyle w:val="paragraph"/>
        <w:spacing w:before="0" w:beforeAutospacing="0" w:after="0" w:afterAutospacing="0"/>
        <w:ind w:firstLine="284"/>
        <w:jc w:val="center"/>
        <w:textAlignment w:val="baseline"/>
      </w:pPr>
    </w:p>
    <w:p w:rsidR="003D0288" w:rsidRPr="00F33CDB" w:rsidRDefault="003D028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F33CDB">
        <w:rPr>
          <w:rStyle w:val="normaltextrun"/>
        </w:rPr>
        <w:t>Общий объем инвестиций </w:t>
      </w:r>
      <w:r w:rsidRPr="00F33CDB">
        <w:rPr>
          <w:rStyle w:val="eop"/>
        </w:rPr>
        <w:t> -</w:t>
      </w:r>
      <w:r w:rsidR="00506798">
        <w:rPr>
          <w:rStyle w:val="normaltextrun"/>
        </w:rPr>
        <w:t xml:space="preserve"> </w:t>
      </w:r>
      <w:r w:rsidR="00CD58F4">
        <w:rPr>
          <w:rStyle w:val="normaltextrun"/>
        </w:rPr>
        <w:t>200</w:t>
      </w:r>
      <w:r w:rsidRPr="00F33CDB">
        <w:rPr>
          <w:rStyle w:val="normaltextrun"/>
        </w:rPr>
        <w:t> млн. руб. (инициатор проекта предлагает инвестировать поэтапно на усмотрение инвестора)</w:t>
      </w:r>
    </w:p>
    <w:p w:rsidR="003D0288" w:rsidRPr="00F33CDB" w:rsidRDefault="003D028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F33CDB">
        <w:rPr>
          <w:rStyle w:val="normaltextrun"/>
        </w:rPr>
        <w:t>Из них:</w:t>
      </w:r>
      <w:r w:rsidRPr="00F33CDB">
        <w:rPr>
          <w:rStyle w:val="eop"/>
        </w:rPr>
        <w:t> </w:t>
      </w:r>
    </w:p>
    <w:p w:rsidR="003D0288" w:rsidRPr="00F33CDB" w:rsidRDefault="003D0288" w:rsidP="00F33CDB">
      <w:pPr>
        <w:pStyle w:val="paragraph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284"/>
        <w:jc w:val="both"/>
        <w:textAlignment w:val="baseline"/>
      </w:pPr>
      <w:r w:rsidRPr="00F33CDB">
        <w:rPr>
          <w:rStyle w:val="normaltextrun"/>
        </w:rPr>
        <w:t>покупка эвакуаторов — 30 млн. руб.</w:t>
      </w:r>
      <w:r w:rsidRPr="00F33CDB">
        <w:rPr>
          <w:rStyle w:val="eop"/>
        </w:rPr>
        <w:t> </w:t>
      </w:r>
    </w:p>
    <w:p w:rsidR="003D0288" w:rsidRDefault="003D0288" w:rsidP="00F33CDB">
      <w:pPr>
        <w:pStyle w:val="paragraph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284"/>
        <w:jc w:val="both"/>
        <w:textAlignment w:val="baseline"/>
        <w:rPr>
          <w:rStyle w:val="eop"/>
        </w:rPr>
      </w:pPr>
      <w:r w:rsidRPr="00F33CDB">
        <w:rPr>
          <w:rStyle w:val="normaltextrun"/>
        </w:rPr>
        <w:t> покупка легковых автомобилей - 55 млн. руб.</w:t>
      </w:r>
      <w:r w:rsidRPr="00F33CDB">
        <w:rPr>
          <w:rStyle w:val="eop"/>
        </w:rPr>
        <w:t> </w:t>
      </w:r>
    </w:p>
    <w:p w:rsidR="00CD58F4" w:rsidRDefault="00CD58F4" w:rsidP="00F33CDB">
      <w:pPr>
        <w:pStyle w:val="paragraph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284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Грузовые  </w:t>
      </w:r>
      <w:r w:rsidRPr="00597832">
        <w:rPr>
          <w:rStyle w:val="normaltextrun"/>
        </w:rPr>
        <w:t>Эвакуаторы</w:t>
      </w:r>
      <w:r>
        <w:rPr>
          <w:rStyle w:val="normaltextrun"/>
        </w:rPr>
        <w:t xml:space="preserve"> 3  штуки  -50 млн .руб</w:t>
      </w:r>
    </w:p>
    <w:p w:rsidR="00CD58F4" w:rsidRDefault="00CD58F4" w:rsidP="00F33CDB">
      <w:pPr>
        <w:pStyle w:val="paragraph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284"/>
        <w:jc w:val="both"/>
        <w:textAlignment w:val="baseline"/>
        <w:rPr>
          <w:rStyle w:val="normaltextrun"/>
        </w:rPr>
      </w:pPr>
      <w:r>
        <w:rPr>
          <w:rStyle w:val="normaltextrun"/>
        </w:rPr>
        <w:t>Кран манипулятор 1 единица -  15 млн.руб</w:t>
      </w:r>
    </w:p>
    <w:p w:rsidR="00CD58F4" w:rsidRDefault="00CD58F4" w:rsidP="00F33CDB">
      <w:pPr>
        <w:pStyle w:val="paragraph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284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Создания  сайта  1 млн.руб </w:t>
      </w:r>
    </w:p>
    <w:p w:rsidR="00CD58F4" w:rsidRDefault="00CD58F4" w:rsidP="00F33CDB">
      <w:pPr>
        <w:pStyle w:val="paragraph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284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Аренда  офисного   </w:t>
      </w:r>
      <w:r w:rsidRPr="00CD58F4">
        <w:rPr>
          <w:rStyle w:val="normaltextrun"/>
        </w:rPr>
        <w:t>помещения</w:t>
      </w:r>
      <w:r>
        <w:rPr>
          <w:rStyle w:val="normaltextrun"/>
        </w:rPr>
        <w:t xml:space="preserve">  - 2  единицы в городах   </w:t>
      </w:r>
      <w:r w:rsidRPr="00CD58F4">
        <w:rPr>
          <w:rStyle w:val="normaltextrun"/>
        </w:rPr>
        <w:t>миллионниках</w:t>
      </w:r>
      <w:r>
        <w:rPr>
          <w:rStyle w:val="normaltextrun"/>
        </w:rPr>
        <w:t xml:space="preserve"> </w:t>
      </w:r>
      <w:r w:rsidR="00734B43">
        <w:rPr>
          <w:rStyle w:val="normaltextrun"/>
        </w:rPr>
        <w:t>-2 млн 880</w:t>
      </w:r>
      <w:r>
        <w:rPr>
          <w:rStyle w:val="normaltextrun"/>
        </w:rPr>
        <w:t xml:space="preserve"> </w:t>
      </w:r>
      <w:r w:rsidR="00734B43">
        <w:rPr>
          <w:rStyle w:val="normaltextrun"/>
        </w:rPr>
        <w:t xml:space="preserve">тыс руб  за 3 года </w:t>
      </w:r>
    </w:p>
    <w:p w:rsidR="00CD58F4" w:rsidRPr="00F33CDB" w:rsidRDefault="00CD58F4" w:rsidP="00CD58F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</w:t>
      </w:r>
    </w:p>
    <w:p w:rsidR="003D0288" w:rsidRPr="00F33CDB" w:rsidRDefault="003D0288" w:rsidP="00F33CDB">
      <w:pPr>
        <w:pStyle w:val="paragraph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284"/>
        <w:jc w:val="both"/>
        <w:textAlignment w:val="baseline"/>
        <w:rPr>
          <w:rStyle w:val="eop"/>
        </w:rPr>
      </w:pPr>
      <w:r w:rsidRPr="00F33CDB">
        <w:rPr>
          <w:rStyle w:val="normaltextrun"/>
        </w:rPr>
        <w:t> прочие расходы (О</w:t>
      </w:r>
      <w:r w:rsidR="00CD58F4">
        <w:rPr>
          <w:rStyle w:val="normaltextrun"/>
        </w:rPr>
        <w:t>САГО, КАСКО, брендирование</w:t>
      </w:r>
      <w:r w:rsidR="00734B43">
        <w:rPr>
          <w:rStyle w:val="normaltextrun"/>
        </w:rPr>
        <w:t xml:space="preserve"> спец одежда  инструмент  и.т.п </w:t>
      </w:r>
      <w:r w:rsidR="00CD58F4">
        <w:rPr>
          <w:rStyle w:val="normaltextrun"/>
        </w:rPr>
        <w:t xml:space="preserve">) – </w:t>
      </w:r>
      <w:r w:rsidR="00734B43">
        <w:rPr>
          <w:rStyle w:val="normaltextrun"/>
        </w:rPr>
        <w:t xml:space="preserve">46 </w:t>
      </w:r>
      <w:r w:rsidRPr="00F33CDB">
        <w:rPr>
          <w:rStyle w:val="normaltextrun"/>
        </w:rPr>
        <w:t xml:space="preserve"> млн. руб.</w:t>
      </w:r>
      <w:r w:rsidRPr="00F33CDB">
        <w:rPr>
          <w:rStyle w:val="eop"/>
        </w:rPr>
        <w:t> </w:t>
      </w:r>
    </w:p>
    <w:p w:rsidR="003D0288" w:rsidRPr="00F33CDB" w:rsidRDefault="003D028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</w:p>
    <w:p w:rsidR="003D0288" w:rsidRPr="00F33CDB" w:rsidRDefault="003D028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eop"/>
        </w:rPr>
      </w:pPr>
      <w:r w:rsidRPr="00F33CDB">
        <w:rPr>
          <w:rStyle w:val="normaltextrun"/>
        </w:rPr>
        <w:t>После возврата инвестированных денег в течении 36 месяцев или ранее, инвестор будет получать 50% (или по договоренности) от чистой прибыли данного проекта.</w:t>
      </w:r>
      <w:r w:rsidRPr="00F33CDB">
        <w:rPr>
          <w:rStyle w:val="eop"/>
        </w:rPr>
        <w:t> </w:t>
      </w:r>
    </w:p>
    <w:p w:rsidR="003D0288" w:rsidRPr="00F33CDB" w:rsidRDefault="003D028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F33CDB">
        <w:rPr>
          <w:rStyle w:val="normaltextrun"/>
        </w:rPr>
        <w:t xml:space="preserve">Отдача вложенных денег начнется уже через 3-4 месяца с момента первых вложений, так как проект уже </w:t>
      </w:r>
      <w:r w:rsidR="001E33F5">
        <w:rPr>
          <w:rStyle w:val="normaltextrun"/>
        </w:rPr>
        <w:t xml:space="preserve">будет </w:t>
      </w:r>
      <w:r w:rsidR="006338AE">
        <w:rPr>
          <w:rStyle w:val="normaltextrun"/>
        </w:rPr>
        <w:t xml:space="preserve">приносить деньги </w:t>
      </w:r>
      <w:r w:rsidRPr="00F33CDB">
        <w:rPr>
          <w:rStyle w:val="normaltextrun"/>
        </w:rPr>
        <w:t>.</w:t>
      </w:r>
    </w:p>
    <w:p w:rsidR="003D0288" w:rsidRPr="00F33CDB" w:rsidRDefault="003D028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eop"/>
        </w:rPr>
      </w:pPr>
    </w:p>
    <w:p w:rsidR="003D0288" w:rsidRPr="00F33CDB" w:rsidRDefault="003D028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rStyle w:val="eop"/>
          <w:b/>
        </w:rPr>
      </w:pPr>
      <w:r w:rsidRPr="00F33CDB">
        <w:rPr>
          <w:rStyle w:val="eop"/>
          <w:b/>
        </w:rPr>
        <w:t>Гарантии для инвестора</w:t>
      </w:r>
    </w:p>
    <w:p w:rsidR="003D0288" w:rsidRPr="00F33CDB" w:rsidRDefault="003D028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</w:rPr>
      </w:pPr>
    </w:p>
    <w:p w:rsidR="003D0288" w:rsidRPr="00F33CDB" w:rsidRDefault="003D0288" w:rsidP="00F33CDB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rStyle w:val="eop"/>
        </w:rPr>
      </w:pPr>
      <w:r w:rsidRPr="00F33CDB">
        <w:rPr>
          <w:rStyle w:val="normaltextrun"/>
        </w:rPr>
        <w:t>Инвестор будет застрахован от рисков, так как вся спецтехника и легковые автомобили будут оформлены на него.</w:t>
      </w:r>
      <w:r w:rsidRPr="00F33CDB">
        <w:rPr>
          <w:rStyle w:val="eop"/>
        </w:rPr>
        <w:t> </w:t>
      </w:r>
    </w:p>
    <w:p w:rsidR="003D0288" w:rsidRPr="00F33CDB" w:rsidRDefault="003D0288" w:rsidP="00F33CDB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rStyle w:val="eop"/>
        </w:rPr>
      </w:pPr>
      <w:r w:rsidRPr="00F33CDB">
        <w:rPr>
          <w:rStyle w:val="eop"/>
        </w:rPr>
        <w:t>Вся техника застрахована по КАСКО и ОСАГО.</w:t>
      </w:r>
    </w:p>
    <w:p w:rsidR="003D0288" w:rsidRPr="00F33CDB" w:rsidRDefault="003D028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eop"/>
        </w:rPr>
      </w:pPr>
    </w:p>
    <w:p w:rsidR="003D0288" w:rsidRPr="00F33CDB" w:rsidRDefault="003D028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rStyle w:val="eop"/>
        </w:rPr>
      </w:pPr>
      <w:r w:rsidRPr="00F33CDB">
        <w:rPr>
          <w:rStyle w:val="eop"/>
          <w:b/>
        </w:rPr>
        <w:t>Форма сотрудничества с инвестором</w:t>
      </w:r>
    </w:p>
    <w:p w:rsidR="003D0288" w:rsidRPr="00F33CDB" w:rsidRDefault="003D028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rStyle w:val="eop"/>
        </w:rPr>
      </w:pPr>
    </w:p>
    <w:p w:rsidR="003D0288" w:rsidRPr="00F33CDB" w:rsidRDefault="003D028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eop"/>
        </w:rPr>
      </w:pPr>
      <w:r w:rsidRPr="00F33CDB">
        <w:rPr>
          <w:rStyle w:val="eop"/>
        </w:rPr>
        <w:t>Любая по взаимной договоренности.</w:t>
      </w:r>
    </w:p>
    <w:p w:rsidR="003D0288" w:rsidRPr="00F33CDB" w:rsidRDefault="003D028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eop"/>
        </w:rPr>
      </w:pPr>
    </w:p>
    <w:p w:rsidR="003D0288" w:rsidRPr="00F33CDB" w:rsidRDefault="003D028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eop"/>
        </w:rPr>
      </w:pPr>
      <w:r w:rsidRPr="00F33CDB">
        <w:rPr>
          <w:rStyle w:val="eop"/>
          <w:b/>
        </w:rPr>
        <w:t>Команда</w:t>
      </w:r>
      <w:r w:rsidRPr="00F33CDB">
        <w:rPr>
          <w:rStyle w:val="eop"/>
        </w:rPr>
        <w:t xml:space="preserve"> для реализации этого проекта уже есть.</w:t>
      </w:r>
    </w:p>
    <w:p w:rsidR="0003567A" w:rsidRPr="00F33CDB" w:rsidRDefault="0003567A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eop"/>
        </w:rPr>
      </w:pPr>
    </w:p>
    <w:p w:rsidR="003D0288" w:rsidRPr="00F33CDB" w:rsidRDefault="003D028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eop"/>
        </w:rPr>
      </w:pPr>
      <w:r w:rsidRPr="00F33CDB">
        <w:rPr>
          <w:rStyle w:val="eop"/>
        </w:rPr>
        <w:lastRenderedPageBreak/>
        <w:t>Предлагаю инвесторам реализовать этот проект совместно. Этот проект выгоден и с финансовой точки зрения и с социальной: АТП позволит создать рабочие места с достойной гарантированной заработной платой.</w:t>
      </w:r>
    </w:p>
    <w:p w:rsidR="00CA54B7" w:rsidRDefault="00CA54B7" w:rsidP="00734B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34B43" w:rsidRDefault="00734B43" w:rsidP="00734B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a"/>
          <w:rFonts w:ascii="Arial" w:hAnsi="Arial" w:cs="Arial"/>
          <w:color w:val="000000"/>
          <w:sz w:val="30"/>
          <w:szCs w:val="30"/>
        </w:rPr>
        <w:t>Расчет требуемой суммы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Требуемая сумма — 200 млн. рублей.</w:t>
      </w:r>
    </w:p>
    <w:p w:rsidR="00434C9C" w:rsidRDefault="00434C9C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Грузовые эвакуаторы от -20 тон </w:t>
      </w:r>
      <w:r w:rsidR="00703B18">
        <w:rPr>
          <w:rFonts w:ascii="Arial" w:hAnsi="Arial" w:cs="Arial"/>
          <w:color w:val="000000"/>
          <w:sz w:val="30"/>
          <w:szCs w:val="30"/>
        </w:rPr>
        <w:t xml:space="preserve">–1 единица - 15 млн.руб </w:t>
      </w:r>
    </w:p>
    <w:p w:rsidR="00703B18" w:rsidRDefault="00703B18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Грузовые эвакуаторы от -20 тон –3 единицы - 45 млн.ру</w:t>
      </w:r>
      <w:r w:rsidR="00A02B81">
        <w:rPr>
          <w:rFonts w:ascii="Arial" w:hAnsi="Arial" w:cs="Arial"/>
          <w:color w:val="000000"/>
          <w:sz w:val="30"/>
          <w:szCs w:val="30"/>
        </w:rPr>
        <w:t>б</w:t>
      </w:r>
    </w:p>
    <w:p w:rsidR="00434C9C" w:rsidRDefault="00A02B81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Грузовые эвакуатор с манипулятором  -1 единица – 15 млн.руб</w:t>
      </w:r>
    </w:p>
    <w:p w:rsidR="00A02B81" w:rsidRDefault="00A02B81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Расчёт</w:t>
      </w:r>
    </w:p>
    <w:p w:rsidR="00A02B81" w:rsidRDefault="00A02B81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Грузовые эвакуаторы от -20 тон –1 единица за 24 часа в среднем 50 тыс  руб -3 единыцы -150тыс .руб ×30 дней =</w:t>
      </w:r>
      <w:r w:rsidR="00F6654A">
        <w:rPr>
          <w:rFonts w:ascii="Arial" w:hAnsi="Arial" w:cs="Arial"/>
          <w:color w:val="000000"/>
          <w:sz w:val="30"/>
          <w:szCs w:val="30"/>
        </w:rPr>
        <w:t>4 млн 500 тыс руб за  36 мес = 162 млн.руб</w:t>
      </w:r>
    </w:p>
    <w:p w:rsidR="00F6654A" w:rsidRDefault="00F6654A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Грузовые эвакуатор с манипулятором  -1 единица за  1 час работы 2 тыс руб смена 8 часов = 16 тыс.руб </w:t>
      </w:r>
      <w:r w:rsidR="00166F5F">
        <w:rPr>
          <w:rFonts w:ascii="Arial" w:hAnsi="Arial" w:cs="Arial"/>
          <w:color w:val="000000"/>
          <w:sz w:val="30"/>
          <w:szCs w:val="30"/>
        </w:rPr>
        <w:t xml:space="preserve">= 30 дней -240 часов =480 тыс.руб .за 36 мес =8 тыс 640 часов ×17 млн 280 тыс.руб </w:t>
      </w:r>
    </w:p>
    <w:p w:rsidR="00166F5F" w:rsidRPr="00166F5F" w:rsidRDefault="00166F5F" w:rsidP="00166F5F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6F5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 стоимость проката будут влиять такие факторы как класс автомобиля, технические характеристики и тип трансмиссии. Прайс организации будет следующим:</w:t>
      </w:r>
    </w:p>
    <w:p w:rsidR="00166F5F" w:rsidRPr="00166F5F" w:rsidRDefault="00166F5F" w:rsidP="00166F5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6F5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Chevrolet Cruze — 2800 руб.\сут.</w:t>
      </w:r>
    </w:p>
    <w:p w:rsidR="00166F5F" w:rsidRPr="00166F5F" w:rsidRDefault="00166F5F" w:rsidP="00166F5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6F5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Peugeot 408 — 2800 руб.\сут.</w:t>
      </w:r>
    </w:p>
    <w:p w:rsidR="00166F5F" w:rsidRPr="00166F5F" w:rsidRDefault="00166F5F" w:rsidP="00166F5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</w:pPr>
      <w:r w:rsidRPr="00166F5F"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>Nissan Almera (</w:t>
      </w:r>
      <w:r w:rsidRPr="00166F5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АКПП</w:t>
      </w:r>
      <w:r w:rsidRPr="00166F5F"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 xml:space="preserve">) — 2800 </w:t>
      </w:r>
      <w:r w:rsidRPr="00166F5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руб</w:t>
      </w:r>
      <w:r w:rsidRPr="00166F5F"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>.\</w:t>
      </w:r>
      <w:r w:rsidRPr="00166F5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сут</w:t>
      </w:r>
      <w:r w:rsidRPr="00166F5F"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>.</w:t>
      </w:r>
    </w:p>
    <w:p w:rsidR="00166F5F" w:rsidRPr="00166F5F" w:rsidRDefault="00166F5F" w:rsidP="00166F5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6F5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LADA Largus — 2200 руб.\сут.</w:t>
      </w:r>
    </w:p>
    <w:p w:rsidR="00166F5F" w:rsidRPr="00166F5F" w:rsidRDefault="00166F5F" w:rsidP="00166F5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6F5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Lifan Solano — 1700 руб.\сут.</w:t>
      </w:r>
    </w:p>
    <w:p w:rsidR="00166F5F" w:rsidRPr="00166F5F" w:rsidRDefault="00166F5F" w:rsidP="00166F5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6F5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Chevrolet Lanos — 1700 руб.\сут.</w:t>
      </w:r>
    </w:p>
    <w:p w:rsidR="00166F5F" w:rsidRPr="00166F5F" w:rsidRDefault="00166F5F" w:rsidP="00166F5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6F5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Renault Logan — 1500 руб.\сут.</w:t>
      </w:r>
    </w:p>
    <w:p w:rsidR="00166F5F" w:rsidRPr="00166F5F" w:rsidRDefault="00166F5F" w:rsidP="00166F5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6F5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Daewoo Nexia — 1300 руб.\сут.</w:t>
      </w:r>
    </w:p>
    <w:p w:rsidR="00166F5F" w:rsidRPr="00166F5F" w:rsidRDefault="00166F5F" w:rsidP="00166F5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6F5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Chevrolet Lanos — 1300 руб.\сут.</w:t>
      </w:r>
    </w:p>
    <w:p w:rsidR="00166F5F" w:rsidRPr="00166F5F" w:rsidRDefault="00166F5F" w:rsidP="00166F5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6F5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Lada Granta -1200 руб.\сут.</w:t>
      </w:r>
    </w:p>
    <w:p w:rsidR="00166F5F" w:rsidRDefault="00166F5F" w:rsidP="00166F5F">
      <w:pPr>
        <w:pStyle w:val="a5"/>
        <w:numPr>
          <w:ilvl w:val="0"/>
          <w:numId w:val="23"/>
        </w:numPr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Минимальный возраст арендателя должен быть 24 года, а стаж вождения — не менее 4-х лет. Такое резкое ограничение по возрасту обусловлено тем, что предоставлять машины лицам младше 24 лет и с малым стажем вождения гораздо опаснее для состояния прокатных машин (молодые любят быстро ездить, нарушать ПДД и пр.).</w:t>
      </w:r>
    </w:p>
    <w:p w:rsidR="00166F5F" w:rsidRDefault="00166F5F" w:rsidP="00166F5F">
      <w:pPr>
        <w:pStyle w:val="a5"/>
        <w:numPr>
          <w:ilvl w:val="0"/>
          <w:numId w:val="23"/>
        </w:numPr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Чтобы взять машину в прокат с водителя будут запрашиваться следующие документы: паспорт, водительское удостоверение, ИНН, пенсионное страховое </w:t>
      </w:r>
      <w:r>
        <w:rPr>
          <w:rFonts w:ascii="Verdana" w:hAnsi="Verdana"/>
          <w:color w:val="222222"/>
          <w:sz w:val="23"/>
          <w:szCs w:val="23"/>
        </w:rPr>
        <w:lastRenderedPageBreak/>
        <w:t>свидетельство, карточка медицинского страхования. Минимальный срок аренды составит 24 часа. Общий тариф пробега за сутки — 600 км (все, что свыше оплачивается дополнительно).</w:t>
      </w:r>
    </w:p>
    <w:p w:rsidR="00166F5F" w:rsidRPr="00166F5F" w:rsidRDefault="00166F5F" w:rsidP="00166F5F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166F5F" w:rsidRDefault="00166F5F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:rsidR="00F6654A" w:rsidRDefault="00F6654A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a"/>
          <w:rFonts w:ascii="Arial" w:hAnsi="Arial" w:cs="Arial"/>
          <w:color w:val="000000"/>
          <w:sz w:val="30"/>
          <w:szCs w:val="30"/>
        </w:rPr>
        <w:t>1 этап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Сумма инвестиций — 35 млн. рублей.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Что покупаем: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1). Эвакуатор Hyundai со сдвижной платформой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Сколько покупаем: 3 шт.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Цена за 1 штуку: 3, 2млн.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Итого: 9,6 млн. рублей.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2). Эвакуатор Hyundai с краном-манипулятором и сдвижной платформой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Сколько покупаем: 1 шт.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Цена за штуку: 4,7 млн.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Итого: 4,7 млн.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3). Легковые автомобили: NISSAN ALMERA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Сколько покупаем: 25 шт.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Цена за штуку: 650 тыс.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Итого: 16 млн. 250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 всего техники: 29 шт.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Общая стоимость: 30 млн.550 тыс.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4) Страховка КАСКО и ОСАГО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Легковые автомобили 68000 рублей/в год/1 автомобиль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25×68000=1,7 млн.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Эвакуаторы 75000 рублей/в год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 шт.×75000=300 тыс. рублей/в год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 страховка: 2 млн.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5) GPS-навигация (ставится один раз и навсегда) Легковые автомобили+эвакуаторы 8 100 рублей.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 8 100×29 = 234 тыс. 900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6) Маркетинг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-брендирование (наклейки+бегущая строка) легковых автомобилей+эвакуаторов 15 000 рублей×29 единиц техники = 435 тыс. рублей;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-радиореклама, 3 месяца, 100 тыс. рублей;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-интернет-продвижение 300 тыс. рублей;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— буклеты, листовки, авторучки 250 тыс. рублей.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7) Аренда офиса (для ведения договорной, бухгалтерской деятельности, передачи автомобиля в аренду клиенту) 35-40 тыс. рублей/1 месяц 35 000×12 мес.=420 тыс. рублей.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 34 млн. 289 тыс. 900 рублей.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Остаток 710 тыс. 100 рублей — на оборотные средства.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a"/>
          <w:rFonts w:ascii="Arial" w:hAnsi="Arial" w:cs="Arial"/>
          <w:color w:val="000000"/>
          <w:sz w:val="30"/>
          <w:szCs w:val="30"/>
        </w:rPr>
        <w:t>2 этап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Сумма инвестиции — 35 млн.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1). Что покупаем -Эвакуатор Hyundai со сдвижной платформой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Сколько покупаем: 4 шт.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Цена за 1 штуку: 3,2 млн.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Итого: 12,8 млн.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2). Легковые автомобили: NISSAN ALMERA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Сколько покупаем: 30 шт.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Цена за 1 штуку: 650 тыс.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Итого: 19,5 млн.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 всего техники: 34 шт.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Общая стоимость: 32,3 млн.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3). Страховка КАСКО и ОСАГО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Легковые автомобили 68 000 рублей/в год/1 автомобиль.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30×68000=2,04 млн.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Эвакуаторы 75 000 рублей/в год.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4×75 000=300 тыс. рублей.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 2 млн. 340 тыс.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4). GPS-навигация (ставится один раз и навсегда) Легковые автомобили+эвакуаторы 8 100 рублей Итого 8 100×34= 275 тыс. 400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5). Маркетинг Брендирование (наклейки+бегущая строка) легковых автомобилей+эвакуаторов: 15 000×34 шт.= 510 00 рублей.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Итого: 35 млн. 425 тыс. 400 рублей.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a"/>
          <w:rFonts w:ascii="Arial" w:hAnsi="Arial" w:cs="Arial"/>
          <w:color w:val="000000"/>
          <w:sz w:val="30"/>
          <w:szCs w:val="30"/>
        </w:rPr>
        <w:t>3 этап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Сумма инвестиции: 30 млн.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Что покупаем: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1) эвакуатор ГАЗель с ломаной платформой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Сколько покупаем: 10 шт.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Цена за 1 штуку: 1,4 млн.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Итого: 14 млн.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2). Легковые автомобили: NISSAN ALMERA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Сколько покупаем: 18 шт.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Цена за 1 штуку: 650 тыс.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Итого: 11,7 млн.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 техники: 28 шт.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Общая стоимость: 25,7 млн. рублей.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3). Страховка КАСКО и ОСАГО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Легковые автомобили 68 000 рублей/в год/1 автомобиль.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18 шт.×68000= 1,224 млн.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Эвакуаторы 70 000 рублей/в год.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10 шт.×70 000= 700 тыс.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Итого: 1,924 млн.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4). GPS-навигация (ставится один раз и навсегда) Легковые автомобили+эвакуаторы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 8 100×28 шт = 226 тыс. 800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5) Маркетинг Брендирование (наклейки+бегущая строка) легковых автомобилей+эвакуаторов 15 000×28 шт. = 420 000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Итого 28 млн. 270 тыс. 800 рублей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6) Открытие второго офиса: 40 000/в месяц 480 тыс. рублей/1 год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7) Покупка микроавтобуса б\у, для рабочих нужд и рекламы: 700 000-850 тыс. рублей (микроавтобус будет ездить по городу, стоять рядом с торговыми центрами, офисами и оповещать через рупор о ПДД, привлекая тем самым наших клиентов). Такая реклама будет согласована с ГИБДД).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Остаток: на оборот. средства — 399 тыс. 200 рублей.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a"/>
          <w:rFonts w:ascii="Arial" w:hAnsi="Arial" w:cs="Arial"/>
          <w:color w:val="000000"/>
          <w:sz w:val="30"/>
          <w:szCs w:val="30"/>
        </w:rPr>
        <w:t>Итого, после реализации 3 этапа инвестирования, мы имеем: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Эвакуаторы — 18 единиц.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Легковые автомобили — 73 единицы.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Какую прибыль мы имеем: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a"/>
          <w:rFonts w:ascii="Arial" w:hAnsi="Arial" w:cs="Arial"/>
          <w:color w:val="000000"/>
          <w:sz w:val="30"/>
          <w:szCs w:val="30"/>
        </w:rPr>
        <w:t>Средняя чистая прибыль с 1 эвакуатора: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6000 рублей х 18 эвакуаторов х 300 рабочих дней = 32 млн. 400 тыс. рублей.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Расчет выручки произведен без учета вечернего и ночного времени работы.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Привожу пример расчета чистой прибыли: Например, 1 водитель отработал заявок на 10 тыс. рублей. Из них 2000 рублей — расходы на ГСМ. Остаток 8000 рублей. Из них 25% — з/п водителя = 8000-25%=6000 рублей чистой прибыли.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Налогообложение: Упрощенная система налогообложения, юр. лицо — ИП, 6%.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 данный момент сложилась команда, которая выполняет функции по развитию, продвижению компании, а также по решению вопросов с неблагонадежными клиентами и по ремонту спецтехники. Итого 12 человек.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a"/>
          <w:rFonts w:ascii="Arial" w:hAnsi="Arial" w:cs="Arial"/>
          <w:color w:val="000000"/>
          <w:sz w:val="30"/>
          <w:szCs w:val="30"/>
        </w:rPr>
        <w:t>10. Возврат вложенных средств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Возврат вложенных средств</w:t>
      </w:r>
      <w:r>
        <w:rPr>
          <w:rStyle w:val="aa"/>
          <w:rFonts w:ascii="Arial" w:hAnsi="Arial" w:cs="Arial"/>
          <w:color w:val="000000"/>
          <w:sz w:val="30"/>
          <w:szCs w:val="30"/>
        </w:rPr>
        <w:t> </w:t>
      </w:r>
      <w:r w:rsidR="006B6294">
        <w:rPr>
          <w:rFonts w:ascii="Arial" w:hAnsi="Arial" w:cs="Arial"/>
          <w:color w:val="000000"/>
          <w:sz w:val="30"/>
          <w:szCs w:val="30"/>
        </w:rPr>
        <w:t>начнется через 4-6</w:t>
      </w:r>
      <w:r>
        <w:rPr>
          <w:rFonts w:ascii="Arial" w:hAnsi="Arial" w:cs="Arial"/>
          <w:color w:val="000000"/>
          <w:sz w:val="30"/>
          <w:szCs w:val="30"/>
        </w:rPr>
        <w:t xml:space="preserve"> месяца с момента инвести</w:t>
      </w:r>
      <w:r w:rsidR="006B6294">
        <w:rPr>
          <w:rFonts w:ascii="Arial" w:hAnsi="Arial" w:cs="Arial"/>
          <w:color w:val="000000"/>
          <w:sz w:val="30"/>
          <w:szCs w:val="30"/>
        </w:rPr>
        <w:t>рования 1 этапа. В течении 26-40</w:t>
      </w:r>
      <w:r>
        <w:rPr>
          <w:rFonts w:ascii="Arial" w:hAnsi="Arial" w:cs="Arial"/>
          <w:color w:val="000000"/>
          <w:sz w:val="30"/>
          <w:szCs w:val="30"/>
        </w:rPr>
        <w:t xml:space="preserve"> месяцев вся сумма целиком возвращается. И так по каждому тра</w:t>
      </w:r>
      <w:r w:rsidR="006B6294">
        <w:rPr>
          <w:rFonts w:ascii="Arial" w:hAnsi="Arial" w:cs="Arial"/>
          <w:color w:val="000000"/>
          <w:sz w:val="30"/>
          <w:szCs w:val="30"/>
        </w:rPr>
        <w:t>ншу (этапу). Итого, в течении 40</w:t>
      </w:r>
      <w:r>
        <w:rPr>
          <w:rFonts w:ascii="Arial" w:hAnsi="Arial" w:cs="Arial"/>
          <w:color w:val="000000"/>
          <w:sz w:val="30"/>
          <w:szCs w:val="30"/>
        </w:rPr>
        <w:t> месяцев вернется вся вложен</w:t>
      </w:r>
      <w:r w:rsidR="006B6294">
        <w:rPr>
          <w:rFonts w:ascii="Arial" w:hAnsi="Arial" w:cs="Arial"/>
          <w:color w:val="000000"/>
          <w:sz w:val="30"/>
          <w:szCs w:val="30"/>
        </w:rPr>
        <w:t>ная инвестором сумма, т.е. все 2</w:t>
      </w:r>
      <w:r>
        <w:rPr>
          <w:rFonts w:ascii="Arial" w:hAnsi="Arial" w:cs="Arial"/>
          <w:color w:val="000000"/>
          <w:sz w:val="30"/>
          <w:szCs w:val="30"/>
        </w:rPr>
        <w:t>00 млн. рублей. Возврат будет осуществляться разными суммами по возрастающей.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a"/>
          <w:rFonts w:ascii="Arial" w:hAnsi="Arial" w:cs="Arial"/>
          <w:color w:val="000000"/>
          <w:sz w:val="30"/>
          <w:szCs w:val="30"/>
        </w:rPr>
        <w:t>11. Получение инвестором прибыли</w:t>
      </w:r>
    </w:p>
    <w:p w:rsidR="006B6294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После возврата инвестору вложенной суммы целиком, предлагаю работать на условиях 50% прибыли инвестору и 50% прибыли мне, как Управляющей компан</w:t>
      </w:r>
      <w:r w:rsidR="006B6294">
        <w:rPr>
          <w:rFonts w:ascii="Arial" w:hAnsi="Arial" w:cs="Arial"/>
          <w:color w:val="000000"/>
          <w:sz w:val="30"/>
          <w:szCs w:val="30"/>
        </w:rPr>
        <w:t>ии. Кроме того, на протяжении 40</w:t>
      </w:r>
      <w:r>
        <w:rPr>
          <w:rFonts w:ascii="Arial" w:hAnsi="Arial" w:cs="Arial"/>
          <w:color w:val="000000"/>
          <w:sz w:val="30"/>
          <w:szCs w:val="30"/>
        </w:rPr>
        <w:t> месяцев, я готов</w:t>
      </w:r>
      <w:r w:rsidR="006B6294">
        <w:rPr>
          <w:rFonts w:ascii="Arial" w:hAnsi="Arial" w:cs="Arial"/>
          <w:color w:val="000000"/>
          <w:sz w:val="30"/>
          <w:szCs w:val="30"/>
        </w:rPr>
        <w:t>а</w:t>
      </w:r>
      <w:r>
        <w:rPr>
          <w:rFonts w:ascii="Arial" w:hAnsi="Arial" w:cs="Arial"/>
          <w:color w:val="000000"/>
          <w:sz w:val="30"/>
          <w:szCs w:val="30"/>
        </w:rPr>
        <w:t xml:space="preserve"> при получении прибыли докупать спецтехнику и легковой автотранспорт на свою прибыль для того, чтобы ускорить возврат инвестиций. И готов</w:t>
      </w:r>
      <w:r w:rsidR="006B6294">
        <w:rPr>
          <w:rFonts w:ascii="Arial" w:hAnsi="Arial" w:cs="Arial"/>
          <w:color w:val="000000"/>
          <w:sz w:val="30"/>
          <w:szCs w:val="30"/>
        </w:rPr>
        <w:t>а</w:t>
      </w:r>
      <w:r>
        <w:rPr>
          <w:rFonts w:ascii="Arial" w:hAnsi="Arial" w:cs="Arial"/>
          <w:color w:val="000000"/>
          <w:sz w:val="30"/>
          <w:szCs w:val="30"/>
        </w:rPr>
        <w:t xml:space="preserve"> подкупаемую технику опять оформить на инвестора</w:t>
      </w:r>
      <w:r w:rsidR="006B6294">
        <w:rPr>
          <w:rFonts w:ascii="Arial" w:hAnsi="Arial" w:cs="Arial"/>
          <w:color w:val="000000"/>
          <w:sz w:val="30"/>
          <w:szCs w:val="30"/>
        </w:rPr>
        <w:t xml:space="preserve"> или  на компанию</w:t>
      </w:r>
      <w:r>
        <w:rPr>
          <w:rFonts w:ascii="Arial" w:hAnsi="Arial" w:cs="Arial"/>
          <w:color w:val="000000"/>
          <w:sz w:val="30"/>
          <w:szCs w:val="30"/>
        </w:rPr>
        <w:t>, тем самым показать свои намерения на долгосрочную совместную работу, так как следующим этапом</w:t>
      </w:r>
      <w:r w:rsidR="006B6294">
        <w:rPr>
          <w:rFonts w:ascii="Arial" w:hAnsi="Arial" w:cs="Arial"/>
          <w:color w:val="000000"/>
          <w:sz w:val="30"/>
          <w:szCs w:val="30"/>
        </w:rPr>
        <w:t xml:space="preserve"> работы вижу построение сети  </w:t>
      </w:r>
    </w:p>
    <w:p w:rsidR="00734B43" w:rsidRDefault="006B6294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  Свердловской области </w:t>
      </w:r>
      <w:r w:rsidR="00734B43">
        <w:rPr>
          <w:rFonts w:ascii="Arial" w:hAnsi="Arial" w:cs="Arial"/>
          <w:color w:val="000000"/>
          <w:sz w:val="30"/>
          <w:szCs w:val="30"/>
        </w:rPr>
        <w:t xml:space="preserve"> и городах-миллионниках.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Постоянство наших клиентов Работая в этом сегменте рынка, знаю, что покупатели услуг очень часто возвращаются и мы с некоторыми из них работаем годами. А также хочу добавить, что при привлечении подменного автомобиля, все клиенты наши и надол</w:t>
      </w:r>
      <w:r w:rsidR="006B6294">
        <w:rPr>
          <w:rFonts w:ascii="Arial" w:hAnsi="Arial" w:cs="Arial"/>
          <w:color w:val="000000"/>
          <w:sz w:val="30"/>
          <w:szCs w:val="30"/>
        </w:rPr>
        <w:t>го.!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a"/>
          <w:rFonts w:ascii="Arial" w:hAnsi="Arial" w:cs="Arial"/>
          <w:color w:val="000000"/>
          <w:sz w:val="30"/>
          <w:szCs w:val="30"/>
        </w:rPr>
        <w:t>12. Рекламное продвижение услуг АТП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Предлагаю следующие виды рекламного продвижения услуг АТП: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— забрендировать эвакуаторы и легковые автомобили (обклеить рекламой с нашими телефонами, установить бегущую электронную строку на заднем стекле);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— разместить рекламу на интернет-сайтах, радио</w:t>
      </w:r>
      <w:r w:rsidR="006B6294">
        <w:rPr>
          <w:rFonts w:ascii="Arial" w:hAnsi="Arial" w:cs="Arial"/>
          <w:color w:val="000000"/>
          <w:sz w:val="30"/>
          <w:szCs w:val="30"/>
        </w:rPr>
        <w:t xml:space="preserve">. </w:t>
      </w:r>
      <w:r>
        <w:rPr>
          <w:rFonts w:ascii="Arial" w:hAnsi="Arial" w:cs="Arial"/>
          <w:color w:val="000000"/>
          <w:sz w:val="30"/>
          <w:szCs w:val="30"/>
        </w:rPr>
        <w:t>;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— снять видео-ролик о наших услугах на телевидении (хочу привести пример рекламного ролика Банка Тинькофф: счастливый и довольный клиент банка передвигается на разных видах транспорта (катер, поезд, </w:t>
      </w:r>
      <w:r>
        <w:rPr>
          <w:rFonts w:ascii="Arial" w:hAnsi="Arial" w:cs="Arial"/>
          <w:color w:val="000000"/>
          <w:sz w:val="30"/>
          <w:szCs w:val="30"/>
        </w:rPr>
        <w:lastRenderedPageBreak/>
        <w:t>машина, вертолет) и всегда пользуется услугами банка. А в рекламном ролике нашего АТП клиент, оставшийся без своего железного друга, прыгает в наш подменный автомобиль и счастливый и довольный едет по своим делам (бесплатно первые сутки);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— забрендировать микроавтобус (как «елка»), который ездит по городу и выполняет голосовое оповещение из рупора, тем самым привлекая наших потенциальных клиентов (оповещение, например, о правилах ПДД для пешеходов. — выпуск бумажной рекламы: листовки, визитки, буклеты с нашими партнерами (СТО, страховые компании, автомойки, шиномонтаж).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Такая интенсивная рекламная политика приведет к ошеломляющему успеху, что гарантирует долгосрочную круглосуточную работу нашего АТП с очередью на несколько дней вперед. Предлагаю нам создать такое АТП, такую структуру по оказанию услуг эвакуации и подменного автомобиля, чтобы с НАМИ все желали сотрудничать, чтобы МЫ были интересны и необходимы для широкой целевой аудитории.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Дополнительные варианты развития этого бизнеса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Для того чтобы этот проект заработал, чтобы инвестор «увидел» и поверил в того, кто будет реализовывать этот проект, чтобы инвестор оценил масштаб проекта и чтобы построить эффективный бизнес, инвестор и исполнитель проекта должны понять друг друга и сработаться. 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a"/>
          <w:rFonts w:ascii="Arial" w:hAnsi="Arial" w:cs="Arial"/>
          <w:color w:val="000000"/>
          <w:sz w:val="30"/>
          <w:szCs w:val="30"/>
        </w:rPr>
        <w:t>После реализации 1 и 2 этапов бизнес-проекта, наше АТП гарантированно займет лиди</w:t>
      </w:r>
      <w:r w:rsidR="00434C9C">
        <w:rPr>
          <w:rStyle w:val="aa"/>
          <w:rFonts w:ascii="Arial" w:hAnsi="Arial" w:cs="Arial"/>
          <w:color w:val="000000"/>
          <w:sz w:val="30"/>
          <w:szCs w:val="30"/>
        </w:rPr>
        <w:t xml:space="preserve">рующие позиции в городах  Свердловской обл </w:t>
      </w:r>
      <w:r>
        <w:rPr>
          <w:rStyle w:val="aa"/>
          <w:rFonts w:ascii="Arial" w:hAnsi="Arial" w:cs="Arial"/>
          <w:color w:val="000000"/>
          <w:sz w:val="30"/>
          <w:szCs w:val="30"/>
        </w:rPr>
        <w:t xml:space="preserve"> и весь наш автопарк будет полностью востребован через 120-150 дней и даже ранее. При хорошем финансировании и эффективной работе АТП, можно занять л</w:t>
      </w:r>
      <w:r w:rsidR="00434C9C">
        <w:rPr>
          <w:rStyle w:val="aa"/>
          <w:rFonts w:ascii="Arial" w:hAnsi="Arial" w:cs="Arial"/>
          <w:color w:val="000000"/>
          <w:sz w:val="30"/>
          <w:szCs w:val="30"/>
        </w:rPr>
        <w:t xml:space="preserve">идирующие позиции в Свердловской обл  за 1,5 — 3 года (Екатеринбург </w:t>
      </w:r>
      <w:r>
        <w:rPr>
          <w:rStyle w:val="aa"/>
          <w:rFonts w:ascii="Arial" w:hAnsi="Arial" w:cs="Arial"/>
          <w:color w:val="000000"/>
          <w:sz w:val="30"/>
          <w:szCs w:val="30"/>
        </w:rPr>
        <w:t> — за 6 месяцев)</w:t>
      </w:r>
    </w:p>
    <w:p w:rsidR="00734B43" w:rsidRDefault="00734B43" w:rsidP="00734B43">
      <w:pPr>
        <w:pStyle w:val="a5"/>
        <w:spacing w:before="0" w:beforeAutospacing="0" w:after="22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a"/>
          <w:rFonts w:ascii="Arial" w:hAnsi="Arial" w:cs="Arial"/>
          <w:color w:val="000000"/>
          <w:sz w:val="30"/>
          <w:szCs w:val="30"/>
        </w:rPr>
        <w:t>Это поможет занять нам лиди</w:t>
      </w:r>
      <w:r w:rsidR="00434C9C">
        <w:rPr>
          <w:rStyle w:val="aa"/>
          <w:rFonts w:ascii="Arial" w:hAnsi="Arial" w:cs="Arial"/>
          <w:color w:val="000000"/>
          <w:sz w:val="30"/>
          <w:szCs w:val="30"/>
        </w:rPr>
        <w:t xml:space="preserve">рующие позиции на Урале </w:t>
      </w:r>
      <w:r>
        <w:rPr>
          <w:rStyle w:val="aa"/>
          <w:rFonts w:ascii="Arial" w:hAnsi="Arial" w:cs="Arial"/>
          <w:color w:val="000000"/>
          <w:sz w:val="30"/>
          <w:szCs w:val="30"/>
        </w:rPr>
        <w:t xml:space="preserve"> и гарантирует дальнейшее развитие сети АТП в городах-миллионниках. Предприятия такого масштаба и формата в России на данный момент не существует. Предлагаю нам его создать. Дополнять этот проект и обсуждать этот проект еще можно, но необходимо Ваше принципиальное ви</w:t>
      </w:r>
      <w:r w:rsidR="00434C9C">
        <w:rPr>
          <w:rStyle w:val="aa"/>
          <w:rFonts w:ascii="Arial" w:hAnsi="Arial" w:cs="Arial"/>
          <w:color w:val="000000"/>
          <w:sz w:val="30"/>
          <w:szCs w:val="30"/>
        </w:rPr>
        <w:t xml:space="preserve">дение этого проекта, </w:t>
      </w:r>
      <w:r>
        <w:rPr>
          <w:rStyle w:val="aa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t>​​​​​​​</w:t>
      </w:r>
    </w:p>
    <w:p w:rsidR="00734B43" w:rsidRPr="00734B43" w:rsidRDefault="00734B43" w:rsidP="00734B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506798" w:rsidRPr="00434C9C" w:rsidRDefault="0050679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eop"/>
        </w:rPr>
      </w:pPr>
    </w:p>
    <w:p w:rsidR="00506798" w:rsidRPr="00434C9C" w:rsidRDefault="0050679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eop"/>
        </w:rPr>
      </w:pPr>
    </w:p>
    <w:p w:rsidR="00506798" w:rsidRPr="00434C9C" w:rsidRDefault="0050679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eop"/>
        </w:rPr>
      </w:pPr>
    </w:p>
    <w:p w:rsidR="00506798" w:rsidRPr="00434C9C" w:rsidRDefault="0050679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eop"/>
        </w:rPr>
      </w:pPr>
    </w:p>
    <w:p w:rsidR="00506798" w:rsidRPr="00434C9C" w:rsidRDefault="0050679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eop"/>
        </w:rPr>
      </w:pPr>
    </w:p>
    <w:p w:rsidR="00506798" w:rsidRPr="00434C9C" w:rsidRDefault="0050679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eop"/>
        </w:rPr>
      </w:pPr>
    </w:p>
    <w:p w:rsidR="00506798" w:rsidRPr="00434C9C" w:rsidRDefault="00506798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eop"/>
        </w:rPr>
      </w:pPr>
    </w:p>
    <w:p w:rsidR="00410C53" w:rsidRPr="00F33CDB" w:rsidRDefault="00410C53" w:rsidP="00F33CDB">
      <w:pPr>
        <w:pStyle w:val="paragraph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rStyle w:val="eop"/>
          <w:b/>
        </w:rPr>
      </w:pPr>
      <w:r w:rsidRPr="00F33CDB">
        <w:rPr>
          <w:rStyle w:val="eop"/>
          <w:b/>
        </w:rPr>
        <w:t>Инициаторы проекта</w:t>
      </w:r>
    </w:p>
    <w:p w:rsidR="00F33CDB" w:rsidRPr="00F33CDB" w:rsidRDefault="00F33CDB" w:rsidP="00F33CD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tbl>
      <w:tblPr>
        <w:tblStyle w:val="a3"/>
        <w:tblW w:w="0" w:type="auto"/>
        <w:jc w:val="right"/>
        <w:tblInd w:w="-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3CDB" w:rsidRPr="00F33CDB" w:rsidTr="006410DC">
        <w:trPr>
          <w:trHeight w:val="1497"/>
          <w:jc w:val="right"/>
        </w:trPr>
        <w:tc>
          <w:tcPr>
            <w:tcW w:w="4785" w:type="dxa"/>
          </w:tcPr>
          <w:p w:rsidR="000A1435" w:rsidRPr="006338AE" w:rsidRDefault="006338AE" w:rsidP="006338AE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Валиулина Юлия Сергеевна      …тель79581339197 </w:t>
            </w:r>
          </w:p>
          <w:p w:rsidR="000A1435" w:rsidRPr="00F33CDB" w:rsidRDefault="000A1435" w:rsidP="00F33CDB">
            <w:pPr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A1435" w:rsidRPr="006338AE" w:rsidRDefault="000A1435" w:rsidP="006338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F4A" w:rsidRPr="00F33CDB" w:rsidRDefault="000F2F4A" w:rsidP="003A581D">
      <w:pPr>
        <w:pStyle w:val="paragraph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</w:p>
    <w:sectPr w:rsidR="000F2F4A" w:rsidRPr="00F33CDB" w:rsidSect="00F33CDB">
      <w:footerReference w:type="default" r:id="rId7"/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D76" w:rsidRDefault="00CF0D76" w:rsidP="00682CF3">
      <w:pPr>
        <w:spacing w:after="0" w:line="240" w:lineRule="auto"/>
      </w:pPr>
      <w:r>
        <w:separator/>
      </w:r>
    </w:p>
  </w:endnote>
  <w:endnote w:type="continuationSeparator" w:id="1">
    <w:p w:rsidR="00CF0D76" w:rsidRDefault="00CF0D76" w:rsidP="0068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868599"/>
      <w:docPartObj>
        <w:docPartGallery w:val="Page Numbers (Bottom of Page)"/>
        <w:docPartUnique/>
      </w:docPartObj>
    </w:sdtPr>
    <w:sdtContent>
      <w:p w:rsidR="006B6294" w:rsidRDefault="000911C9">
        <w:pPr>
          <w:pStyle w:val="a8"/>
        </w:pPr>
        <w:fldSimple w:instr="PAGE   \* MERGEFORMAT">
          <w:r w:rsidR="00351A0E">
            <w:rPr>
              <w:noProof/>
            </w:rPr>
            <w:t>4</w:t>
          </w:r>
        </w:fldSimple>
      </w:p>
    </w:sdtContent>
  </w:sdt>
  <w:p w:rsidR="006B6294" w:rsidRDefault="006B62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D76" w:rsidRDefault="00CF0D76" w:rsidP="00682CF3">
      <w:pPr>
        <w:spacing w:after="0" w:line="240" w:lineRule="auto"/>
      </w:pPr>
      <w:r>
        <w:separator/>
      </w:r>
    </w:p>
  </w:footnote>
  <w:footnote w:type="continuationSeparator" w:id="1">
    <w:p w:rsidR="00CF0D76" w:rsidRDefault="00CF0D76" w:rsidP="0068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B16"/>
    <w:multiLevelType w:val="multilevel"/>
    <w:tmpl w:val="A2E2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15830"/>
    <w:multiLevelType w:val="hybridMultilevel"/>
    <w:tmpl w:val="B92C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1B48"/>
    <w:multiLevelType w:val="hybridMultilevel"/>
    <w:tmpl w:val="793C8F3A"/>
    <w:lvl w:ilvl="0" w:tplc="8C2017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894252C"/>
    <w:multiLevelType w:val="hybridMultilevel"/>
    <w:tmpl w:val="B3C6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B36FA"/>
    <w:multiLevelType w:val="hybridMultilevel"/>
    <w:tmpl w:val="0840DCB8"/>
    <w:lvl w:ilvl="0" w:tplc="020AA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426D8"/>
    <w:multiLevelType w:val="hybridMultilevel"/>
    <w:tmpl w:val="130639B8"/>
    <w:lvl w:ilvl="0" w:tplc="BD5E3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137A"/>
    <w:multiLevelType w:val="hybridMultilevel"/>
    <w:tmpl w:val="574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E2926"/>
    <w:multiLevelType w:val="multilevel"/>
    <w:tmpl w:val="875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6A23AE"/>
    <w:multiLevelType w:val="hybridMultilevel"/>
    <w:tmpl w:val="25A23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1251C"/>
    <w:multiLevelType w:val="hybridMultilevel"/>
    <w:tmpl w:val="ACFE3AAA"/>
    <w:lvl w:ilvl="0" w:tplc="39B8A3A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CD02CC7"/>
    <w:multiLevelType w:val="hybridMultilevel"/>
    <w:tmpl w:val="FD403B58"/>
    <w:lvl w:ilvl="0" w:tplc="53D8D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272EC1"/>
    <w:multiLevelType w:val="hybridMultilevel"/>
    <w:tmpl w:val="B4F47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B20DD"/>
    <w:multiLevelType w:val="hybridMultilevel"/>
    <w:tmpl w:val="8186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509C9"/>
    <w:multiLevelType w:val="hybridMultilevel"/>
    <w:tmpl w:val="D64E1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9487D"/>
    <w:multiLevelType w:val="hybridMultilevel"/>
    <w:tmpl w:val="3E50D7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0273C9"/>
    <w:multiLevelType w:val="multilevel"/>
    <w:tmpl w:val="56B2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9B5109"/>
    <w:multiLevelType w:val="hybridMultilevel"/>
    <w:tmpl w:val="3960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D5B9F"/>
    <w:multiLevelType w:val="hybridMultilevel"/>
    <w:tmpl w:val="B128F3D2"/>
    <w:lvl w:ilvl="0" w:tplc="6B2028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A60314"/>
    <w:multiLevelType w:val="multilevel"/>
    <w:tmpl w:val="759A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0B135A"/>
    <w:multiLevelType w:val="multilevel"/>
    <w:tmpl w:val="49FE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2E4735"/>
    <w:multiLevelType w:val="hybridMultilevel"/>
    <w:tmpl w:val="9A2AE8A2"/>
    <w:lvl w:ilvl="0" w:tplc="1426722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7660BB3"/>
    <w:multiLevelType w:val="hybridMultilevel"/>
    <w:tmpl w:val="049ABF7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BE13E87"/>
    <w:multiLevelType w:val="hybridMultilevel"/>
    <w:tmpl w:val="5958E6EA"/>
    <w:lvl w:ilvl="0" w:tplc="2F0E9F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9A345C"/>
    <w:multiLevelType w:val="hybridMultilevel"/>
    <w:tmpl w:val="EE2A58E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4"/>
  </w:num>
  <w:num w:numId="6">
    <w:abstractNumId w:val="23"/>
  </w:num>
  <w:num w:numId="7">
    <w:abstractNumId w:val="21"/>
  </w:num>
  <w:num w:numId="8">
    <w:abstractNumId w:val="3"/>
  </w:num>
  <w:num w:numId="9">
    <w:abstractNumId w:val="7"/>
  </w:num>
  <w:num w:numId="10">
    <w:abstractNumId w:val="1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 w:numId="15">
    <w:abstractNumId w:val="8"/>
  </w:num>
  <w:num w:numId="16">
    <w:abstractNumId w:val="5"/>
  </w:num>
  <w:num w:numId="17">
    <w:abstractNumId w:val="16"/>
  </w:num>
  <w:num w:numId="18">
    <w:abstractNumId w:val="6"/>
  </w:num>
  <w:num w:numId="19">
    <w:abstractNumId w:val="2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A09"/>
    <w:rsid w:val="0003567A"/>
    <w:rsid w:val="00061524"/>
    <w:rsid w:val="0007546B"/>
    <w:rsid w:val="000911C9"/>
    <w:rsid w:val="000A1435"/>
    <w:rsid w:val="000D41AB"/>
    <w:rsid w:val="000D6D97"/>
    <w:rsid w:val="000F2F4A"/>
    <w:rsid w:val="00120365"/>
    <w:rsid w:val="00151183"/>
    <w:rsid w:val="00166F5F"/>
    <w:rsid w:val="001A375A"/>
    <w:rsid w:val="001E33F5"/>
    <w:rsid w:val="001F37BE"/>
    <w:rsid w:val="00203BCF"/>
    <w:rsid w:val="0029351D"/>
    <w:rsid w:val="002A737D"/>
    <w:rsid w:val="002B0DFC"/>
    <w:rsid w:val="002E098A"/>
    <w:rsid w:val="00337DF2"/>
    <w:rsid w:val="00351A0E"/>
    <w:rsid w:val="0036420F"/>
    <w:rsid w:val="003A581D"/>
    <w:rsid w:val="003D0288"/>
    <w:rsid w:val="00410C53"/>
    <w:rsid w:val="00434C9C"/>
    <w:rsid w:val="004465C3"/>
    <w:rsid w:val="004A5EE2"/>
    <w:rsid w:val="00506798"/>
    <w:rsid w:val="00553E48"/>
    <w:rsid w:val="00597832"/>
    <w:rsid w:val="006338AE"/>
    <w:rsid w:val="006410DC"/>
    <w:rsid w:val="0068243F"/>
    <w:rsid w:val="00682CF3"/>
    <w:rsid w:val="00687011"/>
    <w:rsid w:val="006B6294"/>
    <w:rsid w:val="00703B18"/>
    <w:rsid w:val="00734B43"/>
    <w:rsid w:val="007673F7"/>
    <w:rsid w:val="007B2D08"/>
    <w:rsid w:val="007E1CB6"/>
    <w:rsid w:val="00821F98"/>
    <w:rsid w:val="00826A6D"/>
    <w:rsid w:val="008530CF"/>
    <w:rsid w:val="00887892"/>
    <w:rsid w:val="008A3E9C"/>
    <w:rsid w:val="008B37CB"/>
    <w:rsid w:val="00970ACA"/>
    <w:rsid w:val="009713D5"/>
    <w:rsid w:val="009C15B9"/>
    <w:rsid w:val="009C29D4"/>
    <w:rsid w:val="009D0C18"/>
    <w:rsid w:val="00A02B81"/>
    <w:rsid w:val="00A06A09"/>
    <w:rsid w:val="00A23BC6"/>
    <w:rsid w:val="00A34D4F"/>
    <w:rsid w:val="00A6446B"/>
    <w:rsid w:val="00A74FE5"/>
    <w:rsid w:val="00B0683C"/>
    <w:rsid w:val="00B61508"/>
    <w:rsid w:val="00B66E42"/>
    <w:rsid w:val="00B919DD"/>
    <w:rsid w:val="00BB616C"/>
    <w:rsid w:val="00BE14BE"/>
    <w:rsid w:val="00C27B1C"/>
    <w:rsid w:val="00C52439"/>
    <w:rsid w:val="00C90D13"/>
    <w:rsid w:val="00C95128"/>
    <w:rsid w:val="00CA54B7"/>
    <w:rsid w:val="00CD58F4"/>
    <w:rsid w:val="00CF0D76"/>
    <w:rsid w:val="00DB4F41"/>
    <w:rsid w:val="00E0149E"/>
    <w:rsid w:val="00E2139D"/>
    <w:rsid w:val="00E36031"/>
    <w:rsid w:val="00E3710A"/>
    <w:rsid w:val="00E4366F"/>
    <w:rsid w:val="00E50BB3"/>
    <w:rsid w:val="00E54740"/>
    <w:rsid w:val="00E93AD6"/>
    <w:rsid w:val="00EE0497"/>
    <w:rsid w:val="00EE50D7"/>
    <w:rsid w:val="00F06110"/>
    <w:rsid w:val="00F33CDB"/>
    <w:rsid w:val="00F6654A"/>
    <w:rsid w:val="00F72995"/>
    <w:rsid w:val="00FA1421"/>
    <w:rsid w:val="00FB0547"/>
    <w:rsid w:val="00FF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92"/>
  </w:style>
  <w:style w:type="paragraph" w:styleId="2">
    <w:name w:val="heading 2"/>
    <w:basedOn w:val="a"/>
    <w:link w:val="20"/>
    <w:uiPriority w:val="9"/>
    <w:qFormat/>
    <w:rsid w:val="00E93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6A09"/>
  </w:style>
  <w:style w:type="character" w:customStyle="1" w:styleId="eop">
    <w:name w:val="eop"/>
    <w:basedOn w:val="a0"/>
    <w:rsid w:val="00A06A09"/>
  </w:style>
  <w:style w:type="table" w:styleId="a3">
    <w:name w:val="Table Grid"/>
    <w:basedOn w:val="a1"/>
    <w:uiPriority w:val="59"/>
    <w:rsid w:val="0036420F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20F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character" w:customStyle="1" w:styleId="20">
    <w:name w:val="Заголовок 2 Знак"/>
    <w:basedOn w:val="a0"/>
    <w:link w:val="2"/>
    <w:uiPriority w:val="9"/>
    <w:rsid w:val="00E93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9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CF3"/>
  </w:style>
  <w:style w:type="paragraph" w:styleId="a8">
    <w:name w:val="footer"/>
    <w:basedOn w:val="a"/>
    <w:link w:val="a9"/>
    <w:uiPriority w:val="99"/>
    <w:unhideWhenUsed/>
    <w:rsid w:val="0068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CF3"/>
  </w:style>
  <w:style w:type="character" w:styleId="aa">
    <w:name w:val="Strong"/>
    <w:basedOn w:val="a0"/>
    <w:uiPriority w:val="22"/>
    <w:qFormat/>
    <w:rsid w:val="00734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6A09"/>
  </w:style>
  <w:style w:type="character" w:customStyle="1" w:styleId="eop">
    <w:name w:val="eop"/>
    <w:basedOn w:val="a0"/>
    <w:rsid w:val="00A06A09"/>
  </w:style>
  <w:style w:type="table" w:styleId="a3">
    <w:name w:val="Table Grid"/>
    <w:basedOn w:val="a1"/>
    <w:uiPriority w:val="59"/>
    <w:rsid w:val="0036420F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20F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character" w:customStyle="1" w:styleId="20">
    <w:name w:val="Заголовок 2 Знак"/>
    <w:basedOn w:val="a0"/>
    <w:link w:val="2"/>
    <w:uiPriority w:val="9"/>
    <w:rsid w:val="00E93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9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CF3"/>
  </w:style>
  <w:style w:type="paragraph" w:styleId="a8">
    <w:name w:val="footer"/>
    <w:basedOn w:val="a"/>
    <w:link w:val="a9"/>
    <w:uiPriority w:val="99"/>
    <w:unhideWhenUsed/>
    <w:rsid w:val="0068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0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6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Ариадна</dc:creator>
  <cp:lastModifiedBy>Надежда Рачева</cp:lastModifiedBy>
  <cp:revision>8</cp:revision>
  <dcterms:created xsi:type="dcterms:W3CDTF">2019-10-21T15:36:00Z</dcterms:created>
  <dcterms:modified xsi:type="dcterms:W3CDTF">2019-11-28T06:56:00Z</dcterms:modified>
</cp:coreProperties>
</file>