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D8" w:rsidRPr="00080DD8" w:rsidRDefault="00080DD8" w:rsidP="00080DD8">
      <w:pPr>
        <w:jc w:val="right"/>
        <w:rPr>
          <w:sz w:val="32"/>
          <w:szCs w:val="32"/>
        </w:rP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Default="00080DD8" w:rsidP="00080DD8">
      <w:pPr>
        <w:jc w:val="center"/>
      </w:pPr>
    </w:p>
    <w:p w:rsidR="00080DD8" w:rsidRPr="00080DD8" w:rsidRDefault="00080DD8" w:rsidP="00080DD8">
      <w:pPr>
        <w:jc w:val="center"/>
        <w:rPr>
          <w:b/>
          <w:sz w:val="72"/>
          <w:szCs w:val="72"/>
        </w:rPr>
      </w:pPr>
      <w:r w:rsidRPr="00080DD8">
        <w:rPr>
          <w:b/>
          <w:sz w:val="72"/>
          <w:szCs w:val="72"/>
        </w:rPr>
        <w:t>Бизнес-план</w:t>
      </w:r>
    </w:p>
    <w:p w:rsidR="00080DD8" w:rsidRPr="00080DD8" w:rsidRDefault="00D4595F" w:rsidP="00080DD8">
      <w:pPr>
        <w:jc w:val="center"/>
        <w:rPr>
          <w:i/>
          <w:sz w:val="44"/>
          <w:szCs w:val="44"/>
        </w:rPr>
      </w:pPr>
      <w:r>
        <w:rPr>
          <w:i/>
          <w:sz w:val="44"/>
          <w:szCs w:val="44"/>
        </w:rPr>
        <w:t>ИП Сергиенко Т.А. «Грибная ферма</w:t>
      </w:r>
      <w:r w:rsidR="00080DD8" w:rsidRPr="00080DD8">
        <w:rPr>
          <w:i/>
          <w:sz w:val="44"/>
          <w:szCs w:val="44"/>
        </w:rPr>
        <w:t xml:space="preserve"> «ВИОЛИ»</w:t>
      </w:r>
    </w:p>
    <w:p w:rsidR="00080DD8" w:rsidRPr="00080DD8" w:rsidRDefault="00080DD8" w:rsidP="00080DD8">
      <w:pPr>
        <w:jc w:val="center"/>
        <w:rPr>
          <w:b/>
          <w:i/>
          <w:sz w:val="44"/>
          <w:szCs w:val="44"/>
        </w:rPr>
      </w:pPr>
      <w:r w:rsidRPr="00080DD8">
        <w:rPr>
          <w:b/>
          <w:i/>
          <w:sz w:val="44"/>
          <w:szCs w:val="44"/>
        </w:rPr>
        <w:t xml:space="preserve">Создание фермы по выращиванию грибов   </w:t>
      </w:r>
    </w:p>
    <w:p w:rsidR="00080DD8" w:rsidRDefault="00080DD8" w:rsidP="00080DD8">
      <w:pPr>
        <w:jc w:val="center"/>
        <w:rPr>
          <w:sz w:val="32"/>
          <w:szCs w:val="32"/>
        </w:rPr>
      </w:pPr>
    </w:p>
    <w:p w:rsidR="00080DD8" w:rsidRDefault="00080DD8" w:rsidP="00080DD8">
      <w:pPr>
        <w:jc w:val="center"/>
        <w:rPr>
          <w:sz w:val="32"/>
          <w:szCs w:val="32"/>
        </w:rPr>
      </w:pPr>
    </w:p>
    <w:p w:rsidR="00080DD8" w:rsidRDefault="00080DD8" w:rsidP="00080DD8">
      <w:pPr>
        <w:jc w:val="center"/>
        <w:rPr>
          <w:sz w:val="32"/>
          <w:szCs w:val="32"/>
        </w:rPr>
      </w:pPr>
    </w:p>
    <w:p w:rsidR="00080DD8" w:rsidRDefault="00080DD8" w:rsidP="00080DD8">
      <w:pPr>
        <w:jc w:val="center"/>
        <w:rPr>
          <w:sz w:val="32"/>
          <w:szCs w:val="32"/>
        </w:rPr>
      </w:pPr>
    </w:p>
    <w:p w:rsidR="00080DD8" w:rsidRDefault="00080DD8" w:rsidP="00080DD8">
      <w:pPr>
        <w:jc w:val="center"/>
        <w:rPr>
          <w:sz w:val="32"/>
          <w:szCs w:val="32"/>
        </w:rPr>
      </w:pPr>
    </w:p>
    <w:p w:rsidR="00080DD8" w:rsidRDefault="00080DD8" w:rsidP="00080DD8">
      <w:pPr>
        <w:jc w:val="center"/>
        <w:rPr>
          <w:sz w:val="32"/>
          <w:szCs w:val="32"/>
        </w:rPr>
      </w:pPr>
    </w:p>
    <w:p w:rsidR="00080DD8" w:rsidRDefault="00080DD8" w:rsidP="00080DD8">
      <w:pPr>
        <w:jc w:val="center"/>
        <w:rPr>
          <w:sz w:val="32"/>
          <w:szCs w:val="32"/>
        </w:rPr>
      </w:pPr>
    </w:p>
    <w:p w:rsidR="00080DD8" w:rsidRDefault="00080DD8" w:rsidP="00080DD8">
      <w:pPr>
        <w:rPr>
          <w:sz w:val="32"/>
          <w:szCs w:val="32"/>
        </w:rPr>
      </w:pPr>
    </w:p>
    <w:p w:rsidR="00080DD8" w:rsidRDefault="002B6F40" w:rsidP="00080DD8">
      <w:pPr>
        <w:jc w:val="center"/>
        <w:rPr>
          <w:sz w:val="24"/>
          <w:szCs w:val="24"/>
        </w:rPr>
      </w:pPr>
      <w:r>
        <w:rPr>
          <w:sz w:val="24"/>
          <w:szCs w:val="24"/>
        </w:rPr>
        <w:t>январь</w:t>
      </w:r>
      <w:r w:rsidR="00080DD8" w:rsidRPr="00080DD8">
        <w:rPr>
          <w:sz w:val="24"/>
          <w:szCs w:val="24"/>
        </w:rPr>
        <w:t xml:space="preserve"> 20</w:t>
      </w:r>
      <w:r>
        <w:rPr>
          <w:sz w:val="24"/>
          <w:szCs w:val="24"/>
        </w:rPr>
        <w:t>20</w:t>
      </w:r>
      <w:r w:rsidR="00080DD8" w:rsidRPr="00080DD8">
        <w:rPr>
          <w:sz w:val="24"/>
          <w:szCs w:val="24"/>
        </w:rPr>
        <w:t xml:space="preserve"> года.</w:t>
      </w:r>
    </w:p>
    <w:p w:rsidR="00C04377" w:rsidRDefault="00C04377" w:rsidP="00C04377"/>
    <w:p w:rsidR="00C04377" w:rsidRDefault="00C04377" w:rsidP="007E21EB">
      <w:pPr>
        <w:spacing w:line="240" w:lineRule="auto"/>
        <w:rPr>
          <w:rFonts w:cstheme="minorHAnsi"/>
          <w:sz w:val="28"/>
          <w:szCs w:val="28"/>
        </w:rPr>
      </w:pPr>
      <w:r w:rsidRPr="007E21EB">
        <w:rPr>
          <w:rFonts w:cstheme="minorHAnsi"/>
          <w:sz w:val="28"/>
          <w:szCs w:val="28"/>
        </w:rPr>
        <w:lastRenderedPageBreak/>
        <w:t>СОДЕРЖАНИЕ</w:t>
      </w:r>
      <w:r w:rsidR="00E46F09">
        <w:rPr>
          <w:rFonts w:cstheme="minorHAnsi"/>
          <w:sz w:val="28"/>
          <w:szCs w:val="28"/>
        </w:rPr>
        <w:t>:</w:t>
      </w:r>
    </w:p>
    <w:p w:rsidR="00AE7578" w:rsidRDefault="00AE7578" w:rsidP="00AE7578">
      <w:pPr>
        <w:spacing w:line="240" w:lineRule="auto"/>
        <w:jc w:val="both"/>
        <w:rPr>
          <w:rFonts w:cstheme="minorHAnsi"/>
          <w:sz w:val="28"/>
          <w:szCs w:val="28"/>
        </w:rPr>
      </w:pPr>
    </w:p>
    <w:p w:rsid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Описание проекта                                                                                            </w:t>
      </w:r>
      <w:r w:rsidR="00DA5401">
        <w:rPr>
          <w:rFonts w:cstheme="minorHAnsi"/>
          <w:sz w:val="28"/>
          <w:szCs w:val="28"/>
        </w:rPr>
        <w:t xml:space="preserve">      </w:t>
      </w:r>
      <w:r>
        <w:rPr>
          <w:rFonts w:cstheme="minorHAnsi"/>
          <w:sz w:val="28"/>
          <w:szCs w:val="28"/>
        </w:rPr>
        <w:t xml:space="preserve">       3</w:t>
      </w:r>
    </w:p>
    <w:p w:rsidR="00AE7578" w:rsidRDefault="00AE7578" w:rsidP="00AE7578">
      <w:pPr>
        <w:pStyle w:val="a4"/>
        <w:spacing w:line="360" w:lineRule="auto"/>
        <w:ind w:left="360"/>
        <w:jc w:val="both"/>
        <w:rPr>
          <w:rFonts w:cstheme="minorHAnsi"/>
          <w:sz w:val="28"/>
          <w:szCs w:val="28"/>
        </w:rPr>
      </w:pPr>
    </w:p>
    <w:p w:rsid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Анализ рынка                                                                                                     </w:t>
      </w:r>
      <w:r w:rsidR="00DA5401">
        <w:rPr>
          <w:rFonts w:cstheme="minorHAnsi"/>
          <w:sz w:val="28"/>
          <w:szCs w:val="28"/>
        </w:rPr>
        <w:t xml:space="preserve">      </w:t>
      </w:r>
      <w:r>
        <w:rPr>
          <w:rFonts w:cstheme="minorHAnsi"/>
          <w:sz w:val="28"/>
          <w:szCs w:val="28"/>
        </w:rPr>
        <w:t xml:space="preserve">      4</w:t>
      </w:r>
    </w:p>
    <w:p w:rsidR="00AE7578" w:rsidRDefault="00AE7578" w:rsidP="00AE7578">
      <w:pPr>
        <w:pStyle w:val="a4"/>
        <w:spacing w:line="360" w:lineRule="auto"/>
        <w:ind w:left="360"/>
        <w:jc w:val="both"/>
        <w:rPr>
          <w:rFonts w:cstheme="minorHAnsi"/>
          <w:sz w:val="28"/>
          <w:szCs w:val="28"/>
        </w:rPr>
      </w:pPr>
    </w:p>
    <w:p w:rsid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План продаж                                                                                                   </w:t>
      </w:r>
      <w:r w:rsidR="00DA5401">
        <w:rPr>
          <w:rFonts w:cstheme="minorHAnsi"/>
          <w:sz w:val="28"/>
          <w:szCs w:val="28"/>
        </w:rPr>
        <w:t xml:space="preserve">     </w:t>
      </w:r>
      <w:r>
        <w:rPr>
          <w:rFonts w:cstheme="minorHAnsi"/>
          <w:sz w:val="28"/>
          <w:szCs w:val="28"/>
        </w:rPr>
        <w:t xml:space="preserve">          6</w:t>
      </w:r>
    </w:p>
    <w:p w:rsidR="00E46F09" w:rsidRDefault="00E46F09" w:rsidP="00AE7578">
      <w:pPr>
        <w:pStyle w:val="a4"/>
        <w:numPr>
          <w:ilvl w:val="1"/>
          <w:numId w:val="7"/>
        </w:numPr>
        <w:spacing w:line="360" w:lineRule="auto"/>
        <w:jc w:val="both"/>
        <w:rPr>
          <w:rFonts w:cstheme="minorHAnsi"/>
          <w:sz w:val="28"/>
          <w:szCs w:val="28"/>
        </w:rPr>
      </w:pPr>
      <w:r>
        <w:rPr>
          <w:rFonts w:cstheme="minorHAnsi"/>
          <w:sz w:val="28"/>
          <w:szCs w:val="28"/>
        </w:rPr>
        <w:t xml:space="preserve">Объемы продаж                                                                                          </w:t>
      </w:r>
      <w:r w:rsidR="00DA5401">
        <w:rPr>
          <w:rFonts w:cstheme="minorHAnsi"/>
          <w:sz w:val="28"/>
          <w:szCs w:val="28"/>
        </w:rPr>
        <w:t xml:space="preserve">     </w:t>
      </w:r>
      <w:r>
        <w:rPr>
          <w:rFonts w:cstheme="minorHAnsi"/>
          <w:sz w:val="28"/>
          <w:szCs w:val="28"/>
        </w:rPr>
        <w:t xml:space="preserve">      6</w:t>
      </w:r>
    </w:p>
    <w:p w:rsidR="00E46F09" w:rsidRDefault="00E46F09" w:rsidP="00AE7578">
      <w:pPr>
        <w:pStyle w:val="a4"/>
        <w:numPr>
          <w:ilvl w:val="1"/>
          <w:numId w:val="7"/>
        </w:numPr>
        <w:spacing w:line="360" w:lineRule="auto"/>
        <w:jc w:val="both"/>
        <w:rPr>
          <w:rFonts w:cstheme="minorHAnsi"/>
          <w:sz w:val="28"/>
          <w:szCs w:val="28"/>
        </w:rPr>
      </w:pPr>
      <w:r>
        <w:rPr>
          <w:rFonts w:cstheme="minorHAnsi"/>
          <w:sz w:val="28"/>
          <w:szCs w:val="28"/>
        </w:rPr>
        <w:t xml:space="preserve">Ценообразование                                                                                      </w:t>
      </w:r>
      <w:r w:rsidR="00DA5401">
        <w:rPr>
          <w:rFonts w:cstheme="minorHAnsi"/>
          <w:sz w:val="28"/>
          <w:szCs w:val="28"/>
        </w:rPr>
        <w:t xml:space="preserve">    </w:t>
      </w:r>
      <w:r>
        <w:rPr>
          <w:rFonts w:cstheme="minorHAnsi"/>
          <w:sz w:val="28"/>
          <w:szCs w:val="28"/>
        </w:rPr>
        <w:t xml:space="preserve">        6</w:t>
      </w:r>
    </w:p>
    <w:p w:rsidR="00AE7578" w:rsidRDefault="00AE7578" w:rsidP="00AE7578">
      <w:pPr>
        <w:pStyle w:val="a4"/>
        <w:spacing w:line="360" w:lineRule="auto"/>
        <w:ind w:left="792"/>
        <w:jc w:val="both"/>
        <w:rPr>
          <w:rFonts w:cstheme="minorHAnsi"/>
          <w:sz w:val="28"/>
          <w:szCs w:val="28"/>
        </w:rPr>
      </w:pPr>
    </w:p>
    <w:p w:rsid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 План производства                                                  </w:t>
      </w:r>
      <w:r w:rsidR="00AE7578">
        <w:rPr>
          <w:rFonts w:cstheme="minorHAnsi"/>
          <w:sz w:val="28"/>
          <w:szCs w:val="28"/>
        </w:rPr>
        <w:t xml:space="preserve">     </w:t>
      </w:r>
      <w:r>
        <w:rPr>
          <w:rFonts w:cstheme="minorHAnsi"/>
          <w:sz w:val="28"/>
          <w:szCs w:val="28"/>
        </w:rPr>
        <w:t xml:space="preserve">        </w:t>
      </w:r>
      <w:r w:rsidR="00DA5401">
        <w:rPr>
          <w:rFonts w:cstheme="minorHAnsi"/>
          <w:sz w:val="28"/>
          <w:szCs w:val="28"/>
        </w:rPr>
        <w:t xml:space="preserve">                             </w:t>
      </w:r>
      <w:r>
        <w:rPr>
          <w:rFonts w:cstheme="minorHAnsi"/>
          <w:sz w:val="28"/>
          <w:szCs w:val="28"/>
        </w:rPr>
        <w:t xml:space="preserve">         7</w:t>
      </w:r>
    </w:p>
    <w:p w:rsidR="00AE7578" w:rsidRDefault="00AE7578" w:rsidP="00AE7578">
      <w:pPr>
        <w:pStyle w:val="a4"/>
        <w:spacing w:line="360" w:lineRule="auto"/>
        <w:ind w:left="360"/>
        <w:jc w:val="both"/>
        <w:rPr>
          <w:rFonts w:cstheme="minorHAnsi"/>
          <w:sz w:val="28"/>
          <w:szCs w:val="28"/>
        </w:rPr>
      </w:pPr>
    </w:p>
    <w:p w:rsid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Финансовый план                                                                    </w:t>
      </w:r>
      <w:r w:rsidR="00AE7578">
        <w:rPr>
          <w:rFonts w:cstheme="minorHAnsi"/>
          <w:sz w:val="28"/>
          <w:szCs w:val="28"/>
        </w:rPr>
        <w:t xml:space="preserve">   </w:t>
      </w:r>
      <w:r>
        <w:rPr>
          <w:rFonts w:cstheme="minorHAnsi"/>
          <w:sz w:val="28"/>
          <w:szCs w:val="28"/>
        </w:rPr>
        <w:t xml:space="preserve">                                11</w:t>
      </w:r>
    </w:p>
    <w:p w:rsidR="00AE7578" w:rsidRDefault="00AE7578" w:rsidP="00AE7578">
      <w:pPr>
        <w:pStyle w:val="2"/>
        <w:spacing w:line="240" w:lineRule="auto"/>
        <w:ind w:left="360"/>
        <w:jc w:val="both"/>
        <w:rPr>
          <w:rFonts w:asciiTheme="minorHAnsi" w:hAnsiTheme="minorHAnsi" w:cstheme="minorHAnsi"/>
          <w:b w:val="0"/>
          <w:iCs/>
          <w:color w:val="auto"/>
          <w:sz w:val="28"/>
          <w:szCs w:val="28"/>
        </w:rPr>
      </w:pPr>
      <w:r w:rsidRPr="00AE7578">
        <w:rPr>
          <w:rFonts w:asciiTheme="minorHAnsi" w:hAnsiTheme="minorHAnsi" w:cstheme="minorHAnsi"/>
          <w:b w:val="0"/>
          <w:iCs/>
          <w:color w:val="auto"/>
          <w:sz w:val="28"/>
          <w:szCs w:val="28"/>
        </w:rPr>
        <w:t>5.1.Калькуляция условно-постоянных затрат</w:t>
      </w:r>
      <w:r>
        <w:rPr>
          <w:rFonts w:asciiTheme="minorHAnsi" w:hAnsiTheme="minorHAnsi" w:cstheme="minorHAnsi"/>
          <w:b w:val="0"/>
          <w:iCs/>
          <w:color w:val="auto"/>
          <w:sz w:val="28"/>
          <w:szCs w:val="28"/>
        </w:rPr>
        <w:t xml:space="preserve">                                                     11</w:t>
      </w:r>
    </w:p>
    <w:p w:rsidR="00AE7578" w:rsidRPr="00AE7578" w:rsidRDefault="00AE7578" w:rsidP="00AE7578">
      <w:pPr>
        <w:pStyle w:val="2"/>
        <w:spacing w:line="240" w:lineRule="auto"/>
        <w:ind w:left="360"/>
        <w:jc w:val="both"/>
        <w:rPr>
          <w:rFonts w:asciiTheme="minorHAnsi" w:hAnsiTheme="minorHAnsi" w:cstheme="minorHAnsi"/>
          <w:b w:val="0"/>
          <w:iCs/>
          <w:color w:val="auto"/>
          <w:sz w:val="28"/>
          <w:szCs w:val="28"/>
        </w:rPr>
      </w:pPr>
      <w:r w:rsidRPr="00AE7578">
        <w:rPr>
          <w:rFonts w:asciiTheme="minorHAnsi" w:hAnsiTheme="minorHAnsi" w:cstheme="minorHAnsi"/>
          <w:b w:val="0"/>
          <w:iCs/>
          <w:color w:val="auto"/>
          <w:sz w:val="28"/>
          <w:szCs w:val="28"/>
        </w:rPr>
        <w:t>5.2.Калькуляция условно-переменных  затрат</w:t>
      </w:r>
      <w:r>
        <w:rPr>
          <w:rFonts w:asciiTheme="minorHAnsi" w:hAnsiTheme="minorHAnsi" w:cstheme="minorHAnsi"/>
          <w:b w:val="0"/>
          <w:iCs/>
          <w:color w:val="auto"/>
          <w:sz w:val="28"/>
          <w:szCs w:val="28"/>
        </w:rPr>
        <w:t xml:space="preserve">                                           </w:t>
      </w:r>
      <w:r w:rsidR="00DA5401">
        <w:rPr>
          <w:rFonts w:asciiTheme="minorHAnsi" w:hAnsiTheme="minorHAnsi" w:cstheme="minorHAnsi"/>
          <w:b w:val="0"/>
          <w:iCs/>
          <w:color w:val="auto"/>
          <w:sz w:val="28"/>
          <w:szCs w:val="28"/>
        </w:rPr>
        <w:t xml:space="preserve">  </w:t>
      </w:r>
      <w:r>
        <w:rPr>
          <w:rFonts w:asciiTheme="minorHAnsi" w:hAnsiTheme="minorHAnsi" w:cstheme="minorHAnsi"/>
          <w:b w:val="0"/>
          <w:iCs/>
          <w:color w:val="auto"/>
          <w:sz w:val="28"/>
          <w:szCs w:val="28"/>
        </w:rPr>
        <w:t xml:space="preserve">      12</w:t>
      </w:r>
    </w:p>
    <w:p w:rsidR="00AE7578" w:rsidRDefault="00AE7578" w:rsidP="00AE7578">
      <w:pPr>
        <w:pStyle w:val="2"/>
        <w:spacing w:line="240" w:lineRule="auto"/>
        <w:ind w:left="360"/>
        <w:jc w:val="both"/>
        <w:rPr>
          <w:rFonts w:asciiTheme="minorHAnsi" w:hAnsiTheme="minorHAnsi" w:cstheme="minorHAnsi"/>
          <w:b w:val="0"/>
          <w:iCs/>
          <w:color w:val="auto"/>
          <w:sz w:val="28"/>
          <w:szCs w:val="28"/>
        </w:rPr>
      </w:pPr>
      <w:r w:rsidRPr="00AE7578">
        <w:rPr>
          <w:rFonts w:asciiTheme="minorHAnsi" w:hAnsiTheme="minorHAnsi" w:cstheme="minorHAnsi"/>
          <w:b w:val="0"/>
          <w:iCs/>
          <w:color w:val="auto"/>
          <w:sz w:val="28"/>
          <w:szCs w:val="28"/>
        </w:rPr>
        <w:t>5.3.Калькуляция себестоимости продукции</w:t>
      </w:r>
      <w:r>
        <w:rPr>
          <w:rFonts w:asciiTheme="minorHAnsi" w:hAnsiTheme="minorHAnsi" w:cstheme="minorHAnsi"/>
          <w:b w:val="0"/>
          <w:iCs/>
          <w:color w:val="auto"/>
          <w:sz w:val="28"/>
          <w:szCs w:val="28"/>
        </w:rPr>
        <w:t xml:space="preserve">                                                       12</w:t>
      </w:r>
    </w:p>
    <w:p w:rsidR="00AE7578" w:rsidRPr="00AE7578" w:rsidRDefault="00AE7578" w:rsidP="00AE7578">
      <w:pPr>
        <w:jc w:val="both"/>
      </w:pPr>
    </w:p>
    <w:p w:rsid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Условия допущения                                                                                  </w:t>
      </w:r>
      <w:r w:rsidR="00DA5401">
        <w:rPr>
          <w:rFonts w:cstheme="minorHAnsi"/>
          <w:sz w:val="28"/>
          <w:szCs w:val="28"/>
        </w:rPr>
        <w:t xml:space="preserve">   </w:t>
      </w:r>
      <w:r>
        <w:rPr>
          <w:rFonts w:cstheme="minorHAnsi"/>
          <w:sz w:val="28"/>
          <w:szCs w:val="28"/>
        </w:rPr>
        <w:t xml:space="preserve">              1</w:t>
      </w:r>
      <w:r w:rsidR="00AE7578">
        <w:rPr>
          <w:rFonts w:cstheme="minorHAnsi"/>
          <w:sz w:val="28"/>
          <w:szCs w:val="28"/>
        </w:rPr>
        <w:t>3</w:t>
      </w:r>
    </w:p>
    <w:p w:rsidR="00AE7578" w:rsidRDefault="00AE7578" w:rsidP="00AE7578">
      <w:pPr>
        <w:pStyle w:val="a4"/>
        <w:spacing w:line="360" w:lineRule="auto"/>
        <w:ind w:left="360"/>
        <w:jc w:val="both"/>
        <w:rPr>
          <w:rFonts w:cstheme="minorHAnsi"/>
          <w:sz w:val="28"/>
          <w:szCs w:val="28"/>
        </w:rPr>
      </w:pPr>
    </w:p>
    <w:p w:rsidR="00E46F09" w:rsidRPr="00E46F09" w:rsidRDefault="00E46F09" w:rsidP="00AE7578">
      <w:pPr>
        <w:pStyle w:val="a4"/>
        <w:numPr>
          <w:ilvl w:val="0"/>
          <w:numId w:val="7"/>
        </w:numPr>
        <w:spacing w:line="360" w:lineRule="auto"/>
        <w:jc w:val="both"/>
        <w:rPr>
          <w:rFonts w:cstheme="minorHAnsi"/>
          <w:sz w:val="28"/>
          <w:szCs w:val="28"/>
        </w:rPr>
      </w:pPr>
      <w:r>
        <w:rPr>
          <w:rFonts w:cstheme="minorHAnsi"/>
          <w:sz w:val="28"/>
          <w:szCs w:val="28"/>
        </w:rPr>
        <w:t xml:space="preserve">Оценка рисков                                                                                               </w:t>
      </w:r>
      <w:r w:rsidR="00DA5401">
        <w:rPr>
          <w:rFonts w:cstheme="minorHAnsi"/>
          <w:sz w:val="28"/>
          <w:szCs w:val="28"/>
        </w:rPr>
        <w:t xml:space="preserve">   </w:t>
      </w:r>
      <w:r>
        <w:rPr>
          <w:rFonts w:cstheme="minorHAnsi"/>
          <w:sz w:val="28"/>
          <w:szCs w:val="28"/>
        </w:rPr>
        <w:t xml:space="preserve">           1</w:t>
      </w:r>
      <w:r w:rsidR="00AE7578">
        <w:rPr>
          <w:rFonts w:cstheme="minorHAnsi"/>
          <w:sz w:val="28"/>
          <w:szCs w:val="28"/>
        </w:rPr>
        <w:t>3</w:t>
      </w:r>
      <w:r>
        <w:rPr>
          <w:rFonts w:cstheme="minorHAnsi"/>
          <w:sz w:val="28"/>
          <w:szCs w:val="28"/>
        </w:rPr>
        <w:t xml:space="preserve">  </w:t>
      </w:r>
    </w:p>
    <w:p w:rsidR="00E46F09" w:rsidRDefault="00E46F09" w:rsidP="00E46F09">
      <w:pPr>
        <w:spacing w:line="240" w:lineRule="auto"/>
        <w:jc w:val="both"/>
        <w:rPr>
          <w:rFonts w:cstheme="minorHAnsi"/>
          <w:sz w:val="28"/>
          <w:szCs w:val="28"/>
        </w:rPr>
      </w:pPr>
    </w:p>
    <w:p w:rsidR="00C04377" w:rsidRDefault="00C04377" w:rsidP="00C04377">
      <w:pPr>
        <w:jc w:val="center"/>
        <w:rPr>
          <w:rFonts w:cstheme="minorHAnsi"/>
          <w:sz w:val="28"/>
          <w:szCs w:val="28"/>
        </w:rPr>
      </w:pPr>
    </w:p>
    <w:p w:rsidR="00AE7578" w:rsidRDefault="00AE7578" w:rsidP="00C04377">
      <w:pPr>
        <w:jc w:val="center"/>
        <w:rPr>
          <w:rFonts w:ascii="Arial" w:hAnsi="Arial" w:cs="Arial"/>
          <w:b/>
          <w:sz w:val="32"/>
          <w:szCs w:val="32"/>
        </w:rPr>
      </w:pPr>
    </w:p>
    <w:p w:rsidR="00C04377" w:rsidRDefault="00C04377" w:rsidP="00C04377">
      <w:pPr>
        <w:jc w:val="center"/>
        <w:rPr>
          <w:rFonts w:ascii="Arial" w:hAnsi="Arial" w:cs="Arial"/>
          <w:b/>
          <w:sz w:val="32"/>
          <w:szCs w:val="32"/>
        </w:rPr>
      </w:pPr>
    </w:p>
    <w:p w:rsidR="00C04377" w:rsidRDefault="00C04377" w:rsidP="00057CEC">
      <w:pPr>
        <w:rPr>
          <w:rFonts w:ascii="Arial" w:hAnsi="Arial" w:cs="Arial"/>
          <w:b/>
          <w:sz w:val="32"/>
          <w:szCs w:val="32"/>
        </w:rPr>
      </w:pPr>
    </w:p>
    <w:p w:rsidR="00C04377" w:rsidRPr="00FF435F" w:rsidRDefault="00C04377" w:rsidP="00C04377">
      <w:pPr>
        <w:pStyle w:val="1"/>
        <w:spacing w:after="0"/>
        <w:rPr>
          <w:rFonts w:asciiTheme="minorHAnsi" w:hAnsiTheme="minorHAnsi" w:cstheme="minorHAnsi"/>
          <w:sz w:val="28"/>
          <w:szCs w:val="28"/>
        </w:rPr>
      </w:pPr>
      <w:bookmarkStart w:id="0" w:name="_Toc154466326"/>
      <w:r w:rsidRPr="00FF435F">
        <w:rPr>
          <w:rFonts w:asciiTheme="minorHAnsi" w:hAnsiTheme="minorHAnsi" w:cstheme="minorHAnsi"/>
          <w:sz w:val="28"/>
          <w:szCs w:val="28"/>
        </w:rPr>
        <w:lastRenderedPageBreak/>
        <w:t>1. Описание проекта</w:t>
      </w:r>
      <w:bookmarkEnd w:id="0"/>
    </w:p>
    <w:p w:rsidR="00C04377" w:rsidRPr="00FF435F" w:rsidRDefault="00C04377" w:rsidP="00C04377">
      <w:pPr>
        <w:spacing w:after="0" w:line="240" w:lineRule="auto"/>
        <w:ind w:left="-900" w:firstLine="540"/>
        <w:jc w:val="both"/>
        <w:rPr>
          <w:rFonts w:cstheme="minorHAnsi"/>
          <w:sz w:val="28"/>
          <w:szCs w:val="28"/>
        </w:rPr>
      </w:pPr>
      <w:r w:rsidRPr="00FF435F">
        <w:rPr>
          <w:rFonts w:cstheme="minorHAnsi"/>
          <w:sz w:val="28"/>
          <w:szCs w:val="28"/>
        </w:rPr>
        <w:t xml:space="preserve">Предприятие </w:t>
      </w:r>
      <w:r w:rsidR="00D4595F">
        <w:rPr>
          <w:rFonts w:cstheme="minorHAnsi"/>
          <w:sz w:val="28"/>
          <w:szCs w:val="28"/>
        </w:rPr>
        <w:t>ИП Сергиенко Т.А «Грибная ферма</w:t>
      </w:r>
      <w:r w:rsidRPr="00FF435F">
        <w:rPr>
          <w:rFonts w:cstheme="minorHAnsi"/>
          <w:sz w:val="28"/>
          <w:szCs w:val="28"/>
        </w:rPr>
        <w:t xml:space="preserve"> «ВИОЛИ» начнет свою деятельность в 2019 году. Основными видами деятельности является выращивание и реализация грибов шампиньонов. Производство шампиньонов - прибыльное и интересное дело. </w:t>
      </w:r>
    </w:p>
    <w:p w:rsidR="00C04377" w:rsidRPr="00FF435F" w:rsidRDefault="00C04377" w:rsidP="00C04377">
      <w:pPr>
        <w:spacing w:after="0" w:line="240" w:lineRule="auto"/>
        <w:ind w:left="-360"/>
        <w:jc w:val="both"/>
        <w:rPr>
          <w:rFonts w:cstheme="minorHAnsi"/>
          <w:sz w:val="28"/>
          <w:szCs w:val="28"/>
        </w:rPr>
      </w:pPr>
      <w:r w:rsidRPr="00FF435F">
        <w:rPr>
          <w:rFonts w:cstheme="minorHAnsi"/>
          <w:sz w:val="28"/>
          <w:szCs w:val="28"/>
        </w:rPr>
        <w:t>Процесс выращивания шампиньонов делится на несколько основных</w:t>
      </w:r>
      <w:r w:rsidR="00BA24FF">
        <w:rPr>
          <w:rFonts w:cstheme="minorHAnsi"/>
          <w:sz w:val="28"/>
          <w:szCs w:val="28"/>
        </w:rPr>
        <w:t xml:space="preserve"> этапов</w:t>
      </w:r>
      <w:r w:rsidRPr="00FF435F">
        <w:rPr>
          <w:rFonts w:cstheme="minorHAnsi"/>
          <w:sz w:val="28"/>
          <w:szCs w:val="28"/>
        </w:rPr>
        <w:t>:</w:t>
      </w:r>
      <w:r w:rsidR="00BA24FF">
        <w:rPr>
          <w:rFonts w:cstheme="minorHAnsi"/>
          <w:sz w:val="28"/>
          <w:szCs w:val="28"/>
        </w:rPr>
        <w:t xml:space="preserve"> </w:t>
      </w:r>
      <w:r w:rsidRPr="00FF435F">
        <w:rPr>
          <w:rFonts w:cstheme="minorHAnsi"/>
          <w:sz w:val="28"/>
          <w:szCs w:val="28"/>
        </w:rPr>
        <w:br/>
        <w:t>1) Мицелий, приготовление</w:t>
      </w:r>
    </w:p>
    <w:p w:rsidR="00C04377" w:rsidRPr="00FF435F" w:rsidRDefault="00C04377" w:rsidP="00C04377">
      <w:pPr>
        <w:spacing w:after="0" w:line="240" w:lineRule="auto"/>
        <w:ind w:left="-360"/>
        <w:jc w:val="both"/>
        <w:rPr>
          <w:rFonts w:cstheme="minorHAnsi"/>
          <w:sz w:val="28"/>
          <w:szCs w:val="28"/>
        </w:rPr>
      </w:pPr>
      <w:r w:rsidRPr="00FF435F">
        <w:rPr>
          <w:rFonts w:cstheme="minorHAnsi"/>
          <w:sz w:val="28"/>
          <w:szCs w:val="28"/>
        </w:rPr>
        <w:t>2) Компост, приготовление</w:t>
      </w:r>
    </w:p>
    <w:p w:rsidR="00C04377" w:rsidRPr="00FF435F" w:rsidRDefault="00C04377" w:rsidP="00C04377">
      <w:pPr>
        <w:spacing w:after="0" w:line="240" w:lineRule="auto"/>
        <w:ind w:left="-360"/>
        <w:jc w:val="both"/>
        <w:rPr>
          <w:rFonts w:cstheme="minorHAnsi"/>
          <w:sz w:val="28"/>
          <w:szCs w:val="28"/>
        </w:rPr>
      </w:pPr>
      <w:r w:rsidRPr="00FF435F">
        <w:rPr>
          <w:rFonts w:cstheme="minorHAnsi"/>
          <w:sz w:val="28"/>
          <w:szCs w:val="28"/>
        </w:rPr>
        <w:t>3) Выращивание шампиньонов, сбор урожая, продажа.</w:t>
      </w:r>
    </w:p>
    <w:p w:rsidR="005B1BFA" w:rsidRDefault="00C04377" w:rsidP="00C04377">
      <w:pPr>
        <w:spacing w:after="0" w:line="240" w:lineRule="auto"/>
        <w:ind w:left="-900" w:firstLine="540"/>
        <w:jc w:val="both"/>
        <w:rPr>
          <w:rFonts w:cstheme="minorHAnsi"/>
          <w:sz w:val="28"/>
          <w:szCs w:val="28"/>
        </w:rPr>
      </w:pPr>
      <w:r w:rsidRPr="00FF435F">
        <w:rPr>
          <w:rFonts w:cstheme="minorHAnsi"/>
          <w:sz w:val="28"/>
          <w:szCs w:val="28"/>
        </w:rPr>
        <w:t xml:space="preserve">Для осуществления деятельности потребуется </w:t>
      </w:r>
      <w:r w:rsidR="00BA24FF">
        <w:rPr>
          <w:rFonts w:cstheme="minorHAnsi"/>
          <w:sz w:val="28"/>
          <w:szCs w:val="28"/>
        </w:rPr>
        <w:t xml:space="preserve">специально оборудованное </w:t>
      </w:r>
      <w:r w:rsidRPr="00FF435F">
        <w:rPr>
          <w:rFonts w:cstheme="minorHAnsi"/>
          <w:sz w:val="28"/>
          <w:szCs w:val="28"/>
        </w:rPr>
        <w:t>помещение. Местом размещения было принято выбрать д.Долоцкое, Вологодской области, Устюженского района.</w:t>
      </w:r>
    </w:p>
    <w:p w:rsidR="00C04377" w:rsidRPr="00FF435F" w:rsidRDefault="00C04377" w:rsidP="00C04377">
      <w:pPr>
        <w:spacing w:after="0" w:line="240" w:lineRule="auto"/>
        <w:ind w:left="-900" w:firstLine="540"/>
        <w:jc w:val="both"/>
        <w:rPr>
          <w:rFonts w:cstheme="minorHAnsi"/>
          <w:sz w:val="28"/>
          <w:szCs w:val="28"/>
        </w:rPr>
      </w:pPr>
      <w:r w:rsidRPr="00FF435F">
        <w:rPr>
          <w:rFonts w:cstheme="minorHAnsi"/>
          <w:sz w:val="28"/>
          <w:szCs w:val="28"/>
        </w:rPr>
        <w:t xml:space="preserve"> </w:t>
      </w:r>
    </w:p>
    <w:p w:rsidR="00C04377" w:rsidRPr="00FF435F" w:rsidRDefault="00C04377" w:rsidP="00C04377">
      <w:pPr>
        <w:spacing w:after="0" w:line="240" w:lineRule="auto"/>
        <w:ind w:left="-900" w:firstLine="540"/>
        <w:jc w:val="both"/>
        <w:rPr>
          <w:rFonts w:eastAsia="Times New Roman" w:cstheme="minorHAnsi"/>
          <w:sz w:val="28"/>
          <w:szCs w:val="28"/>
        </w:rPr>
      </w:pPr>
      <w:r w:rsidRPr="00FF435F">
        <w:rPr>
          <w:rFonts w:eastAsia="Times New Roman" w:cstheme="minorHAnsi"/>
          <w:b/>
          <w:bCs/>
          <w:sz w:val="28"/>
          <w:szCs w:val="28"/>
        </w:rPr>
        <w:t>Цель проекта</w:t>
      </w:r>
      <w:r w:rsidRPr="00FF435F">
        <w:rPr>
          <w:rFonts w:eastAsia="Times New Roman" w:cstheme="minorHAnsi"/>
          <w:sz w:val="28"/>
          <w:szCs w:val="28"/>
        </w:rPr>
        <w:t xml:space="preserve"> – создание грибной фермы по выращиванию двуспоровых шампиньонов с целью их последующей реализации в сыром виде на территории Вологодской области. В качестве бизнес-идеи выбрана сателлитная система выращивания, суть которой состоит в производстве и сборе шампиньонов без оборудования компостного цеха. Компост для шампиньонов закупается в готовом виде у специализированной компании в необходимых для производства объемах. Благодаря этому сокращается объем начальных капиталовложений и происходит экономия временного ресурса. Предприятие имеет небольшой формат. Производительность в год составляет до </w:t>
      </w:r>
      <w:r w:rsidR="005B1BFA">
        <w:rPr>
          <w:rFonts w:eastAsia="Times New Roman" w:cstheme="minorHAnsi"/>
          <w:sz w:val="28"/>
          <w:szCs w:val="28"/>
        </w:rPr>
        <w:t>10</w:t>
      </w:r>
      <w:r w:rsidRPr="00FF435F">
        <w:rPr>
          <w:rFonts w:eastAsia="Times New Roman" w:cstheme="minorHAnsi"/>
          <w:sz w:val="28"/>
          <w:szCs w:val="28"/>
        </w:rPr>
        <w:t>0 тонн грибов в год.</w:t>
      </w:r>
    </w:p>
    <w:p w:rsidR="004C08A8" w:rsidRPr="00FF435F" w:rsidRDefault="00C04377" w:rsidP="004C08A8">
      <w:pPr>
        <w:spacing w:after="0" w:line="240" w:lineRule="auto"/>
        <w:ind w:left="-900" w:firstLine="540"/>
        <w:jc w:val="both"/>
        <w:rPr>
          <w:rFonts w:eastAsia="Times New Roman" w:cstheme="minorHAnsi"/>
          <w:bCs/>
          <w:sz w:val="28"/>
          <w:szCs w:val="28"/>
        </w:rPr>
      </w:pPr>
      <w:r w:rsidRPr="00FF435F">
        <w:rPr>
          <w:rFonts w:eastAsia="Times New Roman" w:cstheme="minorHAnsi"/>
          <w:bCs/>
          <w:sz w:val="28"/>
          <w:szCs w:val="28"/>
        </w:rPr>
        <w:t>Основными преимуществами работы грибной фермы на готовом компосте являются:</w:t>
      </w:r>
    </w:p>
    <w:p w:rsidR="004C08A8" w:rsidRPr="00FF435F" w:rsidRDefault="00C04377" w:rsidP="004C08A8">
      <w:pPr>
        <w:pStyle w:val="a4"/>
        <w:numPr>
          <w:ilvl w:val="0"/>
          <w:numId w:val="5"/>
        </w:numPr>
        <w:spacing w:after="0" w:line="240" w:lineRule="auto"/>
        <w:jc w:val="both"/>
        <w:rPr>
          <w:rFonts w:eastAsia="Times New Roman" w:cstheme="minorHAnsi"/>
          <w:bCs/>
          <w:sz w:val="28"/>
          <w:szCs w:val="28"/>
        </w:rPr>
      </w:pPr>
      <w:r w:rsidRPr="00FF435F">
        <w:rPr>
          <w:rFonts w:cstheme="minorHAnsi"/>
          <w:sz w:val="28"/>
          <w:szCs w:val="28"/>
        </w:rPr>
        <w:t>Низкий уровень капитальных вложений;</w:t>
      </w:r>
    </w:p>
    <w:p w:rsidR="004C08A8" w:rsidRPr="00FF435F" w:rsidRDefault="004C08A8" w:rsidP="004C08A8">
      <w:pPr>
        <w:pStyle w:val="a4"/>
        <w:numPr>
          <w:ilvl w:val="0"/>
          <w:numId w:val="5"/>
        </w:numPr>
        <w:spacing w:after="0" w:line="240" w:lineRule="auto"/>
        <w:jc w:val="both"/>
        <w:rPr>
          <w:rFonts w:eastAsia="Times New Roman" w:cstheme="minorHAnsi"/>
          <w:bCs/>
          <w:sz w:val="28"/>
          <w:szCs w:val="28"/>
        </w:rPr>
      </w:pPr>
      <w:r w:rsidRPr="00FF435F">
        <w:rPr>
          <w:rFonts w:cstheme="minorHAnsi"/>
          <w:sz w:val="28"/>
          <w:szCs w:val="28"/>
        </w:rPr>
        <w:t>Минимальные риски потери урожайности;</w:t>
      </w:r>
    </w:p>
    <w:p w:rsidR="004C08A8" w:rsidRPr="00FF435F" w:rsidRDefault="004C08A8" w:rsidP="004C08A8">
      <w:pPr>
        <w:pStyle w:val="a4"/>
        <w:numPr>
          <w:ilvl w:val="0"/>
          <w:numId w:val="5"/>
        </w:numPr>
        <w:spacing w:after="0" w:line="240" w:lineRule="auto"/>
        <w:jc w:val="both"/>
        <w:rPr>
          <w:rFonts w:cstheme="minorHAnsi"/>
          <w:sz w:val="28"/>
          <w:szCs w:val="28"/>
        </w:rPr>
      </w:pPr>
      <w:r w:rsidRPr="00FF435F">
        <w:rPr>
          <w:rFonts w:cstheme="minorHAnsi"/>
          <w:sz w:val="28"/>
          <w:szCs w:val="28"/>
        </w:rPr>
        <w:t>Упрощение производственного процесса.</w:t>
      </w:r>
    </w:p>
    <w:p w:rsidR="00FF435F" w:rsidRDefault="004C08A8" w:rsidP="00D4595F">
      <w:pPr>
        <w:spacing w:after="0" w:line="240" w:lineRule="auto"/>
        <w:ind w:left="-900" w:firstLine="540"/>
        <w:jc w:val="both"/>
        <w:rPr>
          <w:rFonts w:eastAsia="Times New Roman" w:cstheme="minorHAnsi"/>
          <w:sz w:val="28"/>
          <w:szCs w:val="28"/>
        </w:rPr>
      </w:pPr>
      <w:r w:rsidRPr="00FF435F">
        <w:rPr>
          <w:rFonts w:cstheme="minorHAnsi"/>
          <w:sz w:val="28"/>
          <w:szCs w:val="28"/>
        </w:rPr>
        <w:t xml:space="preserve">Финансовые расчеты произведены для предприятия, включающего </w:t>
      </w:r>
      <w:r w:rsidR="001F1897">
        <w:rPr>
          <w:rFonts w:cstheme="minorHAnsi"/>
          <w:sz w:val="28"/>
          <w:szCs w:val="28"/>
        </w:rPr>
        <w:t>4</w:t>
      </w:r>
      <w:r w:rsidRPr="00FF435F">
        <w:rPr>
          <w:rFonts w:cstheme="minorHAnsi"/>
          <w:sz w:val="28"/>
          <w:szCs w:val="28"/>
        </w:rPr>
        <w:t xml:space="preserve"> камер</w:t>
      </w:r>
      <w:r w:rsidR="001F1897">
        <w:rPr>
          <w:rFonts w:cstheme="minorHAnsi"/>
          <w:sz w:val="28"/>
          <w:szCs w:val="28"/>
        </w:rPr>
        <w:t>ы</w:t>
      </w:r>
      <w:r w:rsidRPr="00FF435F">
        <w:rPr>
          <w:rFonts w:cstheme="minorHAnsi"/>
          <w:sz w:val="28"/>
          <w:szCs w:val="28"/>
        </w:rPr>
        <w:t xml:space="preserve"> общей площадью </w:t>
      </w:r>
      <w:r w:rsidR="001F1897">
        <w:rPr>
          <w:rFonts w:cstheme="minorHAnsi"/>
          <w:sz w:val="28"/>
          <w:szCs w:val="28"/>
        </w:rPr>
        <w:t>340</w:t>
      </w:r>
      <w:r w:rsidRPr="00FF435F">
        <w:rPr>
          <w:rFonts w:cstheme="minorHAnsi"/>
          <w:sz w:val="28"/>
          <w:szCs w:val="28"/>
        </w:rPr>
        <w:t xml:space="preserve"> кв.м. </w:t>
      </w:r>
      <w:r w:rsidRPr="00FF435F">
        <w:rPr>
          <w:rFonts w:eastAsia="Times New Roman" w:cstheme="minorHAnsi"/>
          <w:sz w:val="28"/>
          <w:szCs w:val="28"/>
        </w:rPr>
        <w:t>Производственный цикл длится около 60-63 дней. Технология производства базируется на реализации трех основных этапов: закупка и доставка компоста фазы 2, проращивание мицелия, сбор грибов. Далее урожай реализуется мелким оптом в розничные сети города Череповец, а также</w:t>
      </w:r>
      <w:r w:rsidR="00636D6B" w:rsidRPr="00FF435F">
        <w:rPr>
          <w:rFonts w:eastAsia="Times New Roman" w:cstheme="minorHAnsi"/>
          <w:sz w:val="28"/>
          <w:szCs w:val="28"/>
        </w:rPr>
        <w:t xml:space="preserve"> Вологодской области.</w:t>
      </w:r>
      <w:r w:rsidR="00D4595F">
        <w:rPr>
          <w:rFonts w:eastAsia="Times New Roman" w:cstheme="minorHAnsi"/>
          <w:sz w:val="28"/>
          <w:szCs w:val="28"/>
        </w:rPr>
        <w:t xml:space="preserve"> </w:t>
      </w:r>
      <w:r w:rsidR="00636D6B" w:rsidRPr="00FF435F">
        <w:rPr>
          <w:rFonts w:eastAsia="Times New Roman" w:cstheme="minorHAnsi"/>
          <w:sz w:val="28"/>
          <w:szCs w:val="28"/>
        </w:rPr>
        <w:t xml:space="preserve">Стоимость проекта составит </w:t>
      </w:r>
      <w:r w:rsidR="00C01351" w:rsidRPr="00FF435F">
        <w:rPr>
          <w:rFonts w:eastAsia="Times New Roman" w:cstheme="minorHAnsi"/>
          <w:sz w:val="28"/>
          <w:szCs w:val="28"/>
        </w:rPr>
        <w:t>4 3</w:t>
      </w:r>
      <w:r w:rsidR="00AE7578">
        <w:rPr>
          <w:rFonts w:eastAsia="Times New Roman" w:cstheme="minorHAnsi"/>
          <w:sz w:val="28"/>
          <w:szCs w:val="28"/>
        </w:rPr>
        <w:t>9</w:t>
      </w:r>
      <w:r w:rsidR="00C01351" w:rsidRPr="00FF435F">
        <w:rPr>
          <w:rFonts w:eastAsia="Times New Roman" w:cstheme="minorHAnsi"/>
          <w:sz w:val="28"/>
          <w:szCs w:val="28"/>
        </w:rPr>
        <w:t>0</w:t>
      </w:r>
      <w:r w:rsidR="00243586">
        <w:rPr>
          <w:rFonts w:eastAsia="Times New Roman" w:cstheme="minorHAnsi"/>
          <w:sz w:val="28"/>
          <w:szCs w:val="28"/>
        </w:rPr>
        <w:t xml:space="preserve"> 000 руб., при этом для осуществления проекта необходимо привлечение 3 500 000 руб.</w:t>
      </w:r>
    </w:p>
    <w:p w:rsidR="00D4595F" w:rsidRPr="00FF435F" w:rsidRDefault="00D4595F" w:rsidP="00D4595F">
      <w:pPr>
        <w:spacing w:after="0" w:line="240" w:lineRule="auto"/>
        <w:ind w:left="-900" w:firstLine="540"/>
        <w:jc w:val="both"/>
        <w:rPr>
          <w:rFonts w:eastAsia="Times New Roman" w:cstheme="minorHAnsi"/>
          <w:sz w:val="28"/>
          <w:szCs w:val="28"/>
        </w:rPr>
      </w:pPr>
    </w:p>
    <w:p w:rsidR="00636D6B" w:rsidRDefault="00FF435F" w:rsidP="004C08A8">
      <w:pPr>
        <w:spacing w:after="0" w:line="240" w:lineRule="auto"/>
        <w:ind w:left="-900" w:firstLine="540"/>
        <w:jc w:val="both"/>
        <w:rPr>
          <w:rFonts w:eastAsia="Times New Roman" w:cstheme="minorHAnsi"/>
          <w:b/>
          <w:sz w:val="28"/>
          <w:szCs w:val="28"/>
        </w:rPr>
      </w:pPr>
      <w:r>
        <w:rPr>
          <w:rFonts w:eastAsia="Times New Roman" w:cstheme="minorHAnsi"/>
          <w:b/>
          <w:sz w:val="28"/>
          <w:szCs w:val="28"/>
        </w:rPr>
        <w:t>Таблица 1.</w:t>
      </w:r>
      <w:r w:rsidR="00C01351" w:rsidRPr="00FF435F">
        <w:rPr>
          <w:rFonts w:eastAsia="Times New Roman" w:cstheme="minorHAnsi"/>
          <w:b/>
          <w:sz w:val="28"/>
          <w:szCs w:val="28"/>
        </w:rPr>
        <w:t>Ключевые</w:t>
      </w:r>
      <w:r w:rsidR="00636D6B" w:rsidRPr="00FF435F">
        <w:rPr>
          <w:rFonts w:eastAsia="Times New Roman" w:cstheme="minorHAnsi"/>
          <w:b/>
          <w:sz w:val="28"/>
          <w:szCs w:val="28"/>
        </w:rPr>
        <w:t xml:space="preserve"> показатели проекта</w:t>
      </w:r>
    </w:p>
    <w:p w:rsidR="002125DE" w:rsidRPr="00FF435F" w:rsidRDefault="002125DE" w:rsidP="004C08A8">
      <w:pPr>
        <w:spacing w:after="0" w:line="240" w:lineRule="auto"/>
        <w:ind w:left="-900" w:firstLine="540"/>
        <w:jc w:val="both"/>
        <w:rPr>
          <w:rFonts w:eastAsia="Times New Roman" w:cstheme="minorHAnsi"/>
          <w:b/>
          <w:sz w:val="28"/>
          <w:szCs w:val="28"/>
        </w:rPr>
      </w:pPr>
    </w:p>
    <w:tbl>
      <w:tblPr>
        <w:tblW w:w="9678" w:type="dxa"/>
        <w:tblInd w:w="-462" w:type="dxa"/>
        <w:tblCellMar>
          <w:left w:w="0" w:type="dxa"/>
          <w:right w:w="0" w:type="dxa"/>
        </w:tblCellMar>
        <w:tblLook w:val="04A0"/>
      </w:tblPr>
      <w:tblGrid>
        <w:gridCol w:w="5709"/>
        <w:gridCol w:w="3969"/>
      </w:tblGrid>
      <w:tr w:rsidR="00636D6B" w:rsidRPr="00FF435F" w:rsidTr="002125DE">
        <w:trPr>
          <w:trHeight w:val="322"/>
        </w:trPr>
        <w:tc>
          <w:tcPr>
            <w:tcW w:w="57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03C8" w:rsidRPr="00FF435F" w:rsidRDefault="00636D6B" w:rsidP="00C01351">
            <w:pPr>
              <w:spacing w:after="0" w:line="240" w:lineRule="auto"/>
              <w:ind w:left="-900" w:firstLine="540"/>
              <w:jc w:val="center"/>
              <w:rPr>
                <w:rFonts w:eastAsia="Times New Roman" w:cstheme="minorHAnsi"/>
                <w:sz w:val="28"/>
                <w:szCs w:val="28"/>
              </w:rPr>
            </w:pPr>
            <w:r w:rsidRPr="00FF435F">
              <w:rPr>
                <w:rFonts w:eastAsia="Times New Roman" w:cstheme="minorHAnsi"/>
                <w:b/>
                <w:bCs/>
                <w:sz w:val="28"/>
                <w:szCs w:val="28"/>
              </w:rPr>
              <w:t>Наименование показателя</w:t>
            </w:r>
          </w:p>
        </w:tc>
        <w:tc>
          <w:tcPr>
            <w:tcW w:w="39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03C8" w:rsidRPr="00FF435F" w:rsidRDefault="00636D6B" w:rsidP="00C01351">
            <w:pPr>
              <w:spacing w:after="0" w:line="240" w:lineRule="auto"/>
              <w:ind w:left="-900" w:firstLine="540"/>
              <w:jc w:val="center"/>
              <w:rPr>
                <w:rFonts w:eastAsia="Times New Roman" w:cstheme="minorHAnsi"/>
                <w:sz w:val="28"/>
                <w:szCs w:val="28"/>
              </w:rPr>
            </w:pPr>
            <w:r w:rsidRPr="00FF435F">
              <w:rPr>
                <w:rFonts w:eastAsia="Times New Roman" w:cstheme="minorHAnsi"/>
                <w:b/>
                <w:bCs/>
                <w:sz w:val="28"/>
                <w:szCs w:val="28"/>
              </w:rPr>
              <w:t>значение</w:t>
            </w:r>
          </w:p>
        </w:tc>
      </w:tr>
      <w:tr w:rsidR="00636D6B" w:rsidRPr="00FF435F" w:rsidTr="002125DE">
        <w:trPr>
          <w:trHeight w:val="296"/>
        </w:trPr>
        <w:tc>
          <w:tcPr>
            <w:tcW w:w="57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303C8" w:rsidRPr="00FF435F" w:rsidRDefault="002125DE" w:rsidP="002125DE">
            <w:pPr>
              <w:spacing w:after="0" w:line="240" w:lineRule="auto"/>
              <w:ind w:left="-900" w:firstLine="540"/>
              <w:jc w:val="center"/>
              <w:rPr>
                <w:rFonts w:eastAsia="Times New Roman" w:cstheme="minorHAnsi"/>
                <w:sz w:val="28"/>
                <w:szCs w:val="28"/>
              </w:rPr>
            </w:pPr>
            <w:r>
              <w:rPr>
                <w:rFonts w:eastAsia="Times New Roman" w:cstheme="minorHAnsi"/>
                <w:sz w:val="28"/>
                <w:szCs w:val="28"/>
              </w:rPr>
              <w:t xml:space="preserve">Чистый дисконтированный доход, </w:t>
            </w:r>
            <w:r w:rsidR="00636D6B" w:rsidRPr="00FF435F">
              <w:rPr>
                <w:rFonts w:eastAsia="Times New Roman" w:cstheme="minorHAnsi"/>
                <w:sz w:val="28"/>
                <w:szCs w:val="28"/>
                <w:lang w:val="en-US"/>
              </w:rPr>
              <w:t>NPV</w:t>
            </w:r>
          </w:p>
        </w:tc>
        <w:tc>
          <w:tcPr>
            <w:tcW w:w="39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303C8" w:rsidRPr="00FF435F" w:rsidRDefault="00C6174E" w:rsidP="002A5420">
            <w:pPr>
              <w:spacing w:after="0" w:line="240" w:lineRule="auto"/>
              <w:ind w:left="-900" w:firstLine="540"/>
              <w:jc w:val="center"/>
              <w:rPr>
                <w:rFonts w:eastAsia="Times New Roman" w:cstheme="minorHAnsi"/>
                <w:sz w:val="28"/>
                <w:szCs w:val="28"/>
              </w:rPr>
            </w:pPr>
            <w:r>
              <w:rPr>
                <w:rFonts w:eastAsia="Times New Roman" w:cstheme="minorHAnsi"/>
                <w:sz w:val="28"/>
                <w:szCs w:val="28"/>
              </w:rPr>
              <w:t>6</w:t>
            </w:r>
            <w:r w:rsidR="002A5420">
              <w:rPr>
                <w:rFonts w:eastAsia="Times New Roman" w:cstheme="minorHAnsi"/>
                <w:sz w:val="28"/>
                <w:szCs w:val="28"/>
              </w:rPr>
              <w:t>919,5</w:t>
            </w:r>
            <w:r w:rsidR="00276FFC">
              <w:rPr>
                <w:rFonts w:eastAsia="Times New Roman" w:cstheme="minorHAnsi"/>
                <w:sz w:val="28"/>
                <w:szCs w:val="28"/>
              </w:rPr>
              <w:t xml:space="preserve"> тыс.</w:t>
            </w:r>
            <w:r w:rsidR="00636D6B" w:rsidRPr="00FF435F">
              <w:rPr>
                <w:rFonts w:eastAsia="Times New Roman" w:cstheme="minorHAnsi"/>
                <w:sz w:val="28"/>
                <w:szCs w:val="28"/>
                <w:lang w:val="en-US"/>
              </w:rPr>
              <w:t xml:space="preserve"> </w:t>
            </w:r>
            <w:r w:rsidR="00636D6B" w:rsidRPr="00FF435F">
              <w:rPr>
                <w:rFonts w:eastAsia="Times New Roman" w:cstheme="minorHAnsi"/>
                <w:sz w:val="28"/>
                <w:szCs w:val="28"/>
              </w:rPr>
              <w:t>руб.</w:t>
            </w:r>
          </w:p>
        </w:tc>
      </w:tr>
      <w:tr w:rsidR="00636D6B" w:rsidRPr="00FF435F" w:rsidTr="002125DE">
        <w:trPr>
          <w:trHeight w:val="266"/>
        </w:trPr>
        <w:tc>
          <w:tcPr>
            <w:tcW w:w="57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303C8" w:rsidRPr="00FF435F" w:rsidRDefault="002125DE" w:rsidP="002125DE">
            <w:pPr>
              <w:spacing w:after="0" w:line="240" w:lineRule="auto"/>
              <w:ind w:left="-900" w:firstLine="540"/>
              <w:jc w:val="center"/>
              <w:rPr>
                <w:rFonts w:eastAsia="Times New Roman" w:cstheme="minorHAnsi"/>
                <w:sz w:val="28"/>
                <w:szCs w:val="28"/>
              </w:rPr>
            </w:pPr>
            <w:r>
              <w:rPr>
                <w:rFonts w:eastAsia="Times New Roman" w:cstheme="minorHAnsi"/>
                <w:sz w:val="28"/>
                <w:szCs w:val="28"/>
              </w:rPr>
              <w:t xml:space="preserve">Внутренняя норма прибыли, </w:t>
            </w:r>
            <w:r w:rsidR="00636D6B" w:rsidRPr="00FF435F">
              <w:rPr>
                <w:rFonts w:eastAsia="Times New Roman" w:cstheme="minorHAnsi"/>
                <w:sz w:val="28"/>
                <w:szCs w:val="28"/>
                <w:lang w:val="en-US"/>
              </w:rPr>
              <w:t>IRR</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303C8" w:rsidRPr="00FF435F" w:rsidRDefault="002A5420" w:rsidP="00C01351">
            <w:pPr>
              <w:spacing w:after="0" w:line="240" w:lineRule="auto"/>
              <w:ind w:left="-900" w:firstLine="540"/>
              <w:jc w:val="center"/>
              <w:rPr>
                <w:rFonts w:eastAsia="Times New Roman" w:cstheme="minorHAnsi"/>
                <w:sz w:val="28"/>
                <w:szCs w:val="28"/>
              </w:rPr>
            </w:pPr>
            <w:r>
              <w:rPr>
                <w:rFonts w:eastAsia="Times New Roman" w:cstheme="minorHAnsi"/>
                <w:sz w:val="28"/>
                <w:szCs w:val="28"/>
              </w:rPr>
              <w:t>62</w:t>
            </w:r>
            <w:r w:rsidR="00636D6B" w:rsidRPr="00FF435F">
              <w:rPr>
                <w:rFonts w:eastAsia="Times New Roman" w:cstheme="minorHAnsi"/>
                <w:sz w:val="28"/>
                <w:szCs w:val="28"/>
                <w:lang w:val="en-US"/>
              </w:rPr>
              <w:t>%</w:t>
            </w:r>
          </w:p>
        </w:tc>
      </w:tr>
      <w:tr w:rsidR="00636D6B" w:rsidRPr="00FF435F" w:rsidTr="002125DE">
        <w:trPr>
          <w:trHeight w:val="202"/>
        </w:trPr>
        <w:tc>
          <w:tcPr>
            <w:tcW w:w="57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303C8" w:rsidRPr="00FF435F" w:rsidRDefault="00636D6B" w:rsidP="002125DE">
            <w:pPr>
              <w:spacing w:after="0" w:line="240" w:lineRule="auto"/>
              <w:ind w:left="-900" w:firstLine="540"/>
              <w:jc w:val="center"/>
              <w:rPr>
                <w:rFonts w:eastAsia="Times New Roman" w:cstheme="minorHAnsi"/>
                <w:sz w:val="28"/>
                <w:szCs w:val="28"/>
              </w:rPr>
            </w:pPr>
            <w:r w:rsidRPr="00FF435F">
              <w:rPr>
                <w:rFonts w:eastAsia="Times New Roman" w:cstheme="minorHAnsi"/>
                <w:sz w:val="28"/>
                <w:szCs w:val="28"/>
              </w:rPr>
              <w:lastRenderedPageBreak/>
              <w:t xml:space="preserve">Индекс </w:t>
            </w:r>
            <w:r w:rsidR="002125DE">
              <w:rPr>
                <w:rFonts w:eastAsia="Times New Roman" w:cstheme="minorHAnsi"/>
                <w:sz w:val="28"/>
                <w:szCs w:val="28"/>
              </w:rPr>
              <w:t>прибыльности</w:t>
            </w:r>
            <w:r w:rsidRPr="00FF435F">
              <w:rPr>
                <w:rFonts w:eastAsia="Times New Roman" w:cstheme="minorHAnsi"/>
                <w:sz w:val="28"/>
                <w:szCs w:val="28"/>
              </w:rPr>
              <w:t xml:space="preserve">, </w:t>
            </w:r>
            <w:r w:rsidRPr="00FF435F">
              <w:rPr>
                <w:rFonts w:eastAsia="Times New Roman" w:cstheme="minorHAnsi"/>
                <w:sz w:val="28"/>
                <w:szCs w:val="28"/>
                <w:lang w:val="en-US"/>
              </w:rPr>
              <w:t>PI</w:t>
            </w:r>
          </w:p>
        </w:tc>
        <w:tc>
          <w:tcPr>
            <w:tcW w:w="3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303C8" w:rsidRPr="00FF435F" w:rsidRDefault="002A5420" w:rsidP="002A5420">
            <w:pPr>
              <w:spacing w:after="0" w:line="240" w:lineRule="auto"/>
              <w:ind w:left="-900" w:firstLine="540"/>
              <w:jc w:val="center"/>
              <w:rPr>
                <w:rFonts w:eastAsia="Times New Roman" w:cstheme="minorHAnsi"/>
                <w:sz w:val="28"/>
                <w:szCs w:val="28"/>
              </w:rPr>
            </w:pPr>
            <w:r>
              <w:rPr>
                <w:rFonts w:eastAsia="Times New Roman" w:cstheme="minorHAnsi"/>
                <w:sz w:val="28"/>
                <w:szCs w:val="28"/>
              </w:rPr>
              <w:t>209,68</w:t>
            </w:r>
            <w:r w:rsidR="00636D6B" w:rsidRPr="00FF435F">
              <w:rPr>
                <w:rFonts w:eastAsia="Times New Roman" w:cstheme="minorHAnsi"/>
                <w:sz w:val="28"/>
                <w:szCs w:val="28"/>
              </w:rPr>
              <w:t>%</w:t>
            </w:r>
          </w:p>
        </w:tc>
      </w:tr>
    </w:tbl>
    <w:p w:rsidR="00636D6B" w:rsidRPr="00FF435F" w:rsidRDefault="001F1897" w:rsidP="004C08A8">
      <w:pPr>
        <w:spacing w:after="0" w:line="240" w:lineRule="auto"/>
        <w:ind w:left="-900" w:firstLine="540"/>
        <w:jc w:val="both"/>
        <w:rPr>
          <w:rFonts w:eastAsia="Times New Roman" w:cstheme="minorHAnsi"/>
          <w:sz w:val="28"/>
          <w:szCs w:val="28"/>
        </w:rPr>
      </w:pPr>
      <w:r>
        <w:rPr>
          <w:rFonts w:eastAsia="Times New Roman" w:cstheme="minorHAnsi"/>
          <w:sz w:val="28"/>
          <w:szCs w:val="28"/>
        </w:rPr>
        <w:t>Ремонт</w:t>
      </w:r>
      <w:r w:rsidR="00C01351" w:rsidRPr="00FF435F">
        <w:rPr>
          <w:rFonts w:eastAsia="Times New Roman" w:cstheme="minorHAnsi"/>
          <w:sz w:val="28"/>
          <w:szCs w:val="28"/>
        </w:rPr>
        <w:t xml:space="preserve"> и оснащение помещения займет 4 месяца, выход на плановый объем реализации еще 3 месяца. </w:t>
      </w:r>
    </w:p>
    <w:p w:rsidR="00636D6B" w:rsidRPr="00FF435F" w:rsidRDefault="00636D6B" w:rsidP="00636D6B">
      <w:pPr>
        <w:pStyle w:val="1"/>
        <w:rPr>
          <w:rStyle w:val="a8"/>
          <w:rFonts w:asciiTheme="minorHAnsi" w:hAnsiTheme="minorHAnsi" w:cstheme="minorHAnsi"/>
          <w:i w:val="0"/>
          <w:sz w:val="28"/>
          <w:szCs w:val="28"/>
        </w:rPr>
      </w:pPr>
      <w:bookmarkStart w:id="1" w:name="_Toc154466327"/>
      <w:r w:rsidRPr="00FF435F">
        <w:rPr>
          <w:rStyle w:val="a8"/>
          <w:rFonts w:asciiTheme="minorHAnsi" w:hAnsiTheme="minorHAnsi" w:cstheme="minorHAnsi"/>
          <w:i w:val="0"/>
          <w:sz w:val="28"/>
          <w:szCs w:val="28"/>
        </w:rPr>
        <w:t>2. Анализ рынка</w:t>
      </w:r>
      <w:bookmarkEnd w:id="1"/>
    </w:p>
    <w:p w:rsidR="00636D6B" w:rsidRPr="00FF435F" w:rsidRDefault="00636D6B" w:rsidP="00636D6B">
      <w:pPr>
        <w:pStyle w:val="a7"/>
        <w:spacing w:before="0" w:beforeAutospacing="0" w:after="0" w:afterAutospacing="0"/>
        <w:ind w:left="-902" w:right="75" w:firstLine="720"/>
        <w:rPr>
          <w:rFonts w:asciiTheme="minorHAnsi" w:hAnsiTheme="minorHAnsi" w:cstheme="minorHAnsi"/>
          <w:sz w:val="28"/>
          <w:szCs w:val="28"/>
        </w:rPr>
      </w:pPr>
      <w:r w:rsidRPr="00FF435F">
        <w:rPr>
          <w:rStyle w:val="a8"/>
          <w:rFonts w:asciiTheme="minorHAnsi" w:hAnsiTheme="minorHAnsi" w:cstheme="minorHAnsi"/>
          <w:i w:val="0"/>
          <w:sz w:val="28"/>
          <w:szCs w:val="28"/>
        </w:rPr>
        <w:t xml:space="preserve">Несмотря на высокую рентабельность, рынок шампиньонов не привлекает крупных инвесторов. Рост производства обеспечивается </w:t>
      </w:r>
      <w:r w:rsidRPr="00FF435F">
        <w:rPr>
          <w:rStyle w:val="a9"/>
          <w:rFonts w:asciiTheme="minorHAnsi" w:hAnsiTheme="minorHAnsi" w:cstheme="minorHAnsi"/>
          <w:iCs/>
          <w:sz w:val="28"/>
          <w:szCs w:val="28"/>
        </w:rPr>
        <w:t>мелкими производителями</w:t>
      </w:r>
      <w:r w:rsidRPr="00FF435F">
        <w:rPr>
          <w:rStyle w:val="a8"/>
          <w:rFonts w:asciiTheme="minorHAnsi" w:hAnsiTheme="minorHAnsi" w:cstheme="minorHAnsi"/>
          <w:i w:val="0"/>
          <w:sz w:val="28"/>
          <w:szCs w:val="28"/>
        </w:rPr>
        <w:t>.</w:t>
      </w:r>
    </w:p>
    <w:p w:rsidR="00636D6B" w:rsidRPr="00FF435F" w:rsidRDefault="00636D6B" w:rsidP="00636D6B">
      <w:pPr>
        <w:pStyle w:val="a7"/>
        <w:spacing w:before="0" w:beforeAutospacing="0" w:after="0" w:afterAutospacing="0"/>
        <w:ind w:left="-902" w:right="75" w:firstLine="720"/>
        <w:rPr>
          <w:rFonts w:asciiTheme="minorHAnsi" w:hAnsiTheme="minorHAnsi" w:cstheme="minorHAnsi"/>
          <w:sz w:val="28"/>
          <w:szCs w:val="28"/>
        </w:rPr>
      </w:pPr>
      <w:r w:rsidRPr="00FF435F">
        <w:rPr>
          <w:rFonts w:asciiTheme="minorHAnsi" w:hAnsiTheme="minorHAnsi" w:cstheme="minorHAnsi"/>
          <w:sz w:val="28"/>
          <w:szCs w:val="28"/>
        </w:rPr>
        <w:t>Всего на Северо-Западе производится около 900 т шампиньонов ежегодно. Фирма "Лето" контролировала более 90% производства свежих грибов на Северо-Западе. Помимо нее шампиньоны и вешенки здесь выращива</w:t>
      </w:r>
      <w:r w:rsidR="0034753C">
        <w:rPr>
          <w:rFonts w:asciiTheme="minorHAnsi" w:hAnsiTheme="minorHAnsi" w:cstheme="minorHAnsi"/>
          <w:sz w:val="28"/>
          <w:szCs w:val="28"/>
        </w:rPr>
        <w:t>ют</w:t>
      </w:r>
      <w:r w:rsidRPr="00FF435F">
        <w:rPr>
          <w:rFonts w:asciiTheme="minorHAnsi" w:hAnsiTheme="minorHAnsi" w:cstheme="minorHAnsi"/>
          <w:sz w:val="28"/>
          <w:szCs w:val="28"/>
        </w:rPr>
        <w:t xml:space="preserve"> только небольшие частные предприятия. Ближайшие крупные производства шампиньонов сосредоточены в Подмосковье.</w:t>
      </w:r>
    </w:p>
    <w:p w:rsidR="00636D6B" w:rsidRPr="00FF435F" w:rsidRDefault="00636D6B" w:rsidP="00636D6B">
      <w:pPr>
        <w:pStyle w:val="a7"/>
        <w:spacing w:before="0" w:beforeAutospacing="0" w:after="0" w:afterAutospacing="0"/>
        <w:ind w:left="-902" w:right="75" w:firstLine="720"/>
        <w:rPr>
          <w:rFonts w:asciiTheme="minorHAnsi" w:hAnsiTheme="minorHAnsi" w:cstheme="minorHAnsi"/>
          <w:sz w:val="28"/>
          <w:szCs w:val="28"/>
        </w:rPr>
      </w:pPr>
      <w:r w:rsidRPr="00FF435F">
        <w:rPr>
          <w:rFonts w:asciiTheme="minorHAnsi" w:hAnsiTheme="minorHAnsi" w:cstheme="minorHAnsi"/>
          <w:sz w:val="28"/>
          <w:szCs w:val="28"/>
        </w:rPr>
        <w:t>Объем российского рынка культивируемых грибов оценивается исследователями в 40 тыс. т в год (включая замороженные продукты), около 10 тыс. выращивается в России, три четверти продукции ввозятся из-за рубежа (Польша, Белоруссия, Прибалтика). Шампиньоны (80% рынка) и вешенки (20%) востребованы в магазинах и ресторанах. Некоторые исследователи склоняются к тому, что этот рынок будет расти на 15-20% в год, но, по данным статистики, доля крупных компаний на рынке сокращается.  "Рынок шампиньонов фрагментирован, крупных компаний, которые занимались бы их выращиванием, очень мало. Поэтому особого развития он не демонстрирует, так как инвесторы им не интересуются. Никаких показателей роста в последнее время он не демонстрирует", - считает Михаил Терентьев, аналитик потребительского рынка ЗАО "ИК "Тройка Диалог".</w:t>
      </w:r>
    </w:p>
    <w:p w:rsidR="00636D6B" w:rsidRPr="00FF435F" w:rsidRDefault="00636D6B" w:rsidP="00636D6B">
      <w:pPr>
        <w:pStyle w:val="a7"/>
        <w:spacing w:before="0" w:beforeAutospacing="0" w:after="0" w:afterAutospacing="0"/>
        <w:ind w:left="-902" w:right="75" w:firstLine="720"/>
        <w:rPr>
          <w:rFonts w:asciiTheme="minorHAnsi" w:hAnsiTheme="minorHAnsi" w:cstheme="minorHAnsi"/>
          <w:sz w:val="28"/>
          <w:szCs w:val="28"/>
        </w:rPr>
      </w:pPr>
      <w:r w:rsidRPr="00FF435F">
        <w:rPr>
          <w:rFonts w:asciiTheme="minorHAnsi" w:hAnsiTheme="minorHAnsi" w:cstheme="minorHAnsi"/>
          <w:sz w:val="28"/>
          <w:szCs w:val="28"/>
        </w:rPr>
        <w:t>Российским лидером по производству шампиньонов является московская компания "Ледово" (ТМ "Снежана"), владеющая шампиньонным комплексом мощностью 4 тыс. т в год. Это один из немногих примеров шампиньонного производства, входящего в холдинг. Продукция этой компании поступает в магазины в основном в замороженном виде.</w:t>
      </w:r>
    </w:p>
    <w:p w:rsidR="00636D6B" w:rsidRPr="00FF435F" w:rsidRDefault="00636D6B" w:rsidP="00636D6B">
      <w:pPr>
        <w:pStyle w:val="a7"/>
        <w:spacing w:before="0" w:beforeAutospacing="0" w:after="0" w:afterAutospacing="0"/>
        <w:ind w:left="-902" w:right="75" w:firstLine="720"/>
        <w:rPr>
          <w:rFonts w:asciiTheme="minorHAnsi" w:hAnsiTheme="minorHAnsi" w:cstheme="minorHAnsi"/>
          <w:sz w:val="28"/>
          <w:szCs w:val="28"/>
        </w:rPr>
      </w:pPr>
      <w:r w:rsidRPr="00FF435F">
        <w:rPr>
          <w:rFonts w:asciiTheme="minorHAnsi" w:hAnsiTheme="minorHAnsi" w:cstheme="minorHAnsi"/>
          <w:sz w:val="28"/>
          <w:szCs w:val="28"/>
        </w:rPr>
        <w:t xml:space="preserve">Многие компании предпочитают не вкладываться в промышленное производство, а предлагают всем желающим выращивать шампиньоны на дому, гарантируя им выкуп продукции. </w:t>
      </w:r>
    </w:p>
    <w:p w:rsidR="00C01351" w:rsidRDefault="00C01351" w:rsidP="00636D6B">
      <w:pPr>
        <w:pStyle w:val="a7"/>
        <w:spacing w:before="0" w:beforeAutospacing="0" w:after="0" w:afterAutospacing="0"/>
        <w:ind w:left="-902" w:right="75" w:firstLine="720"/>
        <w:rPr>
          <w:rFonts w:asciiTheme="minorHAnsi" w:eastAsia="Times New Roman" w:hAnsiTheme="minorHAnsi" w:cstheme="minorHAnsi"/>
          <w:sz w:val="28"/>
          <w:szCs w:val="28"/>
        </w:rPr>
      </w:pPr>
      <w:r w:rsidRPr="00FF435F">
        <w:rPr>
          <w:rFonts w:asciiTheme="minorHAnsi" w:eastAsia="Times New Roman" w:hAnsiTheme="minorHAnsi" w:cstheme="minorHAnsi"/>
          <w:sz w:val="28"/>
          <w:szCs w:val="28"/>
        </w:rPr>
        <w:t>На 80% гриб состоит из воды. Еще 20% составляют витамины, минеральные вещества и органические кислоты. Шампиньоны богаты фосфором, по содержанию которого они близки к рыбе. Благодаря низкому содержанию калорий шампиньоны считаются диетическим продуктом, а благодаря отсутствию сахара их могут употреблять люди, больные диабетом. Вещества, содержащиеся в шампиньонах, снижают уровень холестерина, предотвращают развитие опухолей. Также употребление этих грибов снижает вероятность инфаркта и препятствует развитию атеросклероза.</w:t>
      </w:r>
    </w:p>
    <w:p w:rsidR="00D4595F" w:rsidRDefault="00D4595F" w:rsidP="00636D6B">
      <w:pPr>
        <w:pStyle w:val="a7"/>
        <w:spacing w:before="0" w:beforeAutospacing="0" w:after="0" w:afterAutospacing="0"/>
        <w:ind w:left="-902" w:right="75" w:firstLine="720"/>
        <w:rPr>
          <w:rFonts w:asciiTheme="minorHAnsi" w:hAnsiTheme="minorHAnsi" w:cstheme="minorHAnsi"/>
          <w:sz w:val="28"/>
          <w:szCs w:val="28"/>
        </w:rPr>
      </w:pPr>
    </w:p>
    <w:p w:rsidR="002B6F40" w:rsidRDefault="002B6F40" w:rsidP="00636D6B">
      <w:pPr>
        <w:pStyle w:val="a7"/>
        <w:spacing w:before="0" w:beforeAutospacing="0" w:after="0" w:afterAutospacing="0"/>
        <w:ind w:left="-902" w:right="75" w:firstLine="720"/>
        <w:rPr>
          <w:rFonts w:asciiTheme="minorHAnsi" w:hAnsiTheme="minorHAnsi" w:cstheme="minorHAnsi"/>
          <w:sz w:val="28"/>
          <w:szCs w:val="28"/>
        </w:rPr>
      </w:pPr>
    </w:p>
    <w:p w:rsidR="002B6F40" w:rsidRPr="00FF435F" w:rsidRDefault="002B6F40" w:rsidP="00636D6B">
      <w:pPr>
        <w:pStyle w:val="a7"/>
        <w:spacing w:before="0" w:beforeAutospacing="0" w:after="0" w:afterAutospacing="0"/>
        <w:ind w:left="-902" w:right="75" w:firstLine="720"/>
        <w:rPr>
          <w:rFonts w:asciiTheme="minorHAnsi" w:hAnsiTheme="minorHAnsi" w:cstheme="minorHAnsi"/>
          <w:sz w:val="28"/>
          <w:szCs w:val="28"/>
        </w:rPr>
      </w:pPr>
    </w:p>
    <w:p w:rsidR="00636D6B" w:rsidRPr="00FF435F" w:rsidRDefault="00636D6B" w:rsidP="00636D6B">
      <w:pPr>
        <w:spacing w:after="0" w:line="240" w:lineRule="auto"/>
        <w:ind w:left="-900" w:firstLine="720"/>
        <w:jc w:val="both"/>
        <w:rPr>
          <w:rFonts w:cstheme="minorHAnsi"/>
          <w:b/>
          <w:sz w:val="28"/>
          <w:szCs w:val="28"/>
        </w:rPr>
      </w:pPr>
      <w:r w:rsidRPr="00FF435F">
        <w:rPr>
          <w:rFonts w:cstheme="minorHAnsi"/>
          <w:b/>
          <w:sz w:val="28"/>
          <w:szCs w:val="28"/>
        </w:rPr>
        <w:t>Цифры:</w:t>
      </w:r>
    </w:p>
    <w:p w:rsidR="00636D6B" w:rsidRPr="00FF435F" w:rsidRDefault="00636D6B" w:rsidP="00636D6B">
      <w:pPr>
        <w:spacing w:after="0" w:line="240" w:lineRule="auto"/>
        <w:ind w:left="-900" w:firstLine="720"/>
        <w:jc w:val="both"/>
        <w:rPr>
          <w:rFonts w:cstheme="minorHAnsi"/>
          <w:sz w:val="28"/>
          <w:szCs w:val="28"/>
        </w:rPr>
      </w:pPr>
      <w:r w:rsidRPr="00FF435F">
        <w:rPr>
          <w:rFonts w:cstheme="minorHAnsi"/>
          <w:sz w:val="28"/>
          <w:szCs w:val="28"/>
        </w:rPr>
        <w:t xml:space="preserve">- Объем потребления грибов в России составляет около 500 тыс. т, то есть </w:t>
      </w:r>
      <w:smartTag w:uri="urn:schemas-microsoft-com:office:smarttags" w:element="metricconverter">
        <w:smartTagPr>
          <w:attr w:name="ProductID" w:val="3 кг"/>
        </w:smartTagPr>
        <w:r w:rsidRPr="00FF435F">
          <w:rPr>
            <w:rFonts w:cstheme="minorHAnsi"/>
            <w:sz w:val="28"/>
            <w:szCs w:val="28"/>
          </w:rPr>
          <w:t>3 кг</w:t>
        </w:r>
      </w:smartTag>
      <w:r w:rsidRPr="00FF435F">
        <w:rPr>
          <w:rFonts w:cstheme="minorHAnsi"/>
          <w:sz w:val="28"/>
          <w:szCs w:val="28"/>
        </w:rPr>
        <w:t xml:space="preserve"> на человека (для сравнения: в США эта цифра не превышает </w:t>
      </w:r>
      <w:smartTag w:uri="urn:schemas-microsoft-com:office:smarttags" w:element="metricconverter">
        <w:smartTagPr>
          <w:attr w:name="ProductID" w:val="2,5 кг"/>
        </w:smartTagPr>
        <w:r w:rsidRPr="00FF435F">
          <w:rPr>
            <w:rFonts w:cstheme="minorHAnsi"/>
            <w:sz w:val="28"/>
            <w:szCs w:val="28"/>
          </w:rPr>
          <w:t>2,5 кг</w:t>
        </w:r>
      </w:smartTag>
      <w:r w:rsidRPr="00FF435F">
        <w:rPr>
          <w:rFonts w:cstheme="minorHAnsi"/>
          <w:sz w:val="28"/>
          <w:szCs w:val="28"/>
        </w:rPr>
        <w:t>).</w:t>
      </w:r>
    </w:p>
    <w:p w:rsidR="00636D6B" w:rsidRPr="00FF435F" w:rsidRDefault="00636D6B" w:rsidP="00636D6B">
      <w:pPr>
        <w:spacing w:after="0" w:line="240" w:lineRule="auto"/>
        <w:ind w:left="-900" w:firstLine="720"/>
        <w:jc w:val="both"/>
        <w:rPr>
          <w:rFonts w:cstheme="minorHAnsi"/>
          <w:sz w:val="28"/>
          <w:szCs w:val="28"/>
        </w:rPr>
      </w:pPr>
      <w:r w:rsidRPr="00FF435F">
        <w:rPr>
          <w:rFonts w:cstheme="minorHAnsi"/>
          <w:sz w:val="28"/>
          <w:szCs w:val="28"/>
        </w:rPr>
        <w:t>- Основную долю потребления составляют дикоросы, на культивируемые грибы приходится около 10%.</w:t>
      </w:r>
    </w:p>
    <w:p w:rsidR="00636D6B" w:rsidRPr="00FF435F" w:rsidRDefault="00636D6B" w:rsidP="00636D6B">
      <w:pPr>
        <w:spacing w:after="0" w:line="240" w:lineRule="auto"/>
        <w:ind w:left="-900" w:firstLine="720"/>
        <w:jc w:val="both"/>
        <w:rPr>
          <w:rFonts w:cstheme="minorHAnsi"/>
          <w:sz w:val="28"/>
          <w:szCs w:val="28"/>
        </w:rPr>
      </w:pPr>
      <w:r w:rsidRPr="00FF435F">
        <w:rPr>
          <w:rFonts w:cstheme="minorHAnsi"/>
          <w:sz w:val="28"/>
          <w:szCs w:val="28"/>
        </w:rPr>
        <w:t>- Объем рынка замороженных грибов составляет 15 тыс. т в год, включая импорт.</w:t>
      </w:r>
    </w:p>
    <w:p w:rsidR="00636D6B" w:rsidRDefault="00636D6B" w:rsidP="00636D6B">
      <w:pPr>
        <w:pStyle w:val="a5"/>
        <w:tabs>
          <w:tab w:val="left" w:pos="-360"/>
        </w:tabs>
        <w:ind w:left="-900"/>
        <w:rPr>
          <w:rFonts w:asciiTheme="minorHAnsi" w:hAnsiTheme="minorHAnsi" w:cstheme="minorHAnsi"/>
          <w:sz w:val="28"/>
          <w:szCs w:val="28"/>
        </w:rPr>
      </w:pPr>
      <w:r w:rsidRPr="00FF435F">
        <w:rPr>
          <w:rFonts w:asciiTheme="minorHAnsi" w:hAnsiTheme="minorHAnsi" w:cstheme="minorHAnsi"/>
          <w:sz w:val="28"/>
          <w:szCs w:val="28"/>
        </w:rPr>
        <w:t xml:space="preserve">- В России насчитывается 46 </w:t>
      </w:r>
      <w:r w:rsidR="002B6F40">
        <w:rPr>
          <w:rFonts w:asciiTheme="minorHAnsi" w:hAnsiTheme="minorHAnsi" w:cstheme="minorHAnsi"/>
          <w:sz w:val="28"/>
          <w:szCs w:val="28"/>
        </w:rPr>
        <w:t xml:space="preserve">крупных </w:t>
      </w:r>
      <w:r w:rsidRPr="00FF435F">
        <w:rPr>
          <w:rFonts w:asciiTheme="minorHAnsi" w:hAnsiTheme="minorHAnsi" w:cstheme="minorHAnsi"/>
          <w:sz w:val="28"/>
          <w:szCs w:val="28"/>
        </w:rPr>
        <w:t>производителей шампиньонов, 40 производителей вешенки и 5 производителей шиитаке.</w:t>
      </w:r>
    </w:p>
    <w:p w:rsidR="002B6F40" w:rsidRPr="00FF435F" w:rsidRDefault="002B6F40" w:rsidP="00636D6B">
      <w:pPr>
        <w:pStyle w:val="a5"/>
        <w:tabs>
          <w:tab w:val="left" w:pos="-360"/>
        </w:tabs>
        <w:ind w:left="-900"/>
        <w:rPr>
          <w:rFonts w:asciiTheme="minorHAnsi" w:hAnsiTheme="minorHAnsi" w:cstheme="minorHAnsi"/>
          <w:sz w:val="28"/>
          <w:szCs w:val="28"/>
        </w:rPr>
      </w:pPr>
      <w:r>
        <w:rPr>
          <w:rFonts w:asciiTheme="minorHAnsi" w:hAnsiTheme="minorHAnsi" w:cstheme="minorHAnsi"/>
          <w:sz w:val="28"/>
          <w:szCs w:val="28"/>
        </w:rPr>
        <w:t xml:space="preserve">- В Вологодской области, по данным департамента сельского хозяйства и продовольственных ресурсов, занимается только одно предприятие, ООО «Вологодская зелень», с объемом в 20 000 кг. в год. </w:t>
      </w:r>
    </w:p>
    <w:p w:rsidR="00636D6B" w:rsidRPr="00FF435F" w:rsidRDefault="00636D6B" w:rsidP="00636D6B">
      <w:pPr>
        <w:pStyle w:val="a5"/>
        <w:tabs>
          <w:tab w:val="left" w:pos="-360"/>
        </w:tabs>
        <w:ind w:left="-900"/>
        <w:rPr>
          <w:rFonts w:asciiTheme="minorHAnsi" w:hAnsiTheme="minorHAnsi" w:cstheme="minorHAnsi"/>
          <w:sz w:val="28"/>
          <w:szCs w:val="28"/>
        </w:rPr>
      </w:pPr>
      <w:r w:rsidRPr="00FF435F">
        <w:rPr>
          <w:rFonts w:asciiTheme="minorHAnsi" w:hAnsiTheme="minorHAnsi" w:cstheme="minorHAnsi"/>
          <w:sz w:val="28"/>
          <w:szCs w:val="28"/>
        </w:rPr>
        <w:t>Таким образом, В Череповце емкость рынка данного продукта составляет 3</w:t>
      </w:r>
      <w:r w:rsidR="005956B4" w:rsidRPr="00FF435F">
        <w:rPr>
          <w:rFonts w:asciiTheme="minorHAnsi" w:hAnsiTheme="minorHAnsi" w:cstheme="minorHAnsi"/>
          <w:sz w:val="28"/>
          <w:szCs w:val="28"/>
        </w:rPr>
        <w:t>18</w:t>
      </w:r>
      <w:r w:rsidRPr="00FF435F">
        <w:rPr>
          <w:rFonts w:asciiTheme="minorHAnsi" w:hAnsiTheme="minorHAnsi" w:cstheme="minorHAnsi"/>
          <w:sz w:val="28"/>
          <w:szCs w:val="28"/>
        </w:rPr>
        <w:t> 000*3 =</w:t>
      </w:r>
      <w:r w:rsidR="005956B4" w:rsidRPr="00FF435F">
        <w:rPr>
          <w:rFonts w:asciiTheme="minorHAnsi" w:hAnsiTheme="minorHAnsi" w:cstheme="minorHAnsi"/>
          <w:sz w:val="28"/>
          <w:szCs w:val="28"/>
        </w:rPr>
        <w:t xml:space="preserve"> 954</w:t>
      </w:r>
      <w:r w:rsidR="002B6F40">
        <w:rPr>
          <w:rFonts w:asciiTheme="minorHAnsi" w:hAnsiTheme="minorHAnsi" w:cstheme="minorHAnsi"/>
          <w:sz w:val="28"/>
          <w:szCs w:val="28"/>
        </w:rPr>
        <w:t xml:space="preserve"> 000 кг. в год</w:t>
      </w:r>
      <w:r w:rsidRPr="00FF435F">
        <w:rPr>
          <w:rFonts w:asciiTheme="minorHAnsi" w:hAnsiTheme="minorHAnsi" w:cstheme="minorHAnsi"/>
          <w:sz w:val="28"/>
          <w:szCs w:val="28"/>
        </w:rPr>
        <w:t xml:space="preserve">. На планируемом предприятии годовой выпуск продукции составляет всего </w:t>
      </w:r>
      <w:r w:rsidR="005B1BFA">
        <w:rPr>
          <w:rFonts w:asciiTheme="minorHAnsi" w:hAnsiTheme="minorHAnsi" w:cstheme="minorHAnsi"/>
          <w:sz w:val="28"/>
          <w:szCs w:val="28"/>
        </w:rPr>
        <w:t>90</w:t>
      </w:r>
      <w:r w:rsidRPr="00FF435F">
        <w:rPr>
          <w:rFonts w:asciiTheme="minorHAnsi" w:hAnsiTheme="minorHAnsi" w:cstheme="minorHAnsi"/>
          <w:sz w:val="28"/>
          <w:szCs w:val="28"/>
        </w:rPr>
        <w:t xml:space="preserve"> 000 кг в год. На основе исследования можно сделать вывод, что рынок является довольно привлекательным сточки зрения свободного пространства.</w:t>
      </w:r>
    </w:p>
    <w:p w:rsidR="005956B4" w:rsidRPr="00FF435F" w:rsidRDefault="005956B4" w:rsidP="00636D6B">
      <w:pPr>
        <w:pStyle w:val="a5"/>
        <w:tabs>
          <w:tab w:val="left" w:pos="-360"/>
        </w:tabs>
        <w:ind w:left="-900"/>
        <w:rPr>
          <w:rFonts w:asciiTheme="minorHAnsi" w:hAnsiTheme="minorHAnsi" w:cstheme="minorHAnsi"/>
          <w:sz w:val="28"/>
          <w:szCs w:val="28"/>
        </w:rPr>
      </w:pPr>
      <w:r w:rsidRPr="00FF435F">
        <w:rPr>
          <w:rFonts w:asciiTheme="minorHAnsi" w:hAnsiTheme="minorHAnsi" w:cstheme="minorHAnsi"/>
          <w:sz w:val="28"/>
          <w:szCs w:val="28"/>
        </w:rPr>
        <w:t>Благодаря общеизвестности и вкусовым свойствам, спрос на шампиньоны в России постоянный. Грибы продаются как в свежем, так и в сушеном</w:t>
      </w:r>
      <w:r w:rsidR="001F1897">
        <w:rPr>
          <w:rFonts w:asciiTheme="minorHAnsi" w:hAnsiTheme="minorHAnsi" w:cstheme="minorHAnsi"/>
          <w:sz w:val="28"/>
          <w:szCs w:val="28"/>
        </w:rPr>
        <w:t>, замороженном</w:t>
      </w:r>
      <w:r w:rsidRPr="00FF435F">
        <w:rPr>
          <w:rFonts w:asciiTheme="minorHAnsi" w:hAnsiTheme="minorHAnsi" w:cstheme="minorHAnsi"/>
          <w:sz w:val="28"/>
          <w:szCs w:val="28"/>
        </w:rPr>
        <w:t xml:space="preserve"> и консервированном виде. В данном проекте предлагается реализация</w:t>
      </w:r>
      <w:r w:rsidR="00D4595F">
        <w:rPr>
          <w:rFonts w:asciiTheme="minorHAnsi" w:hAnsiTheme="minorHAnsi" w:cstheme="minorHAnsi"/>
          <w:sz w:val="28"/>
          <w:szCs w:val="28"/>
        </w:rPr>
        <w:t>,</w:t>
      </w:r>
      <w:r w:rsidRPr="00FF435F">
        <w:rPr>
          <w:rFonts w:asciiTheme="minorHAnsi" w:hAnsiTheme="minorHAnsi" w:cstheme="minorHAnsi"/>
          <w:sz w:val="28"/>
          <w:szCs w:val="28"/>
        </w:rPr>
        <w:t xml:space="preserve"> исключительно свежей продукции (утренний сбор, охлаждение).</w:t>
      </w:r>
    </w:p>
    <w:p w:rsidR="005956B4" w:rsidRPr="00FF435F" w:rsidRDefault="0090598E" w:rsidP="00636D6B">
      <w:pPr>
        <w:pStyle w:val="a5"/>
        <w:tabs>
          <w:tab w:val="left" w:pos="-360"/>
        </w:tabs>
        <w:ind w:left="-900"/>
        <w:rPr>
          <w:rFonts w:asciiTheme="minorHAnsi" w:hAnsiTheme="minorHAnsi" w:cstheme="minorHAnsi"/>
          <w:sz w:val="28"/>
          <w:szCs w:val="28"/>
        </w:rPr>
      </w:pPr>
      <w:r w:rsidRPr="00FF435F">
        <w:rPr>
          <w:rFonts w:asciiTheme="minorHAnsi" w:hAnsiTheme="minorHAnsi" w:cstheme="minorHAnsi"/>
          <w:sz w:val="28"/>
          <w:szCs w:val="28"/>
        </w:rPr>
        <w:t>Какой либо специальной предпродажной подготовки продукция не требует, включая лишь стандартные процедуры (мытье). Транспортировка осуществляется в обычных лотках емкостью 3-5 кг.</w:t>
      </w:r>
      <w:r w:rsidR="002B6F40">
        <w:rPr>
          <w:rFonts w:asciiTheme="minorHAnsi" w:hAnsiTheme="minorHAnsi" w:cstheme="minorHAnsi"/>
          <w:sz w:val="28"/>
          <w:szCs w:val="28"/>
        </w:rPr>
        <w:t>, а так же по желанию заказчика в фасованном виде в запаянных лотках или в замороженном виде фасовкой по 500 гр.</w:t>
      </w:r>
    </w:p>
    <w:p w:rsidR="0090598E" w:rsidRDefault="0090598E" w:rsidP="00636D6B">
      <w:pPr>
        <w:pStyle w:val="a5"/>
        <w:tabs>
          <w:tab w:val="left" w:pos="-360"/>
        </w:tabs>
        <w:ind w:left="-900"/>
        <w:rPr>
          <w:rFonts w:asciiTheme="minorHAnsi" w:hAnsiTheme="minorHAnsi" w:cstheme="minorHAnsi"/>
          <w:sz w:val="28"/>
          <w:szCs w:val="28"/>
        </w:rPr>
      </w:pPr>
      <w:r w:rsidRPr="00FF435F">
        <w:rPr>
          <w:rFonts w:asciiTheme="minorHAnsi" w:hAnsiTheme="minorHAnsi" w:cstheme="minorHAnsi"/>
          <w:sz w:val="28"/>
          <w:szCs w:val="28"/>
        </w:rPr>
        <w:t>Шампиньоны являются экологически чистым продуктом, для производства которого не применяется химия. Поскольку для выращивания шампиньонов необходим компост, то вопрос утилизации отходов производства заключается в удалении отработанного компоста. С каждой тонны компоста 2 фазы, загруженной в камеру выращивания, в конце периода остается порядка 600-650</w:t>
      </w:r>
      <w:r w:rsidR="002B6F40">
        <w:rPr>
          <w:rFonts w:asciiTheme="minorHAnsi" w:hAnsiTheme="minorHAnsi" w:cstheme="minorHAnsi"/>
          <w:sz w:val="28"/>
          <w:szCs w:val="28"/>
        </w:rPr>
        <w:t xml:space="preserve"> кг.</w:t>
      </w:r>
      <w:r w:rsidRPr="00FF435F">
        <w:rPr>
          <w:rFonts w:asciiTheme="minorHAnsi" w:hAnsiTheme="minorHAnsi" w:cstheme="minorHAnsi"/>
          <w:sz w:val="28"/>
          <w:szCs w:val="28"/>
        </w:rPr>
        <w:t xml:space="preserve"> отработанного компоста. Однако отработанный компост шампиньонов может служить хорошим удобрением для огородников и садоводов и служить дополнительным источником дохода.</w:t>
      </w:r>
    </w:p>
    <w:p w:rsidR="00D4595F" w:rsidRPr="00FF435F" w:rsidRDefault="00D4595F" w:rsidP="00636D6B">
      <w:pPr>
        <w:pStyle w:val="a5"/>
        <w:tabs>
          <w:tab w:val="left" w:pos="-360"/>
        </w:tabs>
        <w:ind w:left="-900"/>
        <w:rPr>
          <w:rFonts w:asciiTheme="minorHAnsi" w:hAnsiTheme="minorHAnsi" w:cstheme="minorHAnsi"/>
          <w:sz w:val="28"/>
          <w:szCs w:val="28"/>
        </w:rPr>
      </w:pPr>
    </w:p>
    <w:p w:rsidR="00636D6B" w:rsidRPr="00FF435F" w:rsidRDefault="00757499" w:rsidP="004C08A8">
      <w:pPr>
        <w:spacing w:after="0" w:line="240" w:lineRule="auto"/>
        <w:ind w:left="-900" w:firstLine="540"/>
        <w:jc w:val="both"/>
        <w:rPr>
          <w:rFonts w:eastAsia="Times New Roman" w:cstheme="minorHAnsi"/>
          <w:b/>
          <w:bCs/>
          <w:sz w:val="28"/>
          <w:szCs w:val="28"/>
        </w:rPr>
      </w:pPr>
      <w:r w:rsidRPr="00FF435F">
        <w:rPr>
          <w:rFonts w:eastAsia="Times New Roman" w:cstheme="minorHAnsi"/>
          <w:b/>
          <w:bCs/>
          <w:sz w:val="28"/>
          <w:szCs w:val="28"/>
        </w:rPr>
        <w:t>Маркетинг и продажа сырых шампиньонов.</w:t>
      </w:r>
    </w:p>
    <w:p w:rsidR="00757499" w:rsidRPr="00FF435F" w:rsidRDefault="00757499" w:rsidP="004C08A8">
      <w:pPr>
        <w:spacing w:after="0" w:line="240" w:lineRule="auto"/>
        <w:ind w:left="-900" w:firstLine="540"/>
        <w:jc w:val="both"/>
        <w:rPr>
          <w:rFonts w:eastAsia="Times New Roman" w:cstheme="minorHAnsi"/>
          <w:sz w:val="28"/>
          <w:szCs w:val="28"/>
        </w:rPr>
      </w:pPr>
      <w:r w:rsidRPr="00FF435F">
        <w:rPr>
          <w:rFonts w:eastAsia="Times New Roman" w:cstheme="minorHAnsi"/>
          <w:sz w:val="28"/>
          <w:szCs w:val="28"/>
        </w:rPr>
        <w:t xml:space="preserve">Сырые шампиньоны пользуются спросом у большой категории населения, которая занимается самостоятельным приготовлением пищи. Хозяйки выбирают их целенаправленно для приготовления первых или вторых блюд, довольно часто подбирая грибы по размеру. Ключевыми требованиями к этим грибам просты, но предельно исчерпывающи – свежесть и качество. Однако подобную продукцию не всегда можно найти в магазинах или на рынках. По данным опроса, проведенного </w:t>
      </w:r>
      <w:r w:rsidRPr="00FF435F">
        <w:rPr>
          <w:rFonts w:eastAsia="Times New Roman" w:cstheme="minorHAnsi"/>
          <w:sz w:val="28"/>
          <w:szCs w:val="28"/>
        </w:rPr>
        <w:lastRenderedPageBreak/>
        <w:t xml:space="preserve">журналом «Школа грибоводства» совместно с кафедрой микологии и альгологии МГУ, 17% респондентов не покупают грибы потому, что их не устраивает качество, а также потому, что на момент посещения магазина они просто отсутствуют. </w:t>
      </w:r>
    </w:p>
    <w:p w:rsidR="00757499" w:rsidRPr="00FF435F" w:rsidRDefault="00757499" w:rsidP="004C08A8">
      <w:pPr>
        <w:spacing w:after="0" w:line="240" w:lineRule="auto"/>
        <w:ind w:left="-900" w:firstLine="540"/>
        <w:jc w:val="both"/>
        <w:rPr>
          <w:rFonts w:eastAsia="Times New Roman" w:cstheme="minorHAnsi"/>
          <w:sz w:val="28"/>
          <w:szCs w:val="28"/>
        </w:rPr>
      </w:pPr>
      <w:r w:rsidRPr="00FF435F">
        <w:rPr>
          <w:rFonts w:eastAsia="Times New Roman" w:cstheme="minorHAnsi"/>
          <w:sz w:val="28"/>
          <w:szCs w:val="28"/>
        </w:rPr>
        <w:t>Некачественные лежалые шампиньоны могут иметь сероватый цвет, темные пятна на шляпках, поврежденную пленку. Показателем некачественного гриба может также служить его консистенция, которая может напоминать губку и слабую упругость. Кроме того, испорченный продукт имеет слабый либо неприятный запах.</w:t>
      </w:r>
    </w:p>
    <w:p w:rsidR="00757499" w:rsidRPr="00FF435F" w:rsidRDefault="00757499" w:rsidP="004C08A8">
      <w:pPr>
        <w:spacing w:after="0" w:line="240" w:lineRule="auto"/>
        <w:ind w:left="-900" w:firstLine="540"/>
        <w:jc w:val="both"/>
        <w:rPr>
          <w:rFonts w:eastAsia="Times New Roman" w:cstheme="minorHAnsi"/>
          <w:sz w:val="28"/>
          <w:szCs w:val="28"/>
        </w:rPr>
      </w:pPr>
      <w:r w:rsidRPr="00FF435F">
        <w:rPr>
          <w:rFonts w:eastAsia="Times New Roman" w:cstheme="minorHAnsi"/>
          <w:sz w:val="28"/>
          <w:szCs w:val="28"/>
        </w:rPr>
        <w:t>Качественный же шампиньон отличается белым, слегка розоватым или нежно бежевым цветом, матовой шляпкой без пятен. Пленка гриба либо цельная (у маленьких шампиньонов), либо с надрывами (у больших и средних). Запах такого гриба приятный, а на ощупь гриб упругий и плотный. Процесс производства продукции будет направлен именно на создание качественного шампиньона.</w:t>
      </w:r>
    </w:p>
    <w:p w:rsidR="00757499" w:rsidRPr="00FF435F" w:rsidRDefault="00757499" w:rsidP="004C08A8">
      <w:pPr>
        <w:spacing w:after="0" w:line="240" w:lineRule="auto"/>
        <w:ind w:left="-900" w:firstLine="540"/>
        <w:jc w:val="both"/>
        <w:rPr>
          <w:rFonts w:eastAsia="Times New Roman" w:cstheme="minorHAnsi"/>
          <w:sz w:val="28"/>
          <w:szCs w:val="28"/>
        </w:rPr>
      </w:pPr>
      <w:r w:rsidRPr="00FF435F">
        <w:rPr>
          <w:rFonts w:eastAsia="Times New Roman" w:cstheme="minorHAnsi"/>
          <w:sz w:val="28"/>
          <w:szCs w:val="28"/>
        </w:rPr>
        <w:t>Если характеризовать ситуацию на грибном рынке России в целом, то можно отметить тенденции, которые способствуют открытию собственного дела. По данным журнала «Школа грибоводства», в первом полугодии 201</w:t>
      </w:r>
      <w:r w:rsidR="002B6F40">
        <w:rPr>
          <w:rFonts w:eastAsia="Times New Roman" w:cstheme="minorHAnsi"/>
          <w:sz w:val="28"/>
          <w:szCs w:val="28"/>
        </w:rPr>
        <w:t>9</w:t>
      </w:r>
      <w:r w:rsidRPr="00FF435F">
        <w:rPr>
          <w:rFonts w:eastAsia="Times New Roman" w:cstheme="minorHAnsi"/>
          <w:sz w:val="28"/>
          <w:szCs w:val="28"/>
        </w:rPr>
        <w:t xml:space="preserve"> года объем производства культивируемых грибов в России вырос на 15% по сравнению с аналогичным периодом 201</w:t>
      </w:r>
      <w:r w:rsidR="00AA1839">
        <w:rPr>
          <w:rFonts w:eastAsia="Times New Roman" w:cstheme="minorHAnsi"/>
          <w:sz w:val="28"/>
          <w:szCs w:val="28"/>
        </w:rPr>
        <w:t>8</w:t>
      </w:r>
      <w:r w:rsidRPr="00FF435F">
        <w:rPr>
          <w:rFonts w:eastAsia="Times New Roman" w:cstheme="minorHAnsi"/>
          <w:sz w:val="28"/>
          <w:szCs w:val="28"/>
        </w:rPr>
        <w:t xml:space="preserve"> года. Объем производства шампиньонов достиг отметки в 4 720 тонн, увеличившись на 606 тонн.</w:t>
      </w:r>
    </w:p>
    <w:p w:rsidR="00FF435F" w:rsidRDefault="00FF435F" w:rsidP="004C08A8">
      <w:pPr>
        <w:spacing w:after="0" w:line="240" w:lineRule="auto"/>
        <w:ind w:left="-900" w:firstLine="540"/>
        <w:jc w:val="both"/>
        <w:rPr>
          <w:rFonts w:eastAsia="Times New Roman" w:cstheme="minorHAnsi"/>
          <w:sz w:val="28"/>
          <w:szCs w:val="28"/>
        </w:rPr>
      </w:pPr>
      <w:r w:rsidRPr="00FF435F">
        <w:rPr>
          <w:rFonts w:eastAsia="Times New Roman" w:cstheme="minorHAnsi"/>
          <w:sz w:val="28"/>
          <w:szCs w:val="28"/>
        </w:rPr>
        <w:t xml:space="preserve">На начальном этапе производимый товар планируется реализовать мелким оптом. Для сохранения свежести используется холодильное оборудование. В каких-либо масштабных рекламных акциях продукция не нуждается. Оптовых покупателей планируется привлекать с помощью бесплатных объявлений в интернете, а также с помощью собственных связей. Доставка продукции до места реализации организуется на </w:t>
      </w:r>
      <w:r w:rsidR="00AA1839">
        <w:rPr>
          <w:rFonts w:eastAsia="Times New Roman" w:cstheme="minorHAnsi"/>
          <w:sz w:val="28"/>
          <w:szCs w:val="28"/>
        </w:rPr>
        <w:t>собственном транспорте.</w:t>
      </w:r>
    </w:p>
    <w:p w:rsidR="00FF435F" w:rsidRPr="00FF435F" w:rsidRDefault="00FF435F" w:rsidP="004C08A8">
      <w:pPr>
        <w:spacing w:after="0" w:line="240" w:lineRule="auto"/>
        <w:ind w:left="-900" w:firstLine="540"/>
        <w:jc w:val="both"/>
        <w:rPr>
          <w:rFonts w:eastAsia="Times New Roman" w:cstheme="minorHAnsi"/>
          <w:bCs/>
          <w:sz w:val="28"/>
          <w:szCs w:val="28"/>
        </w:rPr>
      </w:pPr>
    </w:p>
    <w:p w:rsidR="00FF435F" w:rsidRPr="00FC3090" w:rsidRDefault="00FF435F" w:rsidP="00FF435F">
      <w:pPr>
        <w:pStyle w:val="1"/>
        <w:spacing w:after="0"/>
        <w:jc w:val="both"/>
      </w:pPr>
      <w:bookmarkStart w:id="2" w:name="_Toc154466328"/>
      <w:r w:rsidRPr="00FC3090">
        <w:rPr>
          <w:color w:val="000000"/>
        </w:rPr>
        <w:t xml:space="preserve">3. </w:t>
      </w:r>
      <w:r w:rsidRPr="00FC3090">
        <w:t>План про</w:t>
      </w:r>
      <w:r>
        <w:t>даж</w:t>
      </w:r>
      <w:bookmarkEnd w:id="2"/>
    </w:p>
    <w:p w:rsidR="00FF435F" w:rsidRPr="002F3CB0" w:rsidRDefault="00FF435F" w:rsidP="00FF435F">
      <w:pPr>
        <w:pStyle w:val="2"/>
        <w:spacing w:line="240" w:lineRule="auto"/>
        <w:jc w:val="both"/>
        <w:rPr>
          <w:iCs/>
          <w:color w:val="auto"/>
        </w:rPr>
      </w:pPr>
      <w:bookmarkStart w:id="3" w:name="_Toc154466329"/>
      <w:r w:rsidRPr="002F3CB0">
        <w:rPr>
          <w:iCs/>
          <w:color w:val="auto"/>
        </w:rPr>
        <w:t>3.1. Объемы продаж</w:t>
      </w:r>
      <w:bookmarkEnd w:id="3"/>
      <w:r w:rsidRPr="002F3CB0">
        <w:rPr>
          <w:iCs/>
          <w:color w:val="auto"/>
        </w:rPr>
        <w:t xml:space="preserve"> </w:t>
      </w:r>
    </w:p>
    <w:p w:rsidR="00FF435F" w:rsidRDefault="00FF435F" w:rsidP="005B1BFA">
      <w:pPr>
        <w:tabs>
          <w:tab w:val="num" w:pos="-900"/>
        </w:tabs>
        <w:spacing w:after="0" w:line="240" w:lineRule="auto"/>
        <w:ind w:left="-900" w:firstLine="720"/>
        <w:jc w:val="both"/>
        <w:rPr>
          <w:sz w:val="28"/>
          <w:szCs w:val="28"/>
        </w:rPr>
      </w:pPr>
      <w:r w:rsidRPr="00FC3090">
        <w:rPr>
          <w:sz w:val="28"/>
          <w:szCs w:val="28"/>
        </w:rPr>
        <w:t xml:space="preserve">Планирование объемов производства </w:t>
      </w:r>
      <w:r w:rsidR="00D4595F">
        <w:rPr>
          <w:sz w:val="28"/>
          <w:szCs w:val="28"/>
        </w:rPr>
        <w:t>ИП Сергиенко Т.А. «Грибная ферма</w:t>
      </w:r>
      <w:r w:rsidRPr="00FC3090">
        <w:rPr>
          <w:sz w:val="28"/>
          <w:szCs w:val="28"/>
        </w:rPr>
        <w:t xml:space="preserve"> «</w:t>
      </w:r>
      <w:r>
        <w:rPr>
          <w:sz w:val="28"/>
          <w:szCs w:val="28"/>
        </w:rPr>
        <w:t>ВИОЛИ</w:t>
      </w:r>
      <w:r w:rsidRPr="00FC3090">
        <w:rPr>
          <w:sz w:val="28"/>
          <w:szCs w:val="28"/>
        </w:rPr>
        <w:t>» осуществляется исходя из производственных мощностей. Производственные мощности ограничены трудовыми ресурсами, производственными площадями, природной составляющей. Планирование продаж осуществляется по факту получения выручки предприятия от продажи продукции. Предприятие начинает производство с 01.</w:t>
      </w:r>
      <w:r w:rsidR="001F1897">
        <w:rPr>
          <w:sz w:val="28"/>
          <w:szCs w:val="28"/>
        </w:rPr>
        <w:t>0</w:t>
      </w:r>
      <w:r w:rsidR="00AA1839">
        <w:rPr>
          <w:sz w:val="28"/>
          <w:szCs w:val="28"/>
        </w:rPr>
        <w:t>2</w:t>
      </w:r>
      <w:r w:rsidRPr="00FC3090">
        <w:rPr>
          <w:sz w:val="28"/>
          <w:szCs w:val="28"/>
        </w:rPr>
        <w:t>.</w:t>
      </w:r>
      <w:r w:rsidR="001F1897">
        <w:rPr>
          <w:sz w:val="28"/>
          <w:szCs w:val="28"/>
        </w:rPr>
        <w:t>20</w:t>
      </w:r>
      <w:r w:rsidRPr="00FC3090">
        <w:rPr>
          <w:sz w:val="28"/>
          <w:szCs w:val="28"/>
        </w:rPr>
        <w:t>г.</w:t>
      </w:r>
      <w:r w:rsidR="005B1BFA">
        <w:rPr>
          <w:sz w:val="28"/>
          <w:szCs w:val="28"/>
        </w:rPr>
        <w:t xml:space="preserve"> </w:t>
      </w:r>
      <w:r w:rsidRPr="00FC3090">
        <w:rPr>
          <w:sz w:val="28"/>
          <w:szCs w:val="28"/>
        </w:rPr>
        <w:t>План</w:t>
      </w:r>
      <w:r>
        <w:rPr>
          <w:sz w:val="28"/>
          <w:szCs w:val="28"/>
        </w:rPr>
        <w:t xml:space="preserve"> продаж представлены в таблице 2</w:t>
      </w:r>
      <w:r w:rsidRPr="00FC3090">
        <w:rPr>
          <w:sz w:val="28"/>
          <w:szCs w:val="28"/>
        </w:rPr>
        <w:t xml:space="preserve">. </w:t>
      </w:r>
    </w:p>
    <w:p w:rsidR="00FF435F" w:rsidRPr="00FC3090" w:rsidRDefault="00FF435F" w:rsidP="00FF435F">
      <w:pPr>
        <w:tabs>
          <w:tab w:val="num" w:pos="-900"/>
        </w:tabs>
        <w:spacing w:after="0" w:line="240" w:lineRule="auto"/>
        <w:ind w:left="-900" w:firstLine="720"/>
        <w:jc w:val="both"/>
        <w:rPr>
          <w:sz w:val="28"/>
          <w:szCs w:val="28"/>
        </w:rPr>
      </w:pPr>
    </w:p>
    <w:p w:rsidR="00FF435F" w:rsidRPr="00FF435F" w:rsidRDefault="00FF435F" w:rsidP="00FF435F">
      <w:pPr>
        <w:tabs>
          <w:tab w:val="num" w:pos="-900"/>
        </w:tabs>
        <w:spacing w:after="0" w:line="240" w:lineRule="auto"/>
        <w:ind w:left="-900" w:firstLine="720"/>
        <w:jc w:val="both"/>
        <w:rPr>
          <w:b/>
          <w:sz w:val="28"/>
          <w:szCs w:val="28"/>
        </w:rPr>
      </w:pPr>
      <w:r w:rsidRPr="00FF435F">
        <w:rPr>
          <w:b/>
          <w:sz w:val="28"/>
          <w:szCs w:val="28"/>
        </w:rPr>
        <w:t>Таблица 2. План продаж по годам, т.р.</w:t>
      </w:r>
    </w:p>
    <w:tbl>
      <w:tblPr>
        <w:tblStyle w:val="3-1"/>
        <w:tblW w:w="10597" w:type="dxa"/>
        <w:tblInd w:w="-1026" w:type="dxa"/>
        <w:tblLook w:val="00A0"/>
      </w:tblPr>
      <w:tblGrid>
        <w:gridCol w:w="1602"/>
        <w:gridCol w:w="605"/>
        <w:gridCol w:w="591"/>
        <w:gridCol w:w="623"/>
        <w:gridCol w:w="624"/>
        <w:gridCol w:w="624"/>
        <w:gridCol w:w="624"/>
        <w:gridCol w:w="624"/>
        <w:gridCol w:w="624"/>
        <w:gridCol w:w="624"/>
        <w:gridCol w:w="624"/>
        <w:gridCol w:w="624"/>
        <w:gridCol w:w="624"/>
        <w:gridCol w:w="780"/>
        <w:gridCol w:w="780"/>
      </w:tblGrid>
      <w:tr w:rsidR="001F1897" w:rsidTr="001F1897">
        <w:trPr>
          <w:cnfStyle w:val="100000000000"/>
          <w:trHeight w:val="506"/>
        </w:trPr>
        <w:tc>
          <w:tcPr>
            <w:cnfStyle w:val="001000000000"/>
            <w:tcW w:w="1616" w:type="dxa"/>
            <w:vMerge w:val="restart"/>
            <w:noWrap/>
          </w:tcPr>
          <w:p w:rsidR="00FF435F" w:rsidRDefault="00FF435F" w:rsidP="00FF435F">
            <w:pPr>
              <w:jc w:val="both"/>
              <w:rPr>
                <w:rFonts w:ascii="Arial CYR" w:hAnsi="Arial CYR" w:cs="Arial CYR"/>
                <w:sz w:val="20"/>
                <w:szCs w:val="20"/>
              </w:rPr>
            </w:pPr>
            <w:r>
              <w:rPr>
                <w:rFonts w:ascii="Arial CYR" w:hAnsi="Arial CYR" w:cs="Arial CYR"/>
                <w:sz w:val="20"/>
                <w:szCs w:val="20"/>
              </w:rPr>
              <w:t>Нименование показателя</w:t>
            </w:r>
          </w:p>
        </w:tc>
        <w:tc>
          <w:tcPr>
            <w:cnfStyle w:val="000010000000"/>
            <w:tcW w:w="7491" w:type="dxa"/>
            <w:gridSpan w:val="12"/>
            <w:noWrap/>
          </w:tcPr>
          <w:p w:rsidR="00FF435F" w:rsidRDefault="00FF435F" w:rsidP="00E24AAA">
            <w:pPr>
              <w:jc w:val="center"/>
              <w:rPr>
                <w:rFonts w:ascii="Arial CYR" w:hAnsi="Arial CYR" w:cs="Arial CYR"/>
                <w:sz w:val="20"/>
                <w:szCs w:val="20"/>
              </w:rPr>
            </w:pPr>
            <w:r>
              <w:rPr>
                <w:rFonts w:ascii="Arial CYR" w:hAnsi="Arial CYR" w:cs="Arial CYR"/>
                <w:sz w:val="20"/>
                <w:szCs w:val="20"/>
              </w:rPr>
              <w:t>20</w:t>
            </w:r>
            <w:r w:rsidR="00E24AAA">
              <w:rPr>
                <w:rFonts w:ascii="Arial CYR" w:hAnsi="Arial CYR" w:cs="Arial CYR"/>
                <w:sz w:val="20"/>
                <w:szCs w:val="20"/>
              </w:rPr>
              <w:t>20</w:t>
            </w:r>
          </w:p>
        </w:tc>
        <w:tc>
          <w:tcPr>
            <w:tcW w:w="745" w:type="dxa"/>
            <w:vMerge w:val="restart"/>
            <w:noWrap/>
          </w:tcPr>
          <w:p w:rsidR="00FF435F" w:rsidRDefault="00FF435F" w:rsidP="001F1897">
            <w:pPr>
              <w:jc w:val="both"/>
              <w:cnfStyle w:val="100000000000"/>
              <w:rPr>
                <w:rFonts w:ascii="Arial CYR" w:hAnsi="Arial CYR" w:cs="Arial CYR"/>
                <w:sz w:val="20"/>
                <w:szCs w:val="20"/>
              </w:rPr>
            </w:pPr>
            <w:r>
              <w:rPr>
                <w:rFonts w:ascii="Arial CYR" w:hAnsi="Arial CYR" w:cs="Arial CYR"/>
                <w:sz w:val="20"/>
                <w:szCs w:val="20"/>
              </w:rPr>
              <w:t>Итого 20</w:t>
            </w:r>
            <w:r w:rsidR="001F1897">
              <w:rPr>
                <w:rFonts w:ascii="Arial CYR" w:hAnsi="Arial CYR" w:cs="Arial CYR"/>
                <w:sz w:val="20"/>
                <w:szCs w:val="20"/>
              </w:rPr>
              <w:t>20</w:t>
            </w:r>
          </w:p>
        </w:tc>
        <w:tc>
          <w:tcPr>
            <w:cnfStyle w:val="000010000000"/>
            <w:tcW w:w="745" w:type="dxa"/>
            <w:vMerge w:val="restart"/>
            <w:noWrap/>
          </w:tcPr>
          <w:p w:rsidR="00FF435F" w:rsidRDefault="00FF435F" w:rsidP="001F1897">
            <w:pPr>
              <w:jc w:val="both"/>
              <w:rPr>
                <w:rFonts w:ascii="Arial CYR" w:hAnsi="Arial CYR" w:cs="Arial CYR"/>
                <w:sz w:val="20"/>
                <w:szCs w:val="20"/>
              </w:rPr>
            </w:pPr>
            <w:r>
              <w:rPr>
                <w:rFonts w:ascii="Arial CYR" w:hAnsi="Arial CYR" w:cs="Arial CYR"/>
                <w:sz w:val="20"/>
                <w:szCs w:val="20"/>
              </w:rPr>
              <w:t>Итого 202</w:t>
            </w:r>
            <w:r w:rsidR="001F1897">
              <w:rPr>
                <w:rFonts w:ascii="Arial CYR" w:hAnsi="Arial CYR" w:cs="Arial CYR"/>
                <w:sz w:val="20"/>
                <w:szCs w:val="20"/>
              </w:rPr>
              <w:t>1</w:t>
            </w:r>
          </w:p>
        </w:tc>
      </w:tr>
      <w:tr w:rsidR="001F1897" w:rsidTr="001F1897">
        <w:trPr>
          <w:cnfStyle w:val="000000100000"/>
          <w:trHeight w:val="506"/>
        </w:trPr>
        <w:tc>
          <w:tcPr>
            <w:cnfStyle w:val="001000000000"/>
            <w:tcW w:w="1616" w:type="dxa"/>
            <w:vMerge/>
          </w:tcPr>
          <w:p w:rsidR="00FF435F" w:rsidRDefault="00FF435F" w:rsidP="00FF435F">
            <w:pPr>
              <w:jc w:val="both"/>
              <w:rPr>
                <w:rFonts w:ascii="Arial CYR" w:hAnsi="Arial CYR" w:cs="Arial CYR"/>
                <w:sz w:val="20"/>
                <w:szCs w:val="20"/>
              </w:rPr>
            </w:pPr>
          </w:p>
        </w:tc>
        <w:tc>
          <w:tcPr>
            <w:cnfStyle w:val="000010000000"/>
            <w:tcW w:w="608"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я</w:t>
            </w:r>
          </w:p>
        </w:tc>
        <w:tc>
          <w:tcPr>
            <w:tcW w:w="594" w:type="dxa"/>
            <w:noWrap/>
          </w:tcPr>
          <w:p w:rsidR="00FF435F" w:rsidRDefault="00FF435F" w:rsidP="00FF435F">
            <w:pPr>
              <w:jc w:val="both"/>
              <w:cnfStyle w:val="000000100000"/>
              <w:rPr>
                <w:rFonts w:ascii="Arial CYR" w:hAnsi="Arial CYR" w:cs="Arial CYR"/>
                <w:sz w:val="20"/>
                <w:szCs w:val="20"/>
              </w:rPr>
            </w:pPr>
            <w:r>
              <w:rPr>
                <w:rFonts w:ascii="Arial CYR" w:hAnsi="Arial CYR" w:cs="Arial CYR"/>
                <w:sz w:val="20"/>
                <w:szCs w:val="20"/>
              </w:rPr>
              <w:t>ф</w:t>
            </w:r>
          </w:p>
        </w:tc>
        <w:tc>
          <w:tcPr>
            <w:cnfStyle w:val="000010000000"/>
            <w:tcW w:w="628"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м</w:t>
            </w:r>
          </w:p>
        </w:tc>
        <w:tc>
          <w:tcPr>
            <w:tcW w:w="629" w:type="dxa"/>
            <w:noWrap/>
          </w:tcPr>
          <w:p w:rsidR="00FF435F" w:rsidRDefault="00FF435F" w:rsidP="00FF435F">
            <w:pPr>
              <w:jc w:val="both"/>
              <w:cnfStyle w:val="000000100000"/>
              <w:rPr>
                <w:rFonts w:ascii="Arial CYR" w:hAnsi="Arial CYR" w:cs="Arial CYR"/>
                <w:sz w:val="20"/>
                <w:szCs w:val="20"/>
              </w:rPr>
            </w:pPr>
            <w:r>
              <w:rPr>
                <w:rFonts w:ascii="Arial CYR" w:hAnsi="Arial CYR" w:cs="Arial CYR"/>
                <w:sz w:val="20"/>
                <w:szCs w:val="20"/>
              </w:rPr>
              <w:t>а</w:t>
            </w:r>
          </w:p>
        </w:tc>
        <w:tc>
          <w:tcPr>
            <w:cnfStyle w:val="000010000000"/>
            <w:tcW w:w="629"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м</w:t>
            </w:r>
          </w:p>
        </w:tc>
        <w:tc>
          <w:tcPr>
            <w:tcW w:w="629" w:type="dxa"/>
            <w:noWrap/>
          </w:tcPr>
          <w:p w:rsidR="00FF435F" w:rsidRDefault="00FF435F" w:rsidP="00FF435F">
            <w:pPr>
              <w:jc w:val="both"/>
              <w:cnfStyle w:val="000000100000"/>
              <w:rPr>
                <w:rFonts w:ascii="Arial CYR" w:hAnsi="Arial CYR" w:cs="Arial CYR"/>
                <w:sz w:val="20"/>
                <w:szCs w:val="20"/>
              </w:rPr>
            </w:pPr>
            <w:r>
              <w:rPr>
                <w:rFonts w:ascii="Arial CYR" w:hAnsi="Arial CYR" w:cs="Arial CYR"/>
                <w:sz w:val="20"/>
                <w:szCs w:val="20"/>
              </w:rPr>
              <w:t>и</w:t>
            </w:r>
          </w:p>
        </w:tc>
        <w:tc>
          <w:tcPr>
            <w:cnfStyle w:val="000010000000"/>
            <w:tcW w:w="629"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и</w:t>
            </w:r>
          </w:p>
        </w:tc>
        <w:tc>
          <w:tcPr>
            <w:tcW w:w="629" w:type="dxa"/>
            <w:noWrap/>
          </w:tcPr>
          <w:p w:rsidR="00FF435F" w:rsidRDefault="00FF435F" w:rsidP="00FF435F">
            <w:pPr>
              <w:jc w:val="both"/>
              <w:cnfStyle w:val="000000100000"/>
              <w:rPr>
                <w:rFonts w:ascii="Arial CYR" w:hAnsi="Arial CYR" w:cs="Arial CYR"/>
                <w:sz w:val="20"/>
                <w:szCs w:val="20"/>
              </w:rPr>
            </w:pPr>
            <w:r>
              <w:rPr>
                <w:rFonts w:ascii="Arial CYR" w:hAnsi="Arial CYR" w:cs="Arial CYR"/>
                <w:sz w:val="20"/>
                <w:szCs w:val="20"/>
              </w:rPr>
              <w:t>а</w:t>
            </w:r>
          </w:p>
        </w:tc>
        <w:tc>
          <w:tcPr>
            <w:cnfStyle w:val="000010000000"/>
            <w:tcW w:w="629"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с</w:t>
            </w:r>
          </w:p>
        </w:tc>
        <w:tc>
          <w:tcPr>
            <w:tcW w:w="629" w:type="dxa"/>
            <w:noWrap/>
          </w:tcPr>
          <w:p w:rsidR="00FF435F" w:rsidRDefault="00FF435F" w:rsidP="00FF435F">
            <w:pPr>
              <w:jc w:val="both"/>
              <w:cnfStyle w:val="000000100000"/>
              <w:rPr>
                <w:rFonts w:ascii="Arial CYR" w:hAnsi="Arial CYR" w:cs="Arial CYR"/>
                <w:sz w:val="20"/>
                <w:szCs w:val="20"/>
              </w:rPr>
            </w:pPr>
            <w:r>
              <w:rPr>
                <w:rFonts w:ascii="Arial CYR" w:hAnsi="Arial CYR" w:cs="Arial CYR"/>
                <w:sz w:val="20"/>
                <w:szCs w:val="20"/>
              </w:rPr>
              <w:t>о</w:t>
            </w:r>
          </w:p>
        </w:tc>
        <w:tc>
          <w:tcPr>
            <w:cnfStyle w:val="000010000000"/>
            <w:tcW w:w="629"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н</w:t>
            </w:r>
          </w:p>
        </w:tc>
        <w:tc>
          <w:tcPr>
            <w:tcW w:w="629" w:type="dxa"/>
            <w:noWrap/>
          </w:tcPr>
          <w:p w:rsidR="00FF435F" w:rsidRDefault="00FF435F" w:rsidP="00FF435F">
            <w:pPr>
              <w:jc w:val="both"/>
              <w:cnfStyle w:val="000000100000"/>
              <w:rPr>
                <w:rFonts w:ascii="Arial CYR" w:hAnsi="Arial CYR" w:cs="Arial CYR"/>
                <w:sz w:val="20"/>
                <w:szCs w:val="20"/>
              </w:rPr>
            </w:pPr>
            <w:r>
              <w:rPr>
                <w:rFonts w:ascii="Arial CYR" w:hAnsi="Arial CYR" w:cs="Arial CYR"/>
                <w:sz w:val="20"/>
                <w:szCs w:val="20"/>
              </w:rPr>
              <w:t>д</w:t>
            </w:r>
          </w:p>
        </w:tc>
        <w:tc>
          <w:tcPr>
            <w:cnfStyle w:val="000010000000"/>
            <w:tcW w:w="745" w:type="dxa"/>
            <w:vMerge/>
          </w:tcPr>
          <w:p w:rsidR="00FF435F" w:rsidRDefault="00FF435F" w:rsidP="00FF435F">
            <w:pPr>
              <w:jc w:val="both"/>
              <w:rPr>
                <w:rFonts w:ascii="Arial CYR" w:hAnsi="Arial CYR" w:cs="Arial CYR"/>
                <w:sz w:val="20"/>
                <w:szCs w:val="20"/>
              </w:rPr>
            </w:pPr>
          </w:p>
        </w:tc>
        <w:tc>
          <w:tcPr>
            <w:tcW w:w="745" w:type="dxa"/>
            <w:vMerge/>
          </w:tcPr>
          <w:p w:rsidR="00FF435F" w:rsidRDefault="00FF435F" w:rsidP="00FF435F">
            <w:pPr>
              <w:jc w:val="both"/>
              <w:cnfStyle w:val="000000100000"/>
              <w:rPr>
                <w:rFonts w:ascii="Arial CYR" w:hAnsi="Arial CYR" w:cs="Arial CYR"/>
                <w:sz w:val="20"/>
                <w:szCs w:val="20"/>
              </w:rPr>
            </w:pPr>
          </w:p>
        </w:tc>
      </w:tr>
      <w:tr w:rsidR="001F1897" w:rsidTr="001F1897">
        <w:trPr>
          <w:trHeight w:val="506"/>
        </w:trPr>
        <w:tc>
          <w:tcPr>
            <w:cnfStyle w:val="001000000000"/>
            <w:tcW w:w="1616" w:type="dxa"/>
            <w:noWrap/>
          </w:tcPr>
          <w:p w:rsidR="00FF435F" w:rsidRDefault="00FF435F" w:rsidP="00FF435F">
            <w:pPr>
              <w:jc w:val="both"/>
              <w:rPr>
                <w:rFonts w:ascii="Arial CYR" w:hAnsi="Arial CYR" w:cs="Arial CYR"/>
                <w:sz w:val="20"/>
                <w:szCs w:val="20"/>
              </w:rPr>
            </w:pPr>
            <w:r>
              <w:rPr>
                <w:rFonts w:ascii="Arial CYR" w:hAnsi="Arial CYR" w:cs="Arial CYR"/>
                <w:sz w:val="20"/>
                <w:szCs w:val="20"/>
              </w:rPr>
              <w:t>Выручка от продажи, т.р.</w:t>
            </w:r>
          </w:p>
        </w:tc>
        <w:tc>
          <w:tcPr>
            <w:cnfStyle w:val="000010000000"/>
            <w:tcW w:w="608" w:type="dxa"/>
            <w:noWrap/>
          </w:tcPr>
          <w:p w:rsidR="00FF435F" w:rsidRDefault="00AA1839" w:rsidP="00FF435F">
            <w:pPr>
              <w:jc w:val="both"/>
              <w:rPr>
                <w:rFonts w:ascii="Arial CYR" w:hAnsi="Arial CYR" w:cs="Arial CYR"/>
                <w:sz w:val="20"/>
                <w:szCs w:val="20"/>
              </w:rPr>
            </w:pPr>
            <w:r>
              <w:rPr>
                <w:rFonts w:ascii="Arial CYR" w:hAnsi="Arial CYR" w:cs="Arial CYR"/>
                <w:sz w:val="20"/>
                <w:szCs w:val="20"/>
              </w:rPr>
              <w:t>0</w:t>
            </w:r>
          </w:p>
        </w:tc>
        <w:tc>
          <w:tcPr>
            <w:tcW w:w="594" w:type="dxa"/>
            <w:noWrap/>
          </w:tcPr>
          <w:p w:rsidR="00FF435F" w:rsidRDefault="002A5420" w:rsidP="00FF435F">
            <w:pPr>
              <w:jc w:val="both"/>
              <w:cnfStyle w:val="000000000000"/>
              <w:rPr>
                <w:rFonts w:ascii="Arial CYR" w:hAnsi="Arial CYR" w:cs="Arial CYR"/>
                <w:sz w:val="20"/>
                <w:szCs w:val="20"/>
              </w:rPr>
            </w:pPr>
            <w:r>
              <w:rPr>
                <w:rFonts w:ascii="Arial CYR" w:hAnsi="Arial CYR" w:cs="Arial CYR"/>
                <w:sz w:val="20"/>
                <w:szCs w:val="20"/>
              </w:rPr>
              <w:t>0</w:t>
            </w:r>
          </w:p>
        </w:tc>
        <w:tc>
          <w:tcPr>
            <w:cnfStyle w:val="000010000000"/>
            <w:tcW w:w="628" w:type="dxa"/>
            <w:noWrap/>
          </w:tcPr>
          <w:p w:rsidR="00FF435F" w:rsidRDefault="002A5420" w:rsidP="00FF435F">
            <w:pPr>
              <w:jc w:val="both"/>
              <w:rPr>
                <w:rFonts w:ascii="Arial CYR" w:hAnsi="Arial CYR" w:cs="Arial CYR"/>
                <w:sz w:val="20"/>
                <w:szCs w:val="20"/>
              </w:rPr>
            </w:pPr>
            <w:r>
              <w:rPr>
                <w:rFonts w:ascii="Arial CYR" w:hAnsi="Arial CYR" w:cs="Arial CYR"/>
                <w:sz w:val="20"/>
                <w:szCs w:val="20"/>
              </w:rPr>
              <w:t>327</w:t>
            </w:r>
          </w:p>
        </w:tc>
        <w:tc>
          <w:tcPr>
            <w:tcW w:w="629" w:type="dxa"/>
            <w:noWrap/>
          </w:tcPr>
          <w:p w:rsidR="00FF435F" w:rsidRDefault="00C6174E" w:rsidP="00FF435F">
            <w:pPr>
              <w:jc w:val="both"/>
              <w:cnfStyle w:val="000000000000"/>
              <w:rPr>
                <w:rFonts w:ascii="Arial CYR" w:hAnsi="Arial CYR" w:cs="Arial CYR"/>
                <w:sz w:val="20"/>
                <w:szCs w:val="20"/>
              </w:rPr>
            </w:pPr>
            <w:r>
              <w:rPr>
                <w:rFonts w:ascii="Arial CYR" w:hAnsi="Arial CYR" w:cs="Arial CYR"/>
                <w:sz w:val="20"/>
                <w:szCs w:val="20"/>
              </w:rPr>
              <w:t>858</w:t>
            </w:r>
          </w:p>
        </w:tc>
        <w:tc>
          <w:tcPr>
            <w:cnfStyle w:val="000010000000"/>
            <w:tcW w:w="629" w:type="dxa"/>
            <w:noWrap/>
          </w:tcPr>
          <w:p w:rsidR="00FF435F" w:rsidRDefault="00C6174E" w:rsidP="00FF435F">
            <w:pPr>
              <w:jc w:val="both"/>
              <w:rPr>
                <w:rFonts w:ascii="Arial CYR" w:hAnsi="Arial CYR" w:cs="Arial CYR"/>
                <w:sz w:val="20"/>
                <w:szCs w:val="20"/>
              </w:rPr>
            </w:pPr>
            <w:r>
              <w:rPr>
                <w:rFonts w:ascii="Arial CYR" w:hAnsi="Arial CYR" w:cs="Arial CYR"/>
                <w:sz w:val="20"/>
                <w:szCs w:val="20"/>
              </w:rPr>
              <w:t>858</w:t>
            </w:r>
          </w:p>
        </w:tc>
        <w:tc>
          <w:tcPr>
            <w:tcW w:w="629" w:type="dxa"/>
            <w:noWrap/>
          </w:tcPr>
          <w:p w:rsidR="00FF435F" w:rsidRDefault="00C6174E" w:rsidP="00FF435F">
            <w:pPr>
              <w:jc w:val="both"/>
              <w:cnfStyle w:val="000000000000"/>
              <w:rPr>
                <w:rFonts w:ascii="Arial CYR" w:hAnsi="Arial CYR" w:cs="Arial CYR"/>
                <w:sz w:val="20"/>
                <w:szCs w:val="20"/>
              </w:rPr>
            </w:pPr>
            <w:r>
              <w:rPr>
                <w:rFonts w:ascii="Arial CYR" w:hAnsi="Arial CYR" w:cs="Arial CYR"/>
                <w:sz w:val="20"/>
                <w:szCs w:val="20"/>
              </w:rPr>
              <w:t>858</w:t>
            </w:r>
          </w:p>
        </w:tc>
        <w:tc>
          <w:tcPr>
            <w:cnfStyle w:val="000010000000"/>
            <w:tcW w:w="629" w:type="dxa"/>
            <w:noWrap/>
          </w:tcPr>
          <w:p w:rsidR="00FF435F" w:rsidRDefault="00C6174E" w:rsidP="00FF435F">
            <w:pPr>
              <w:jc w:val="both"/>
              <w:rPr>
                <w:rFonts w:ascii="Arial CYR" w:hAnsi="Arial CYR" w:cs="Arial CYR"/>
                <w:sz w:val="20"/>
                <w:szCs w:val="20"/>
              </w:rPr>
            </w:pPr>
            <w:r>
              <w:rPr>
                <w:rFonts w:ascii="Arial CYR" w:hAnsi="Arial CYR" w:cs="Arial CYR"/>
                <w:sz w:val="20"/>
                <w:szCs w:val="20"/>
              </w:rPr>
              <w:t>858</w:t>
            </w:r>
          </w:p>
        </w:tc>
        <w:tc>
          <w:tcPr>
            <w:tcW w:w="629" w:type="dxa"/>
            <w:noWrap/>
          </w:tcPr>
          <w:p w:rsidR="00FF435F" w:rsidRDefault="00C6174E" w:rsidP="00FF435F">
            <w:pPr>
              <w:jc w:val="both"/>
              <w:cnfStyle w:val="000000000000"/>
              <w:rPr>
                <w:rFonts w:ascii="Arial CYR" w:hAnsi="Arial CYR" w:cs="Arial CYR"/>
                <w:sz w:val="20"/>
                <w:szCs w:val="20"/>
              </w:rPr>
            </w:pPr>
            <w:r>
              <w:rPr>
                <w:rFonts w:ascii="Arial CYR" w:hAnsi="Arial CYR" w:cs="Arial CYR"/>
                <w:sz w:val="20"/>
                <w:szCs w:val="20"/>
              </w:rPr>
              <w:t>858</w:t>
            </w:r>
          </w:p>
        </w:tc>
        <w:tc>
          <w:tcPr>
            <w:cnfStyle w:val="000010000000"/>
            <w:tcW w:w="629" w:type="dxa"/>
            <w:noWrap/>
          </w:tcPr>
          <w:p w:rsidR="00FF435F" w:rsidRDefault="00C6174E" w:rsidP="00FF435F">
            <w:pPr>
              <w:jc w:val="both"/>
              <w:rPr>
                <w:rFonts w:ascii="Arial CYR" w:hAnsi="Arial CYR" w:cs="Arial CYR"/>
                <w:sz w:val="20"/>
                <w:szCs w:val="20"/>
              </w:rPr>
            </w:pPr>
            <w:r>
              <w:rPr>
                <w:rFonts w:ascii="Arial CYR" w:hAnsi="Arial CYR" w:cs="Arial CYR"/>
                <w:sz w:val="20"/>
                <w:szCs w:val="20"/>
              </w:rPr>
              <w:t>858</w:t>
            </w:r>
          </w:p>
        </w:tc>
        <w:tc>
          <w:tcPr>
            <w:tcW w:w="629" w:type="dxa"/>
            <w:noWrap/>
          </w:tcPr>
          <w:p w:rsidR="00FF435F" w:rsidRDefault="00C6174E" w:rsidP="001F1897">
            <w:pPr>
              <w:jc w:val="both"/>
              <w:cnfStyle w:val="000000000000"/>
              <w:rPr>
                <w:rFonts w:ascii="Arial CYR" w:hAnsi="Arial CYR" w:cs="Arial CYR"/>
                <w:sz w:val="20"/>
                <w:szCs w:val="20"/>
              </w:rPr>
            </w:pPr>
            <w:r>
              <w:rPr>
                <w:rFonts w:ascii="Arial CYR" w:hAnsi="Arial CYR" w:cs="Arial CYR"/>
                <w:sz w:val="20"/>
                <w:szCs w:val="20"/>
              </w:rPr>
              <w:t>858</w:t>
            </w:r>
          </w:p>
        </w:tc>
        <w:tc>
          <w:tcPr>
            <w:cnfStyle w:val="000010000000"/>
            <w:tcW w:w="629" w:type="dxa"/>
            <w:noWrap/>
          </w:tcPr>
          <w:p w:rsidR="00FF435F" w:rsidRDefault="00C6174E" w:rsidP="00FF435F">
            <w:pPr>
              <w:jc w:val="both"/>
              <w:rPr>
                <w:rFonts w:ascii="Arial CYR" w:hAnsi="Arial CYR" w:cs="Arial CYR"/>
                <w:sz w:val="20"/>
                <w:szCs w:val="20"/>
              </w:rPr>
            </w:pPr>
            <w:r>
              <w:rPr>
                <w:rFonts w:ascii="Arial CYR" w:hAnsi="Arial CYR" w:cs="Arial CYR"/>
                <w:sz w:val="20"/>
                <w:szCs w:val="20"/>
              </w:rPr>
              <w:t>858</w:t>
            </w:r>
          </w:p>
        </w:tc>
        <w:tc>
          <w:tcPr>
            <w:tcW w:w="629" w:type="dxa"/>
            <w:noWrap/>
          </w:tcPr>
          <w:p w:rsidR="00FF435F" w:rsidRDefault="00C6174E" w:rsidP="00FF435F">
            <w:pPr>
              <w:jc w:val="both"/>
              <w:cnfStyle w:val="000000000000"/>
              <w:rPr>
                <w:rFonts w:ascii="Arial CYR" w:hAnsi="Arial CYR" w:cs="Arial CYR"/>
                <w:sz w:val="20"/>
                <w:szCs w:val="20"/>
              </w:rPr>
            </w:pPr>
            <w:r>
              <w:rPr>
                <w:rFonts w:ascii="Arial CYR" w:hAnsi="Arial CYR" w:cs="Arial CYR"/>
                <w:sz w:val="20"/>
                <w:szCs w:val="20"/>
              </w:rPr>
              <w:t>858</w:t>
            </w:r>
          </w:p>
        </w:tc>
        <w:tc>
          <w:tcPr>
            <w:cnfStyle w:val="000010000000"/>
            <w:tcW w:w="745" w:type="dxa"/>
            <w:noWrap/>
          </w:tcPr>
          <w:p w:rsidR="00FF435F" w:rsidRDefault="00AA1839" w:rsidP="002A5420">
            <w:pPr>
              <w:jc w:val="both"/>
              <w:rPr>
                <w:rFonts w:ascii="Arial CYR" w:hAnsi="Arial CYR" w:cs="Arial CYR"/>
                <w:sz w:val="20"/>
                <w:szCs w:val="20"/>
              </w:rPr>
            </w:pPr>
            <w:r>
              <w:rPr>
                <w:rFonts w:ascii="Arial CYR" w:hAnsi="Arial CYR" w:cs="Arial CYR"/>
                <w:sz w:val="20"/>
                <w:szCs w:val="20"/>
              </w:rPr>
              <w:t>8</w:t>
            </w:r>
            <w:r w:rsidR="002A5420">
              <w:rPr>
                <w:rFonts w:ascii="Arial CYR" w:hAnsi="Arial CYR" w:cs="Arial CYR"/>
                <w:sz w:val="20"/>
                <w:szCs w:val="20"/>
              </w:rPr>
              <w:t>057</w:t>
            </w:r>
          </w:p>
        </w:tc>
        <w:tc>
          <w:tcPr>
            <w:tcW w:w="745" w:type="dxa"/>
            <w:noWrap/>
          </w:tcPr>
          <w:p w:rsidR="00FF435F" w:rsidRDefault="00C6174E" w:rsidP="00FF435F">
            <w:pPr>
              <w:jc w:val="both"/>
              <w:cnfStyle w:val="000000000000"/>
              <w:rPr>
                <w:rFonts w:ascii="Arial CYR" w:hAnsi="Arial CYR" w:cs="Arial CYR"/>
                <w:sz w:val="20"/>
                <w:szCs w:val="20"/>
              </w:rPr>
            </w:pPr>
            <w:r>
              <w:rPr>
                <w:rFonts w:ascii="Arial CYR" w:hAnsi="Arial CYR" w:cs="Arial CYR"/>
                <w:sz w:val="20"/>
                <w:szCs w:val="20"/>
              </w:rPr>
              <w:t>10602</w:t>
            </w:r>
          </w:p>
        </w:tc>
      </w:tr>
    </w:tbl>
    <w:p w:rsidR="00D4595F" w:rsidRDefault="00D4595F" w:rsidP="00FF435F">
      <w:pPr>
        <w:pStyle w:val="2"/>
        <w:spacing w:line="240" w:lineRule="auto"/>
        <w:jc w:val="both"/>
        <w:rPr>
          <w:rFonts w:ascii="Times New Roman" w:hAnsi="Times New Roman"/>
          <w:iCs/>
          <w:color w:val="auto"/>
        </w:rPr>
      </w:pPr>
      <w:bookmarkStart w:id="4" w:name="_Toc154466330"/>
    </w:p>
    <w:p w:rsidR="00FF435F" w:rsidRPr="002F3CB0" w:rsidRDefault="00FF435F" w:rsidP="00FF435F">
      <w:pPr>
        <w:pStyle w:val="2"/>
        <w:spacing w:line="240" w:lineRule="auto"/>
        <w:jc w:val="both"/>
        <w:rPr>
          <w:color w:val="auto"/>
        </w:rPr>
      </w:pPr>
      <w:r w:rsidRPr="002F3CB0">
        <w:rPr>
          <w:rFonts w:ascii="Times New Roman" w:hAnsi="Times New Roman"/>
          <w:iCs/>
          <w:color w:val="auto"/>
        </w:rPr>
        <w:t>3.2.Ценообразование</w:t>
      </w:r>
      <w:bookmarkEnd w:id="4"/>
    </w:p>
    <w:p w:rsidR="00FF435F" w:rsidRDefault="00FF435F" w:rsidP="005B1BFA">
      <w:pPr>
        <w:tabs>
          <w:tab w:val="num" w:pos="-900"/>
        </w:tabs>
        <w:spacing w:after="0" w:line="240" w:lineRule="auto"/>
        <w:ind w:left="-900" w:firstLine="540"/>
        <w:jc w:val="both"/>
        <w:rPr>
          <w:sz w:val="28"/>
          <w:szCs w:val="28"/>
        </w:rPr>
      </w:pPr>
      <w:r w:rsidRPr="00FC3090">
        <w:rPr>
          <w:sz w:val="28"/>
          <w:szCs w:val="28"/>
        </w:rPr>
        <w:t xml:space="preserve">Увеличение стоимости бизнеса зависит от доходов, которые генерирует компания. Для обеспечения спроса на продукцию </w:t>
      </w:r>
      <w:r w:rsidR="005B1BFA">
        <w:rPr>
          <w:sz w:val="28"/>
          <w:szCs w:val="28"/>
        </w:rPr>
        <w:t>ИП Сергиенко Т.А. «Грибная ферма</w:t>
      </w:r>
      <w:r w:rsidRPr="00FC3090">
        <w:rPr>
          <w:sz w:val="28"/>
          <w:szCs w:val="28"/>
        </w:rPr>
        <w:t xml:space="preserve"> «</w:t>
      </w:r>
      <w:r>
        <w:rPr>
          <w:sz w:val="28"/>
          <w:szCs w:val="28"/>
        </w:rPr>
        <w:t>ВИОЛИ</w:t>
      </w:r>
      <w:r w:rsidRPr="00FC3090">
        <w:rPr>
          <w:sz w:val="28"/>
          <w:szCs w:val="28"/>
        </w:rPr>
        <w:t>» регулирует качество (путем составления оптимальных рецептур) и цену. Формирование цены на продукцию основывается на затратном и рыночном подходе. Цена покрывает затраты на производство, при этом значительно не превышает цены конкурентов.</w:t>
      </w:r>
      <w:r w:rsidR="002F3CB0">
        <w:rPr>
          <w:sz w:val="28"/>
          <w:szCs w:val="28"/>
        </w:rPr>
        <w:t xml:space="preserve"> </w:t>
      </w:r>
      <w:r w:rsidRPr="00FC3090">
        <w:rPr>
          <w:sz w:val="28"/>
          <w:szCs w:val="28"/>
        </w:rPr>
        <w:t xml:space="preserve">Торговая наценка для продукции формируется с учетом спроса на рынке. Средняя розничная цена на продукцию составляет </w:t>
      </w:r>
      <w:r w:rsidR="00675179">
        <w:rPr>
          <w:sz w:val="28"/>
          <w:szCs w:val="28"/>
        </w:rPr>
        <w:t>2</w:t>
      </w:r>
      <w:r w:rsidR="005B1BFA">
        <w:rPr>
          <w:sz w:val="28"/>
          <w:szCs w:val="28"/>
        </w:rPr>
        <w:t>5</w:t>
      </w:r>
      <w:r w:rsidR="00675179">
        <w:rPr>
          <w:sz w:val="28"/>
          <w:szCs w:val="28"/>
        </w:rPr>
        <w:t>0</w:t>
      </w:r>
      <w:r w:rsidRPr="00FC3090">
        <w:rPr>
          <w:sz w:val="28"/>
          <w:szCs w:val="28"/>
        </w:rPr>
        <w:t xml:space="preserve"> рублей за </w:t>
      </w:r>
      <w:r w:rsidR="00675179">
        <w:rPr>
          <w:sz w:val="28"/>
          <w:szCs w:val="28"/>
        </w:rPr>
        <w:t>килограмм свежих шампиньонов.</w:t>
      </w:r>
      <w:r w:rsidR="002F3CB0">
        <w:rPr>
          <w:sz w:val="28"/>
          <w:szCs w:val="28"/>
        </w:rPr>
        <w:t xml:space="preserve"> В данной модели принята цена в 1</w:t>
      </w:r>
      <w:r w:rsidR="00AA1839">
        <w:rPr>
          <w:sz w:val="28"/>
          <w:szCs w:val="28"/>
        </w:rPr>
        <w:t>7</w:t>
      </w:r>
      <w:r w:rsidR="002F3CB0">
        <w:rPr>
          <w:sz w:val="28"/>
          <w:szCs w:val="28"/>
        </w:rPr>
        <w:t xml:space="preserve">0 рублей за килограмм. </w:t>
      </w:r>
    </w:p>
    <w:p w:rsidR="00675179" w:rsidRPr="00FC3090" w:rsidRDefault="00675179" w:rsidP="00675179">
      <w:pPr>
        <w:pStyle w:val="1"/>
      </w:pPr>
      <w:bookmarkStart w:id="5" w:name="_Toc154466331"/>
      <w:r>
        <w:t>4.</w:t>
      </w:r>
      <w:r w:rsidRPr="00FC3090">
        <w:t>План производства</w:t>
      </w:r>
      <w:bookmarkEnd w:id="5"/>
    </w:p>
    <w:p w:rsidR="00675179" w:rsidRPr="00831E4D" w:rsidRDefault="00675179" w:rsidP="00675179">
      <w:pPr>
        <w:tabs>
          <w:tab w:val="num" w:pos="-900"/>
          <w:tab w:val="left" w:pos="1005"/>
        </w:tabs>
        <w:spacing w:after="0" w:line="240" w:lineRule="auto"/>
        <w:ind w:left="-900" w:firstLine="540"/>
        <w:jc w:val="both"/>
        <w:rPr>
          <w:rFonts w:eastAsia="Times New Roman" w:cstheme="minorHAnsi"/>
          <w:sz w:val="28"/>
          <w:szCs w:val="28"/>
        </w:rPr>
      </w:pPr>
      <w:r w:rsidRPr="00831E4D">
        <w:rPr>
          <w:rFonts w:eastAsia="Times New Roman" w:cstheme="minorHAnsi"/>
          <w:sz w:val="28"/>
          <w:szCs w:val="28"/>
        </w:rPr>
        <w:t>Технология производства грибов включает несколько основных этапов. В связи с тем, что закупается готовый компост, то в производственном цикле полностью отсутствует компостное производство.</w:t>
      </w:r>
    </w:p>
    <w:p w:rsidR="00675179" w:rsidRPr="00831E4D" w:rsidRDefault="00675179" w:rsidP="00675179">
      <w:pPr>
        <w:tabs>
          <w:tab w:val="num" w:pos="-900"/>
          <w:tab w:val="left" w:pos="1005"/>
        </w:tabs>
        <w:spacing w:after="0" w:line="240" w:lineRule="auto"/>
        <w:ind w:left="-900" w:firstLine="540"/>
        <w:jc w:val="both"/>
        <w:rPr>
          <w:rFonts w:eastAsia="Times New Roman" w:cstheme="minorHAnsi"/>
          <w:sz w:val="28"/>
          <w:szCs w:val="28"/>
        </w:rPr>
      </w:pPr>
      <w:r w:rsidRPr="00831E4D">
        <w:rPr>
          <w:rFonts w:eastAsia="Times New Roman" w:cstheme="minorHAnsi"/>
          <w:b/>
          <w:bCs/>
          <w:sz w:val="28"/>
          <w:szCs w:val="28"/>
        </w:rPr>
        <w:t>На первом этапе</w:t>
      </w:r>
      <w:r w:rsidR="005C3F1E">
        <w:rPr>
          <w:rFonts w:eastAsia="Times New Roman" w:cstheme="minorHAnsi"/>
          <w:b/>
          <w:bCs/>
          <w:sz w:val="28"/>
          <w:szCs w:val="28"/>
        </w:rPr>
        <w:t xml:space="preserve"> </w:t>
      </w:r>
      <w:r w:rsidRPr="00831E4D">
        <w:rPr>
          <w:rFonts w:eastAsia="Times New Roman" w:cstheme="minorHAnsi"/>
          <w:sz w:val="28"/>
          <w:szCs w:val="28"/>
        </w:rPr>
        <w:t> у специализированной компании приобретается пастеризованный компост (фазы 2), засеянный мицелием и содержащий необходимые для роста грибов микроэлементы. Компост упакован в специальную термоусадочную пленку и представляет собой прямоугольный блок весом 20 кг. Сам мицелий, находящийся в блоке, находится на ранней стадии зарастания. Доставка компоста организуется в течение суток во избежание негативного воздействия температуры и внешних факторов. Приобретенная</w:t>
      </w:r>
      <w:r w:rsidR="00831E4D" w:rsidRPr="00831E4D">
        <w:rPr>
          <w:rFonts w:eastAsia="Times New Roman" w:cstheme="minorHAnsi"/>
          <w:sz w:val="28"/>
          <w:szCs w:val="28"/>
        </w:rPr>
        <w:t xml:space="preserve"> партия компоста должна соответствовать камере проращивания.</w:t>
      </w:r>
    </w:p>
    <w:p w:rsidR="00831E4D" w:rsidRPr="00831E4D" w:rsidRDefault="005C3F1E" w:rsidP="00675179">
      <w:pPr>
        <w:tabs>
          <w:tab w:val="num" w:pos="-900"/>
          <w:tab w:val="left" w:pos="1005"/>
        </w:tabs>
        <w:spacing w:after="0" w:line="240" w:lineRule="auto"/>
        <w:ind w:left="-900" w:firstLine="540"/>
        <w:jc w:val="both"/>
        <w:rPr>
          <w:rFonts w:eastAsia="Times New Roman" w:cstheme="minorHAnsi"/>
          <w:sz w:val="28"/>
          <w:szCs w:val="28"/>
        </w:rPr>
      </w:pPr>
      <w:r>
        <w:rPr>
          <w:rFonts w:eastAsia="Times New Roman" w:cstheme="minorHAnsi"/>
          <w:b/>
          <w:bCs/>
          <w:sz w:val="28"/>
          <w:szCs w:val="28"/>
        </w:rPr>
        <w:t xml:space="preserve">Второй </w:t>
      </w:r>
      <w:r w:rsidR="00831E4D" w:rsidRPr="00831E4D">
        <w:rPr>
          <w:rFonts w:eastAsia="Times New Roman" w:cstheme="minorHAnsi"/>
          <w:b/>
          <w:bCs/>
          <w:sz w:val="28"/>
          <w:szCs w:val="28"/>
        </w:rPr>
        <w:t>этап</w:t>
      </w:r>
      <w:r w:rsidR="00831E4D" w:rsidRPr="00831E4D">
        <w:rPr>
          <w:rFonts w:eastAsia="Times New Roman" w:cstheme="minorHAnsi"/>
          <w:sz w:val="28"/>
          <w:szCs w:val="28"/>
        </w:rPr>
        <w:t> </w:t>
      </w:r>
      <w:r>
        <w:rPr>
          <w:rFonts w:eastAsia="Times New Roman" w:cstheme="minorHAnsi"/>
          <w:sz w:val="28"/>
          <w:szCs w:val="28"/>
        </w:rPr>
        <w:t xml:space="preserve"> </w:t>
      </w:r>
      <w:r w:rsidR="00831E4D" w:rsidRPr="00831E4D">
        <w:rPr>
          <w:rFonts w:eastAsia="Times New Roman" w:cstheme="minorHAnsi"/>
          <w:sz w:val="28"/>
          <w:szCs w:val="28"/>
        </w:rPr>
        <w:t>подразумевает плодообразование. Для выращивания шампиньонов используется стеллажная система. Грибные блоки укладываются горизонтально. С верхней части брикета срезается пленка, а боковые части опускаются до дна для обеспечения единого компостного пространства. Пленка в нижней части брикета обеспечивает сохранение влажности, необходимого для получения высокого урожая. В камере поддерживается необходимая температура для проращивания.</w:t>
      </w:r>
    </w:p>
    <w:p w:rsidR="00831E4D" w:rsidRPr="00831E4D" w:rsidRDefault="00831E4D" w:rsidP="00675179">
      <w:pPr>
        <w:tabs>
          <w:tab w:val="num" w:pos="-900"/>
          <w:tab w:val="left" w:pos="1005"/>
        </w:tabs>
        <w:spacing w:after="0" w:line="240" w:lineRule="auto"/>
        <w:ind w:left="-900" w:firstLine="540"/>
        <w:jc w:val="both"/>
        <w:rPr>
          <w:rFonts w:eastAsia="Times New Roman" w:cstheme="minorHAnsi"/>
          <w:sz w:val="28"/>
          <w:szCs w:val="28"/>
        </w:rPr>
      </w:pPr>
      <w:r w:rsidRPr="00831E4D">
        <w:rPr>
          <w:rFonts w:eastAsia="Times New Roman" w:cstheme="minorHAnsi"/>
          <w:sz w:val="28"/>
          <w:szCs w:val="28"/>
        </w:rPr>
        <w:t xml:space="preserve"> </w:t>
      </w:r>
      <w:r w:rsidRPr="00831E4D">
        <w:rPr>
          <w:rFonts w:eastAsia="Times New Roman" w:cstheme="minorHAnsi"/>
          <w:b/>
          <w:bCs/>
          <w:sz w:val="28"/>
          <w:szCs w:val="28"/>
        </w:rPr>
        <w:t>На третьем этапе</w:t>
      </w:r>
      <w:r w:rsidRPr="00831E4D">
        <w:rPr>
          <w:rFonts w:eastAsia="Times New Roman" w:cstheme="minorHAnsi"/>
          <w:sz w:val="28"/>
          <w:szCs w:val="28"/>
        </w:rPr>
        <w:t> происходит плодоношение и сбор грибов. Срок получение урожая после заполнения камер компостом фазы 2 составляет около 35 дней. Низкой урожайностью считается показатель в 130-160 кг/т. Средняя урожайность составляет около 160-190 кг/т, хорошая и высокая 190-230 кг/т и от 230 кг/т соответственно. Температура на стадии сбора грибов должна составлять 17 – 18 градусов.</w:t>
      </w:r>
    </w:p>
    <w:p w:rsidR="00831E4D" w:rsidRPr="00831E4D" w:rsidRDefault="00831E4D" w:rsidP="00675179">
      <w:pPr>
        <w:tabs>
          <w:tab w:val="num" w:pos="-900"/>
          <w:tab w:val="left" w:pos="1005"/>
        </w:tabs>
        <w:spacing w:after="0" w:line="240" w:lineRule="auto"/>
        <w:ind w:left="-900" w:firstLine="540"/>
        <w:jc w:val="both"/>
        <w:rPr>
          <w:rFonts w:eastAsia="Times New Roman" w:cstheme="minorHAnsi"/>
          <w:sz w:val="28"/>
          <w:szCs w:val="28"/>
        </w:rPr>
      </w:pPr>
      <w:r w:rsidRPr="00831E4D">
        <w:rPr>
          <w:rFonts w:eastAsia="Times New Roman" w:cstheme="minorHAnsi"/>
          <w:sz w:val="28"/>
          <w:szCs w:val="28"/>
        </w:rPr>
        <w:t xml:space="preserve">Сбор производится ежедневно либо с небольшими перерывами между волнами. Плодовые тела не срезаются, а выкручиваются, затем срезаются остатки корненожки. Процесс сбора происходит в перчатках. Для хранения после сбора урожай складывается в холодильную камеру. Качество грибов и сроки их хранения определяет содержание в них сухого вещества, которое составляет около 7-8%. В </w:t>
      </w:r>
      <w:r w:rsidRPr="00831E4D">
        <w:rPr>
          <w:rFonts w:eastAsia="Times New Roman" w:cstheme="minorHAnsi"/>
          <w:sz w:val="28"/>
          <w:szCs w:val="28"/>
        </w:rPr>
        <w:lastRenderedPageBreak/>
        <w:t>случае превышения этих показателей грибы будут водянистыми, а срок хранения не будет превышать 2 дней.</w:t>
      </w:r>
    </w:p>
    <w:p w:rsidR="00831E4D" w:rsidRDefault="00831E4D" w:rsidP="00675179">
      <w:pPr>
        <w:tabs>
          <w:tab w:val="num" w:pos="-900"/>
          <w:tab w:val="left" w:pos="1005"/>
        </w:tabs>
        <w:spacing w:after="0" w:line="240" w:lineRule="auto"/>
        <w:ind w:left="-900" w:firstLine="540"/>
        <w:jc w:val="both"/>
        <w:rPr>
          <w:rFonts w:eastAsia="Times New Roman" w:cstheme="minorHAnsi"/>
          <w:sz w:val="28"/>
          <w:szCs w:val="28"/>
        </w:rPr>
      </w:pPr>
      <w:r w:rsidRPr="00831E4D">
        <w:rPr>
          <w:rFonts w:eastAsia="Times New Roman" w:cstheme="minorHAnsi"/>
          <w:sz w:val="28"/>
          <w:szCs w:val="28"/>
        </w:rPr>
        <w:t xml:space="preserve">Общая площадь  грибной фермы – </w:t>
      </w:r>
      <w:r w:rsidR="001F1897">
        <w:rPr>
          <w:rFonts w:eastAsia="Times New Roman" w:cstheme="minorHAnsi"/>
          <w:sz w:val="28"/>
          <w:szCs w:val="28"/>
        </w:rPr>
        <w:t>340</w:t>
      </w:r>
      <w:r w:rsidRPr="00831E4D">
        <w:rPr>
          <w:rFonts w:eastAsia="Times New Roman" w:cstheme="minorHAnsi"/>
          <w:sz w:val="28"/>
          <w:szCs w:val="28"/>
        </w:rPr>
        <w:t xml:space="preserve"> кв. метров. Для получения регулярного урожая (минимум 18-20 раз в </w:t>
      </w:r>
      <w:r w:rsidR="001F1897">
        <w:rPr>
          <w:rFonts w:eastAsia="Times New Roman" w:cstheme="minorHAnsi"/>
          <w:sz w:val="28"/>
          <w:szCs w:val="28"/>
        </w:rPr>
        <w:t>год</w:t>
      </w:r>
      <w:r w:rsidRPr="00831E4D">
        <w:rPr>
          <w:rFonts w:eastAsia="Times New Roman" w:cstheme="minorHAnsi"/>
          <w:sz w:val="28"/>
          <w:szCs w:val="28"/>
        </w:rPr>
        <w:t xml:space="preserve">) необходимо создание </w:t>
      </w:r>
      <w:r w:rsidR="001F1897">
        <w:rPr>
          <w:rFonts w:eastAsia="Times New Roman" w:cstheme="minorHAnsi"/>
          <w:sz w:val="28"/>
          <w:szCs w:val="28"/>
        </w:rPr>
        <w:t>4</w:t>
      </w:r>
      <w:r w:rsidRPr="00831E4D">
        <w:rPr>
          <w:rFonts w:eastAsia="Times New Roman" w:cstheme="minorHAnsi"/>
          <w:sz w:val="28"/>
          <w:szCs w:val="28"/>
        </w:rPr>
        <w:t xml:space="preserve"> камер общей площадью </w:t>
      </w:r>
      <w:r w:rsidR="00C161D8">
        <w:rPr>
          <w:rFonts w:eastAsia="Times New Roman" w:cstheme="minorHAnsi"/>
          <w:sz w:val="28"/>
          <w:szCs w:val="28"/>
        </w:rPr>
        <w:t>192</w:t>
      </w:r>
      <w:r w:rsidRPr="00831E4D">
        <w:rPr>
          <w:rFonts w:eastAsia="Times New Roman" w:cstheme="minorHAnsi"/>
          <w:sz w:val="28"/>
          <w:szCs w:val="28"/>
        </w:rPr>
        <w:t xml:space="preserve"> кв. метров (по 48 кв. метров), так как в данном случае возможен сбор урожая с разных камер, находящихся на разных волнах плодоношения. Загрузка камеры компостом фазы 2 в таком случае происходит через каждые 10 дней. Примерный график работ на ферме при </w:t>
      </w:r>
      <w:r w:rsidR="0034753C">
        <w:rPr>
          <w:rFonts w:eastAsia="Times New Roman" w:cstheme="minorHAnsi"/>
          <w:sz w:val="28"/>
          <w:szCs w:val="28"/>
        </w:rPr>
        <w:t>4</w:t>
      </w:r>
      <w:r w:rsidRPr="00831E4D">
        <w:rPr>
          <w:rFonts w:eastAsia="Times New Roman" w:cstheme="minorHAnsi"/>
          <w:sz w:val="28"/>
          <w:szCs w:val="28"/>
        </w:rPr>
        <w:t xml:space="preserve"> камер</w:t>
      </w:r>
      <w:r w:rsidR="0034753C">
        <w:rPr>
          <w:rFonts w:eastAsia="Times New Roman" w:cstheme="minorHAnsi"/>
          <w:sz w:val="28"/>
          <w:szCs w:val="28"/>
        </w:rPr>
        <w:t>ах</w:t>
      </w:r>
      <w:r w:rsidRPr="00831E4D">
        <w:rPr>
          <w:rFonts w:eastAsia="Times New Roman" w:cstheme="minorHAnsi"/>
          <w:sz w:val="28"/>
          <w:szCs w:val="28"/>
        </w:rPr>
        <w:t xml:space="preserve"> выращивания представлены в таблице 3.</w:t>
      </w:r>
    </w:p>
    <w:p w:rsidR="005B1BFA" w:rsidRPr="00831E4D" w:rsidRDefault="005B1BFA" w:rsidP="00675179">
      <w:pPr>
        <w:tabs>
          <w:tab w:val="num" w:pos="-900"/>
          <w:tab w:val="left" w:pos="1005"/>
        </w:tabs>
        <w:spacing w:after="0" w:line="240" w:lineRule="auto"/>
        <w:ind w:left="-900" w:firstLine="540"/>
        <w:jc w:val="both"/>
        <w:rPr>
          <w:rFonts w:cstheme="minorHAnsi"/>
          <w:sz w:val="28"/>
          <w:szCs w:val="28"/>
        </w:rPr>
      </w:pPr>
    </w:p>
    <w:p w:rsidR="00675179" w:rsidRDefault="00831E4D" w:rsidP="00675179">
      <w:pPr>
        <w:tabs>
          <w:tab w:val="num" w:pos="-900"/>
          <w:tab w:val="left" w:pos="1005"/>
        </w:tabs>
        <w:spacing w:after="0" w:line="240" w:lineRule="auto"/>
        <w:ind w:left="-900" w:firstLine="540"/>
        <w:jc w:val="both"/>
        <w:rPr>
          <w:b/>
          <w:sz w:val="28"/>
          <w:szCs w:val="28"/>
        </w:rPr>
      </w:pPr>
      <w:r w:rsidRPr="00831E4D">
        <w:rPr>
          <w:b/>
          <w:sz w:val="28"/>
          <w:szCs w:val="28"/>
        </w:rPr>
        <w:t xml:space="preserve">Таблица 3. График работ на ферме при </w:t>
      </w:r>
      <w:r w:rsidR="00F30D30">
        <w:rPr>
          <w:b/>
          <w:sz w:val="28"/>
          <w:szCs w:val="28"/>
        </w:rPr>
        <w:t>4</w:t>
      </w:r>
      <w:r w:rsidRPr="00831E4D">
        <w:rPr>
          <w:b/>
          <w:sz w:val="28"/>
          <w:szCs w:val="28"/>
        </w:rPr>
        <w:t xml:space="preserve"> камерах выращивания.</w:t>
      </w:r>
    </w:p>
    <w:tbl>
      <w:tblPr>
        <w:tblStyle w:val="3-1"/>
        <w:tblW w:w="0" w:type="auto"/>
        <w:tblInd w:w="-521" w:type="dxa"/>
        <w:tblLook w:val="04A0"/>
      </w:tblPr>
      <w:tblGrid>
        <w:gridCol w:w="1367"/>
        <w:gridCol w:w="1956"/>
        <w:gridCol w:w="2126"/>
        <w:gridCol w:w="2126"/>
        <w:gridCol w:w="2126"/>
      </w:tblGrid>
      <w:tr w:rsidR="00C161D8" w:rsidTr="00C161D8">
        <w:trPr>
          <w:cnfStyle w:val="1000000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 xml:space="preserve">День </w:t>
            </w:r>
          </w:p>
        </w:tc>
        <w:tc>
          <w:tcPr>
            <w:tcW w:w="1956" w:type="dxa"/>
          </w:tcPr>
          <w:p w:rsidR="00C161D8" w:rsidRDefault="00C161D8" w:rsidP="00675179">
            <w:pPr>
              <w:tabs>
                <w:tab w:val="num" w:pos="-900"/>
                <w:tab w:val="left" w:pos="1005"/>
              </w:tabs>
              <w:jc w:val="both"/>
              <w:cnfStyle w:val="100000000000"/>
              <w:rPr>
                <w:b w:val="0"/>
                <w:sz w:val="28"/>
                <w:szCs w:val="28"/>
              </w:rPr>
            </w:pPr>
            <w:r>
              <w:rPr>
                <w:b w:val="0"/>
                <w:sz w:val="28"/>
                <w:szCs w:val="28"/>
              </w:rPr>
              <w:t>Камера 1</w:t>
            </w:r>
          </w:p>
        </w:tc>
        <w:tc>
          <w:tcPr>
            <w:tcW w:w="2126" w:type="dxa"/>
          </w:tcPr>
          <w:p w:rsidR="00C161D8" w:rsidRDefault="00C161D8" w:rsidP="00675179">
            <w:pPr>
              <w:tabs>
                <w:tab w:val="num" w:pos="-900"/>
                <w:tab w:val="left" w:pos="1005"/>
              </w:tabs>
              <w:jc w:val="both"/>
              <w:cnfStyle w:val="100000000000"/>
              <w:rPr>
                <w:b w:val="0"/>
                <w:sz w:val="28"/>
                <w:szCs w:val="28"/>
              </w:rPr>
            </w:pPr>
            <w:r>
              <w:rPr>
                <w:b w:val="0"/>
                <w:sz w:val="28"/>
                <w:szCs w:val="28"/>
              </w:rPr>
              <w:t>Камера 2</w:t>
            </w:r>
          </w:p>
        </w:tc>
        <w:tc>
          <w:tcPr>
            <w:tcW w:w="2126" w:type="dxa"/>
          </w:tcPr>
          <w:p w:rsidR="00C161D8" w:rsidRDefault="00C161D8" w:rsidP="00675179">
            <w:pPr>
              <w:tabs>
                <w:tab w:val="num" w:pos="-900"/>
                <w:tab w:val="left" w:pos="1005"/>
              </w:tabs>
              <w:jc w:val="both"/>
              <w:cnfStyle w:val="100000000000"/>
              <w:rPr>
                <w:b w:val="0"/>
                <w:sz w:val="28"/>
                <w:szCs w:val="28"/>
              </w:rPr>
            </w:pPr>
            <w:r>
              <w:rPr>
                <w:b w:val="0"/>
                <w:sz w:val="28"/>
                <w:szCs w:val="28"/>
              </w:rPr>
              <w:t>Камера 3</w:t>
            </w:r>
          </w:p>
        </w:tc>
        <w:tc>
          <w:tcPr>
            <w:tcW w:w="2126" w:type="dxa"/>
          </w:tcPr>
          <w:p w:rsidR="00C161D8" w:rsidRDefault="00C161D8" w:rsidP="00675179">
            <w:pPr>
              <w:tabs>
                <w:tab w:val="num" w:pos="-900"/>
                <w:tab w:val="left" w:pos="1005"/>
              </w:tabs>
              <w:jc w:val="both"/>
              <w:cnfStyle w:val="100000000000"/>
              <w:rPr>
                <w:b w:val="0"/>
                <w:sz w:val="28"/>
                <w:szCs w:val="28"/>
              </w:rPr>
            </w:pPr>
            <w:r>
              <w:rPr>
                <w:b w:val="0"/>
                <w:sz w:val="28"/>
                <w:szCs w:val="28"/>
              </w:rPr>
              <w:t>Камера 4</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Загрузка камеры компостом</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волны 3</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Обработка формалином</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6</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Выгрузка </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Чистка </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7</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Чистка </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8</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9</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Мытье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10</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11</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Загрузка камеры компостом</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12</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13</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14</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Нанесение покровной почвы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Обработка формалином</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2 волны</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15</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П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16</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О </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Чистка </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17</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Л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Выгрузка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18</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И </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19</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В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Мытье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20</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21</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Охлаждение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Загрузка камеры компостом</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22</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3 волны</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23</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24</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Нанесение покровной почвы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Обработка формалином</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25</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П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26</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О </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27</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Л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Выгрузка </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lastRenderedPageBreak/>
              <w:t>28</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И </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29</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В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30</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Мытье </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31</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Охлаждение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Загрузка камеры компостом</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32</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33</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34</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Нанесение покровной почвы</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35</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П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36</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О </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37</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Л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38</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И </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39</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Чистка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В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40</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 </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41</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Охлаждение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42</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43</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44</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Нанесение покровной почвы</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45</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П </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46</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О </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47</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Л</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48</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Чистка </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И</w:t>
            </w: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49</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Чистка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В</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50</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51</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Охлаждение </w:t>
            </w: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52</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53</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54</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55</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56</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Обработка формалином</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57</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2 волны</w:t>
            </w: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1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58</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Чистка </w:t>
            </w:r>
          </w:p>
        </w:tc>
        <w:tc>
          <w:tcPr>
            <w:tcW w:w="212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Сбор 1 волны </w:t>
            </w: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59</w:t>
            </w:r>
          </w:p>
        </w:tc>
        <w:tc>
          <w:tcPr>
            <w:tcW w:w="195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Выгрузка </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 xml:space="preserve">Чистка </w:t>
            </w: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60</w:t>
            </w:r>
          </w:p>
        </w:tc>
        <w:tc>
          <w:tcPr>
            <w:tcW w:w="195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61</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r w:rsidR="00C161D8" w:rsidTr="00C161D8">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62</w:t>
            </w:r>
          </w:p>
        </w:tc>
        <w:tc>
          <w:tcPr>
            <w:tcW w:w="1956" w:type="dxa"/>
          </w:tcPr>
          <w:p w:rsidR="00C161D8" w:rsidRPr="0078785E" w:rsidRDefault="00C161D8" w:rsidP="00675179">
            <w:pPr>
              <w:tabs>
                <w:tab w:val="num" w:pos="-900"/>
                <w:tab w:val="left" w:pos="1005"/>
              </w:tabs>
              <w:jc w:val="both"/>
              <w:cnfStyle w:val="000000000000"/>
              <w:rPr>
                <w:b/>
                <w:sz w:val="20"/>
                <w:szCs w:val="20"/>
              </w:rPr>
            </w:pPr>
            <w:r>
              <w:rPr>
                <w:b/>
                <w:sz w:val="20"/>
                <w:szCs w:val="20"/>
              </w:rPr>
              <w:t xml:space="preserve">Мытье </w:t>
            </w: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c>
          <w:tcPr>
            <w:tcW w:w="2126" w:type="dxa"/>
          </w:tcPr>
          <w:p w:rsidR="00C161D8" w:rsidRPr="0078785E" w:rsidRDefault="00C161D8" w:rsidP="00675179">
            <w:pPr>
              <w:tabs>
                <w:tab w:val="num" w:pos="-900"/>
                <w:tab w:val="left" w:pos="1005"/>
              </w:tabs>
              <w:jc w:val="both"/>
              <w:cnfStyle w:val="000000000000"/>
              <w:rPr>
                <w:b/>
                <w:sz w:val="20"/>
                <w:szCs w:val="20"/>
              </w:rPr>
            </w:pPr>
          </w:p>
        </w:tc>
      </w:tr>
      <w:tr w:rsidR="00C161D8" w:rsidTr="00C161D8">
        <w:trPr>
          <w:cnfStyle w:val="000000100000"/>
        </w:trPr>
        <w:tc>
          <w:tcPr>
            <w:cnfStyle w:val="001000000000"/>
            <w:tcW w:w="1367" w:type="dxa"/>
          </w:tcPr>
          <w:p w:rsidR="00C161D8" w:rsidRDefault="00C161D8" w:rsidP="00675179">
            <w:pPr>
              <w:tabs>
                <w:tab w:val="num" w:pos="-900"/>
                <w:tab w:val="left" w:pos="1005"/>
              </w:tabs>
              <w:jc w:val="both"/>
              <w:rPr>
                <w:b w:val="0"/>
                <w:sz w:val="28"/>
                <w:szCs w:val="28"/>
              </w:rPr>
            </w:pPr>
            <w:r>
              <w:rPr>
                <w:b w:val="0"/>
                <w:sz w:val="28"/>
                <w:szCs w:val="28"/>
              </w:rPr>
              <w:t>63</w:t>
            </w:r>
          </w:p>
        </w:tc>
        <w:tc>
          <w:tcPr>
            <w:tcW w:w="195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r>
              <w:rPr>
                <w:b/>
                <w:sz w:val="20"/>
                <w:szCs w:val="20"/>
              </w:rPr>
              <w:t>Сбор 3 волны</w:t>
            </w:r>
          </w:p>
        </w:tc>
        <w:tc>
          <w:tcPr>
            <w:tcW w:w="2126" w:type="dxa"/>
          </w:tcPr>
          <w:p w:rsidR="00C161D8" w:rsidRPr="0078785E" w:rsidRDefault="00C161D8" w:rsidP="00675179">
            <w:pPr>
              <w:tabs>
                <w:tab w:val="num" w:pos="-900"/>
                <w:tab w:val="left" w:pos="1005"/>
              </w:tabs>
              <w:jc w:val="both"/>
              <w:cnfStyle w:val="000000100000"/>
              <w:rPr>
                <w:b/>
                <w:sz w:val="20"/>
                <w:szCs w:val="20"/>
              </w:rPr>
            </w:pPr>
          </w:p>
        </w:tc>
        <w:tc>
          <w:tcPr>
            <w:tcW w:w="2126" w:type="dxa"/>
          </w:tcPr>
          <w:p w:rsidR="00C161D8" w:rsidRPr="0078785E" w:rsidRDefault="00C161D8" w:rsidP="00675179">
            <w:pPr>
              <w:tabs>
                <w:tab w:val="num" w:pos="-900"/>
                <w:tab w:val="left" w:pos="1005"/>
              </w:tabs>
              <w:jc w:val="both"/>
              <w:cnfStyle w:val="000000100000"/>
              <w:rPr>
                <w:b/>
                <w:sz w:val="20"/>
                <w:szCs w:val="20"/>
              </w:rPr>
            </w:pPr>
          </w:p>
        </w:tc>
      </w:tr>
    </w:tbl>
    <w:p w:rsidR="00305ABD" w:rsidRDefault="00305ABD" w:rsidP="00675179">
      <w:pPr>
        <w:tabs>
          <w:tab w:val="num" w:pos="-900"/>
          <w:tab w:val="left" w:pos="1005"/>
        </w:tabs>
        <w:spacing w:after="0" w:line="240" w:lineRule="auto"/>
        <w:ind w:left="-900" w:firstLine="540"/>
        <w:jc w:val="both"/>
        <w:rPr>
          <w:rFonts w:eastAsia="Times New Roman" w:cstheme="minorHAnsi"/>
          <w:sz w:val="28"/>
          <w:szCs w:val="28"/>
        </w:rPr>
      </w:pPr>
    </w:p>
    <w:p w:rsidR="00831E4D" w:rsidRPr="00305ABD" w:rsidRDefault="00305ABD" w:rsidP="00675179">
      <w:pPr>
        <w:tabs>
          <w:tab w:val="num" w:pos="-900"/>
          <w:tab w:val="left" w:pos="1005"/>
        </w:tabs>
        <w:spacing w:after="0" w:line="240" w:lineRule="auto"/>
        <w:ind w:left="-900" w:firstLine="540"/>
        <w:jc w:val="both"/>
        <w:rPr>
          <w:rFonts w:eastAsia="Times New Roman" w:cstheme="minorHAnsi"/>
          <w:sz w:val="28"/>
          <w:szCs w:val="28"/>
        </w:rPr>
      </w:pPr>
      <w:r w:rsidRPr="00305ABD">
        <w:rPr>
          <w:rFonts w:eastAsia="Times New Roman" w:cstheme="minorHAnsi"/>
          <w:sz w:val="28"/>
          <w:szCs w:val="28"/>
        </w:rPr>
        <w:lastRenderedPageBreak/>
        <w:t xml:space="preserve">Затраты на </w:t>
      </w:r>
      <w:r w:rsidR="00C161D8">
        <w:rPr>
          <w:rFonts w:eastAsia="Times New Roman" w:cstheme="minorHAnsi"/>
          <w:sz w:val="28"/>
          <w:szCs w:val="28"/>
        </w:rPr>
        <w:t>ремонт</w:t>
      </w:r>
      <w:r w:rsidRPr="00305ABD">
        <w:rPr>
          <w:rFonts w:eastAsia="Times New Roman" w:cstheme="minorHAnsi"/>
          <w:sz w:val="28"/>
          <w:szCs w:val="28"/>
        </w:rPr>
        <w:t xml:space="preserve"> помещения, теплоизоляцию, разделение на камеры выращивания, а также на подведение необходимых коммуникаций (свет, вода, отопление) составляют 3 500 тыс. руб. Затраты на </w:t>
      </w:r>
      <w:r w:rsidR="0034753C">
        <w:rPr>
          <w:rFonts w:eastAsia="Times New Roman" w:cstheme="minorHAnsi"/>
          <w:sz w:val="28"/>
          <w:szCs w:val="28"/>
        </w:rPr>
        <w:t xml:space="preserve">загрузку камер компостом фазы 2 и на покровную почву </w:t>
      </w:r>
      <w:r w:rsidRPr="00305ABD">
        <w:rPr>
          <w:rFonts w:eastAsia="Times New Roman" w:cstheme="minorHAnsi"/>
          <w:sz w:val="28"/>
          <w:szCs w:val="28"/>
        </w:rPr>
        <w:t xml:space="preserve">составят  840 тыс. руб. Для выращивания шампиньонов обязательно понадобится оборудовать помещение системой вентиляции и кондиционирования. Сделать это необходимо для того, чтобы регулировать температуру воздуха, влажность и содержание углекислого газа в камерах. Также потребуется оборудовать здание системой охлаждения, отопления, автоматического контроля климата, системами электро-, водоснабжения, холодильными камерами и </w:t>
      </w:r>
      <w:r w:rsidR="00243586">
        <w:rPr>
          <w:rFonts w:eastAsia="Times New Roman" w:cstheme="minorHAnsi"/>
          <w:sz w:val="28"/>
          <w:szCs w:val="28"/>
        </w:rPr>
        <w:t>3</w:t>
      </w:r>
      <w:r w:rsidRPr="00305ABD">
        <w:rPr>
          <w:rFonts w:eastAsia="Times New Roman" w:cstheme="minorHAnsi"/>
          <w:sz w:val="28"/>
          <w:szCs w:val="28"/>
        </w:rPr>
        <w:t>-</w:t>
      </w:r>
      <w:r w:rsidR="00C161D8">
        <w:rPr>
          <w:rFonts w:eastAsia="Times New Roman" w:cstheme="minorHAnsi"/>
          <w:sz w:val="28"/>
          <w:szCs w:val="28"/>
        </w:rPr>
        <w:t>х</w:t>
      </w:r>
      <w:r w:rsidRPr="00305ABD">
        <w:rPr>
          <w:rFonts w:eastAsia="Times New Roman" w:cstheme="minorHAnsi"/>
          <w:sz w:val="28"/>
          <w:szCs w:val="28"/>
        </w:rPr>
        <w:t xml:space="preserve"> ярусными стеллажами. </w:t>
      </w:r>
    </w:p>
    <w:p w:rsidR="00305ABD" w:rsidRDefault="00305ABD" w:rsidP="00675179">
      <w:pPr>
        <w:tabs>
          <w:tab w:val="num" w:pos="-900"/>
          <w:tab w:val="left" w:pos="1005"/>
        </w:tabs>
        <w:spacing w:after="0" w:line="240" w:lineRule="auto"/>
        <w:ind w:left="-900" w:firstLine="540"/>
        <w:jc w:val="both"/>
        <w:rPr>
          <w:rFonts w:eastAsia="Times New Roman" w:cstheme="minorHAnsi"/>
          <w:sz w:val="28"/>
          <w:szCs w:val="28"/>
        </w:rPr>
      </w:pPr>
      <w:r w:rsidRPr="00305ABD">
        <w:rPr>
          <w:rFonts w:eastAsia="Times New Roman" w:cstheme="minorHAnsi"/>
          <w:sz w:val="28"/>
          <w:szCs w:val="28"/>
        </w:rPr>
        <w:t xml:space="preserve">Для обеспечения работы предприятия понадобится 1 управляющий, в роли которого выступит непосредственно </w:t>
      </w:r>
      <w:r w:rsidR="005B1BFA">
        <w:rPr>
          <w:rFonts w:eastAsia="Times New Roman" w:cstheme="minorHAnsi"/>
          <w:sz w:val="28"/>
          <w:szCs w:val="28"/>
        </w:rPr>
        <w:t>индивидуальный предприниматель</w:t>
      </w:r>
      <w:r w:rsidRPr="00305ABD">
        <w:rPr>
          <w:rFonts w:eastAsia="Times New Roman" w:cstheme="minorHAnsi"/>
          <w:sz w:val="28"/>
          <w:szCs w:val="28"/>
        </w:rPr>
        <w:t xml:space="preserve">. Для обеспечения производственного процесса понадобится 1 технолог, 2 сборщика грибов, </w:t>
      </w:r>
      <w:r w:rsidR="00C161D8">
        <w:rPr>
          <w:rFonts w:eastAsia="Times New Roman" w:cstheme="minorHAnsi"/>
          <w:sz w:val="28"/>
          <w:szCs w:val="28"/>
        </w:rPr>
        <w:t>водитель-эксп</w:t>
      </w:r>
      <w:r w:rsidR="00AA1839">
        <w:rPr>
          <w:rFonts w:eastAsia="Times New Roman" w:cstheme="minorHAnsi"/>
          <w:sz w:val="28"/>
          <w:szCs w:val="28"/>
        </w:rPr>
        <w:t>е</w:t>
      </w:r>
      <w:r w:rsidR="00C161D8">
        <w:rPr>
          <w:rFonts w:eastAsia="Times New Roman" w:cstheme="minorHAnsi"/>
          <w:sz w:val="28"/>
          <w:szCs w:val="28"/>
        </w:rPr>
        <w:t>дитор</w:t>
      </w:r>
      <w:r w:rsidRPr="00305ABD">
        <w:rPr>
          <w:rFonts w:eastAsia="Times New Roman" w:cstheme="minorHAnsi"/>
          <w:sz w:val="28"/>
          <w:szCs w:val="28"/>
        </w:rPr>
        <w:t xml:space="preserve">. Штатное расписание и </w:t>
      </w:r>
      <w:r>
        <w:rPr>
          <w:rFonts w:eastAsia="Times New Roman" w:cstheme="minorHAnsi"/>
          <w:sz w:val="28"/>
          <w:szCs w:val="28"/>
        </w:rPr>
        <w:t>фонд оплаты труда,</w:t>
      </w:r>
      <w:r w:rsidRPr="00305ABD">
        <w:rPr>
          <w:rFonts w:eastAsia="Times New Roman" w:cstheme="minorHAnsi"/>
          <w:sz w:val="28"/>
          <w:szCs w:val="28"/>
        </w:rPr>
        <w:t xml:space="preserve"> приведены в таблице 4.</w:t>
      </w:r>
    </w:p>
    <w:p w:rsidR="005C0E64" w:rsidRDefault="005C0E64" w:rsidP="005C0E64">
      <w:pPr>
        <w:tabs>
          <w:tab w:val="num" w:pos="-900"/>
          <w:tab w:val="left" w:pos="1005"/>
        </w:tabs>
        <w:spacing w:after="0" w:line="240" w:lineRule="auto"/>
        <w:jc w:val="both"/>
        <w:rPr>
          <w:b/>
          <w:sz w:val="28"/>
          <w:szCs w:val="28"/>
        </w:rPr>
      </w:pPr>
    </w:p>
    <w:p w:rsidR="005C0E64" w:rsidRDefault="005C0E64" w:rsidP="005C0E64">
      <w:pPr>
        <w:tabs>
          <w:tab w:val="num" w:pos="-900"/>
          <w:tab w:val="left" w:pos="1005"/>
        </w:tabs>
        <w:spacing w:after="0" w:line="240" w:lineRule="auto"/>
        <w:jc w:val="both"/>
        <w:rPr>
          <w:rFonts w:eastAsia="Times New Roman" w:cstheme="minorHAnsi"/>
          <w:b/>
          <w:sz w:val="28"/>
          <w:szCs w:val="28"/>
        </w:rPr>
      </w:pPr>
      <w:r w:rsidRPr="00305ABD">
        <w:rPr>
          <w:b/>
          <w:sz w:val="28"/>
          <w:szCs w:val="28"/>
        </w:rPr>
        <w:t xml:space="preserve">Таблица 4. Штатное расписание и </w:t>
      </w:r>
      <w:r w:rsidRPr="00305ABD">
        <w:rPr>
          <w:rFonts w:eastAsia="Times New Roman" w:cstheme="minorHAnsi"/>
          <w:b/>
          <w:sz w:val="28"/>
          <w:szCs w:val="28"/>
        </w:rPr>
        <w:t>фонд оплаты труда.</w:t>
      </w:r>
    </w:p>
    <w:tbl>
      <w:tblPr>
        <w:tblStyle w:val="3-1"/>
        <w:tblW w:w="0" w:type="auto"/>
        <w:tblLook w:val="04A0"/>
      </w:tblPr>
      <w:tblGrid>
        <w:gridCol w:w="959"/>
        <w:gridCol w:w="3826"/>
        <w:gridCol w:w="2393"/>
        <w:gridCol w:w="2393"/>
      </w:tblGrid>
      <w:tr w:rsidR="005C0E64" w:rsidTr="007E21EB">
        <w:trPr>
          <w:cnfStyle w:val="100000000000"/>
        </w:trPr>
        <w:tc>
          <w:tcPr>
            <w:cnfStyle w:val="001000000000"/>
            <w:tcW w:w="959" w:type="dxa"/>
          </w:tcPr>
          <w:p w:rsidR="005C0E64" w:rsidRDefault="005C0E64" w:rsidP="007E21EB">
            <w:pPr>
              <w:tabs>
                <w:tab w:val="num" w:pos="-900"/>
                <w:tab w:val="left" w:pos="1005"/>
              </w:tabs>
              <w:jc w:val="both"/>
              <w:rPr>
                <w:b w:val="0"/>
                <w:sz w:val="28"/>
                <w:szCs w:val="28"/>
              </w:rPr>
            </w:pPr>
            <w:r>
              <w:rPr>
                <w:b w:val="0"/>
                <w:sz w:val="28"/>
                <w:szCs w:val="28"/>
              </w:rPr>
              <w:t xml:space="preserve">№ </w:t>
            </w:r>
          </w:p>
        </w:tc>
        <w:tc>
          <w:tcPr>
            <w:tcW w:w="3826" w:type="dxa"/>
          </w:tcPr>
          <w:p w:rsidR="005C0E64" w:rsidRDefault="005C0E64" w:rsidP="007E21EB">
            <w:pPr>
              <w:tabs>
                <w:tab w:val="num" w:pos="-900"/>
                <w:tab w:val="left" w:pos="1005"/>
              </w:tabs>
              <w:jc w:val="both"/>
              <w:cnfStyle w:val="100000000000"/>
              <w:rPr>
                <w:b w:val="0"/>
                <w:sz w:val="28"/>
                <w:szCs w:val="28"/>
              </w:rPr>
            </w:pPr>
            <w:r>
              <w:rPr>
                <w:b w:val="0"/>
                <w:sz w:val="28"/>
                <w:szCs w:val="28"/>
              </w:rPr>
              <w:t>Должность</w:t>
            </w:r>
          </w:p>
        </w:tc>
        <w:tc>
          <w:tcPr>
            <w:tcW w:w="2393" w:type="dxa"/>
          </w:tcPr>
          <w:p w:rsidR="005C0E64" w:rsidRDefault="005C0E64" w:rsidP="007E21EB">
            <w:pPr>
              <w:tabs>
                <w:tab w:val="num" w:pos="-900"/>
                <w:tab w:val="left" w:pos="1005"/>
              </w:tabs>
              <w:jc w:val="both"/>
              <w:cnfStyle w:val="100000000000"/>
              <w:rPr>
                <w:b w:val="0"/>
                <w:sz w:val="28"/>
                <w:szCs w:val="28"/>
              </w:rPr>
            </w:pPr>
            <w:r>
              <w:rPr>
                <w:b w:val="0"/>
                <w:sz w:val="28"/>
                <w:szCs w:val="28"/>
              </w:rPr>
              <w:t>Количество, чел.</w:t>
            </w:r>
          </w:p>
        </w:tc>
        <w:tc>
          <w:tcPr>
            <w:tcW w:w="2393" w:type="dxa"/>
          </w:tcPr>
          <w:p w:rsidR="005C0E64" w:rsidRDefault="005C0E64" w:rsidP="007E21EB">
            <w:pPr>
              <w:tabs>
                <w:tab w:val="num" w:pos="-900"/>
                <w:tab w:val="left" w:pos="1005"/>
              </w:tabs>
              <w:jc w:val="both"/>
              <w:cnfStyle w:val="100000000000"/>
              <w:rPr>
                <w:b w:val="0"/>
                <w:sz w:val="28"/>
                <w:szCs w:val="28"/>
              </w:rPr>
            </w:pPr>
            <w:r>
              <w:rPr>
                <w:b w:val="0"/>
                <w:sz w:val="28"/>
                <w:szCs w:val="28"/>
              </w:rPr>
              <w:t>ФОТ, руб.</w:t>
            </w:r>
          </w:p>
        </w:tc>
      </w:tr>
      <w:tr w:rsidR="005C0E64" w:rsidTr="007E21EB">
        <w:trPr>
          <w:cnfStyle w:val="000000100000"/>
        </w:trPr>
        <w:tc>
          <w:tcPr>
            <w:cnfStyle w:val="001000000000"/>
            <w:tcW w:w="959" w:type="dxa"/>
          </w:tcPr>
          <w:p w:rsidR="005C0E64" w:rsidRDefault="005C0E64" w:rsidP="007E21EB">
            <w:pPr>
              <w:tabs>
                <w:tab w:val="num" w:pos="-900"/>
                <w:tab w:val="left" w:pos="1005"/>
              </w:tabs>
              <w:jc w:val="both"/>
              <w:rPr>
                <w:b w:val="0"/>
                <w:sz w:val="28"/>
                <w:szCs w:val="28"/>
              </w:rPr>
            </w:pPr>
            <w:r>
              <w:rPr>
                <w:b w:val="0"/>
                <w:sz w:val="28"/>
                <w:szCs w:val="28"/>
              </w:rPr>
              <w:t>1</w:t>
            </w:r>
          </w:p>
        </w:tc>
        <w:tc>
          <w:tcPr>
            <w:tcW w:w="3826" w:type="dxa"/>
          </w:tcPr>
          <w:p w:rsidR="005C0E64" w:rsidRPr="007A47F9" w:rsidRDefault="005C0E64" w:rsidP="007E21EB">
            <w:pPr>
              <w:tabs>
                <w:tab w:val="num" w:pos="-900"/>
                <w:tab w:val="left" w:pos="1005"/>
              </w:tabs>
              <w:jc w:val="both"/>
              <w:cnfStyle w:val="000000100000"/>
              <w:rPr>
                <w:b/>
                <w:sz w:val="24"/>
                <w:szCs w:val="24"/>
              </w:rPr>
            </w:pPr>
            <w:r>
              <w:rPr>
                <w:b/>
                <w:sz w:val="24"/>
                <w:szCs w:val="24"/>
              </w:rPr>
              <w:t>Директор</w:t>
            </w:r>
          </w:p>
        </w:tc>
        <w:tc>
          <w:tcPr>
            <w:tcW w:w="2393" w:type="dxa"/>
          </w:tcPr>
          <w:p w:rsidR="005C0E64" w:rsidRPr="007A47F9" w:rsidRDefault="005C0E64" w:rsidP="007E21EB">
            <w:pPr>
              <w:tabs>
                <w:tab w:val="num" w:pos="-900"/>
                <w:tab w:val="left" w:pos="1005"/>
              </w:tabs>
              <w:jc w:val="both"/>
              <w:cnfStyle w:val="000000100000"/>
              <w:rPr>
                <w:b/>
                <w:sz w:val="24"/>
                <w:szCs w:val="24"/>
              </w:rPr>
            </w:pPr>
            <w:r>
              <w:rPr>
                <w:b/>
                <w:sz w:val="24"/>
                <w:szCs w:val="24"/>
              </w:rPr>
              <w:t>1</w:t>
            </w:r>
          </w:p>
        </w:tc>
        <w:tc>
          <w:tcPr>
            <w:tcW w:w="2393" w:type="dxa"/>
          </w:tcPr>
          <w:p w:rsidR="005C0E64" w:rsidRPr="007A47F9" w:rsidRDefault="00C161D8" w:rsidP="007E21EB">
            <w:pPr>
              <w:tabs>
                <w:tab w:val="num" w:pos="-900"/>
                <w:tab w:val="left" w:pos="1005"/>
              </w:tabs>
              <w:jc w:val="both"/>
              <w:cnfStyle w:val="000000100000"/>
              <w:rPr>
                <w:b/>
                <w:sz w:val="24"/>
                <w:szCs w:val="24"/>
              </w:rPr>
            </w:pPr>
            <w:r>
              <w:rPr>
                <w:b/>
                <w:sz w:val="24"/>
                <w:szCs w:val="24"/>
              </w:rPr>
              <w:t>4</w:t>
            </w:r>
            <w:r w:rsidR="005C0E64">
              <w:rPr>
                <w:b/>
                <w:sz w:val="24"/>
                <w:szCs w:val="24"/>
              </w:rPr>
              <w:t>0000</w:t>
            </w:r>
          </w:p>
        </w:tc>
      </w:tr>
      <w:tr w:rsidR="005C0E64" w:rsidTr="007E21EB">
        <w:tc>
          <w:tcPr>
            <w:cnfStyle w:val="001000000000"/>
            <w:tcW w:w="959" w:type="dxa"/>
          </w:tcPr>
          <w:p w:rsidR="005C0E64" w:rsidRDefault="005C0E64" w:rsidP="007E21EB">
            <w:pPr>
              <w:tabs>
                <w:tab w:val="num" w:pos="-900"/>
                <w:tab w:val="left" w:pos="1005"/>
              </w:tabs>
              <w:jc w:val="both"/>
              <w:rPr>
                <w:b w:val="0"/>
                <w:sz w:val="28"/>
                <w:szCs w:val="28"/>
              </w:rPr>
            </w:pPr>
            <w:r>
              <w:rPr>
                <w:b w:val="0"/>
                <w:sz w:val="28"/>
                <w:szCs w:val="28"/>
              </w:rPr>
              <w:t>2</w:t>
            </w:r>
          </w:p>
        </w:tc>
        <w:tc>
          <w:tcPr>
            <w:tcW w:w="3826" w:type="dxa"/>
          </w:tcPr>
          <w:p w:rsidR="005C0E64" w:rsidRPr="007A47F9" w:rsidRDefault="005C0E64" w:rsidP="007E21EB">
            <w:pPr>
              <w:tabs>
                <w:tab w:val="num" w:pos="-900"/>
                <w:tab w:val="left" w:pos="1005"/>
              </w:tabs>
              <w:jc w:val="both"/>
              <w:cnfStyle w:val="000000000000"/>
              <w:rPr>
                <w:b/>
                <w:sz w:val="24"/>
                <w:szCs w:val="24"/>
              </w:rPr>
            </w:pPr>
            <w:r>
              <w:rPr>
                <w:b/>
                <w:sz w:val="24"/>
                <w:szCs w:val="24"/>
              </w:rPr>
              <w:t>Технолог</w:t>
            </w:r>
          </w:p>
        </w:tc>
        <w:tc>
          <w:tcPr>
            <w:tcW w:w="2393" w:type="dxa"/>
          </w:tcPr>
          <w:p w:rsidR="005C0E64" w:rsidRPr="007A47F9" w:rsidRDefault="005C0E64" w:rsidP="007E21EB">
            <w:pPr>
              <w:tabs>
                <w:tab w:val="num" w:pos="-900"/>
                <w:tab w:val="left" w:pos="1005"/>
              </w:tabs>
              <w:jc w:val="both"/>
              <w:cnfStyle w:val="000000000000"/>
              <w:rPr>
                <w:b/>
                <w:sz w:val="24"/>
                <w:szCs w:val="24"/>
              </w:rPr>
            </w:pPr>
            <w:r>
              <w:rPr>
                <w:b/>
                <w:sz w:val="24"/>
                <w:szCs w:val="24"/>
              </w:rPr>
              <w:t>1</w:t>
            </w:r>
          </w:p>
        </w:tc>
        <w:tc>
          <w:tcPr>
            <w:tcW w:w="2393" w:type="dxa"/>
          </w:tcPr>
          <w:p w:rsidR="005C0E64" w:rsidRPr="007A47F9" w:rsidRDefault="005C0E64" w:rsidP="007E21EB">
            <w:pPr>
              <w:tabs>
                <w:tab w:val="num" w:pos="-900"/>
                <w:tab w:val="left" w:pos="1005"/>
              </w:tabs>
              <w:jc w:val="both"/>
              <w:cnfStyle w:val="000000000000"/>
              <w:rPr>
                <w:b/>
                <w:sz w:val="24"/>
                <w:szCs w:val="24"/>
              </w:rPr>
            </w:pPr>
            <w:r>
              <w:rPr>
                <w:b/>
                <w:sz w:val="24"/>
                <w:szCs w:val="24"/>
              </w:rPr>
              <w:t>30000</w:t>
            </w:r>
          </w:p>
        </w:tc>
      </w:tr>
      <w:tr w:rsidR="005C0E64" w:rsidTr="007E21EB">
        <w:trPr>
          <w:cnfStyle w:val="000000100000"/>
        </w:trPr>
        <w:tc>
          <w:tcPr>
            <w:cnfStyle w:val="001000000000"/>
            <w:tcW w:w="959" w:type="dxa"/>
          </w:tcPr>
          <w:p w:rsidR="005C0E64" w:rsidRDefault="005C0E64" w:rsidP="007E21EB">
            <w:pPr>
              <w:tabs>
                <w:tab w:val="num" w:pos="-900"/>
                <w:tab w:val="left" w:pos="1005"/>
              </w:tabs>
              <w:jc w:val="both"/>
              <w:rPr>
                <w:b w:val="0"/>
                <w:sz w:val="28"/>
                <w:szCs w:val="28"/>
              </w:rPr>
            </w:pPr>
            <w:r>
              <w:rPr>
                <w:b w:val="0"/>
                <w:sz w:val="28"/>
                <w:szCs w:val="28"/>
              </w:rPr>
              <w:t>3</w:t>
            </w:r>
          </w:p>
        </w:tc>
        <w:tc>
          <w:tcPr>
            <w:tcW w:w="3826" w:type="dxa"/>
          </w:tcPr>
          <w:p w:rsidR="005C0E64" w:rsidRPr="007A47F9" w:rsidRDefault="005C0E64" w:rsidP="007E21EB">
            <w:pPr>
              <w:tabs>
                <w:tab w:val="num" w:pos="-900"/>
                <w:tab w:val="left" w:pos="1005"/>
              </w:tabs>
              <w:jc w:val="both"/>
              <w:cnfStyle w:val="000000100000"/>
              <w:rPr>
                <w:b/>
                <w:sz w:val="24"/>
                <w:szCs w:val="24"/>
              </w:rPr>
            </w:pPr>
            <w:r>
              <w:rPr>
                <w:b/>
                <w:sz w:val="24"/>
                <w:szCs w:val="24"/>
              </w:rPr>
              <w:t>Сборщик грибов</w:t>
            </w:r>
          </w:p>
        </w:tc>
        <w:tc>
          <w:tcPr>
            <w:tcW w:w="2393" w:type="dxa"/>
          </w:tcPr>
          <w:p w:rsidR="005C0E64" w:rsidRPr="007A47F9" w:rsidRDefault="005C0E64" w:rsidP="007E21EB">
            <w:pPr>
              <w:tabs>
                <w:tab w:val="num" w:pos="-900"/>
                <w:tab w:val="left" w:pos="1005"/>
              </w:tabs>
              <w:jc w:val="both"/>
              <w:cnfStyle w:val="000000100000"/>
              <w:rPr>
                <w:b/>
                <w:sz w:val="24"/>
                <w:szCs w:val="24"/>
              </w:rPr>
            </w:pPr>
            <w:r>
              <w:rPr>
                <w:b/>
                <w:sz w:val="24"/>
                <w:szCs w:val="24"/>
              </w:rPr>
              <w:t>2</w:t>
            </w:r>
          </w:p>
        </w:tc>
        <w:tc>
          <w:tcPr>
            <w:tcW w:w="2393" w:type="dxa"/>
          </w:tcPr>
          <w:p w:rsidR="005C0E64" w:rsidRPr="007A47F9" w:rsidRDefault="005C0E64" w:rsidP="007E21EB">
            <w:pPr>
              <w:tabs>
                <w:tab w:val="num" w:pos="-900"/>
                <w:tab w:val="left" w:pos="1005"/>
              </w:tabs>
              <w:jc w:val="both"/>
              <w:cnfStyle w:val="000000100000"/>
              <w:rPr>
                <w:b/>
                <w:sz w:val="24"/>
                <w:szCs w:val="24"/>
              </w:rPr>
            </w:pPr>
            <w:r>
              <w:rPr>
                <w:b/>
                <w:sz w:val="24"/>
                <w:szCs w:val="24"/>
              </w:rPr>
              <w:t>18000</w:t>
            </w:r>
          </w:p>
        </w:tc>
      </w:tr>
      <w:tr w:rsidR="005C0E64" w:rsidTr="007E21EB">
        <w:tc>
          <w:tcPr>
            <w:cnfStyle w:val="001000000000"/>
            <w:tcW w:w="959" w:type="dxa"/>
          </w:tcPr>
          <w:p w:rsidR="005C0E64" w:rsidRDefault="005C0E64" w:rsidP="007E21EB">
            <w:pPr>
              <w:tabs>
                <w:tab w:val="num" w:pos="-900"/>
                <w:tab w:val="left" w:pos="1005"/>
              </w:tabs>
              <w:jc w:val="both"/>
              <w:rPr>
                <w:b w:val="0"/>
                <w:sz w:val="28"/>
                <w:szCs w:val="28"/>
              </w:rPr>
            </w:pPr>
            <w:r>
              <w:rPr>
                <w:b w:val="0"/>
                <w:sz w:val="28"/>
                <w:szCs w:val="28"/>
              </w:rPr>
              <w:t>4</w:t>
            </w:r>
          </w:p>
        </w:tc>
        <w:tc>
          <w:tcPr>
            <w:tcW w:w="3826" w:type="dxa"/>
          </w:tcPr>
          <w:p w:rsidR="005C0E64" w:rsidRPr="007A47F9" w:rsidRDefault="00C161D8" w:rsidP="007E21EB">
            <w:pPr>
              <w:tabs>
                <w:tab w:val="num" w:pos="-900"/>
                <w:tab w:val="left" w:pos="1005"/>
              </w:tabs>
              <w:jc w:val="both"/>
              <w:cnfStyle w:val="000000000000"/>
              <w:rPr>
                <w:b/>
                <w:sz w:val="24"/>
                <w:szCs w:val="24"/>
              </w:rPr>
            </w:pPr>
            <w:r>
              <w:rPr>
                <w:b/>
                <w:sz w:val="24"/>
                <w:szCs w:val="24"/>
              </w:rPr>
              <w:t>Водитель-экспедитор</w:t>
            </w:r>
          </w:p>
        </w:tc>
        <w:tc>
          <w:tcPr>
            <w:tcW w:w="2393" w:type="dxa"/>
          </w:tcPr>
          <w:p w:rsidR="005C0E64" w:rsidRPr="007A47F9" w:rsidRDefault="005C0E64" w:rsidP="007E21EB">
            <w:pPr>
              <w:tabs>
                <w:tab w:val="num" w:pos="-900"/>
                <w:tab w:val="left" w:pos="1005"/>
              </w:tabs>
              <w:jc w:val="both"/>
              <w:cnfStyle w:val="000000000000"/>
              <w:rPr>
                <w:b/>
                <w:sz w:val="24"/>
                <w:szCs w:val="24"/>
              </w:rPr>
            </w:pPr>
            <w:r>
              <w:rPr>
                <w:b/>
                <w:sz w:val="24"/>
                <w:szCs w:val="24"/>
              </w:rPr>
              <w:t>1</w:t>
            </w:r>
          </w:p>
        </w:tc>
        <w:tc>
          <w:tcPr>
            <w:tcW w:w="2393" w:type="dxa"/>
          </w:tcPr>
          <w:p w:rsidR="005C0E64" w:rsidRPr="007A47F9" w:rsidRDefault="00C161D8" w:rsidP="007E21EB">
            <w:pPr>
              <w:tabs>
                <w:tab w:val="num" w:pos="-900"/>
                <w:tab w:val="left" w:pos="1005"/>
              </w:tabs>
              <w:jc w:val="both"/>
              <w:cnfStyle w:val="000000000000"/>
              <w:rPr>
                <w:b/>
                <w:sz w:val="24"/>
                <w:szCs w:val="24"/>
              </w:rPr>
            </w:pPr>
            <w:r>
              <w:rPr>
                <w:b/>
                <w:sz w:val="24"/>
                <w:szCs w:val="24"/>
              </w:rPr>
              <w:t>2</w:t>
            </w:r>
            <w:r w:rsidR="005C0E64">
              <w:rPr>
                <w:b/>
                <w:sz w:val="24"/>
                <w:szCs w:val="24"/>
              </w:rPr>
              <w:t>5000</w:t>
            </w:r>
          </w:p>
        </w:tc>
      </w:tr>
      <w:tr w:rsidR="005C0E64" w:rsidTr="007E21EB">
        <w:trPr>
          <w:cnfStyle w:val="000000100000"/>
        </w:trPr>
        <w:tc>
          <w:tcPr>
            <w:cnfStyle w:val="001000000000"/>
            <w:tcW w:w="7178" w:type="dxa"/>
            <w:gridSpan w:val="3"/>
          </w:tcPr>
          <w:p w:rsidR="005C0E64" w:rsidRDefault="005C0E64" w:rsidP="007E21EB">
            <w:pPr>
              <w:tabs>
                <w:tab w:val="num" w:pos="-900"/>
                <w:tab w:val="left" w:pos="1005"/>
              </w:tabs>
              <w:jc w:val="both"/>
              <w:rPr>
                <w:b w:val="0"/>
                <w:sz w:val="28"/>
                <w:szCs w:val="28"/>
              </w:rPr>
            </w:pPr>
            <w:r>
              <w:rPr>
                <w:b w:val="0"/>
                <w:sz w:val="28"/>
                <w:szCs w:val="28"/>
              </w:rPr>
              <w:t>Итого</w:t>
            </w:r>
          </w:p>
        </w:tc>
        <w:tc>
          <w:tcPr>
            <w:tcW w:w="2393" w:type="dxa"/>
          </w:tcPr>
          <w:p w:rsidR="005C0E64" w:rsidRDefault="005C0E64" w:rsidP="007E21EB">
            <w:pPr>
              <w:tabs>
                <w:tab w:val="num" w:pos="-900"/>
                <w:tab w:val="left" w:pos="1005"/>
              </w:tabs>
              <w:jc w:val="both"/>
              <w:cnfStyle w:val="000000100000"/>
              <w:rPr>
                <w:b/>
                <w:sz w:val="28"/>
                <w:szCs w:val="28"/>
              </w:rPr>
            </w:pPr>
            <w:r>
              <w:rPr>
                <w:b/>
                <w:sz w:val="28"/>
                <w:szCs w:val="28"/>
              </w:rPr>
              <w:t xml:space="preserve"> 131000</w:t>
            </w:r>
          </w:p>
        </w:tc>
      </w:tr>
      <w:tr w:rsidR="005C0E64" w:rsidTr="007E21EB">
        <w:tc>
          <w:tcPr>
            <w:cnfStyle w:val="001000000000"/>
            <w:tcW w:w="7178" w:type="dxa"/>
            <w:gridSpan w:val="3"/>
          </w:tcPr>
          <w:p w:rsidR="005C0E64" w:rsidRDefault="005C0E64" w:rsidP="007E21EB">
            <w:pPr>
              <w:tabs>
                <w:tab w:val="num" w:pos="-900"/>
                <w:tab w:val="left" w:pos="1005"/>
              </w:tabs>
              <w:jc w:val="both"/>
              <w:rPr>
                <w:b w:val="0"/>
                <w:sz w:val="28"/>
                <w:szCs w:val="28"/>
              </w:rPr>
            </w:pPr>
            <w:r>
              <w:rPr>
                <w:b w:val="0"/>
                <w:sz w:val="28"/>
                <w:szCs w:val="28"/>
              </w:rPr>
              <w:t xml:space="preserve">Отчисления </w:t>
            </w:r>
          </w:p>
        </w:tc>
        <w:tc>
          <w:tcPr>
            <w:tcW w:w="2393" w:type="dxa"/>
          </w:tcPr>
          <w:p w:rsidR="005C0E64" w:rsidRDefault="005C0E64" w:rsidP="007E21EB">
            <w:pPr>
              <w:tabs>
                <w:tab w:val="num" w:pos="-900"/>
                <w:tab w:val="left" w:pos="1005"/>
              </w:tabs>
              <w:jc w:val="both"/>
              <w:cnfStyle w:val="000000000000"/>
              <w:rPr>
                <w:b/>
                <w:sz w:val="28"/>
                <w:szCs w:val="28"/>
              </w:rPr>
            </w:pPr>
            <w:r>
              <w:rPr>
                <w:b/>
                <w:sz w:val="28"/>
                <w:szCs w:val="28"/>
              </w:rPr>
              <w:t>39300</w:t>
            </w:r>
          </w:p>
        </w:tc>
      </w:tr>
      <w:tr w:rsidR="005C0E64" w:rsidTr="007E21EB">
        <w:trPr>
          <w:cnfStyle w:val="000000100000"/>
        </w:trPr>
        <w:tc>
          <w:tcPr>
            <w:cnfStyle w:val="001000000000"/>
            <w:tcW w:w="7178" w:type="dxa"/>
            <w:gridSpan w:val="3"/>
          </w:tcPr>
          <w:p w:rsidR="005C0E64" w:rsidRDefault="005C0E64" w:rsidP="007E21EB">
            <w:pPr>
              <w:tabs>
                <w:tab w:val="num" w:pos="-900"/>
                <w:tab w:val="left" w:pos="1005"/>
              </w:tabs>
              <w:jc w:val="both"/>
              <w:rPr>
                <w:b w:val="0"/>
                <w:sz w:val="28"/>
                <w:szCs w:val="28"/>
              </w:rPr>
            </w:pPr>
            <w:r>
              <w:rPr>
                <w:b w:val="0"/>
                <w:sz w:val="28"/>
                <w:szCs w:val="28"/>
              </w:rPr>
              <w:t>Итого с отчислениями</w:t>
            </w:r>
          </w:p>
        </w:tc>
        <w:tc>
          <w:tcPr>
            <w:tcW w:w="2393" w:type="dxa"/>
          </w:tcPr>
          <w:p w:rsidR="005C0E64" w:rsidRDefault="005C0E64" w:rsidP="007E21EB">
            <w:pPr>
              <w:tabs>
                <w:tab w:val="num" w:pos="-900"/>
                <w:tab w:val="left" w:pos="1005"/>
              </w:tabs>
              <w:jc w:val="both"/>
              <w:cnfStyle w:val="000000100000"/>
              <w:rPr>
                <w:b/>
                <w:sz w:val="28"/>
                <w:szCs w:val="28"/>
              </w:rPr>
            </w:pPr>
            <w:r>
              <w:rPr>
                <w:b/>
                <w:sz w:val="28"/>
                <w:szCs w:val="28"/>
              </w:rPr>
              <w:t>170300</w:t>
            </w:r>
          </w:p>
        </w:tc>
      </w:tr>
    </w:tbl>
    <w:p w:rsidR="005C0E64" w:rsidRDefault="005C0E64" w:rsidP="005C0E64">
      <w:pPr>
        <w:tabs>
          <w:tab w:val="num" w:pos="-900"/>
          <w:tab w:val="left" w:pos="1005"/>
        </w:tabs>
        <w:spacing w:after="0" w:line="240" w:lineRule="auto"/>
        <w:jc w:val="both"/>
        <w:rPr>
          <w:b/>
          <w:sz w:val="28"/>
          <w:szCs w:val="28"/>
        </w:rPr>
      </w:pPr>
    </w:p>
    <w:p w:rsidR="005C0E64" w:rsidRDefault="005C0E64" w:rsidP="00675179">
      <w:pPr>
        <w:tabs>
          <w:tab w:val="num" w:pos="-900"/>
          <w:tab w:val="left" w:pos="1005"/>
        </w:tabs>
        <w:spacing w:after="0" w:line="240" w:lineRule="auto"/>
        <w:ind w:left="-900" w:firstLine="540"/>
        <w:jc w:val="both"/>
        <w:rPr>
          <w:rFonts w:eastAsia="Times New Roman" w:cstheme="minorHAnsi"/>
          <w:sz w:val="28"/>
          <w:szCs w:val="28"/>
        </w:rPr>
      </w:pPr>
      <w:r w:rsidRPr="005C0E64">
        <w:rPr>
          <w:rFonts w:eastAsia="Times New Roman" w:cstheme="minorHAnsi"/>
          <w:sz w:val="28"/>
          <w:szCs w:val="28"/>
        </w:rPr>
        <w:t xml:space="preserve">Учитывая применение </w:t>
      </w:r>
      <w:r w:rsidR="00AA1839">
        <w:rPr>
          <w:rFonts w:eastAsia="Times New Roman" w:cstheme="minorHAnsi"/>
          <w:sz w:val="28"/>
          <w:szCs w:val="28"/>
        </w:rPr>
        <w:t>3</w:t>
      </w:r>
      <w:r w:rsidRPr="005C0E64">
        <w:rPr>
          <w:rFonts w:eastAsia="Times New Roman" w:cstheme="minorHAnsi"/>
          <w:sz w:val="28"/>
          <w:szCs w:val="28"/>
        </w:rPr>
        <w:t>-</w:t>
      </w:r>
      <w:r w:rsidR="00C161D8">
        <w:rPr>
          <w:rFonts w:eastAsia="Times New Roman" w:cstheme="minorHAnsi"/>
          <w:sz w:val="28"/>
          <w:szCs w:val="28"/>
        </w:rPr>
        <w:t>х</w:t>
      </w:r>
      <w:r w:rsidRPr="005C0E64">
        <w:rPr>
          <w:rFonts w:eastAsia="Times New Roman" w:cstheme="minorHAnsi"/>
          <w:sz w:val="28"/>
          <w:szCs w:val="28"/>
        </w:rPr>
        <w:t xml:space="preserve"> ярусных стеллажей, общая площадь выращивания составит порядка </w:t>
      </w:r>
      <w:r w:rsidR="00C161D8">
        <w:rPr>
          <w:rFonts w:eastAsia="Times New Roman" w:cstheme="minorHAnsi"/>
          <w:sz w:val="28"/>
          <w:szCs w:val="28"/>
        </w:rPr>
        <w:t>340</w:t>
      </w:r>
      <w:r w:rsidRPr="005C0E64">
        <w:rPr>
          <w:rFonts w:eastAsia="Times New Roman" w:cstheme="minorHAnsi"/>
          <w:sz w:val="28"/>
          <w:szCs w:val="28"/>
        </w:rPr>
        <w:t xml:space="preserve"> кв. метров. Для того чтобы выращивать шампиньоны на такой площади понадобится порядка </w:t>
      </w:r>
      <w:r w:rsidR="00C161D8">
        <w:rPr>
          <w:rFonts w:eastAsia="Times New Roman" w:cstheme="minorHAnsi"/>
          <w:sz w:val="28"/>
          <w:szCs w:val="28"/>
        </w:rPr>
        <w:t>3</w:t>
      </w:r>
      <w:r w:rsidR="00AA1839">
        <w:rPr>
          <w:rFonts w:eastAsia="Times New Roman" w:cstheme="minorHAnsi"/>
          <w:sz w:val="28"/>
          <w:szCs w:val="28"/>
        </w:rPr>
        <w:t>0</w:t>
      </w:r>
      <w:r w:rsidRPr="005C0E64">
        <w:rPr>
          <w:rFonts w:eastAsia="Times New Roman" w:cstheme="minorHAnsi"/>
          <w:sz w:val="28"/>
          <w:szCs w:val="28"/>
        </w:rPr>
        <w:t xml:space="preserve"> тонн компоста. Компост весом </w:t>
      </w:r>
      <w:r w:rsidR="00AA1839">
        <w:rPr>
          <w:rFonts w:eastAsia="Times New Roman" w:cstheme="minorHAnsi"/>
          <w:sz w:val="28"/>
          <w:szCs w:val="28"/>
        </w:rPr>
        <w:t>7,2</w:t>
      </w:r>
      <w:r w:rsidRPr="005C0E64">
        <w:rPr>
          <w:rFonts w:eastAsia="Times New Roman" w:cstheme="minorHAnsi"/>
          <w:sz w:val="28"/>
          <w:szCs w:val="28"/>
        </w:rPr>
        <w:t xml:space="preserve"> тонн приобретается раз в </w:t>
      </w:r>
      <w:r w:rsidR="00C161D8">
        <w:rPr>
          <w:rFonts w:eastAsia="Times New Roman" w:cstheme="minorHAnsi"/>
          <w:sz w:val="28"/>
          <w:szCs w:val="28"/>
        </w:rPr>
        <w:t>10</w:t>
      </w:r>
      <w:r w:rsidRPr="005C0E64">
        <w:rPr>
          <w:rFonts w:eastAsia="Times New Roman" w:cstheme="minorHAnsi"/>
          <w:sz w:val="28"/>
          <w:szCs w:val="28"/>
        </w:rPr>
        <w:t xml:space="preserve"> дней в брикетах по 20 кг (</w:t>
      </w:r>
      <w:r>
        <w:rPr>
          <w:rFonts w:eastAsia="Times New Roman" w:cstheme="minorHAnsi"/>
          <w:sz w:val="28"/>
          <w:szCs w:val="28"/>
        </w:rPr>
        <w:t>5</w:t>
      </w:r>
      <w:r w:rsidRPr="005C0E64">
        <w:rPr>
          <w:rFonts w:eastAsia="Times New Roman" w:cstheme="minorHAnsi"/>
          <w:sz w:val="28"/>
          <w:szCs w:val="28"/>
        </w:rPr>
        <w:t xml:space="preserve">00 брикетов в партии), обернутых в термоусадочную пленку. Стоимость за тонну компоста – </w:t>
      </w:r>
      <w:r>
        <w:rPr>
          <w:rFonts w:eastAsia="Times New Roman" w:cstheme="minorHAnsi"/>
          <w:sz w:val="28"/>
          <w:szCs w:val="28"/>
        </w:rPr>
        <w:t>1</w:t>
      </w:r>
      <w:r w:rsidR="00AA1839">
        <w:rPr>
          <w:rFonts w:eastAsia="Times New Roman" w:cstheme="minorHAnsi"/>
          <w:sz w:val="28"/>
          <w:szCs w:val="28"/>
        </w:rPr>
        <w:t>7</w:t>
      </w:r>
      <w:r w:rsidRPr="005C0E64">
        <w:rPr>
          <w:rFonts w:eastAsia="Times New Roman" w:cstheme="minorHAnsi"/>
          <w:sz w:val="28"/>
          <w:szCs w:val="28"/>
        </w:rPr>
        <w:t xml:space="preserve"> тыс. руб. Норма выращивания при соблюдении необходимых норм составляет 25-35%. Общий объем производства составит </w:t>
      </w:r>
      <w:r w:rsidR="00AA1839">
        <w:rPr>
          <w:rFonts w:eastAsia="Times New Roman" w:cstheme="minorHAnsi"/>
          <w:sz w:val="28"/>
          <w:szCs w:val="28"/>
        </w:rPr>
        <w:t>5-6</w:t>
      </w:r>
      <w:r w:rsidRPr="005C0E64">
        <w:rPr>
          <w:rFonts w:eastAsia="Times New Roman" w:cstheme="minorHAnsi"/>
          <w:sz w:val="28"/>
          <w:szCs w:val="28"/>
        </w:rPr>
        <w:t xml:space="preserve"> тонн за производственный цикл и </w:t>
      </w:r>
      <w:r w:rsidR="00AA1839">
        <w:rPr>
          <w:rFonts w:eastAsia="Times New Roman" w:cstheme="minorHAnsi"/>
          <w:sz w:val="28"/>
          <w:szCs w:val="28"/>
        </w:rPr>
        <w:t>60-72</w:t>
      </w:r>
      <w:r w:rsidRPr="005C0E64">
        <w:rPr>
          <w:rFonts w:eastAsia="Times New Roman" w:cstheme="minorHAnsi"/>
          <w:sz w:val="28"/>
          <w:szCs w:val="28"/>
        </w:rPr>
        <w:t xml:space="preserve"> тонн в год. Таким образом, в день будет реализовываться от 200 кг грибов. Доставка компоста организуется частным перевозчиком.</w:t>
      </w:r>
    </w:p>
    <w:p w:rsidR="005B1BFA" w:rsidRDefault="005B1BFA" w:rsidP="00675179">
      <w:pPr>
        <w:tabs>
          <w:tab w:val="num" w:pos="-900"/>
          <w:tab w:val="left" w:pos="1005"/>
        </w:tabs>
        <w:spacing w:after="0" w:line="240" w:lineRule="auto"/>
        <w:ind w:left="-900" w:firstLine="540"/>
        <w:jc w:val="both"/>
        <w:rPr>
          <w:rFonts w:eastAsia="Times New Roman" w:cstheme="minorHAnsi"/>
          <w:sz w:val="28"/>
          <w:szCs w:val="28"/>
        </w:rPr>
      </w:pPr>
    </w:p>
    <w:p w:rsidR="005C0E64" w:rsidRDefault="005C0E64" w:rsidP="00675179">
      <w:pPr>
        <w:tabs>
          <w:tab w:val="num" w:pos="-900"/>
          <w:tab w:val="left" w:pos="1005"/>
        </w:tabs>
        <w:spacing w:after="0" w:line="240" w:lineRule="auto"/>
        <w:ind w:left="-900" w:firstLine="540"/>
        <w:jc w:val="both"/>
        <w:rPr>
          <w:rFonts w:eastAsia="Times New Roman" w:cstheme="minorHAnsi"/>
          <w:b/>
          <w:sz w:val="28"/>
          <w:szCs w:val="28"/>
        </w:rPr>
      </w:pPr>
      <w:r w:rsidRPr="005C0E64">
        <w:rPr>
          <w:rFonts w:eastAsia="Times New Roman" w:cstheme="minorHAnsi"/>
          <w:b/>
          <w:sz w:val="28"/>
          <w:szCs w:val="28"/>
        </w:rPr>
        <w:t>Организационный план выращивания шампиньонов.</w:t>
      </w:r>
    </w:p>
    <w:p w:rsidR="005C0E64" w:rsidRPr="002F3CB0" w:rsidRDefault="005C0E64" w:rsidP="00675179">
      <w:pPr>
        <w:tabs>
          <w:tab w:val="num" w:pos="-900"/>
          <w:tab w:val="left" w:pos="1005"/>
        </w:tabs>
        <w:spacing w:after="0" w:line="240" w:lineRule="auto"/>
        <w:ind w:left="-900" w:firstLine="540"/>
        <w:jc w:val="both"/>
        <w:rPr>
          <w:rFonts w:eastAsia="Times New Roman" w:cstheme="minorHAnsi"/>
          <w:b/>
          <w:sz w:val="28"/>
          <w:szCs w:val="28"/>
        </w:rPr>
      </w:pPr>
      <w:r w:rsidRPr="002F3CB0">
        <w:rPr>
          <w:rFonts w:eastAsia="Times New Roman" w:cstheme="minorHAnsi"/>
          <w:sz w:val="28"/>
          <w:szCs w:val="28"/>
        </w:rPr>
        <w:t xml:space="preserve">Срок реализации проекта составит 4 месяца. В срок 2,5 месяца планируется завершить работы по </w:t>
      </w:r>
      <w:r w:rsidR="005B1BFA">
        <w:rPr>
          <w:rFonts w:eastAsia="Times New Roman" w:cstheme="minorHAnsi"/>
          <w:sz w:val="28"/>
          <w:szCs w:val="28"/>
        </w:rPr>
        <w:t>строительству</w:t>
      </w:r>
      <w:r w:rsidRPr="002F3CB0">
        <w:rPr>
          <w:rFonts w:eastAsia="Times New Roman" w:cstheme="minorHAnsi"/>
          <w:sz w:val="28"/>
          <w:szCs w:val="28"/>
        </w:rPr>
        <w:t xml:space="preserve"> </w:t>
      </w:r>
      <w:r w:rsidR="0034753C">
        <w:rPr>
          <w:rFonts w:eastAsia="Times New Roman" w:cstheme="minorHAnsi"/>
          <w:sz w:val="28"/>
          <w:szCs w:val="28"/>
        </w:rPr>
        <w:t>камер выращивания</w:t>
      </w:r>
      <w:r w:rsidRPr="002F3CB0">
        <w:rPr>
          <w:rFonts w:eastAsia="Times New Roman" w:cstheme="minorHAnsi"/>
          <w:sz w:val="28"/>
          <w:szCs w:val="28"/>
        </w:rPr>
        <w:t>. Еще 1,5 месяца потребуется на монтаж системы кондиционирования и вентиляции и оснащение прочим</w:t>
      </w:r>
      <w:r w:rsidR="002F3CB0" w:rsidRPr="002F3CB0">
        <w:rPr>
          <w:rFonts w:eastAsia="Times New Roman" w:cstheme="minorHAnsi"/>
          <w:sz w:val="28"/>
          <w:szCs w:val="28"/>
        </w:rPr>
        <w:t xml:space="preserve"> оборудованием.</w:t>
      </w:r>
    </w:p>
    <w:p w:rsidR="00F26223" w:rsidRDefault="002F3CB0" w:rsidP="00F26223">
      <w:pPr>
        <w:tabs>
          <w:tab w:val="num" w:pos="-900"/>
          <w:tab w:val="left" w:pos="1005"/>
        </w:tabs>
        <w:spacing w:after="0" w:line="240" w:lineRule="auto"/>
        <w:ind w:left="-900" w:firstLine="540"/>
        <w:jc w:val="both"/>
        <w:rPr>
          <w:rFonts w:eastAsia="Times New Roman" w:cstheme="minorHAnsi"/>
          <w:sz w:val="28"/>
          <w:szCs w:val="28"/>
        </w:rPr>
      </w:pPr>
      <w:r w:rsidRPr="002F3CB0">
        <w:rPr>
          <w:rFonts w:eastAsia="Times New Roman" w:cstheme="minorHAnsi"/>
          <w:sz w:val="28"/>
          <w:szCs w:val="28"/>
        </w:rPr>
        <w:lastRenderedPageBreak/>
        <w:t xml:space="preserve">Непосредственное руководство и управление проектом осуществляет собственник, который решает основные стратегические функции, совмещая свои обязанности с функциями менеджера по сбыту. Ежедневное функционирование поддерживают 2 сотрудника, занимающиеся сбором и хранением, технолог, </w:t>
      </w:r>
      <w:r w:rsidR="00C161D8">
        <w:rPr>
          <w:rFonts w:eastAsia="Times New Roman" w:cstheme="minorHAnsi"/>
          <w:sz w:val="28"/>
          <w:szCs w:val="28"/>
        </w:rPr>
        <w:t>водитель-экспедитор</w:t>
      </w:r>
      <w:r w:rsidRPr="002F3CB0">
        <w:rPr>
          <w:rFonts w:eastAsia="Times New Roman" w:cstheme="minorHAnsi"/>
          <w:sz w:val="28"/>
          <w:szCs w:val="28"/>
        </w:rPr>
        <w:t>, занимающийся также погрузкой и доставкой грибов к месту реализации.</w:t>
      </w:r>
      <w:bookmarkStart w:id="6" w:name="_Toc131905564"/>
      <w:bookmarkStart w:id="7" w:name="_Toc154466332"/>
    </w:p>
    <w:bookmarkEnd w:id="6"/>
    <w:bookmarkEnd w:id="7"/>
    <w:p w:rsidR="00AE7578" w:rsidRDefault="00AE7578" w:rsidP="00DA5401">
      <w:pPr>
        <w:tabs>
          <w:tab w:val="num" w:pos="-900"/>
          <w:tab w:val="left" w:pos="1005"/>
        </w:tabs>
        <w:spacing w:after="0" w:line="240" w:lineRule="auto"/>
        <w:jc w:val="both"/>
        <w:rPr>
          <w:rFonts w:eastAsia="Times New Roman" w:cstheme="minorHAnsi"/>
          <w:sz w:val="28"/>
          <w:szCs w:val="28"/>
        </w:rPr>
      </w:pPr>
    </w:p>
    <w:p w:rsidR="00AE7578" w:rsidRDefault="00AE7578" w:rsidP="009F0772">
      <w:pPr>
        <w:tabs>
          <w:tab w:val="num" w:pos="-900"/>
          <w:tab w:val="left" w:pos="1005"/>
        </w:tabs>
        <w:spacing w:after="0" w:line="240" w:lineRule="auto"/>
        <w:ind w:left="-900" w:firstLine="540"/>
        <w:jc w:val="both"/>
        <w:rPr>
          <w:rFonts w:eastAsia="Times New Roman" w:cstheme="minorHAnsi"/>
          <w:sz w:val="28"/>
          <w:szCs w:val="28"/>
        </w:rPr>
      </w:pPr>
    </w:p>
    <w:p w:rsidR="002F3CB0" w:rsidRDefault="002F3CB0" w:rsidP="009F0772">
      <w:pPr>
        <w:tabs>
          <w:tab w:val="num" w:pos="-900"/>
          <w:tab w:val="left" w:pos="1005"/>
        </w:tabs>
        <w:spacing w:after="0" w:line="240" w:lineRule="auto"/>
        <w:ind w:left="-900" w:firstLine="540"/>
        <w:jc w:val="both"/>
        <w:rPr>
          <w:rFonts w:eastAsia="Times New Roman" w:cstheme="minorHAnsi"/>
          <w:b/>
          <w:sz w:val="32"/>
          <w:szCs w:val="32"/>
        </w:rPr>
      </w:pPr>
      <w:r w:rsidRPr="002F3CB0">
        <w:rPr>
          <w:rFonts w:eastAsia="Times New Roman" w:cstheme="minorHAnsi"/>
          <w:b/>
          <w:sz w:val="32"/>
          <w:szCs w:val="32"/>
        </w:rPr>
        <w:t>5.Финансовй план.</w:t>
      </w:r>
    </w:p>
    <w:p w:rsidR="002F3CB0" w:rsidRPr="002F3CB0" w:rsidRDefault="002F3CB0" w:rsidP="009F0772">
      <w:pPr>
        <w:tabs>
          <w:tab w:val="num" w:pos="-900"/>
          <w:tab w:val="left" w:pos="1005"/>
        </w:tabs>
        <w:spacing w:after="0" w:line="240" w:lineRule="auto"/>
        <w:ind w:left="-900" w:firstLine="540"/>
        <w:jc w:val="both"/>
        <w:rPr>
          <w:rFonts w:eastAsia="Times New Roman" w:cstheme="minorHAnsi"/>
          <w:sz w:val="28"/>
          <w:szCs w:val="28"/>
        </w:rPr>
      </w:pPr>
      <w:r w:rsidRPr="002F3CB0">
        <w:rPr>
          <w:rFonts w:eastAsia="Times New Roman" w:cstheme="minorHAnsi"/>
          <w:sz w:val="28"/>
          <w:szCs w:val="28"/>
        </w:rPr>
        <w:t>Затраты подготовительного периода, необходимые на оборудование и ремонт,</w:t>
      </w:r>
      <w:r w:rsidR="005C3F1E">
        <w:rPr>
          <w:rFonts w:eastAsia="Times New Roman" w:cstheme="minorHAnsi"/>
          <w:sz w:val="28"/>
          <w:szCs w:val="28"/>
        </w:rPr>
        <w:t xml:space="preserve"> </w:t>
      </w:r>
      <w:r w:rsidR="005C3F1E" w:rsidRPr="005C3F1E">
        <w:rPr>
          <w:rFonts w:eastAsia="Times New Roman" w:cstheme="minorHAnsi"/>
          <w:sz w:val="28"/>
          <w:szCs w:val="28"/>
        </w:rPr>
        <w:t xml:space="preserve"> </w:t>
      </w:r>
      <w:r w:rsidR="005C3F1E">
        <w:rPr>
          <w:rFonts w:eastAsia="Times New Roman" w:cstheme="minorHAnsi"/>
          <w:sz w:val="28"/>
          <w:szCs w:val="28"/>
        </w:rPr>
        <w:t>у</w:t>
      </w:r>
      <w:r w:rsidR="005C3F1E" w:rsidRPr="002F3CB0">
        <w:rPr>
          <w:rFonts w:eastAsia="Times New Roman" w:cstheme="minorHAnsi"/>
          <w:sz w:val="28"/>
          <w:szCs w:val="28"/>
        </w:rPr>
        <w:t>читывая оборотные средства</w:t>
      </w:r>
      <w:r w:rsidRPr="002F3CB0">
        <w:rPr>
          <w:rFonts w:eastAsia="Times New Roman" w:cstheme="minorHAnsi"/>
          <w:sz w:val="28"/>
          <w:szCs w:val="28"/>
        </w:rPr>
        <w:t xml:space="preserve"> составят </w:t>
      </w:r>
      <w:r w:rsidR="00C11A59">
        <w:rPr>
          <w:rFonts w:eastAsia="Times New Roman" w:cstheme="minorHAnsi"/>
          <w:sz w:val="28"/>
          <w:szCs w:val="28"/>
        </w:rPr>
        <w:t>4</w:t>
      </w:r>
      <w:r w:rsidRPr="002F3CB0">
        <w:rPr>
          <w:rFonts w:eastAsia="Times New Roman" w:cstheme="minorHAnsi"/>
          <w:sz w:val="28"/>
          <w:szCs w:val="28"/>
        </w:rPr>
        <w:t xml:space="preserve"> </w:t>
      </w:r>
      <w:r w:rsidR="00C11A59">
        <w:rPr>
          <w:rFonts w:eastAsia="Times New Roman" w:cstheme="minorHAnsi"/>
          <w:sz w:val="28"/>
          <w:szCs w:val="28"/>
        </w:rPr>
        <w:t>3</w:t>
      </w:r>
      <w:r w:rsidR="005C3F1E">
        <w:rPr>
          <w:rFonts w:eastAsia="Times New Roman" w:cstheme="minorHAnsi"/>
          <w:sz w:val="28"/>
          <w:szCs w:val="28"/>
        </w:rPr>
        <w:t>9</w:t>
      </w:r>
      <w:r w:rsidR="00C11A59">
        <w:rPr>
          <w:rFonts w:eastAsia="Times New Roman" w:cstheme="minorHAnsi"/>
          <w:sz w:val="28"/>
          <w:szCs w:val="28"/>
        </w:rPr>
        <w:t>0</w:t>
      </w:r>
      <w:r w:rsidRPr="002F3CB0">
        <w:rPr>
          <w:rFonts w:eastAsia="Times New Roman" w:cstheme="minorHAnsi"/>
          <w:sz w:val="28"/>
          <w:szCs w:val="28"/>
        </w:rPr>
        <w:t> 000 руб.</w:t>
      </w:r>
      <w:r w:rsidR="005C3F1E">
        <w:rPr>
          <w:rFonts w:eastAsia="Times New Roman" w:cstheme="minorHAnsi"/>
          <w:sz w:val="28"/>
          <w:szCs w:val="28"/>
        </w:rPr>
        <w:t xml:space="preserve"> </w:t>
      </w:r>
    </w:p>
    <w:p w:rsidR="005E4785" w:rsidRDefault="002F3CB0" w:rsidP="005E4785">
      <w:pPr>
        <w:tabs>
          <w:tab w:val="num" w:pos="-900"/>
          <w:tab w:val="left" w:pos="1005"/>
        </w:tabs>
        <w:spacing w:after="0" w:line="240" w:lineRule="auto"/>
        <w:ind w:left="-900" w:firstLine="540"/>
        <w:jc w:val="both"/>
        <w:rPr>
          <w:rFonts w:eastAsia="Times New Roman" w:cstheme="minorHAnsi"/>
          <w:sz w:val="28"/>
          <w:szCs w:val="28"/>
        </w:rPr>
      </w:pPr>
      <w:r w:rsidRPr="002F3CB0">
        <w:rPr>
          <w:rFonts w:eastAsia="Times New Roman" w:cstheme="minorHAnsi"/>
          <w:sz w:val="28"/>
          <w:szCs w:val="28"/>
        </w:rPr>
        <w:t xml:space="preserve">Финансовые показатели проекта – выручка, денежный поток, чистая прибыль – приведены в Приложении 1. Расчеты сделаны исходя из планового объема продаж в </w:t>
      </w:r>
      <w:r w:rsidR="00AA1839">
        <w:rPr>
          <w:rFonts w:eastAsia="Times New Roman" w:cstheme="minorHAnsi"/>
          <w:sz w:val="28"/>
          <w:szCs w:val="28"/>
        </w:rPr>
        <w:t>5</w:t>
      </w:r>
      <w:r w:rsidR="008B02CB">
        <w:rPr>
          <w:rFonts w:eastAsia="Times New Roman" w:cstheme="minorHAnsi"/>
          <w:sz w:val="28"/>
          <w:szCs w:val="28"/>
        </w:rPr>
        <w:t xml:space="preserve"> </w:t>
      </w:r>
      <w:r w:rsidRPr="002F3CB0">
        <w:rPr>
          <w:rFonts w:eastAsia="Times New Roman" w:cstheme="minorHAnsi"/>
          <w:sz w:val="28"/>
          <w:szCs w:val="28"/>
        </w:rPr>
        <w:t xml:space="preserve"> тонн грибов в месяц.</w:t>
      </w:r>
      <w:bookmarkStart w:id="8" w:name="_Toc154466336"/>
    </w:p>
    <w:p w:rsidR="005B1BFA" w:rsidRDefault="005B1BFA" w:rsidP="00A55E4B">
      <w:pPr>
        <w:pStyle w:val="2"/>
        <w:spacing w:line="240" w:lineRule="auto"/>
        <w:rPr>
          <w:rFonts w:asciiTheme="minorHAnsi" w:hAnsiTheme="minorHAnsi" w:cstheme="minorHAnsi"/>
          <w:iCs/>
          <w:color w:val="auto"/>
          <w:sz w:val="28"/>
          <w:szCs w:val="28"/>
        </w:rPr>
      </w:pPr>
    </w:p>
    <w:p w:rsidR="008B02CB" w:rsidRPr="008B02CB" w:rsidRDefault="005C3F1E" w:rsidP="00A55E4B">
      <w:pPr>
        <w:pStyle w:val="2"/>
        <w:spacing w:line="240" w:lineRule="auto"/>
        <w:rPr>
          <w:rFonts w:asciiTheme="minorHAnsi" w:hAnsiTheme="minorHAnsi" w:cstheme="minorHAnsi"/>
          <w:iCs/>
          <w:color w:val="auto"/>
          <w:sz w:val="28"/>
          <w:szCs w:val="28"/>
        </w:rPr>
      </w:pPr>
      <w:r>
        <w:rPr>
          <w:rFonts w:asciiTheme="minorHAnsi" w:hAnsiTheme="minorHAnsi" w:cstheme="minorHAnsi"/>
          <w:iCs/>
          <w:color w:val="auto"/>
          <w:sz w:val="28"/>
          <w:szCs w:val="28"/>
        </w:rPr>
        <w:t>5</w:t>
      </w:r>
      <w:r w:rsidR="008B02CB" w:rsidRPr="008B02CB">
        <w:rPr>
          <w:rFonts w:asciiTheme="minorHAnsi" w:hAnsiTheme="minorHAnsi" w:cstheme="minorHAnsi"/>
          <w:iCs/>
          <w:color w:val="auto"/>
          <w:sz w:val="28"/>
          <w:szCs w:val="28"/>
        </w:rPr>
        <w:t xml:space="preserve">.1.Калькуляция </w:t>
      </w:r>
      <w:r w:rsidR="001314DC">
        <w:rPr>
          <w:rFonts w:asciiTheme="minorHAnsi" w:hAnsiTheme="minorHAnsi" w:cstheme="minorHAnsi"/>
          <w:iCs/>
          <w:color w:val="auto"/>
          <w:sz w:val="28"/>
          <w:szCs w:val="28"/>
        </w:rPr>
        <w:t>условно-</w:t>
      </w:r>
      <w:r w:rsidR="008B02CB" w:rsidRPr="008B02CB">
        <w:rPr>
          <w:rFonts w:asciiTheme="minorHAnsi" w:hAnsiTheme="minorHAnsi" w:cstheme="minorHAnsi"/>
          <w:iCs/>
          <w:color w:val="auto"/>
          <w:sz w:val="28"/>
          <w:szCs w:val="28"/>
        </w:rPr>
        <w:t>п</w:t>
      </w:r>
      <w:r w:rsidR="001314DC">
        <w:rPr>
          <w:rFonts w:asciiTheme="minorHAnsi" w:hAnsiTheme="minorHAnsi" w:cstheme="minorHAnsi"/>
          <w:iCs/>
          <w:color w:val="auto"/>
          <w:sz w:val="28"/>
          <w:szCs w:val="28"/>
        </w:rPr>
        <w:t>остоя</w:t>
      </w:r>
      <w:r w:rsidR="008B02CB" w:rsidRPr="008B02CB">
        <w:rPr>
          <w:rFonts w:asciiTheme="minorHAnsi" w:hAnsiTheme="minorHAnsi" w:cstheme="minorHAnsi"/>
          <w:iCs/>
          <w:color w:val="auto"/>
          <w:sz w:val="28"/>
          <w:szCs w:val="28"/>
        </w:rPr>
        <w:t>нных затрат</w:t>
      </w:r>
    </w:p>
    <w:p w:rsidR="00FF3765" w:rsidRDefault="008B02CB" w:rsidP="00546B4F">
      <w:pPr>
        <w:spacing w:line="240" w:lineRule="auto"/>
        <w:ind w:left="-900" w:firstLine="540"/>
        <w:jc w:val="both"/>
        <w:rPr>
          <w:sz w:val="28"/>
          <w:szCs w:val="28"/>
        </w:rPr>
      </w:pPr>
      <w:r w:rsidRPr="00FC3090">
        <w:rPr>
          <w:sz w:val="28"/>
          <w:szCs w:val="28"/>
        </w:rPr>
        <w:t xml:space="preserve">Ниже в таблице 5 представлены </w:t>
      </w:r>
      <w:r w:rsidR="001314DC">
        <w:rPr>
          <w:sz w:val="28"/>
          <w:szCs w:val="28"/>
        </w:rPr>
        <w:t>условно-</w:t>
      </w:r>
      <w:r w:rsidRPr="00FC3090">
        <w:rPr>
          <w:sz w:val="28"/>
          <w:szCs w:val="28"/>
        </w:rPr>
        <w:t>п</w:t>
      </w:r>
      <w:r>
        <w:rPr>
          <w:sz w:val="28"/>
          <w:szCs w:val="28"/>
        </w:rPr>
        <w:t>остоя</w:t>
      </w:r>
      <w:r w:rsidRPr="00FC3090">
        <w:rPr>
          <w:sz w:val="28"/>
          <w:szCs w:val="28"/>
        </w:rPr>
        <w:t xml:space="preserve">нные затраты по годам. </w:t>
      </w:r>
      <w:r w:rsidR="001314DC">
        <w:rPr>
          <w:sz w:val="28"/>
          <w:szCs w:val="28"/>
        </w:rPr>
        <w:t>Условно-постоянные</w:t>
      </w:r>
      <w:r w:rsidRPr="00FC3090">
        <w:rPr>
          <w:sz w:val="28"/>
          <w:szCs w:val="28"/>
        </w:rPr>
        <w:t xml:space="preserve"> затраты включают затраты на </w:t>
      </w:r>
      <w:r>
        <w:rPr>
          <w:sz w:val="28"/>
          <w:szCs w:val="28"/>
        </w:rPr>
        <w:t xml:space="preserve">компост и </w:t>
      </w:r>
      <w:r w:rsidR="00046310">
        <w:rPr>
          <w:sz w:val="28"/>
          <w:szCs w:val="28"/>
        </w:rPr>
        <w:t>покровную почву</w:t>
      </w:r>
      <w:r w:rsidRPr="00FC3090">
        <w:rPr>
          <w:sz w:val="28"/>
          <w:szCs w:val="28"/>
        </w:rPr>
        <w:t>.</w:t>
      </w:r>
    </w:p>
    <w:p w:rsidR="00046310" w:rsidRDefault="00046310" w:rsidP="00A55E4B">
      <w:pPr>
        <w:spacing w:line="240" w:lineRule="auto"/>
        <w:ind w:left="-900" w:firstLine="540"/>
        <w:jc w:val="both"/>
        <w:rPr>
          <w:b/>
          <w:sz w:val="28"/>
          <w:szCs w:val="28"/>
        </w:rPr>
      </w:pPr>
    </w:p>
    <w:p w:rsidR="00046310" w:rsidRDefault="00046310" w:rsidP="00A55E4B">
      <w:pPr>
        <w:spacing w:line="240" w:lineRule="auto"/>
        <w:ind w:left="-900" w:firstLine="540"/>
        <w:jc w:val="both"/>
        <w:rPr>
          <w:b/>
          <w:sz w:val="28"/>
          <w:szCs w:val="28"/>
        </w:rPr>
      </w:pPr>
    </w:p>
    <w:p w:rsidR="008B02CB" w:rsidRPr="0048515B" w:rsidRDefault="008B02CB" w:rsidP="00A55E4B">
      <w:pPr>
        <w:spacing w:line="240" w:lineRule="auto"/>
        <w:ind w:left="-900" w:firstLine="540"/>
        <w:jc w:val="both"/>
        <w:rPr>
          <w:sz w:val="28"/>
          <w:szCs w:val="28"/>
        </w:rPr>
      </w:pPr>
      <w:r w:rsidRPr="001314DC">
        <w:rPr>
          <w:b/>
          <w:sz w:val="28"/>
          <w:szCs w:val="28"/>
        </w:rPr>
        <w:t>Таблица 5.</w:t>
      </w:r>
      <w:r w:rsidR="001314DC" w:rsidRPr="001314DC">
        <w:rPr>
          <w:b/>
          <w:sz w:val="28"/>
          <w:szCs w:val="28"/>
        </w:rPr>
        <w:t>Условно-</w:t>
      </w:r>
      <w:r w:rsidRPr="001314DC">
        <w:rPr>
          <w:b/>
          <w:sz w:val="28"/>
          <w:szCs w:val="28"/>
        </w:rPr>
        <w:t xml:space="preserve"> </w:t>
      </w:r>
      <w:r w:rsidR="001314DC" w:rsidRPr="001314DC">
        <w:rPr>
          <w:b/>
          <w:sz w:val="28"/>
          <w:szCs w:val="28"/>
        </w:rPr>
        <w:t>п</w:t>
      </w:r>
      <w:r w:rsidRPr="001314DC">
        <w:rPr>
          <w:b/>
          <w:sz w:val="28"/>
          <w:szCs w:val="28"/>
        </w:rPr>
        <w:t xml:space="preserve">остоянные </w:t>
      </w:r>
      <w:r w:rsidRPr="00FC3090">
        <w:rPr>
          <w:b/>
          <w:sz w:val="28"/>
          <w:szCs w:val="28"/>
        </w:rPr>
        <w:t>затраты, тыс.руб.</w:t>
      </w:r>
    </w:p>
    <w:tbl>
      <w:tblPr>
        <w:tblStyle w:val="3-1"/>
        <w:tblW w:w="10480" w:type="dxa"/>
        <w:tblInd w:w="-690" w:type="dxa"/>
        <w:tblLook w:val="00A0"/>
      </w:tblPr>
      <w:tblGrid>
        <w:gridCol w:w="1454"/>
        <w:gridCol w:w="689"/>
        <w:gridCol w:w="689"/>
        <w:gridCol w:w="689"/>
        <w:gridCol w:w="689"/>
        <w:gridCol w:w="689"/>
        <w:gridCol w:w="689"/>
        <w:gridCol w:w="689"/>
        <w:gridCol w:w="550"/>
        <w:gridCol w:w="550"/>
        <w:gridCol w:w="550"/>
        <w:gridCol w:w="550"/>
        <w:gridCol w:w="550"/>
        <w:gridCol w:w="796"/>
        <w:gridCol w:w="806"/>
      </w:tblGrid>
      <w:tr w:rsidR="00A272B9" w:rsidTr="00546B4F">
        <w:trPr>
          <w:cnfStyle w:val="100000000000"/>
          <w:trHeight w:val="399"/>
        </w:trPr>
        <w:tc>
          <w:tcPr>
            <w:cnfStyle w:val="001000000000"/>
            <w:tcW w:w="1398" w:type="dxa"/>
            <w:vMerge w:val="restart"/>
            <w:noWrap/>
          </w:tcPr>
          <w:p w:rsidR="008B02CB" w:rsidRDefault="008B02CB" w:rsidP="00A55E4B">
            <w:pPr>
              <w:rPr>
                <w:rFonts w:ascii="Arial CYR" w:hAnsi="Arial CYR" w:cs="Arial CYR"/>
                <w:sz w:val="20"/>
                <w:szCs w:val="20"/>
              </w:rPr>
            </w:pPr>
            <w:r>
              <w:rPr>
                <w:rFonts w:ascii="Arial CYR" w:hAnsi="Arial CYR" w:cs="Arial CYR"/>
                <w:sz w:val="20"/>
                <w:szCs w:val="20"/>
              </w:rPr>
              <w:t>Постоянные затраты</w:t>
            </w:r>
          </w:p>
        </w:tc>
        <w:tc>
          <w:tcPr>
            <w:cnfStyle w:val="000010000000"/>
            <w:tcW w:w="7480" w:type="dxa"/>
            <w:gridSpan w:val="12"/>
            <w:noWrap/>
          </w:tcPr>
          <w:p w:rsidR="008B02CB" w:rsidRDefault="009D28E1" w:rsidP="00A272B9">
            <w:pPr>
              <w:jc w:val="center"/>
              <w:rPr>
                <w:rFonts w:ascii="Arial CYR" w:hAnsi="Arial CYR" w:cs="Arial CYR"/>
                <w:sz w:val="20"/>
                <w:szCs w:val="20"/>
              </w:rPr>
            </w:pPr>
            <w:r>
              <w:rPr>
                <w:rFonts w:ascii="Arial CYR" w:hAnsi="Arial CYR" w:cs="Arial CYR"/>
                <w:sz w:val="20"/>
                <w:szCs w:val="20"/>
              </w:rPr>
              <w:t>20</w:t>
            </w:r>
            <w:r w:rsidR="00A272B9">
              <w:rPr>
                <w:rFonts w:ascii="Arial CYR" w:hAnsi="Arial CYR" w:cs="Arial CYR"/>
                <w:sz w:val="20"/>
                <w:szCs w:val="20"/>
              </w:rPr>
              <w:t>20</w:t>
            </w:r>
          </w:p>
        </w:tc>
        <w:tc>
          <w:tcPr>
            <w:tcW w:w="796" w:type="dxa"/>
            <w:vMerge w:val="restart"/>
            <w:noWrap/>
          </w:tcPr>
          <w:p w:rsidR="008B02CB" w:rsidRDefault="008B02CB" w:rsidP="0034753C">
            <w:pPr>
              <w:cnfStyle w:val="100000000000"/>
              <w:rPr>
                <w:rFonts w:ascii="Arial CYR" w:hAnsi="Arial CYR" w:cs="Arial CYR"/>
                <w:sz w:val="20"/>
                <w:szCs w:val="20"/>
              </w:rPr>
            </w:pPr>
            <w:r>
              <w:rPr>
                <w:rFonts w:ascii="Arial CYR" w:hAnsi="Arial CYR" w:cs="Arial CYR"/>
                <w:sz w:val="20"/>
                <w:szCs w:val="20"/>
              </w:rPr>
              <w:t>Итого 20</w:t>
            </w:r>
            <w:r w:rsidR="0034753C">
              <w:rPr>
                <w:rFonts w:ascii="Arial CYR" w:hAnsi="Arial CYR" w:cs="Arial CYR"/>
                <w:sz w:val="20"/>
                <w:szCs w:val="20"/>
              </w:rPr>
              <w:t>20</w:t>
            </w:r>
          </w:p>
        </w:tc>
        <w:tc>
          <w:tcPr>
            <w:cnfStyle w:val="000010000000"/>
            <w:tcW w:w="806" w:type="dxa"/>
            <w:vMerge w:val="restart"/>
            <w:noWrap/>
          </w:tcPr>
          <w:p w:rsidR="008B02CB" w:rsidRDefault="008B02CB" w:rsidP="0034753C">
            <w:pPr>
              <w:rPr>
                <w:rFonts w:ascii="Arial CYR" w:hAnsi="Arial CYR" w:cs="Arial CYR"/>
                <w:sz w:val="20"/>
                <w:szCs w:val="20"/>
              </w:rPr>
            </w:pPr>
            <w:r>
              <w:rPr>
                <w:rFonts w:ascii="Arial CYR" w:hAnsi="Arial CYR" w:cs="Arial CYR"/>
                <w:sz w:val="20"/>
                <w:szCs w:val="20"/>
              </w:rPr>
              <w:t>Итого 20</w:t>
            </w:r>
            <w:r w:rsidR="009D28E1">
              <w:rPr>
                <w:rFonts w:ascii="Arial CYR" w:hAnsi="Arial CYR" w:cs="Arial CYR"/>
                <w:sz w:val="20"/>
                <w:szCs w:val="20"/>
              </w:rPr>
              <w:t>2</w:t>
            </w:r>
            <w:r w:rsidR="0034753C">
              <w:rPr>
                <w:rFonts w:ascii="Arial CYR" w:hAnsi="Arial CYR" w:cs="Arial CYR"/>
                <w:sz w:val="20"/>
                <w:szCs w:val="20"/>
              </w:rPr>
              <w:t>1</w:t>
            </w:r>
          </w:p>
        </w:tc>
      </w:tr>
      <w:tr w:rsidR="00546B4F" w:rsidTr="00546B4F">
        <w:trPr>
          <w:cnfStyle w:val="000000100000"/>
          <w:trHeight w:val="399"/>
        </w:trPr>
        <w:tc>
          <w:tcPr>
            <w:cnfStyle w:val="001000000000"/>
            <w:tcW w:w="1398" w:type="dxa"/>
            <w:vMerge/>
          </w:tcPr>
          <w:p w:rsidR="008B02CB" w:rsidRDefault="008B02CB" w:rsidP="00A55E4B">
            <w:pPr>
              <w:rPr>
                <w:rFonts w:ascii="Arial CYR" w:hAnsi="Arial CYR" w:cs="Arial CYR"/>
                <w:sz w:val="20"/>
                <w:szCs w:val="20"/>
              </w:rPr>
            </w:pPr>
          </w:p>
        </w:tc>
        <w:tc>
          <w:tcPr>
            <w:cnfStyle w:val="000010000000"/>
            <w:tcW w:w="689" w:type="dxa"/>
            <w:noWrap/>
          </w:tcPr>
          <w:p w:rsidR="008B02CB" w:rsidRDefault="008B02CB" w:rsidP="00A55E4B">
            <w:pPr>
              <w:rPr>
                <w:rFonts w:ascii="Arial CYR" w:hAnsi="Arial CYR" w:cs="Arial CYR"/>
                <w:sz w:val="20"/>
                <w:szCs w:val="20"/>
              </w:rPr>
            </w:pPr>
            <w:r>
              <w:rPr>
                <w:rFonts w:ascii="Arial CYR" w:hAnsi="Arial CYR" w:cs="Arial CYR"/>
                <w:sz w:val="20"/>
                <w:szCs w:val="20"/>
              </w:rPr>
              <w:t>я</w:t>
            </w:r>
          </w:p>
        </w:tc>
        <w:tc>
          <w:tcPr>
            <w:tcW w:w="689" w:type="dxa"/>
            <w:noWrap/>
          </w:tcPr>
          <w:p w:rsidR="008B02CB" w:rsidRDefault="008B02CB" w:rsidP="00A55E4B">
            <w:pPr>
              <w:cnfStyle w:val="000000100000"/>
              <w:rPr>
                <w:rFonts w:ascii="Arial CYR" w:hAnsi="Arial CYR" w:cs="Arial CYR"/>
                <w:sz w:val="20"/>
                <w:szCs w:val="20"/>
              </w:rPr>
            </w:pPr>
            <w:r>
              <w:rPr>
                <w:rFonts w:ascii="Arial CYR" w:hAnsi="Arial CYR" w:cs="Arial CYR"/>
                <w:sz w:val="20"/>
                <w:szCs w:val="20"/>
              </w:rPr>
              <w:t>ф</w:t>
            </w:r>
          </w:p>
        </w:tc>
        <w:tc>
          <w:tcPr>
            <w:cnfStyle w:val="000010000000"/>
            <w:tcW w:w="689" w:type="dxa"/>
            <w:noWrap/>
          </w:tcPr>
          <w:p w:rsidR="008B02CB" w:rsidRDefault="008B02CB" w:rsidP="00A55E4B">
            <w:pPr>
              <w:rPr>
                <w:rFonts w:ascii="Arial CYR" w:hAnsi="Arial CYR" w:cs="Arial CYR"/>
                <w:sz w:val="20"/>
                <w:szCs w:val="20"/>
              </w:rPr>
            </w:pPr>
            <w:r>
              <w:rPr>
                <w:rFonts w:ascii="Arial CYR" w:hAnsi="Arial CYR" w:cs="Arial CYR"/>
                <w:sz w:val="20"/>
                <w:szCs w:val="20"/>
              </w:rPr>
              <w:t>м</w:t>
            </w:r>
          </w:p>
        </w:tc>
        <w:tc>
          <w:tcPr>
            <w:tcW w:w="689" w:type="dxa"/>
            <w:noWrap/>
          </w:tcPr>
          <w:p w:rsidR="008B02CB" w:rsidRDefault="008B02CB" w:rsidP="00A55E4B">
            <w:pPr>
              <w:cnfStyle w:val="000000100000"/>
              <w:rPr>
                <w:rFonts w:ascii="Arial CYR" w:hAnsi="Arial CYR" w:cs="Arial CYR"/>
                <w:sz w:val="20"/>
                <w:szCs w:val="20"/>
              </w:rPr>
            </w:pPr>
            <w:r>
              <w:rPr>
                <w:rFonts w:ascii="Arial CYR" w:hAnsi="Arial CYR" w:cs="Arial CYR"/>
                <w:sz w:val="20"/>
                <w:szCs w:val="20"/>
              </w:rPr>
              <w:t>а</w:t>
            </w:r>
          </w:p>
        </w:tc>
        <w:tc>
          <w:tcPr>
            <w:cnfStyle w:val="000010000000"/>
            <w:tcW w:w="689" w:type="dxa"/>
            <w:noWrap/>
          </w:tcPr>
          <w:p w:rsidR="008B02CB" w:rsidRDefault="008B02CB" w:rsidP="00A55E4B">
            <w:pPr>
              <w:rPr>
                <w:rFonts w:ascii="Arial CYR" w:hAnsi="Arial CYR" w:cs="Arial CYR"/>
                <w:sz w:val="20"/>
                <w:szCs w:val="20"/>
              </w:rPr>
            </w:pPr>
            <w:r>
              <w:rPr>
                <w:rFonts w:ascii="Arial CYR" w:hAnsi="Arial CYR" w:cs="Arial CYR"/>
                <w:sz w:val="20"/>
                <w:szCs w:val="20"/>
              </w:rPr>
              <w:t>м</w:t>
            </w:r>
          </w:p>
        </w:tc>
        <w:tc>
          <w:tcPr>
            <w:tcW w:w="689" w:type="dxa"/>
            <w:noWrap/>
          </w:tcPr>
          <w:p w:rsidR="008B02CB" w:rsidRDefault="008B02CB" w:rsidP="00A55E4B">
            <w:pPr>
              <w:cnfStyle w:val="000000100000"/>
              <w:rPr>
                <w:rFonts w:ascii="Arial CYR" w:hAnsi="Arial CYR" w:cs="Arial CYR"/>
                <w:sz w:val="20"/>
                <w:szCs w:val="20"/>
              </w:rPr>
            </w:pPr>
            <w:r>
              <w:rPr>
                <w:rFonts w:ascii="Arial CYR" w:hAnsi="Arial CYR" w:cs="Arial CYR"/>
                <w:sz w:val="20"/>
                <w:szCs w:val="20"/>
              </w:rPr>
              <w:t>и</w:t>
            </w:r>
          </w:p>
        </w:tc>
        <w:tc>
          <w:tcPr>
            <w:cnfStyle w:val="000010000000"/>
            <w:tcW w:w="689" w:type="dxa"/>
            <w:noWrap/>
          </w:tcPr>
          <w:p w:rsidR="008B02CB" w:rsidRDefault="008B02CB" w:rsidP="00A55E4B">
            <w:pPr>
              <w:rPr>
                <w:rFonts w:ascii="Arial CYR" w:hAnsi="Arial CYR" w:cs="Arial CYR"/>
                <w:sz w:val="20"/>
                <w:szCs w:val="20"/>
              </w:rPr>
            </w:pPr>
            <w:r>
              <w:rPr>
                <w:rFonts w:ascii="Arial CYR" w:hAnsi="Arial CYR" w:cs="Arial CYR"/>
                <w:sz w:val="20"/>
                <w:szCs w:val="20"/>
              </w:rPr>
              <w:t>и</w:t>
            </w:r>
          </w:p>
        </w:tc>
        <w:tc>
          <w:tcPr>
            <w:tcW w:w="529" w:type="dxa"/>
            <w:noWrap/>
          </w:tcPr>
          <w:p w:rsidR="008B02CB" w:rsidRDefault="008B02CB" w:rsidP="00A55E4B">
            <w:pPr>
              <w:cnfStyle w:val="000000100000"/>
              <w:rPr>
                <w:rFonts w:ascii="Arial CYR" w:hAnsi="Arial CYR" w:cs="Arial CYR"/>
                <w:sz w:val="20"/>
                <w:szCs w:val="20"/>
              </w:rPr>
            </w:pPr>
            <w:r>
              <w:rPr>
                <w:rFonts w:ascii="Arial CYR" w:hAnsi="Arial CYR" w:cs="Arial CYR"/>
                <w:sz w:val="20"/>
                <w:szCs w:val="20"/>
              </w:rPr>
              <w:t>а</w:t>
            </w:r>
          </w:p>
        </w:tc>
        <w:tc>
          <w:tcPr>
            <w:cnfStyle w:val="000010000000"/>
            <w:tcW w:w="531" w:type="dxa"/>
            <w:noWrap/>
          </w:tcPr>
          <w:p w:rsidR="008B02CB" w:rsidRDefault="008B02CB" w:rsidP="00A55E4B">
            <w:pPr>
              <w:rPr>
                <w:rFonts w:ascii="Arial CYR" w:hAnsi="Arial CYR" w:cs="Arial CYR"/>
                <w:sz w:val="20"/>
                <w:szCs w:val="20"/>
              </w:rPr>
            </w:pPr>
            <w:r>
              <w:rPr>
                <w:rFonts w:ascii="Arial CYR" w:hAnsi="Arial CYR" w:cs="Arial CYR"/>
                <w:sz w:val="20"/>
                <w:szCs w:val="20"/>
              </w:rPr>
              <w:t>с</w:t>
            </w:r>
          </w:p>
        </w:tc>
        <w:tc>
          <w:tcPr>
            <w:tcW w:w="529" w:type="dxa"/>
            <w:noWrap/>
          </w:tcPr>
          <w:p w:rsidR="008B02CB" w:rsidRDefault="008B02CB" w:rsidP="00A55E4B">
            <w:pPr>
              <w:cnfStyle w:val="000000100000"/>
              <w:rPr>
                <w:rFonts w:ascii="Arial CYR" w:hAnsi="Arial CYR" w:cs="Arial CYR"/>
                <w:sz w:val="20"/>
                <w:szCs w:val="20"/>
              </w:rPr>
            </w:pPr>
            <w:r>
              <w:rPr>
                <w:rFonts w:ascii="Arial CYR" w:hAnsi="Arial CYR" w:cs="Arial CYR"/>
                <w:sz w:val="20"/>
                <w:szCs w:val="20"/>
              </w:rPr>
              <w:t>о</w:t>
            </w:r>
          </w:p>
        </w:tc>
        <w:tc>
          <w:tcPr>
            <w:cnfStyle w:val="000010000000"/>
            <w:tcW w:w="529" w:type="dxa"/>
            <w:noWrap/>
          </w:tcPr>
          <w:p w:rsidR="008B02CB" w:rsidRDefault="008B02CB" w:rsidP="00A55E4B">
            <w:pPr>
              <w:rPr>
                <w:rFonts w:ascii="Arial CYR" w:hAnsi="Arial CYR" w:cs="Arial CYR"/>
                <w:sz w:val="20"/>
                <w:szCs w:val="20"/>
              </w:rPr>
            </w:pPr>
            <w:r>
              <w:rPr>
                <w:rFonts w:ascii="Arial CYR" w:hAnsi="Arial CYR" w:cs="Arial CYR"/>
                <w:sz w:val="20"/>
                <w:szCs w:val="20"/>
              </w:rPr>
              <w:t>н</w:t>
            </w:r>
          </w:p>
        </w:tc>
        <w:tc>
          <w:tcPr>
            <w:tcW w:w="537" w:type="dxa"/>
            <w:noWrap/>
          </w:tcPr>
          <w:p w:rsidR="008B02CB" w:rsidRDefault="008B02CB" w:rsidP="00A55E4B">
            <w:pPr>
              <w:cnfStyle w:val="000000100000"/>
              <w:rPr>
                <w:rFonts w:ascii="Arial CYR" w:hAnsi="Arial CYR" w:cs="Arial CYR"/>
                <w:sz w:val="20"/>
                <w:szCs w:val="20"/>
              </w:rPr>
            </w:pPr>
            <w:r>
              <w:rPr>
                <w:rFonts w:ascii="Arial CYR" w:hAnsi="Arial CYR" w:cs="Arial CYR"/>
                <w:sz w:val="20"/>
                <w:szCs w:val="20"/>
              </w:rPr>
              <w:t>д</w:t>
            </w:r>
          </w:p>
        </w:tc>
        <w:tc>
          <w:tcPr>
            <w:cnfStyle w:val="000010000000"/>
            <w:tcW w:w="796" w:type="dxa"/>
            <w:vMerge/>
          </w:tcPr>
          <w:p w:rsidR="008B02CB" w:rsidRDefault="008B02CB" w:rsidP="00A55E4B">
            <w:pPr>
              <w:rPr>
                <w:rFonts w:ascii="Arial CYR" w:hAnsi="Arial CYR" w:cs="Arial CYR"/>
                <w:sz w:val="20"/>
                <w:szCs w:val="20"/>
              </w:rPr>
            </w:pPr>
          </w:p>
        </w:tc>
        <w:tc>
          <w:tcPr>
            <w:tcW w:w="806" w:type="dxa"/>
            <w:vMerge/>
          </w:tcPr>
          <w:p w:rsidR="008B02CB" w:rsidRDefault="008B02CB" w:rsidP="00A55E4B">
            <w:pPr>
              <w:cnfStyle w:val="000000100000"/>
              <w:rPr>
                <w:rFonts w:ascii="Arial CYR" w:hAnsi="Arial CYR" w:cs="Arial CYR"/>
                <w:sz w:val="20"/>
                <w:szCs w:val="20"/>
              </w:rPr>
            </w:pPr>
          </w:p>
        </w:tc>
      </w:tr>
      <w:tr w:rsidR="00546B4F" w:rsidTr="00546B4F">
        <w:trPr>
          <w:trHeight w:val="399"/>
        </w:trPr>
        <w:tc>
          <w:tcPr>
            <w:cnfStyle w:val="001000000000"/>
            <w:tcW w:w="1398" w:type="dxa"/>
            <w:noWrap/>
          </w:tcPr>
          <w:p w:rsidR="008B02CB" w:rsidRDefault="008B02CB" w:rsidP="00A55E4B">
            <w:pPr>
              <w:rPr>
                <w:rFonts w:ascii="Arial CYR" w:hAnsi="Arial CYR" w:cs="Arial CYR"/>
                <w:sz w:val="20"/>
                <w:szCs w:val="20"/>
              </w:rPr>
            </w:pPr>
            <w:r>
              <w:rPr>
                <w:rFonts w:ascii="Arial CYR" w:hAnsi="Arial CYR" w:cs="Arial CYR"/>
                <w:sz w:val="20"/>
                <w:szCs w:val="20"/>
              </w:rPr>
              <w:t>компост</w:t>
            </w:r>
          </w:p>
        </w:tc>
        <w:tc>
          <w:tcPr>
            <w:cnfStyle w:val="000010000000"/>
            <w:tcW w:w="689" w:type="dxa"/>
            <w:noWrap/>
          </w:tcPr>
          <w:p w:rsidR="008B02CB" w:rsidRDefault="00046310" w:rsidP="00A272B9">
            <w:pPr>
              <w:jc w:val="right"/>
              <w:rPr>
                <w:rFonts w:ascii="Arial CYR" w:hAnsi="Arial CYR" w:cs="Arial CYR"/>
                <w:sz w:val="20"/>
                <w:szCs w:val="20"/>
              </w:rPr>
            </w:pPr>
            <w:r>
              <w:rPr>
                <w:rFonts w:ascii="Arial CYR" w:hAnsi="Arial CYR" w:cs="Arial CYR"/>
                <w:sz w:val="20"/>
                <w:szCs w:val="20"/>
              </w:rPr>
              <w:t>0</w:t>
            </w:r>
          </w:p>
        </w:tc>
        <w:tc>
          <w:tcPr>
            <w:tcW w:w="689" w:type="dxa"/>
            <w:noWrap/>
          </w:tcPr>
          <w:p w:rsidR="008B02CB" w:rsidRDefault="00046310" w:rsidP="00017C3D">
            <w:pPr>
              <w:jc w:val="right"/>
              <w:cnfStyle w:val="000000000000"/>
              <w:rPr>
                <w:rFonts w:ascii="Arial CYR" w:hAnsi="Arial CYR" w:cs="Arial CYR"/>
                <w:sz w:val="20"/>
                <w:szCs w:val="20"/>
              </w:rPr>
            </w:pPr>
            <w:r>
              <w:rPr>
                <w:rFonts w:ascii="Arial CYR" w:hAnsi="Arial CYR" w:cs="Arial CYR"/>
                <w:sz w:val="20"/>
                <w:szCs w:val="20"/>
              </w:rPr>
              <w:t>144</w:t>
            </w:r>
          </w:p>
        </w:tc>
        <w:tc>
          <w:tcPr>
            <w:cnfStyle w:val="000010000000"/>
            <w:tcW w:w="689" w:type="dxa"/>
            <w:noWrap/>
          </w:tcPr>
          <w:p w:rsidR="008B02CB" w:rsidRDefault="00017C3D" w:rsidP="00A272B9">
            <w:pPr>
              <w:jc w:val="right"/>
              <w:rPr>
                <w:rFonts w:ascii="Arial CYR" w:hAnsi="Arial CYR" w:cs="Arial CYR"/>
                <w:sz w:val="20"/>
                <w:szCs w:val="20"/>
              </w:rPr>
            </w:pPr>
            <w:r>
              <w:rPr>
                <w:rFonts w:ascii="Arial CYR" w:hAnsi="Arial CYR" w:cs="Arial CYR"/>
                <w:sz w:val="20"/>
                <w:szCs w:val="20"/>
              </w:rPr>
              <w:t>226</w:t>
            </w:r>
          </w:p>
        </w:tc>
        <w:tc>
          <w:tcPr>
            <w:tcW w:w="689"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226</w:t>
            </w:r>
          </w:p>
        </w:tc>
        <w:tc>
          <w:tcPr>
            <w:cnfStyle w:val="000010000000"/>
            <w:tcW w:w="689" w:type="dxa"/>
            <w:noWrap/>
          </w:tcPr>
          <w:p w:rsidR="008B02CB" w:rsidRDefault="00017C3D" w:rsidP="00A55E4B">
            <w:pPr>
              <w:jc w:val="right"/>
              <w:rPr>
                <w:rFonts w:ascii="Arial CYR" w:hAnsi="Arial CYR" w:cs="Arial CYR"/>
                <w:sz w:val="20"/>
                <w:szCs w:val="20"/>
              </w:rPr>
            </w:pPr>
            <w:r>
              <w:rPr>
                <w:rFonts w:ascii="Arial CYR" w:hAnsi="Arial CYR" w:cs="Arial CYR"/>
                <w:sz w:val="20"/>
                <w:szCs w:val="20"/>
              </w:rPr>
              <w:t>226</w:t>
            </w:r>
          </w:p>
        </w:tc>
        <w:tc>
          <w:tcPr>
            <w:tcW w:w="689"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226</w:t>
            </w:r>
          </w:p>
        </w:tc>
        <w:tc>
          <w:tcPr>
            <w:cnfStyle w:val="000010000000"/>
            <w:tcW w:w="689" w:type="dxa"/>
            <w:noWrap/>
          </w:tcPr>
          <w:p w:rsidR="008B02CB" w:rsidRDefault="00017C3D" w:rsidP="00A55E4B">
            <w:pPr>
              <w:jc w:val="right"/>
              <w:rPr>
                <w:rFonts w:ascii="Arial CYR" w:hAnsi="Arial CYR" w:cs="Arial CYR"/>
                <w:sz w:val="20"/>
                <w:szCs w:val="20"/>
              </w:rPr>
            </w:pPr>
            <w:r>
              <w:rPr>
                <w:rFonts w:ascii="Arial CYR" w:hAnsi="Arial CYR" w:cs="Arial CYR"/>
                <w:sz w:val="20"/>
                <w:szCs w:val="20"/>
              </w:rPr>
              <w:t>226</w:t>
            </w:r>
          </w:p>
        </w:tc>
        <w:tc>
          <w:tcPr>
            <w:tcW w:w="529"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226</w:t>
            </w:r>
          </w:p>
        </w:tc>
        <w:tc>
          <w:tcPr>
            <w:cnfStyle w:val="000010000000"/>
            <w:tcW w:w="531" w:type="dxa"/>
            <w:noWrap/>
          </w:tcPr>
          <w:p w:rsidR="008B02CB" w:rsidRDefault="00017C3D" w:rsidP="00A55E4B">
            <w:pPr>
              <w:jc w:val="right"/>
              <w:rPr>
                <w:rFonts w:ascii="Arial CYR" w:hAnsi="Arial CYR" w:cs="Arial CYR"/>
                <w:sz w:val="20"/>
                <w:szCs w:val="20"/>
              </w:rPr>
            </w:pPr>
            <w:r>
              <w:rPr>
                <w:rFonts w:ascii="Arial CYR" w:hAnsi="Arial CYR" w:cs="Arial CYR"/>
                <w:sz w:val="20"/>
                <w:szCs w:val="20"/>
              </w:rPr>
              <w:t>226</w:t>
            </w:r>
          </w:p>
        </w:tc>
        <w:tc>
          <w:tcPr>
            <w:tcW w:w="529"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226</w:t>
            </w:r>
          </w:p>
        </w:tc>
        <w:tc>
          <w:tcPr>
            <w:cnfStyle w:val="000010000000"/>
            <w:tcW w:w="529" w:type="dxa"/>
            <w:noWrap/>
          </w:tcPr>
          <w:p w:rsidR="008B02CB" w:rsidRDefault="00017C3D" w:rsidP="00A55E4B">
            <w:pPr>
              <w:jc w:val="right"/>
              <w:rPr>
                <w:rFonts w:ascii="Arial CYR" w:hAnsi="Arial CYR" w:cs="Arial CYR"/>
                <w:sz w:val="20"/>
                <w:szCs w:val="20"/>
              </w:rPr>
            </w:pPr>
            <w:r>
              <w:rPr>
                <w:rFonts w:ascii="Arial CYR" w:hAnsi="Arial CYR" w:cs="Arial CYR"/>
                <w:sz w:val="20"/>
                <w:szCs w:val="20"/>
              </w:rPr>
              <w:t>226</w:t>
            </w:r>
          </w:p>
        </w:tc>
        <w:tc>
          <w:tcPr>
            <w:tcW w:w="537"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226</w:t>
            </w:r>
          </w:p>
        </w:tc>
        <w:tc>
          <w:tcPr>
            <w:cnfStyle w:val="000010000000"/>
            <w:tcW w:w="796"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2404</w:t>
            </w:r>
          </w:p>
        </w:tc>
        <w:tc>
          <w:tcPr>
            <w:tcW w:w="806"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2713</w:t>
            </w:r>
          </w:p>
        </w:tc>
      </w:tr>
      <w:tr w:rsidR="00546B4F" w:rsidTr="00546B4F">
        <w:trPr>
          <w:cnfStyle w:val="000000100000"/>
          <w:trHeight w:val="399"/>
        </w:trPr>
        <w:tc>
          <w:tcPr>
            <w:cnfStyle w:val="001000000000"/>
            <w:tcW w:w="1398" w:type="dxa"/>
            <w:noWrap/>
          </w:tcPr>
          <w:p w:rsidR="008B02CB" w:rsidRDefault="00546B4F" w:rsidP="00A55E4B">
            <w:pPr>
              <w:rPr>
                <w:rFonts w:ascii="Arial CYR" w:hAnsi="Arial CYR" w:cs="Arial CYR"/>
                <w:sz w:val="20"/>
                <w:szCs w:val="20"/>
              </w:rPr>
            </w:pPr>
            <w:r>
              <w:rPr>
                <w:rFonts w:ascii="Arial CYR" w:hAnsi="Arial CYR" w:cs="Arial CYR"/>
                <w:sz w:val="20"/>
                <w:szCs w:val="20"/>
              </w:rPr>
              <w:t>покровная почва</w:t>
            </w:r>
          </w:p>
        </w:tc>
        <w:tc>
          <w:tcPr>
            <w:cnfStyle w:val="000010000000"/>
            <w:tcW w:w="689" w:type="dxa"/>
            <w:noWrap/>
          </w:tcPr>
          <w:p w:rsidR="008B02CB" w:rsidRDefault="00046310" w:rsidP="00A55E4B">
            <w:pPr>
              <w:jc w:val="right"/>
              <w:rPr>
                <w:rFonts w:ascii="Arial CYR" w:hAnsi="Arial CYR" w:cs="Arial CYR"/>
                <w:sz w:val="20"/>
                <w:szCs w:val="20"/>
              </w:rPr>
            </w:pPr>
            <w:r>
              <w:rPr>
                <w:rFonts w:ascii="Arial CYR" w:hAnsi="Arial CYR" w:cs="Arial CYR"/>
                <w:sz w:val="20"/>
                <w:szCs w:val="20"/>
              </w:rPr>
              <w:t>0</w:t>
            </w:r>
          </w:p>
        </w:tc>
        <w:tc>
          <w:tcPr>
            <w:tcW w:w="689" w:type="dxa"/>
            <w:noWrap/>
          </w:tcPr>
          <w:p w:rsidR="008B02CB" w:rsidRDefault="00046310" w:rsidP="00A55E4B">
            <w:pPr>
              <w:jc w:val="right"/>
              <w:cnfStyle w:val="000000100000"/>
              <w:rPr>
                <w:rFonts w:ascii="Arial CYR" w:hAnsi="Arial CYR" w:cs="Arial CYR"/>
                <w:sz w:val="20"/>
                <w:szCs w:val="20"/>
              </w:rPr>
            </w:pPr>
            <w:r>
              <w:rPr>
                <w:rFonts w:ascii="Arial CYR" w:hAnsi="Arial CYR" w:cs="Arial CYR"/>
                <w:sz w:val="20"/>
                <w:szCs w:val="20"/>
              </w:rPr>
              <w:t>9</w:t>
            </w:r>
          </w:p>
        </w:tc>
        <w:tc>
          <w:tcPr>
            <w:cnfStyle w:val="000010000000"/>
            <w:tcW w:w="689" w:type="dxa"/>
            <w:noWrap/>
          </w:tcPr>
          <w:p w:rsidR="008B02CB" w:rsidRDefault="00C6174E" w:rsidP="00A55E4B">
            <w:pPr>
              <w:jc w:val="right"/>
              <w:rPr>
                <w:rFonts w:ascii="Arial CYR" w:hAnsi="Arial CYR" w:cs="Arial CYR"/>
                <w:sz w:val="20"/>
                <w:szCs w:val="20"/>
              </w:rPr>
            </w:pPr>
            <w:r>
              <w:rPr>
                <w:rFonts w:ascii="Arial CYR" w:hAnsi="Arial CYR" w:cs="Arial CYR"/>
                <w:sz w:val="20"/>
                <w:szCs w:val="20"/>
              </w:rPr>
              <w:t>18</w:t>
            </w:r>
          </w:p>
        </w:tc>
        <w:tc>
          <w:tcPr>
            <w:tcW w:w="689" w:type="dxa"/>
            <w:noWrap/>
          </w:tcPr>
          <w:p w:rsidR="008B02CB" w:rsidRDefault="00C6174E" w:rsidP="00A55E4B">
            <w:pPr>
              <w:jc w:val="right"/>
              <w:cnfStyle w:val="000000100000"/>
              <w:rPr>
                <w:rFonts w:ascii="Arial CYR" w:hAnsi="Arial CYR" w:cs="Arial CYR"/>
                <w:sz w:val="20"/>
                <w:szCs w:val="20"/>
              </w:rPr>
            </w:pPr>
            <w:r>
              <w:rPr>
                <w:rFonts w:ascii="Arial CYR" w:hAnsi="Arial CYR" w:cs="Arial CYR"/>
                <w:sz w:val="20"/>
                <w:szCs w:val="20"/>
              </w:rPr>
              <w:t>18</w:t>
            </w:r>
          </w:p>
        </w:tc>
        <w:tc>
          <w:tcPr>
            <w:cnfStyle w:val="000010000000"/>
            <w:tcW w:w="689" w:type="dxa"/>
            <w:noWrap/>
          </w:tcPr>
          <w:p w:rsidR="008B02CB" w:rsidRDefault="00C6174E" w:rsidP="00A55E4B">
            <w:pPr>
              <w:jc w:val="right"/>
              <w:rPr>
                <w:rFonts w:ascii="Arial CYR" w:hAnsi="Arial CYR" w:cs="Arial CYR"/>
                <w:sz w:val="20"/>
                <w:szCs w:val="20"/>
              </w:rPr>
            </w:pPr>
            <w:r>
              <w:rPr>
                <w:rFonts w:ascii="Arial CYR" w:hAnsi="Arial CYR" w:cs="Arial CYR"/>
                <w:sz w:val="20"/>
                <w:szCs w:val="20"/>
              </w:rPr>
              <w:t>18</w:t>
            </w:r>
          </w:p>
        </w:tc>
        <w:tc>
          <w:tcPr>
            <w:tcW w:w="689" w:type="dxa"/>
            <w:noWrap/>
          </w:tcPr>
          <w:p w:rsidR="008B02CB" w:rsidRDefault="00C6174E" w:rsidP="00A55E4B">
            <w:pPr>
              <w:jc w:val="right"/>
              <w:cnfStyle w:val="000000100000"/>
              <w:rPr>
                <w:rFonts w:ascii="Arial CYR" w:hAnsi="Arial CYR" w:cs="Arial CYR"/>
                <w:sz w:val="20"/>
                <w:szCs w:val="20"/>
              </w:rPr>
            </w:pPr>
            <w:r>
              <w:rPr>
                <w:rFonts w:ascii="Arial CYR" w:hAnsi="Arial CYR" w:cs="Arial CYR"/>
                <w:sz w:val="20"/>
                <w:szCs w:val="20"/>
              </w:rPr>
              <w:t>18</w:t>
            </w:r>
          </w:p>
        </w:tc>
        <w:tc>
          <w:tcPr>
            <w:cnfStyle w:val="000010000000"/>
            <w:tcW w:w="689" w:type="dxa"/>
            <w:noWrap/>
          </w:tcPr>
          <w:p w:rsidR="008B02CB" w:rsidRDefault="00C6174E" w:rsidP="00A55E4B">
            <w:pPr>
              <w:jc w:val="right"/>
              <w:rPr>
                <w:rFonts w:ascii="Arial CYR" w:hAnsi="Arial CYR" w:cs="Arial CYR"/>
                <w:sz w:val="20"/>
                <w:szCs w:val="20"/>
              </w:rPr>
            </w:pPr>
            <w:r>
              <w:rPr>
                <w:rFonts w:ascii="Arial CYR" w:hAnsi="Arial CYR" w:cs="Arial CYR"/>
                <w:sz w:val="20"/>
                <w:szCs w:val="20"/>
              </w:rPr>
              <w:t>18</w:t>
            </w:r>
          </w:p>
        </w:tc>
        <w:tc>
          <w:tcPr>
            <w:tcW w:w="529" w:type="dxa"/>
            <w:noWrap/>
          </w:tcPr>
          <w:p w:rsidR="008B02CB" w:rsidRDefault="00546B4F" w:rsidP="00A55E4B">
            <w:pPr>
              <w:jc w:val="right"/>
              <w:cnfStyle w:val="000000100000"/>
              <w:rPr>
                <w:rFonts w:ascii="Arial CYR" w:hAnsi="Arial CYR" w:cs="Arial CYR"/>
                <w:sz w:val="20"/>
                <w:szCs w:val="20"/>
              </w:rPr>
            </w:pPr>
            <w:r>
              <w:rPr>
                <w:rFonts w:ascii="Arial CYR" w:hAnsi="Arial CYR" w:cs="Arial CYR"/>
                <w:sz w:val="20"/>
                <w:szCs w:val="20"/>
              </w:rPr>
              <w:t>18</w:t>
            </w:r>
          </w:p>
        </w:tc>
        <w:tc>
          <w:tcPr>
            <w:cnfStyle w:val="000010000000"/>
            <w:tcW w:w="531" w:type="dxa"/>
            <w:noWrap/>
          </w:tcPr>
          <w:p w:rsidR="008B02CB" w:rsidRDefault="00546B4F" w:rsidP="00A55E4B">
            <w:pPr>
              <w:jc w:val="right"/>
              <w:rPr>
                <w:rFonts w:ascii="Arial CYR" w:hAnsi="Arial CYR" w:cs="Arial CYR"/>
                <w:sz w:val="20"/>
                <w:szCs w:val="20"/>
              </w:rPr>
            </w:pPr>
            <w:r>
              <w:rPr>
                <w:rFonts w:ascii="Arial CYR" w:hAnsi="Arial CYR" w:cs="Arial CYR"/>
                <w:sz w:val="20"/>
                <w:szCs w:val="20"/>
              </w:rPr>
              <w:t>18</w:t>
            </w:r>
          </w:p>
        </w:tc>
        <w:tc>
          <w:tcPr>
            <w:tcW w:w="529" w:type="dxa"/>
            <w:noWrap/>
          </w:tcPr>
          <w:p w:rsidR="008B02CB" w:rsidRDefault="00546B4F" w:rsidP="00A55E4B">
            <w:pPr>
              <w:jc w:val="right"/>
              <w:cnfStyle w:val="000000100000"/>
              <w:rPr>
                <w:rFonts w:ascii="Arial CYR" w:hAnsi="Arial CYR" w:cs="Arial CYR"/>
                <w:sz w:val="20"/>
                <w:szCs w:val="20"/>
              </w:rPr>
            </w:pPr>
            <w:r>
              <w:rPr>
                <w:rFonts w:ascii="Arial CYR" w:hAnsi="Arial CYR" w:cs="Arial CYR"/>
                <w:sz w:val="20"/>
                <w:szCs w:val="20"/>
              </w:rPr>
              <w:t>18</w:t>
            </w:r>
          </w:p>
        </w:tc>
        <w:tc>
          <w:tcPr>
            <w:cnfStyle w:val="000010000000"/>
            <w:tcW w:w="529" w:type="dxa"/>
            <w:noWrap/>
          </w:tcPr>
          <w:p w:rsidR="008B02CB" w:rsidRDefault="00546B4F" w:rsidP="00A55E4B">
            <w:pPr>
              <w:jc w:val="right"/>
              <w:rPr>
                <w:rFonts w:ascii="Arial CYR" w:hAnsi="Arial CYR" w:cs="Arial CYR"/>
                <w:sz w:val="20"/>
                <w:szCs w:val="20"/>
              </w:rPr>
            </w:pPr>
            <w:r>
              <w:rPr>
                <w:rFonts w:ascii="Arial CYR" w:hAnsi="Arial CYR" w:cs="Arial CYR"/>
                <w:sz w:val="20"/>
                <w:szCs w:val="20"/>
              </w:rPr>
              <w:t>18</w:t>
            </w:r>
          </w:p>
        </w:tc>
        <w:tc>
          <w:tcPr>
            <w:tcW w:w="537" w:type="dxa"/>
            <w:noWrap/>
          </w:tcPr>
          <w:p w:rsidR="008B02CB" w:rsidRDefault="00546B4F" w:rsidP="00A55E4B">
            <w:pPr>
              <w:jc w:val="right"/>
              <w:cnfStyle w:val="000000100000"/>
              <w:rPr>
                <w:rFonts w:ascii="Arial CYR" w:hAnsi="Arial CYR" w:cs="Arial CYR"/>
                <w:sz w:val="20"/>
                <w:szCs w:val="20"/>
              </w:rPr>
            </w:pPr>
            <w:r>
              <w:rPr>
                <w:rFonts w:ascii="Arial CYR" w:hAnsi="Arial CYR" w:cs="Arial CYR"/>
                <w:sz w:val="20"/>
                <w:szCs w:val="20"/>
              </w:rPr>
              <w:t>18</w:t>
            </w:r>
          </w:p>
        </w:tc>
        <w:tc>
          <w:tcPr>
            <w:cnfStyle w:val="000010000000"/>
            <w:tcW w:w="796" w:type="dxa"/>
            <w:noWrap/>
          </w:tcPr>
          <w:p w:rsidR="008B02CB" w:rsidRDefault="00017C3D" w:rsidP="00A55E4B">
            <w:pPr>
              <w:jc w:val="right"/>
              <w:rPr>
                <w:rFonts w:ascii="Arial CYR" w:hAnsi="Arial CYR" w:cs="Arial CYR"/>
                <w:sz w:val="20"/>
                <w:szCs w:val="20"/>
              </w:rPr>
            </w:pPr>
            <w:r>
              <w:rPr>
                <w:rFonts w:ascii="Arial CYR" w:hAnsi="Arial CYR" w:cs="Arial CYR"/>
                <w:sz w:val="20"/>
                <w:szCs w:val="20"/>
              </w:rPr>
              <w:t>189</w:t>
            </w:r>
          </w:p>
        </w:tc>
        <w:tc>
          <w:tcPr>
            <w:tcW w:w="806" w:type="dxa"/>
            <w:noWrap/>
          </w:tcPr>
          <w:p w:rsidR="008B02CB" w:rsidRDefault="00546B4F" w:rsidP="00A55E4B">
            <w:pPr>
              <w:jc w:val="right"/>
              <w:cnfStyle w:val="000000100000"/>
              <w:rPr>
                <w:rFonts w:ascii="Arial CYR" w:hAnsi="Arial CYR" w:cs="Arial CYR"/>
                <w:sz w:val="20"/>
                <w:szCs w:val="20"/>
              </w:rPr>
            </w:pPr>
            <w:r>
              <w:rPr>
                <w:rFonts w:ascii="Arial CYR" w:hAnsi="Arial CYR" w:cs="Arial CYR"/>
                <w:sz w:val="20"/>
                <w:szCs w:val="20"/>
              </w:rPr>
              <w:t>216</w:t>
            </w:r>
          </w:p>
        </w:tc>
      </w:tr>
      <w:tr w:rsidR="00546B4F" w:rsidTr="00546B4F">
        <w:trPr>
          <w:trHeight w:val="399"/>
        </w:trPr>
        <w:tc>
          <w:tcPr>
            <w:cnfStyle w:val="001000000000"/>
            <w:tcW w:w="1398" w:type="dxa"/>
            <w:noWrap/>
          </w:tcPr>
          <w:p w:rsidR="008B02CB" w:rsidRDefault="008B02CB" w:rsidP="00A55E4B">
            <w:pPr>
              <w:rPr>
                <w:rFonts w:ascii="Arial CYR" w:hAnsi="Arial CYR" w:cs="Arial CYR"/>
                <w:sz w:val="20"/>
                <w:szCs w:val="20"/>
              </w:rPr>
            </w:pPr>
            <w:r>
              <w:rPr>
                <w:rFonts w:ascii="Arial CYR" w:hAnsi="Arial CYR" w:cs="Arial CYR"/>
                <w:sz w:val="20"/>
                <w:szCs w:val="20"/>
              </w:rPr>
              <w:t>Итого затрат</w:t>
            </w:r>
          </w:p>
        </w:tc>
        <w:tc>
          <w:tcPr>
            <w:cnfStyle w:val="000010000000"/>
            <w:tcW w:w="689" w:type="dxa"/>
            <w:noWrap/>
          </w:tcPr>
          <w:p w:rsidR="008B02CB" w:rsidRDefault="00046310" w:rsidP="00A55E4B">
            <w:pPr>
              <w:jc w:val="right"/>
              <w:rPr>
                <w:rFonts w:ascii="Arial CYR" w:hAnsi="Arial CYR" w:cs="Arial CYR"/>
                <w:sz w:val="20"/>
                <w:szCs w:val="20"/>
              </w:rPr>
            </w:pPr>
            <w:r>
              <w:rPr>
                <w:rFonts w:ascii="Arial CYR" w:hAnsi="Arial CYR" w:cs="Arial CYR"/>
                <w:sz w:val="20"/>
                <w:szCs w:val="20"/>
              </w:rPr>
              <w:t>0</w:t>
            </w:r>
          </w:p>
        </w:tc>
        <w:tc>
          <w:tcPr>
            <w:tcW w:w="689" w:type="dxa"/>
            <w:noWrap/>
          </w:tcPr>
          <w:p w:rsidR="008B02CB" w:rsidRDefault="00046310" w:rsidP="007C114E">
            <w:pPr>
              <w:jc w:val="right"/>
              <w:cnfStyle w:val="000000000000"/>
              <w:rPr>
                <w:rFonts w:ascii="Arial CYR" w:hAnsi="Arial CYR" w:cs="Arial CYR"/>
                <w:sz w:val="20"/>
                <w:szCs w:val="20"/>
              </w:rPr>
            </w:pPr>
            <w:r>
              <w:rPr>
                <w:rFonts w:ascii="Arial CYR" w:hAnsi="Arial CYR" w:cs="Arial CYR"/>
                <w:sz w:val="20"/>
                <w:szCs w:val="20"/>
              </w:rPr>
              <w:t>153</w:t>
            </w:r>
          </w:p>
        </w:tc>
        <w:tc>
          <w:tcPr>
            <w:cnfStyle w:val="000010000000"/>
            <w:tcW w:w="689"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244</w:t>
            </w:r>
          </w:p>
        </w:tc>
        <w:tc>
          <w:tcPr>
            <w:tcW w:w="689" w:type="dxa"/>
            <w:noWrap/>
          </w:tcPr>
          <w:p w:rsidR="008B02CB" w:rsidRDefault="007C114E" w:rsidP="00A55E4B">
            <w:pPr>
              <w:jc w:val="right"/>
              <w:cnfStyle w:val="000000000000"/>
              <w:rPr>
                <w:rFonts w:ascii="Arial CYR" w:hAnsi="Arial CYR" w:cs="Arial CYR"/>
                <w:sz w:val="20"/>
                <w:szCs w:val="20"/>
              </w:rPr>
            </w:pPr>
            <w:r>
              <w:rPr>
                <w:rFonts w:ascii="Arial CYR" w:hAnsi="Arial CYR" w:cs="Arial CYR"/>
                <w:sz w:val="20"/>
                <w:szCs w:val="20"/>
              </w:rPr>
              <w:t>244</w:t>
            </w:r>
          </w:p>
        </w:tc>
        <w:tc>
          <w:tcPr>
            <w:cnfStyle w:val="000010000000"/>
            <w:tcW w:w="689"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244</w:t>
            </w:r>
          </w:p>
        </w:tc>
        <w:tc>
          <w:tcPr>
            <w:tcW w:w="689" w:type="dxa"/>
            <w:noWrap/>
          </w:tcPr>
          <w:p w:rsidR="008B02CB" w:rsidRDefault="007C114E" w:rsidP="00A55E4B">
            <w:pPr>
              <w:jc w:val="right"/>
              <w:cnfStyle w:val="000000000000"/>
              <w:rPr>
                <w:rFonts w:ascii="Arial CYR" w:hAnsi="Arial CYR" w:cs="Arial CYR"/>
                <w:sz w:val="20"/>
                <w:szCs w:val="20"/>
              </w:rPr>
            </w:pPr>
            <w:r>
              <w:rPr>
                <w:rFonts w:ascii="Arial CYR" w:hAnsi="Arial CYR" w:cs="Arial CYR"/>
                <w:sz w:val="20"/>
                <w:szCs w:val="20"/>
              </w:rPr>
              <w:t>244</w:t>
            </w:r>
          </w:p>
        </w:tc>
        <w:tc>
          <w:tcPr>
            <w:cnfStyle w:val="000010000000"/>
            <w:tcW w:w="689"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244</w:t>
            </w:r>
          </w:p>
        </w:tc>
        <w:tc>
          <w:tcPr>
            <w:tcW w:w="529" w:type="dxa"/>
            <w:noWrap/>
          </w:tcPr>
          <w:p w:rsidR="008B02CB" w:rsidRDefault="007C114E" w:rsidP="00A55E4B">
            <w:pPr>
              <w:jc w:val="right"/>
              <w:cnfStyle w:val="000000000000"/>
              <w:rPr>
                <w:rFonts w:ascii="Arial CYR" w:hAnsi="Arial CYR" w:cs="Arial CYR"/>
                <w:sz w:val="20"/>
                <w:szCs w:val="20"/>
              </w:rPr>
            </w:pPr>
            <w:r>
              <w:rPr>
                <w:rFonts w:ascii="Arial CYR" w:hAnsi="Arial CYR" w:cs="Arial CYR"/>
                <w:sz w:val="20"/>
                <w:szCs w:val="20"/>
              </w:rPr>
              <w:t>244</w:t>
            </w:r>
          </w:p>
        </w:tc>
        <w:tc>
          <w:tcPr>
            <w:cnfStyle w:val="000010000000"/>
            <w:tcW w:w="531"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244</w:t>
            </w:r>
          </w:p>
        </w:tc>
        <w:tc>
          <w:tcPr>
            <w:tcW w:w="529" w:type="dxa"/>
            <w:noWrap/>
          </w:tcPr>
          <w:p w:rsidR="008B02CB" w:rsidRDefault="007C114E" w:rsidP="00A55E4B">
            <w:pPr>
              <w:jc w:val="right"/>
              <w:cnfStyle w:val="000000000000"/>
              <w:rPr>
                <w:rFonts w:ascii="Arial CYR" w:hAnsi="Arial CYR" w:cs="Arial CYR"/>
                <w:sz w:val="20"/>
                <w:szCs w:val="20"/>
              </w:rPr>
            </w:pPr>
            <w:r>
              <w:rPr>
                <w:rFonts w:ascii="Arial CYR" w:hAnsi="Arial CYR" w:cs="Arial CYR"/>
                <w:sz w:val="20"/>
                <w:szCs w:val="20"/>
              </w:rPr>
              <w:t>244</w:t>
            </w:r>
          </w:p>
        </w:tc>
        <w:tc>
          <w:tcPr>
            <w:cnfStyle w:val="000010000000"/>
            <w:tcW w:w="529"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244</w:t>
            </w:r>
          </w:p>
        </w:tc>
        <w:tc>
          <w:tcPr>
            <w:tcW w:w="537" w:type="dxa"/>
            <w:noWrap/>
          </w:tcPr>
          <w:p w:rsidR="008B02CB" w:rsidRDefault="007C114E" w:rsidP="00A55E4B">
            <w:pPr>
              <w:jc w:val="right"/>
              <w:cnfStyle w:val="000000000000"/>
              <w:rPr>
                <w:rFonts w:ascii="Arial CYR" w:hAnsi="Arial CYR" w:cs="Arial CYR"/>
                <w:sz w:val="20"/>
                <w:szCs w:val="20"/>
              </w:rPr>
            </w:pPr>
            <w:r>
              <w:rPr>
                <w:rFonts w:ascii="Arial CYR" w:hAnsi="Arial CYR" w:cs="Arial CYR"/>
                <w:sz w:val="20"/>
                <w:szCs w:val="20"/>
              </w:rPr>
              <w:t>244</w:t>
            </w:r>
          </w:p>
        </w:tc>
        <w:tc>
          <w:tcPr>
            <w:cnfStyle w:val="000010000000"/>
            <w:tcW w:w="796" w:type="dxa"/>
            <w:noWrap/>
          </w:tcPr>
          <w:p w:rsidR="008B02CB" w:rsidRDefault="007C114E" w:rsidP="00A55E4B">
            <w:pPr>
              <w:jc w:val="right"/>
              <w:rPr>
                <w:rFonts w:ascii="Arial CYR" w:hAnsi="Arial CYR" w:cs="Arial CYR"/>
                <w:sz w:val="20"/>
                <w:szCs w:val="20"/>
              </w:rPr>
            </w:pPr>
            <w:r>
              <w:rPr>
                <w:rFonts w:ascii="Arial CYR" w:hAnsi="Arial CYR" w:cs="Arial CYR"/>
                <w:sz w:val="20"/>
                <w:szCs w:val="20"/>
              </w:rPr>
              <w:t>2593</w:t>
            </w:r>
          </w:p>
        </w:tc>
        <w:tc>
          <w:tcPr>
            <w:tcW w:w="806" w:type="dxa"/>
            <w:noWrap/>
          </w:tcPr>
          <w:p w:rsidR="008B02CB" w:rsidRDefault="00017C3D" w:rsidP="00A55E4B">
            <w:pPr>
              <w:jc w:val="right"/>
              <w:cnfStyle w:val="000000000000"/>
              <w:rPr>
                <w:rFonts w:ascii="Arial CYR" w:hAnsi="Arial CYR" w:cs="Arial CYR"/>
                <w:sz w:val="20"/>
                <w:szCs w:val="20"/>
              </w:rPr>
            </w:pPr>
            <w:r>
              <w:rPr>
                <w:rFonts w:ascii="Arial CYR" w:hAnsi="Arial CYR" w:cs="Arial CYR"/>
                <w:sz w:val="20"/>
                <w:szCs w:val="20"/>
              </w:rPr>
              <w:t>2929</w:t>
            </w:r>
          </w:p>
        </w:tc>
      </w:tr>
    </w:tbl>
    <w:p w:rsidR="00046310" w:rsidRDefault="00046310" w:rsidP="00A55E4B">
      <w:pPr>
        <w:pStyle w:val="2"/>
        <w:spacing w:line="240" w:lineRule="auto"/>
        <w:rPr>
          <w:rFonts w:asciiTheme="minorHAnsi" w:hAnsiTheme="minorHAnsi" w:cstheme="minorHAnsi"/>
          <w:iCs/>
          <w:color w:val="auto"/>
          <w:sz w:val="28"/>
          <w:szCs w:val="28"/>
        </w:rPr>
      </w:pPr>
      <w:bookmarkStart w:id="9" w:name="_Toc131905565"/>
      <w:bookmarkStart w:id="10" w:name="_Toc154466333"/>
    </w:p>
    <w:p w:rsidR="008B02CB" w:rsidRDefault="005C3F1E" w:rsidP="00A55E4B">
      <w:pPr>
        <w:pStyle w:val="2"/>
        <w:spacing w:line="240" w:lineRule="auto"/>
        <w:rPr>
          <w:rFonts w:asciiTheme="minorHAnsi" w:hAnsiTheme="minorHAnsi" w:cstheme="minorHAnsi"/>
          <w:iCs/>
          <w:color w:val="auto"/>
          <w:sz w:val="28"/>
          <w:szCs w:val="28"/>
        </w:rPr>
      </w:pPr>
      <w:r>
        <w:rPr>
          <w:rFonts w:asciiTheme="minorHAnsi" w:hAnsiTheme="minorHAnsi" w:cstheme="minorHAnsi"/>
          <w:iCs/>
          <w:color w:val="auto"/>
          <w:sz w:val="28"/>
          <w:szCs w:val="28"/>
        </w:rPr>
        <w:t>5</w:t>
      </w:r>
      <w:r w:rsidR="008B02CB" w:rsidRPr="009D28E1">
        <w:rPr>
          <w:rFonts w:asciiTheme="minorHAnsi" w:hAnsiTheme="minorHAnsi" w:cstheme="minorHAnsi"/>
          <w:iCs/>
          <w:color w:val="auto"/>
          <w:sz w:val="28"/>
          <w:szCs w:val="28"/>
        </w:rPr>
        <w:t xml:space="preserve">.2.Калькуляция </w:t>
      </w:r>
      <w:r w:rsidR="001314DC">
        <w:rPr>
          <w:rFonts w:asciiTheme="minorHAnsi" w:hAnsiTheme="minorHAnsi" w:cstheme="minorHAnsi"/>
          <w:iCs/>
          <w:color w:val="auto"/>
          <w:sz w:val="28"/>
          <w:szCs w:val="28"/>
        </w:rPr>
        <w:t>условно-</w:t>
      </w:r>
      <w:r w:rsidR="009D28E1">
        <w:rPr>
          <w:rFonts w:asciiTheme="minorHAnsi" w:hAnsiTheme="minorHAnsi" w:cstheme="minorHAnsi"/>
          <w:iCs/>
          <w:color w:val="auto"/>
          <w:sz w:val="28"/>
          <w:szCs w:val="28"/>
        </w:rPr>
        <w:t xml:space="preserve">переменных </w:t>
      </w:r>
      <w:r w:rsidR="008B02CB" w:rsidRPr="009D28E1">
        <w:rPr>
          <w:rFonts w:asciiTheme="minorHAnsi" w:hAnsiTheme="minorHAnsi" w:cstheme="minorHAnsi"/>
          <w:iCs/>
          <w:color w:val="auto"/>
          <w:sz w:val="28"/>
          <w:szCs w:val="28"/>
        </w:rPr>
        <w:t xml:space="preserve"> затрат</w:t>
      </w:r>
      <w:bookmarkEnd w:id="9"/>
      <w:bookmarkEnd w:id="10"/>
    </w:p>
    <w:p w:rsidR="00546B4F" w:rsidRPr="00546B4F" w:rsidRDefault="00546B4F" w:rsidP="00546B4F"/>
    <w:p w:rsidR="00546B4F" w:rsidRDefault="001314DC" w:rsidP="00546B4F">
      <w:pPr>
        <w:spacing w:line="240" w:lineRule="auto"/>
        <w:ind w:left="-900" w:firstLine="540"/>
        <w:jc w:val="both"/>
        <w:rPr>
          <w:sz w:val="28"/>
          <w:szCs w:val="28"/>
        </w:rPr>
      </w:pPr>
      <w:r>
        <w:rPr>
          <w:sz w:val="28"/>
          <w:szCs w:val="28"/>
        </w:rPr>
        <w:t>Условно-переме</w:t>
      </w:r>
      <w:r w:rsidR="008B02CB" w:rsidRPr="00FC3090">
        <w:rPr>
          <w:sz w:val="28"/>
          <w:szCs w:val="28"/>
        </w:rPr>
        <w:t xml:space="preserve">нные затраты включают расходы, которые не зависят от объемов производства. Перечень расходов </w:t>
      </w:r>
      <w:r>
        <w:rPr>
          <w:sz w:val="28"/>
          <w:szCs w:val="28"/>
        </w:rPr>
        <w:t>переме</w:t>
      </w:r>
      <w:r w:rsidR="008B02CB" w:rsidRPr="00FC3090">
        <w:rPr>
          <w:sz w:val="28"/>
          <w:szCs w:val="28"/>
        </w:rPr>
        <w:t>нных и их ве</w:t>
      </w:r>
      <w:r w:rsidR="00546B4F">
        <w:rPr>
          <w:sz w:val="28"/>
          <w:szCs w:val="28"/>
        </w:rPr>
        <w:t>личина представлены в таблице 6.</w:t>
      </w:r>
    </w:p>
    <w:p w:rsidR="00046310" w:rsidRDefault="00046310" w:rsidP="00046310">
      <w:pPr>
        <w:spacing w:line="240" w:lineRule="auto"/>
        <w:jc w:val="both"/>
        <w:rPr>
          <w:sz w:val="28"/>
          <w:szCs w:val="28"/>
        </w:rPr>
      </w:pPr>
    </w:p>
    <w:p w:rsidR="00046310" w:rsidRDefault="00046310" w:rsidP="00046310">
      <w:pPr>
        <w:spacing w:line="240" w:lineRule="auto"/>
        <w:jc w:val="both"/>
        <w:rPr>
          <w:sz w:val="28"/>
          <w:szCs w:val="28"/>
        </w:rPr>
      </w:pPr>
    </w:p>
    <w:tbl>
      <w:tblPr>
        <w:tblStyle w:val="3-1"/>
        <w:tblpPr w:leftFromText="180" w:rightFromText="180" w:vertAnchor="text" w:horzAnchor="margin" w:tblpXSpec="center" w:tblpY="1182"/>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E0"/>
      </w:tblPr>
      <w:tblGrid>
        <w:gridCol w:w="1369"/>
        <w:gridCol w:w="576"/>
        <w:gridCol w:w="617"/>
        <w:gridCol w:w="617"/>
        <w:gridCol w:w="659"/>
        <w:gridCol w:w="659"/>
        <w:gridCol w:w="659"/>
        <w:gridCol w:w="659"/>
        <w:gridCol w:w="659"/>
        <w:gridCol w:w="659"/>
        <w:gridCol w:w="659"/>
        <w:gridCol w:w="659"/>
        <w:gridCol w:w="659"/>
        <w:gridCol w:w="672"/>
        <w:gridCol w:w="742"/>
      </w:tblGrid>
      <w:tr w:rsidR="00A70DD8" w:rsidRPr="00A70DD8" w:rsidTr="00A70DD8">
        <w:trPr>
          <w:cnfStyle w:val="100000000000"/>
          <w:trHeight w:val="320"/>
        </w:trPr>
        <w:tc>
          <w:tcPr>
            <w:cnfStyle w:val="001000000000"/>
            <w:tcW w:w="1278" w:type="dxa"/>
            <w:vMerge w:val="restart"/>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lastRenderedPageBreak/>
              <w:t>Постоянные затраты</w:t>
            </w:r>
          </w:p>
        </w:tc>
        <w:tc>
          <w:tcPr>
            <w:cnfStyle w:val="000010000000"/>
            <w:tcW w:w="7658" w:type="dxa"/>
            <w:gridSpan w:val="12"/>
            <w:noWrap/>
          </w:tcPr>
          <w:p w:rsidR="00A70DD8" w:rsidRPr="00A70DD8" w:rsidRDefault="00A70DD8" w:rsidP="00A70DD8">
            <w:pPr>
              <w:jc w:val="center"/>
              <w:rPr>
                <w:rFonts w:ascii="Arial CYR" w:hAnsi="Arial CYR" w:cs="Arial CYR"/>
                <w:sz w:val="16"/>
                <w:szCs w:val="16"/>
              </w:rPr>
            </w:pPr>
            <w:r w:rsidRPr="00A70DD8">
              <w:rPr>
                <w:rFonts w:ascii="Arial CYR" w:hAnsi="Arial CYR" w:cs="Arial CYR"/>
                <w:sz w:val="16"/>
                <w:szCs w:val="16"/>
              </w:rPr>
              <w:t>2020</w:t>
            </w:r>
          </w:p>
        </w:tc>
        <w:tc>
          <w:tcPr>
            <w:tcW w:w="659" w:type="dxa"/>
            <w:vMerge w:val="restart"/>
            <w:noWrap/>
          </w:tcPr>
          <w:p w:rsidR="00A70DD8" w:rsidRPr="00A70DD8" w:rsidRDefault="00A70DD8" w:rsidP="00A70DD8">
            <w:pPr>
              <w:cnfStyle w:val="100000000000"/>
              <w:rPr>
                <w:rFonts w:ascii="Arial CYR" w:hAnsi="Arial CYR" w:cs="Arial CYR"/>
                <w:sz w:val="16"/>
                <w:szCs w:val="16"/>
              </w:rPr>
            </w:pPr>
            <w:r w:rsidRPr="00A70DD8">
              <w:rPr>
                <w:rFonts w:ascii="Arial CYR" w:hAnsi="Arial CYR" w:cs="Arial CYR"/>
                <w:sz w:val="16"/>
                <w:szCs w:val="16"/>
              </w:rPr>
              <w:t>Итого 2020</w:t>
            </w:r>
          </w:p>
        </w:tc>
        <w:tc>
          <w:tcPr>
            <w:cnfStyle w:val="000010000000"/>
            <w:tcW w:w="742" w:type="dxa"/>
            <w:vMerge w:val="restart"/>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Итого 2021</w:t>
            </w:r>
          </w:p>
        </w:tc>
      </w:tr>
      <w:tr w:rsidR="00A70DD8" w:rsidRPr="00A70DD8" w:rsidTr="00A70DD8">
        <w:trPr>
          <w:cnfStyle w:val="000000100000"/>
          <w:trHeight w:val="320"/>
        </w:trPr>
        <w:tc>
          <w:tcPr>
            <w:cnfStyle w:val="001000000000"/>
            <w:tcW w:w="1278" w:type="dxa"/>
            <w:vMerge/>
          </w:tcPr>
          <w:p w:rsidR="00A70DD8" w:rsidRPr="00A70DD8" w:rsidRDefault="00A70DD8" w:rsidP="00A70DD8">
            <w:pPr>
              <w:rPr>
                <w:rFonts w:ascii="Arial CYR" w:hAnsi="Arial CYR" w:cs="Arial CYR"/>
                <w:sz w:val="16"/>
                <w:szCs w:val="16"/>
              </w:rPr>
            </w:pPr>
          </w:p>
        </w:tc>
        <w:tc>
          <w:tcPr>
            <w:cnfStyle w:val="000010000000"/>
            <w:tcW w:w="576"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я</w:t>
            </w:r>
          </w:p>
        </w:tc>
        <w:tc>
          <w:tcPr>
            <w:tcW w:w="576" w:type="dxa"/>
            <w:noWrap/>
          </w:tcPr>
          <w:p w:rsidR="00A70DD8" w:rsidRPr="00A70DD8" w:rsidRDefault="00A70DD8" w:rsidP="00A70DD8">
            <w:pPr>
              <w:cnfStyle w:val="000000100000"/>
              <w:rPr>
                <w:rFonts w:ascii="Arial CYR" w:hAnsi="Arial CYR" w:cs="Arial CYR"/>
                <w:sz w:val="16"/>
                <w:szCs w:val="16"/>
              </w:rPr>
            </w:pPr>
            <w:r w:rsidRPr="00A70DD8">
              <w:rPr>
                <w:rFonts w:ascii="Arial CYR" w:hAnsi="Arial CYR" w:cs="Arial CYR"/>
                <w:sz w:val="16"/>
                <w:szCs w:val="16"/>
              </w:rPr>
              <w:t>ф</w:t>
            </w:r>
          </w:p>
        </w:tc>
        <w:tc>
          <w:tcPr>
            <w:cnfStyle w:val="000010000000"/>
            <w:tcW w:w="576"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м</w:t>
            </w:r>
          </w:p>
        </w:tc>
        <w:tc>
          <w:tcPr>
            <w:tcW w:w="659" w:type="dxa"/>
            <w:noWrap/>
          </w:tcPr>
          <w:p w:rsidR="00A70DD8" w:rsidRPr="00A70DD8" w:rsidRDefault="00A70DD8" w:rsidP="00A70DD8">
            <w:pPr>
              <w:cnfStyle w:val="000000100000"/>
              <w:rPr>
                <w:rFonts w:ascii="Arial CYR" w:hAnsi="Arial CYR" w:cs="Arial CYR"/>
                <w:sz w:val="16"/>
                <w:szCs w:val="16"/>
              </w:rPr>
            </w:pPr>
            <w:r w:rsidRPr="00A70DD8">
              <w:rPr>
                <w:rFonts w:ascii="Arial CYR" w:hAnsi="Arial CYR" w:cs="Arial CYR"/>
                <w:sz w:val="16"/>
                <w:szCs w:val="16"/>
              </w:rPr>
              <w:t>а</w:t>
            </w:r>
          </w:p>
        </w:tc>
        <w:tc>
          <w:tcPr>
            <w:cnfStyle w:val="000010000000"/>
            <w:tcW w:w="659"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м</w:t>
            </w:r>
          </w:p>
        </w:tc>
        <w:tc>
          <w:tcPr>
            <w:tcW w:w="659" w:type="dxa"/>
            <w:noWrap/>
          </w:tcPr>
          <w:p w:rsidR="00A70DD8" w:rsidRPr="00A70DD8" w:rsidRDefault="00A70DD8" w:rsidP="00A70DD8">
            <w:pPr>
              <w:cnfStyle w:val="000000100000"/>
              <w:rPr>
                <w:rFonts w:ascii="Arial CYR" w:hAnsi="Arial CYR" w:cs="Arial CYR"/>
                <w:sz w:val="16"/>
                <w:szCs w:val="16"/>
              </w:rPr>
            </w:pPr>
            <w:r w:rsidRPr="00A70DD8">
              <w:rPr>
                <w:rFonts w:ascii="Arial CYR" w:hAnsi="Arial CYR" w:cs="Arial CYR"/>
                <w:sz w:val="16"/>
                <w:szCs w:val="16"/>
              </w:rPr>
              <w:t>и</w:t>
            </w:r>
          </w:p>
        </w:tc>
        <w:tc>
          <w:tcPr>
            <w:cnfStyle w:val="000010000000"/>
            <w:tcW w:w="659"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и</w:t>
            </w:r>
          </w:p>
        </w:tc>
        <w:tc>
          <w:tcPr>
            <w:tcW w:w="659" w:type="dxa"/>
            <w:noWrap/>
          </w:tcPr>
          <w:p w:rsidR="00A70DD8" w:rsidRPr="00A70DD8" w:rsidRDefault="00A70DD8" w:rsidP="00A70DD8">
            <w:pPr>
              <w:cnfStyle w:val="000000100000"/>
              <w:rPr>
                <w:rFonts w:ascii="Arial CYR" w:hAnsi="Arial CYR" w:cs="Arial CYR"/>
                <w:sz w:val="16"/>
                <w:szCs w:val="16"/>
              </w:rPr>
            </w:pPr>
            <w:r w:rsidRPr="00A70DD8">
              <w:rPr>
                <w:rFonts w:ascii="Arial CYR" w:hAnsi="Arial CYR" w:cs="Arial CYR"/>
                <w:sz w:val="16"/>
                <w:szCs w:val="16"/>
              </w:rPr>
              <w:t>а</w:t>
            </w:r>
          </w:p>
        </w:tc>
        <w:tc>
          <w:tcPr>
            <w:cnfStyle w:val="000010000000"/>
            <w:tcW w:w="659"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с</w:t>
            </w:r>
          </w:p>
        </w:tc>
        <w:tc>
          <w:tcPr>
            <w:tcW w:w="659" w:type="dxa"/>
            <w:noWrap/>
          </w:tcPr>
          <w:p w:rsidR="00A70DD8" w:rsidRPr="00A70DD8" w:rsidRDefault="00A70DD8" w:rsidP="00A70DD8">
            <w:pPr>
              <w:cnfStyle w:val="000000100000"/>
              <w:rPr>
                <w:rFonts w:ascii="Arial CYR" w:hAnsi="Arial CYR" w:cs="Arial CYR"/>
                <w:sz w:val="16"/>
                <w:szCs w:val="16"/>
              </w:rPr>
            </w:pPr>
            <w:r w:rsidRPr="00A70DD8">
              <w:rPr>
                <w:rFonts w:ascii="Arial CYR" w:hAnsi="Arial CYR" w:cs="Arial CYR"/>
                <w:sz w:val="16"/>
                <w:szCs w:val="16"/>
              </w:rPr>
              <w:t>о</w:t>
            </w:r>
          </w:p>
        </w:tc>
        <w:tc>
          <w:tcPr>
            <w:cnfStyle w:val="000010000000"/>
            <w:tcW w:w="659"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н</w:t>
            </w:r>
          </w:p>
        </w:tc>
        <w:tc>
          <w:tcPr>
            <w:tcW w:w="659" w:type="dxa"/>
            <w:noWrap/>
          </w:tcPr>
          <w:p w:rsidR="00A70DD8" w:rsidRPr="00A70DD8" w:rsidRDefault="00A70DD8" w:rsidP="00A70DD8">
            <w:pPr>
              <w:cnfStyle w:val="000000100000"/>
              <w:rPr>
                <w:rFonts w:ascii="Arial CYR" w:hAnsi="Arial CYR" w:cs="Arial CYR"/>
                <w:sz w:val="16"/>
                <w:szCs w:val="16"/>
              </w:rPr>
            </w:pPr>
            <w:r w:rsidRPr="00A70DD8">
              <w:rPr>
                <w:rFonts w:ascii="Arial CYR" w:hAnsi="Arial CYR" w:cs="Arial CYR"/>
                <w:sz w:val="16"/>
                <w:szCs w:val="16"/>
              </w:rPr>
              <w:t>д</w:t>
            </w:r>
          </w:p>
        </w:tc>
        <w:tc>
          <w:tcPr>
            <w:cnfStyle w:val="000010000000"/>
            <w:tcW w:w="659" w:type="dxa"/>
            <w:vMerge/>
          </w:tcPr>
          <w:p w:rsidR="00A70DD8" w:rsidRPr="00A70DD8" w:rsidRDefault="00A70DD8" w:rsidP="00A70DD8">
            <w:pPr>
              <w:rPr>
                <w:rFonts w:ascii="Arial CYR" w:hAnsi="Arial CYR" w:cs="Arial CYR"/>
                <w:sz w:val="16"/>
                <w:szCs w:val="16"/>
              </w:rPr>
            </w:pPr>
          </w:p>
        </w:tc>
        <w:tc>
          <w:tcPr>
            <w:tcW w:w="742" w:type="dxa"/>
            <w:vMerge/>
          </w:tcPr>
          <w:p w:rsidR="00A70DD8" w:rsidRPr="00A70DD8" w:rsidRDefault="00A70DD8" w:rsidP="00A70DD8">
            <w:pPr>
              <w:cnfStyle w:val="000000100000"/>
              <w:rPr>
                <w:rFonts w:ascii="Arial CYR" w:hAnsi="Arial CYR" w:cs="Arial CYR"/>
                <w:sz w:val="16"/>
                <w:szCs w:val="16"/>
              </w:rPr>
            </w:pPr>
          </w:p>
        </w:tc>
      </w:tr>
      <w:tr w:rsidR="00A70DD8" w:rsidRPr="00A70DD8" w:rsidTr="00A70DD8">
        <w:trPr>
          <w:trHeight w:val="320"/>
        </w:trPr>
        <w:tc>
          <w:tcPr>
            <w:cnfStyle w:val="001000000000"/>
            <w:tcW w:w="1278"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заработная плата с отчислениями</w:t>
            </w:r>
          </w:p>
        </w:tc>
        <w:tc>
          <w:tcPr>
            <w:cnfStyle w:val="000010000000"/>
            <w:tcW w:w="576" w:type="dxa"/>
            <w:noWrap/>
          </w:tcPr>
          <w:p w:rsidR="00A70DD8" w:rsidRPr="00A70DD8" w:rsidRDefault="00046310" w:rsidP="00A70DD8">
            <w:pPr>
              <w:jc w:val="right"/>
              <w:rPr>
                <w:rFonts w:ascii="Arial CYR" w:hAnsi="Arial CYR" w:cs="Arial CYR"/>
                <w:sz w:val="16"/>
                <w:szCs w:val="16"/>
              </w:rPr>
            </w:pPr>
            <w:r>
              <w:rPr>
                <w:rFonts w:ascii="Arial CYR" w:hAnsi="Arial CYR" w:cs="Arial CYR"/>
                <w:sz w:val="16"/>
                <w:szCs w:val="16"/>
              </w:rPr>
              <w:t>0</w:t>
            </w:r>
          </w:p>
        </w:tc>
        <w:tc>
          <w:tcPr>
            <w:tcW w:w="576" w:type="dxa"/>
            <w:noWrap/>
          </w:tcPr>
          <w:p w:rsidR="00A70DD8" w:rsidRPr="00A70DD8" w:rsidRDefault="00017C3D" w:rsidP="00A70DD8">
            <w:pPr>
              <w:jc w:val="right"/>
              <w:cnfStyle w:val="000000000000"/>
              <w:rPr>
                <w:rFonts w:ascii="Arial CYR" w:hAnsi="Arial CYR" w:cs="Arial CYR"/>
                <w:sz w:val="16"/>
                <w:szCs w:val="16"/>
              </w:rPr>
            </w:pPr>
            <w:r>
              <w:rPr>
                <w:rFonts w:ascii="Arial CYR" w:hAnsi="Arial CYR" w:cs="Arial CYR"/>
                <w:sz w:val="16"/>
                <w:szCs w:val="16"/>
              </w:rPr>
              <w:t>105</w:t>
            </w:r>
          </w:p>
        </w:tc>
        <w:tc>
          <w:tcPr>
            <w:cnfStyle w:val="000010000000"/>
            <w:tcW w:w="576" w:type="dxa"/>
            <w:noWrap/>
          </w:tcPr>
          <w:p w:rsidR="00A70DD8" w:rsidRPr="00A70DD8" w:rsidRDefault="00C6174E" w:rsidP="00A70DD8">
            <w:pPr>
              <w:jc w:val="right"/>
              <w:rPr>
                <w:rFonts w:ascii="Arial CYR" w:hAnsi="Arial CYR" w:cs="Arial CYR"/>
                <w:sz w:val="16"/>
                <w:szCs w:val="16"/>
              </w:rPr>
            </w:pPr>
            <w:r>
              <w:rPr>
                <w:rFonts w:ascii="Arial CYR" w:hAnsi="Arial CYR" w:cs="Arial CYR"/>
                <w:sz w:val="16"/>
                <w:szCs w:val="16"/>
              </w:rPr>
              <w:t>173</w:t>
            </w:r>
          </w:p>
        </w:tc>
        <w:tc>
          <w:tcPr>
            <w:tcW w:w="659" w:type="dxa"/>
            <w:noWrap/>
          </w:tcPr>
          <w:p w:rsidR="00A70DD8" w:rsidRPr="00A70DD8" w:rsidRDefault="00C6174E" w:rsidP="00A70DD8">
            <w:pPr>
              <w:jc w:val="right"/>
              <w:cnfStyle w:val="000000000000"/>
              <w:rPr>
                <w:rFonts w:ascii="Arial CYR" w:hAnsi="Arial CYR" w:cs="Arial CYR"/>
                <w:sz w:val="16"/>
                <w:szCs w:val="16"/>
              </w:rPr>
            </w:pPr>
            <w:r>
              <w:rPr>
                <w:rFonts w:ascii="Arial CYR" w:hAnsi="Arial CYR" w:cs="Arial CYR"/>
                <w:sz w:val="16"/>
                <w:szCs w:val="16"/>
              </w:rPr>
              <w:t>173</w:t>
            </w:r>
          </w:p>
        </w:tc>
        <w:tc>
          <w:tcPr>
            <w:cnfStyle w:val="000010000000"/>
            <w:tcW w:w="659" w:type="dxa"/>
            <w:noWrap/>
          </w:tcPr>
          <w:p w:rsidR="00A70DD8" w:rsidRPr="00A70DD8" w:rsidRDefault="00C6174E" w:rsidP="00A70DD8">
            <w:pPr>
              <w:jc w:val="right"/>
              <w:rPr>
                <w:rFonts w:ascii="Arial CYR" w:hAnsi="Arial CYR" w:cs="Arial CYR"/>
                <w:sz w:val="16"/>
                <w:szCs w:val="16"/>
              </w:rPr>
            </w:pPr>
            <w:r>
              <w:rPr>
                <w:rFonts w:ascii="Arial CYR" w:hAnsi="Arial CYR" w:cs="Arial CYR"/>
                <w:sz w:val="16"/>
                <w:szCs w:val="16"/>
              </w:rPr>
              <w:t>173</w:t>
            </w:r>
          </w:p>
        </w:tc>
        <w:tc>
          <w:tcPr>
            <w:tcW w:w="659" w:type="dxa"/>
            <w:noWrap/>
          </w:tcPr>
          <w:p w:rsidR="00A70DD8" w:rsidRPr="00A70DD8" w:rsidRDefault="00C6174E" w:rsidP="00A70DD8">
            <w:pPr>
              <w:jc w:val="right"/>
              <w:cnfStyle w:val="000000000000"/>
              <w:rPr>
                <w:rFonts w:ascii="Arial CYR" w:hAnsi="Arial CYR" w:cs="Arial CYR"/>
                <w:sz w:val="16"/>
                <w:szCs w:val="16"/>
              </w:rPr>
            </w:pPr>
            <w:r>
              <w:rPr>
                <w:rFonts w:ascii="Arial CYR" w:hAnsi="Arial CYR" w:cs="Arial CYR"/>
                <w:sz w:val="16"/>
                <w:szCs w:val="16"/>
              </w:rPr>
              <w:t>173</w:t>
            </w:r>
          </w:p>
        </w:tc>
        <w:tc>
          <w:tcPr>
            <w:cnfStyle w:val="000010000000"/>
            <w:tcW w:w="659" w:type="dxa"/>
            <w:noWrap/>
          </w:tcPr>
          <w:p w:rsidR="00A70DD8" w:rsidRPr="00A70DD8" w:rsidRDefault="00C6174E" w:rsidP="00A70DD8">
            <w:pPr>
              <w:jc w:val="right"/>
              <w:rPr>
                <w:rFonts w:ascii="Arial CYR" w:hAnsi="Arial CYR" w:cs="Arial CYR"/>
                <w:sz w:val="16"/>
                <w:szCs w:val="16"/>
              </w:rPr>
            </w:pPr>
            <w:r>
              <w:rPr>
                <w:rFonts w:ascii="Arial CYR" w:hAnsi="Arial CYR" w:cs="Arial CYR"/>
                <w:sz w:val="16"/>
                <w:szCs w:val="16"/>
              </w:rPr>
              <w:t>173</w:t>
            </w:r>
          </w:p>
        </w:tc>
        <w:tc>
          <w:tcPr>
            <w:tcW w:w="659" w:type="dxa"/>
            <w:noWrap/>
          </w:tcPr>
          <w:p w:rsidR="00A70DD8" w:rsidRPr="00A70DD8" w:rsidRDefault="00A70DD8" w:rsidP="00A70DD8">
            <w:pPr>
              <w:jc w:val="right"/>
              <w:cnfStyle w:val="000000000000"/>
              <w:rPr>
                <w:rFonts w:ascii="Arial CYR" w:hAnsi="Arial CYR" w:cs="Arial CYR"/>
                <w:sz w:val="16"/>
                <w:szCs w:val="16"/>
              </w:rPr>
            </w:pPr>
            <w:r>
              <w:rPr>
                <w:rFonts w:ascii="Arial CYR" w:hAnsi="Arial CYR" w:cs="Arial CYR"/>
                <w:sz w:val="16"/>
                <w:szCs w:val="16"/>
              </w:rPr>
              <w:t>173</w:t>
            </w:r>
          </w:p>
        </w:tc>
        <w:tc>
          <w:tcPr>
            <w:cnfStyle w:val="000010000000"/>
            <w:tcW w:w="659" w:type="dxa"/>
            <w:noWrap/>
          </w:tcPr>
          <w:p w:rsidR="00A70DD8" w:rsidRPr="00A70DD8" w:rsidRDefault="00A70DD8" w:rsidP="00A70DD8">
            <w:pPr>
              <w:jc w:val="right"/>
              <w:rPr>
                <w:rFonts w:ascii="Arial CYR" w:hAnsi="Arial CYR" w:cs="Arial CYR"/>
                <w:sz w:val="16"/>
                <w:szCs w:val="16"/>
              </w:rPr>
            </w:pPr>
            <w:r>
              <w:rPr>
                <w:rFonts w:ascii="Arial CYR" w:hAnsi="Arial CYR" w:cs="Arial CYR"/>
                <w:sz w:val="16"/>
                <w:szCs w:val="16"/>
              </w:rPr>
              <w:t>173</w:t>
            </w:r>
          </w:p>
        </w:tc>
        <w:tc>
          <w:tcPr>
            <w:tcW w:w="659" w:type="dxa"/>
            <w:noWrap/>
          </w:tcPr>
          <w:p w:rsidR="00A70DD8" w:rsidRPr="00A70DD8" w:rsidRDefault="00A70DD8" w:rsidP="00A70DD8">
            <w:pPr>
              <w:jc w:val="right"/>
              <w:cnfStyle w:val="000000000000"/>
              <w:rPr>
                <w:rFonts w:ascii="Arial CYR" w:hAnsi="Arial CYR" w:cs="Arial CYR"/>
                <w:sz w:val="16"/>
                <w:szCs w:val="16"/>
              </w:rPr>
            </w:pPr>
            <w:r>
              <w:rPr>
                <w:rFonts w:ascii="Arial CYR" w:hAnsi="Arial CYR" w:cs="Arial CYR"/>
                <w:sz w:val="16"/>
                <w:szCs w:val="16"/>
              </w:rPr>
              <w:t>173</w:t>
            </w:r>
          </w:p>
        </w:tc>
        <w:tc>
          <w:tcPr>
            <w:cnfStyle w:val="000010000000"/>
            <w:tcW w:w="659" w:type="dxa"/>
            <w:noWrap/>
          </w:tcPr>
          <w:p w:rsidR="00A70DD8" w:rsidRPr="00A70DD8" w:rsidRDefault="00A70DD8" w:rsidP="00A70DD8">
            <w:pPr>
              <w:jc w:val="right"/>
              <w:rPr>
                <w:rFonts w:ascii="Arial CYR" w:hAnsi="Arial CYR" w:cs="Arial CYR"/>
                <w:sz w:val="16"/>
                <w:szCs w:val="16"/>
              </w:rPr>
            </w:pPr>
            <w:r>
              <w:rPr>
                <w:rFonts w:ascii="Arial CYR" w:hAnsi="Arial CYR" w:cs="Arial CYR"/>
                <w:sz w:val="16"/>
                <w:szCs w:val="16"/>
              </w:rPr>
              <w:t>173</w:t>
            </w:r>
          </w:p>
        </w:tc>
        <w:tc>
          <w:tcPr>
            <w:tcW w:w="659" w:type="dxa"/>
            <w:noWrap/>
          </w:tcPr>
          <w:p w:rsidR="00A70DD8" w:rsidRPr="00A70DD8" w:rsidRDefault="00A70DD8" w:rsidP="00A70DD8">
            <w:pPr>
              <w:jc w:val="right"/>
              <w:cnfStyle w:val="000000000000"/>
              <w:rPr>
                <w:rFonts w:ascii="Arial CYR" w:hAnsi="Arial CYR" w:cs="Arial CYR"/>
                <w:sz w:val="16"/>
                <w:szCs w:val="16"/>
              </w:rPr>
            </w:pPr>
            <w:r>
              <w:rPr>
                <w:rFonts w:ascii="Arial CYR" w:hAnsi="Arial CYR" w:cs="Arial CYR"/>
                <w:sz w:val="16"/>
                <w:szCs w:val="16"/>
              </w:rPr>
              <w:t>173</w:t>
            </w:r>
          </w:p>
        </w:tc>
        <w:tc>
          <w:tcPr>
            <w:cnfStyle w:val="000010000000"/>
            <w:tcW w:w="659" w:type="dxa"/>
            <w:noWrap/>
          </w:tcPr>
          <w:p w:rsidR="00A70DD8" w:rsidRPr="00A70DD8" w:rsidRDefault="00237744" w:rsidP="007C114E">
            <w:pPr>
              <w:jc w:val="right"/>
              <w:rPr>
                <w:rFonts w:ascii="Arial CYR" w:hAnsi="Arial CYR" w:cs="Arial CYR"/>
                <w:sz w:val="16"/>
                <w:szCs w:val="16"/>
              </w:rPr>
            </w:pPr>
            <w:r>
              <w:rPr>
                <w:rFonts w:ascii="Arial CYR" w:hAnsi="Arial CYR" w:cs="Arial CYR"/>
                <w:sz w:val="16"/>
                <w:szCs w:val="16"/>
              </w:rPr>
              <w:t>183</w:t>
            </w:r>
            <w:r w:rsidR="007C114E">
              <w:rPr>
                <w:rFonts w:ascii="Arial CYR" w:hAnsi="Arial CYR" w:cs="Arial CYR"/>
                <w:sz w:val="16"/>
                <w:szCs w:val="16"/>
              </w:rPr>
              <w:t>5</w:t>
            </w:r>
          </w:p>
        </w:tc>
        <w:tc>
          <w:tcPr>
            <w:tcW w:w="742" w:type="dxa"/>
            <w:noWrap/>
          </w:tcPr>
          <w:p w:rsidR="00A70DD8" w:rsidRPr="00A70DD8" w:rsidRDefault="00A70DD8" w:rsidP="00A70DD8">
            <w:pPr>
              <w:cnfStyle w:val="000000000000"/>
              <w:rPr>
                <w:rFonts w:ascii="Arial CYR" w:hAnsi="Arial CYR" w:cs="Arial CYR"/>
                <w:sz w:val="16"/>
                <w:szCs w:val="16"/>
              </w:rPr>
            </w:pPr>
            <w:r>
              <w:rPr>
                <w:rFonts w:ascii="Arial CYR" w:hAnsi="Arial CYR" w:cs="Arial CYR"/>
                <w:sz w:val="16"/>
                <w:szCs w:val="16"/>
              </w:rPr>
              <w:t>2178,8</w:t>
            </w:r>
          </w:p>
        </w:tc>
      </w:tr>
      <w:tr w:rsidR="00A70DD8" w:rsidRPr="00A70DD8" w:rsidTr="00A70DD8">
        <w:trPr>
          <w:cnfStyle w:val="000000100000"/>
          <w:trHeight w:val="320"/>
        </w:trPr>
        <w:tc>
          <w:tcPr>
            <w:cnfStyle w:val="001000000000"/>
            <w:tcW w:w="1278"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Расходы на ГСМ</w:t>
            </w:r>
          </w:p>
        </w:tc>
        <w:tc>
          <w:tcPr>
            <w:cnfStyle w:val="000010000000"/>
            <w:tcW w:w="576" w:type="dxa"/>
            <w:noWrap/>
          </w:tcPr>
          <w:p w:rsidR="00A70DD8" w:rsidRPr="00A70DD8" w:rsidRDefault="00046310" w:rsidP="00A70DD8">
            <w:pPr>
              <w:jc w:val="right"/>
              <w:rPr>
                <w:rFonts w:ascii="Arial CYR" w:hAnsi="Arial CYR" w:cs="Arial CYR"/>
                <w:sz w:val="16"/>
                <w:szCs w:val="16"/>
              </w:rPr>
            </w:pPr>
            <w:r>
              <w:rPr>
                <w:rFonts w:ascii="Arial CYR" w:hAnsi="Arial CYR" w:cs="Arial CYR"/>
                <w:sz w:val="16"/>
                <w:szCs w:val="16"/>
              </w:rPr>
              <w:t>0</w:t>
            </w:r>
          </w:p>
        </w:tc>
        <w:tc>
          <w:tcPr>
            <w:tcW w:w="576" w:type="dxa"/>
            <w:noWrap/>
          </w:tcPr>
          <w:p w:rsidR="00A70DD8" w:rsidRPr="00A70DD8" w:rsidRDefault="00C6174E" w:rsidP="00A70DD8">
            <w:pPr>
              <w:jc w:val="right"/>
              <w:cnfStyle w:val="000000100000"/>
              <w:rPr>
                <w:rFonts w:ascii="Arial CYR" w:hAnsi="Arial CYR" w:cs="Arial CYR"/>
                <w:sz w:val="16"/>
                <w:szCs w:val="16"/>
              </w:rPr>
            </w:pPr>
            <w:r>
              <w:rPr>
                <w:rFonts w:ascii="Arial CYR" w:hAnsi="Arial CYR" w:cs="Arial CYR"/>
                <w:sz w:val="16"/>
                <w:szCs w:val="16"/>
              </w:rPr>
              <w:t>46,1</w:t>
            </w:r>
          </w:p>
        </w:tc>
        <w:tc>
          <w:tcPr>
            <w:cnfStyle w:val="000010000000"/>
            <w:tcW w:w="576" w:type="dxa"/>
            <w:noWrap/>
          </w:tcPr>
          <w:p w:rsidR="00A70DD8" w:rsidRPr="00A70DD8" w:rsidRDefault="00C6174E" w:rsidP="00A70DD8">
            <w:pPr>
              <w:jc w:val="right"/>
              <w:rPr>
                <w:rFonts w:ascii="Arial CYR" w:hAnsi="Arial CYR" w:cs="Arial CYR"/>
                <w:sz w:val="16"/>
                <w:szCs w:val="16"/>
              </w:rPr>
            </w:pPr>
            <w:r>
              <w:rPr>
                <w:rFonts w:ascii="Arial CYR" w:hAnsi="Arial CYR" w:cs="Arial CYR"/>
                <w:sz w:val="16"/>
                <w:szCs w:val="16"/>
              </w:rPr>
              <w:t>44,7</w:t>
            </w:r>
          </w:p>
        </w:tc>
        <w:tc>
          <w:tcPr>
            <w:tcW w:w="659" w:type="dxa"/>
            <w:noWrap/>
          </w:tcPr>
          <w:p w:rsidR="00A70DD8" w:rsidRPr="00A70DD8" w:rsidRDefault="00C6174E" w:rsidP="00A70DD8">
            <w:pPr>
              <w:jc w:val="right"/>
              <w:cnfStyle w:val="000000100000"/>
              <w:rPr>
                <w:rFonts w:ascii="Arial CYR" w:hAnsi="Arial CYR" w:cs="Arial CYR"/>
                <w:sz w:val="16"/>
                <w:szCs w:val="16"/>
              </w:rPr>
            </w:pPr>
            <w:r>
              <w:rPr>
                <w:rFonts w:ascii="Arial CYR" w:hAnsi="Arial CYR" w:cs="Arial CYR"/>
                <w:sz w:val="16"/>
                <w:szCs w:val="16"/>
              </w:rPr>
              <w:t>46,1</w:t>
            </w:r>
          </w:p>
        </w:tc>
        <w:tc>
          <w:tcPr>
            <w:cnfStyle w:val="000010000000"/>
            <w:tcW w:w="659" w:type="dxa"/>
            <w:noWrap/>
          </w:tcPr>
          <w:p w:rsidR="00A70DD8" w:rsidRPr="00A70DD8" w:rsidRDefault="00C6174E" w:rsidP="00A70DD8">
            <w:pPr>
              <w:jc w:val="right"/>
              <w:rPr>
                <w:rFonts w:ascii="Arial CYR" w:hAnsi="Arial CYR" w:cs="Arial CYR"/>
                <w:sz w:val="16"/>
                <w:szCs w:val="16"/>
              </w:rPr>
            </w:pPr>
            <w:r>
              <w:rPr>
                <w:rFonts w:ascii="Arial CYR" w:hAnsi="Arial CYR" w:cs="Arial CYR"/>
                <w:sz w:val="16"/>
                <w:szCs w:val="16"/>
              </w:rPr>
              <w:t>44,7</w:t>
            </w:r>
          </w:p>
        </w:tc>
        <w:tc>
          <w:tcPr>
            <w:tcW w:w="659" w:type="dxa"/>
            <w:noWrap/>
          </w:tcPr>
          <w:p w:rsidR="00A70DD8" w:rsidRPr="00A70DD8" w:rsidRDefault="00C6174E" w:rsidP="00A70DD8">
            <w:pPr>
              <w:jc w:val="right"/>
              <w:cnfStyle w:val="000000100000"/>
              <w:rPr>
                <w:rFonts w:ascii="Arial CYR" w:hAnsi="Arial CYR" w:cs="Arial CYR"/>
                <w:sz w:val="16"/>
                <w:szCs w:val="16"/>
              </w:rPr>
            </w:pPr>
            <w:r>
              <w:rPr>
                <w:rFonts w:ascii="Arial CYR" w:hAnsi="Arial CYR" w:cs="Arial CYR"/>
                <w:sz w:val="16"/>
                <w:szCs w:val="16"/>
              </w:rPr>
              <w:t>46,1</w:t>
            </w:r>
          </w:p>
        </w:tc>
        <w:tc>
          <w:tcPr>
            <w:cnfStyle w:val="000010000000"/>
            <w:tcW w:w="659" w:type="dxa"/>
            <w:noWrap/>
          </w:tcPr>
          <w:p w:rsidR="00A70DD8" w:rsidRPr="00A70DD8" w:rsidRDefault="00C6174E" w:rsidP="00A70DD8">
            <w:pPr>
              <w:jc w:val="right"/>
              <w:rPr>
                <w:rFonts w:ascii="Arial CYR" w:hAnsi="Arial CYR" w:cs="Arial CYR"/>
                <w:sz w:val="16"/>
                <w:szCs w:val="16"/>
              </w:rPr>
            </w:pPr>
            <w:r>
              <w:rPr>
                <w:rFonts w:ascii="Arial CYR" w:hAnsi="Arial CYR" w:cs="Arial CYR"/>
                <w:sz w:val="16"/>
                <w:szCs w:val="16"/>
              </w:rPr>
              <w:t>44,7</w:t>
            </w:r>
          </w:p>
        </w:tc>
        <w:tc>
          <w:tcPr>
            <w:tcW w:w="659" w:type="dxa"/>
            <w:noWrap/>
          </w:tcPr>
          <w:p w:rsidR="00A70DD8" w:rsidRPr="00A70DD8" w:rsidRDefault="00C6174E" w:rsidP="00A70DD8">
            <w:pPr>
              <w:jc w:val="right"/>
              <w:cnfStyle w:val="000000100000"/>
              <w:rPr>
                <w:rFonts w:ascii="Arial CYR" w:hAnsi="Arial CYR" w:cs="Arial CYR"/>
                <w:sz w:val="16"/>
                <w:szCs w:val="16"/>
              </w:rPr>
            </w:pPr>
            <w:r>
              <w:rPr>
                <w:rFonts w:ascii="Arial CYR" w:hAnsi="Arial CYR" w:cs="Arial CYR"/>
                <w:sz w:val="16"/>
                <w:szCs w:val="16"/>
              </w:rPr>
              <w:t>46,1</w:t>
            </w:r>
          </w:p>
        </w:tc>
        <w:tc>
          <w:tcPr>
            <w:cnfStyle w:val="000010000000"/>
            <w:tcW w:w="659" w:type="dxa"/>
            <w:noWrap/>
          </w:tcPr>
          <w:p w:rsidR="00A70DD8" w:rsidRPr="00A70DD8" w:rsidRDefault="00A70DD8" w:rsidP="00A70DD8">
            <w:pPr>
              <w:jc w:val="right"/>
              <w:rPr>
                <w:rFonts w:ascii="Arial CYR" w:hAnsi="Arial CYR" w:cs="Arial CYR"/>
                <w:sz w:val="16"/>
                <w:szCs w:val="16"/>
              </w:rPr>
            </w:pPr>
            <w:r>
              <w:rPr>
                <w:rFonts w:ascii="Arial CYR" w:hAnsi="Arial CYR" w:cs="Arial CYR"/>
                <w:sz w:val="16"/>
                <w:szCs w:val="16"/>
              </w:rPr>
              <w:t>44,7</w:t>
            </w:r>
          </w:p>
        </w:tc>
        <w:tc>
          <w:tcPr>
            <w:tcW w:w="659" w:type="dxa"/>
            <w:noWrap/>
          </w:tcPr>
          <w:p w:rsidR="00A70DD8" w:rsidRPr="00A70DD8" w:rsidRDefault="00A70DD8" w:rsidP="00A70DD8">
            <w:pPr>
              <w:jc w:val="right"/>
              <w:cnfStyle w:val="000000100000"/>
              <w:rPr>
                <w:rFonts w:ascii="Arial CYR" w:hAnsi="Arial CYR" w:cs="Arial CYR"/>
                <w:sz w:val="16"/>
                <w:szCs w:val="16"/>
              </w:rPr>
            </w:pPr>
            <w:r>
              <w:rPr>
                <w:rFonts w:ascii="Arial CYR" w:hAnsi="Arial CYR" w:cs="Arial CYR"/>
                <w:sz w:val="16"/>
                <w:szCs w:val="16"/>
              </w:rPr>
              <w:t>46,1</w:t>
            </w:r>
          </w:p>
        </w:tc>
        <w:tc>
          <w:tcPr>
            <w:cnfStyle w:val="000010000000"/>
            <w:tcW w:w="659" w:type="dxa"/>
            <w:noWrap/>
          </w:tcPr>
          <w:p w:rsidR="00A70DD8" w:rsidRPr="00A70DD8" w:rsidRDefault="00A70DD8" w:rsidP="00A70DD8">
            <w:pPr>
              <w:jc w:val="right"/>
              <w:rPr>
                <w:rFonts w:ascii="Arial CYR" w:hAnsi="Arial CYR" w:cs="Arial CYR"/>
                <w:sz w:val="16"/>
                <w:szCs w:val="16"/>
              </w:rPr>
            </w:pPr>
            <w:r>
              <w:rPr>
                <w:rFonts w:ascii="Arial CYR" w:hAnsi="Arial CYR" w:cs="Arial CYR"/>
                <w:sz w:val="16"/>
                <w:szCs w:val="16"/>
              </w:rPr>
              <w:t>44,7</w:t>
            </w:r>
          </w:p>
        </w:tc>
        <w:tc>
          <w:tcPr>
            <w:tcW w:w="659" w:type="dxa"/>
            <w:noWrap/>
          </w:tcPr>
          <w:p w:rsidR="00A70DD8" w:rsidRPr="00A70DD8" w:rsidRDefault="002D5B28" w:rsidP="00A70DD8">
            <w:pPr>
              <w:jc w:val="right"/>
              <w:cnfStyle w:val="000000100000"/>
              <w:rPr>
                <w:rFonts w:ascii="Arial CYR" w:hAnsi="Arial CYR" w:cs="Arial CYR"/>
                <w:sz w:val="16"/>
                <w:szCs w:val="16"/>
              </w:rPr>
            </w:pPr>
            <w:r>
              <w:rPr>
                <w:rFonts w:ascii="Arial CYR" w:hAnsi="Arial CYR" w:cs="Arial CYR"/>
                <w:sz w:val="16"/>
                <w:szCs w:val="16"/>
              </w:rPr>
              <w:t>46,1</w:t>
            </w:r>
          </w:p>
        </w:tc>
        <w:tc>
          <w:tcPr>
            <w:cnfStyle w:val="000010000000"/>
            <w:tcW w:w="659"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500</w:t>
            </w:r>
          </w:p>
        </w:tc>
        <w:tc>
          <w:tcPr>
            <w:tcW w:w="742" w:type="dxa"/>
            <w:noWrap/>
          </w:tcPr>
          <w:p w:rsidR="00A70DD8" w:rsidRPr="00A70DD8" w:rsidRDefault="00237744" w:rsidP="00A70DD8">
            <w:pPr>
              <w:cnfStyle w:val="000000100000"/>
              <w:rPr>
                <w:rFonts w:ascii="Arial CYR" w:hAnsi="Arial CYR" w:cs="Arial CYR"/>
                <w:sz w:val="16"/>
                <w:szCs w:val="16"/>
              </w:rPr>
            </w:pPr>
            <w:r>
              <w:rPr>
                <w:rFonts w:ascii="Arial CYR" w:hAnsi="Arial CYR" w:cs="Arial CYR"/>
                <w:sz w:val="16"/>
                <w:szCs w:val="16"/>
              </w:rPr>
              <w:t>530</w:t>
            </w:r>
          </w:p>
        </w:tc>
      </w:tr>
      <w:tr w:rsidR="00A70DD8" w:rsidRPr="00A70DD8" w:rsidTr="00A70DD8">
        <w:trPr>
          <w:trHeight w:val="320"/>
        </w:trPr>
        <w:tc>
          <w:tcPr>
            <w:cnfStyle w:val="001000000000"/>
            <w:tcW w:w="1278"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Прочие расходы</w:t>
            </w:r>
          </w:p>
        </w:tc>
        <w:tc>
          <w:tcPr>
            <w:cnfStyle w:val="000010000000"/>
            <w:tcW w:w="576" w:type="dxa"/>
            <w:noWrap/>
          </w:tcPr>
          <w:p w:rsidR="00A70DD8" w:rsidRPr="00A70DD8" w:rsidRDefault="00046310" w:rsidP="00A70DD8">
            <w:pPr>
              <w:jc w:val="right"/>
              <w:rPr>
                <w:rFonts w:ascii="Arial CYR" w:hAnsi="Arial CYR" w:cs="Arial CYR"/>
                <w:sz w:val="16"/>
                <w:szCs w:val="16"/>
              </w:rPr>
            </w:pPr>
            <w:r>
              <w:rPr>
                <w:rFonts w:ascii="Arial CYR" w:hAnsi="Arial CYR" w:cs="Arial CYR"/>
                <w:sz w:val="16"/>
                <w:szCs w:val="16"/>
              </w:rPr>
              <w:t>0</w:t>
            </w:r>
          </w:p>
        </w:tc>
        <w:tc>
          <w:tcPr>
            <w:tcW w:w="576" w:type="dxa"/>
            <w:noWrap/>
          </w:tcPr>
          <w:p w:rsidR="00A70DD8" w:rsidRPr="00A70DD8" w:rsidRDefault="00237744" w:rsidP="00A70DD8">
            <w:pPr>
              <w:jc w:val="right"/>
              <w:cnfStyle w:val="000000000000"/>
              <w:rPr>
                <w:rFonts w:ascii="Arial CYR" w:hAnsi="Arial CYR" w:cs="Arial CYR"/>
                <w:sz w:val="16"/>
                <w:szCs w:val="16"/>
              </w:rPr>
            </w:pPr>
            <w:r>
              <w:rPr>
                <w:rFonts w:ascii="Arial CYR" w:hAnsi="Arial CYR" w:cs="Arial CYR"/>
                <w:sz w:val="16"/>
                <w:szCs w:val="16"/>
              </w:rPr>
              <w:t>77,6</w:t>
            </w:r>
          </w:p>
        </w:tc>
        <w:tc>
          <w:tcPr>
            <w:cnfStyle w:val="000010000000"/>
            <w:tcW w:w="576" w:type="dxa"/>
            <w:noWrap/>
          </w:tcPr>
          <w:p w:rsidR="00A70DD8" w:rsidRPr="00A70DD8" w:rsidRDefault="00237744" w:rsidP="00A70DD8">
            <w:pPr>
              <w:jc w:val="right"/>
              <w:rPr>
                <w:rFonts w:ascii="Arial CYR" w:hAnsi="Arial CYR" w:cs="Arial CYR"/>
                <w:sz w:val="16"/>
                <w:szCs w:val="16"/>
              </w:rPr>
            </w:pPr>
            <w:r>
              <w:rPr>
                <w:rFonts w:ascii="Arial CYR" w:hAnsi="Arial CYR" w:cs="Arial CYR"/>
                <w:sz w:val="16"/>
                <w:szCs w:val="16"/>
              </w:rPr>
              <w:t>82,6</w:t>
            </w:r>
          </w:p>
        </w:tc>
        <w:tc>
          <w:tcPr>
            <w:tcW w:w="659" w:type="dxa"/>
            <w:noWrap/>
          </w:tcPr>
          <w:p w:rsidR="00A70DD8" w:rsidRPr="00A70DD8" w:rsidRDefault="00237744" w:rsidP="00A70DD8">
            <w:pPr>
              <w:jc w:val="right"/>
              <w:cnfStyle w:val="000000000000"/>
              <w:rPr>
                <w:rFonts w:ascii="Arial CYR" w:hAnsi="Arial CYR" w:cs="Arial CYR"/>
                <w:sz w:val="16"/>
                <w:szCs w:val="16"/>
              </w:rPr>
            </w:pPr>
            <w:r>
              <w:rPr>
                <w:rFonts w:ascii="Arial CYR" w:hAnsi="Arial CYR" w:cs="Arial CYR"/>
                <w:sz w:val="16"/>
                <w:szCs w:val="16"/>
              </w:rPr>
              <w:t>98,2</w:t>
            </w:r>
          </w:p>
        </w:tc>
        <w:tc>
          <w:tcPr>
            <w:cnfStyle w:val="000010000000"/>
            <w:tcW w:w="659" w:type="dxa"/>
            <w:noWrap/>
          </w:tcPr>
          <w:p w:rsidR="00A70DD8" w:rsidRPr="00A70DD8" w:rsidRDefault="00237744" w:rsidP="00A70DD8">
            <w:pPr>
              <w:jc w:val="right"/>
              <w:rPr>
                <w:rFonts w:ascii="Arial CYR" w:hAnsi="Arial CYR" w:cs="Arial CYR"/>
                <w:sz w:val="16"/>
                <w:szCs w:val="16"/>
              </w:rPr>
            </w:pPr>
            <w:r>
              <w:rPr>
                <w:rFonts w:ascii="Arial CYR" w:hAnsi="Arial CYR" w:cs="Arial CYR"/>
                <w:sz w:val="16"/>
                <w:szCs w:val="16"/>
              </w:rPr>
              <w:t>98,2</w:t>
            </w:r>
          </w:p>
        </w:tc>
        <w:tc>
          <w:tcPr>
            <w:tcW w:w="659" w:type="dxa"/>
            <w:noWrap/>
          </w:tcPr>
          <w:p w:rsidR="00A70DD8" w:rsidRPr="00A70DD8" w:rsidRDefault="00237744" w:rsidP="00A70DD8">
            <w:pPr>
              <w:jc w:val="right"/>
              <w:cnfStyle w:val="000000000000"/>
              <w:rPr>
                <w:rFonts w:ascii="Arial CYR" w:hAnsi="Arial CYR" w:cs="Arial CYR"/>
                <w:sz w:val="16"/>
                <w:szCs w:val="16"/>
              </w:rPr>
            </w:pPr>
            <w:r>
              <w:rPr>
                <w:rFonts w:ascii="Arial CYR" w:hAnsi="Arial CYR" w:cs="Arial CYR"/>
                <w:sz w:val="16"/>
                <w:szCs w:val="16"/>
              </w:rPr>
              <w:t>83,2</w:t>
            </w:r>
          </w:p>
        </w:tc>
        <w:tc>
          <w:tcPr>
            <w:cnfStyle w:val="000010000000"/>
            <w:tcW w:w="659" w:type="dxa"/>
            <w:noWrap/>
          </w:tcPr>
          <w:p w:rsidR="00A70DD8" w:rsidRPr="00A70DD8" w:rsidRDefault="00237744" w:rsidP="00A70DD8">
            <w:pPr>
              <w:jc w:val="right"/>
              <w:rPr>
                <w:rFonts w:ascii="Arial CYR" w:hAnsi="Arial CYR" w:cs="Arial CYR"/>
                <w:sz w:val="16"/>
                <w:szCs w:val="16"/>
              </w:rPr>
            </w:pPr>
            <w:r>
              <w:rPr>
                <w:rFonts w:ascii="Arial CYR" w:hAnsi="Arial CYR" w:cs="Arial CYR"/>
                <w:sz w:val="16"/>
                <w:szCs w:val="16"/>
              </w:rPr>
              <w:t>113,2</w:t>
            </w:r>
          </w:p>
        </w:tc>
        <w:tc>
          <w:tcPr>
            <w:tcW w:w="659" w:type="dxa"/>
            <w:noWrap/>
          </w:tcPr>
          <w:p w:rsidR="00A70DD8" w:rsidRPr="00A70DD8" w:rsidRDefault="00237744" w:rsidP="00A70DD8">
            <w:pPr>
              <w:jc w:val="right"/>
              <w:cnfStyle w:val="000000000000"/>
              <w:rPr>
                <w:rFonts w:ascii="Arial CYR" w:hAnsi="Arial CYR" w:cs="Arial CYR"/>
                <w:sz w:val="16"/>
                <w:szCs w:val="16"/>
              </w:rPr>
            </w:pPr>
            <w:r>
              <w:rPr>
                <w:rFonts w:ascii="Arial CYR" w:hAnsi="Arial CYR" w:cs="Arial CYR"/>
                <w:sz w:val="16"/>
                <w:szCs w:val="16"/>
              </w:rPr>
              <w:t>88,2</w:t>
            </w:r>
          </w:p>
        </w:tc>
        <w:tc>
          <w:tcPr>
            <w:cnfStyle w:val="000010000000"/>
            <w:tcW w:w="659" w:type="dxa"/>
            <w:noWrap/>
          </w:tcPr>
          <w:p w:rsidR="00A70DD8" w:rsidRPr="00A70DD8" w:rsidRDefault="00237744" w:rsidP="00A70DD8">
            <w:pPr>
              <w:jc w:val="right"/>
              <w:rPr>
                <w:rFonts w:ascii="Arial CYR" w:hAnsi="Arial CYR" w:cs="Arial CYR"/>
                <w:sz w:val="16"/>
                <w:szCs w:val="16"/>
              </w:rPr>
            </w:pPr>
            <w:r>
              <w:rPr>
                <w:rFonts w:ascii="Arial CYR" w:hAnsi="Arial CYR" w:cs="Arial CYR"/>
                <w:sz w:val="16"/>
                <w:szCs w:val="16"/>
              </w:rPr>
              <w:t>98,2</w:t>
            </w:r>
          </w:p>
        </w:tc>
        <w:tc>
          <w:tcPr>
            <w:tcW w:w="659" w:type="dxa"/>
            <w:noWrap/>
          </w:tcPr>
          <w:p w:rsidR="00A70DD8" w:rsidRPr="00A70DD8" w:rsidRDefault="00237744" w:rsidP="00A70DD8">
            <w:pPr>
              <w:jc w:val="right"/>
              <w:cnfStyle w:val="000000000000"/>
              <w:rPr>
                <w:rFonts w:ascii="Arial CYR" w:hAnsi="Arial CYR" w:cs="Arial CYR"/>
                <w:sz w:val="16"/>
                <w:szCs w:val="16"/>
              </w:rPr>
            </w:pPr>
            <w:r>
              <w:rPr>
                <w:rFonts w:ascii="Arial CYR" w:hAnsi="Arial CYR" w:cs="Arial CYR"/>
                <w:sz w:val="16"/>
                <w:szCs w:val="16"/>
              </w:rPr>
              <w:t>98,2</w:t>
            </w:r>
          </w:p>
        </w:tc>
        <w:tc>
          <w:tcPr>
            <w:cnfStyle w:val="000010000000"/>
            <w:tcW w:w="659" w:type="dxa"/>
            <w:noWrap/>
          </w:tcPr>
          <w:p w:rsidR="00A70DD8" w:rsidRPr="00A70DD8" w:rsidRDefault="00237744" w:rsidP="00A70DD8">
            <w:pPr>
              <w:jc w:val="right"/>
              <w:rPr>
                <w:rFonts w:ascii="Arial CYR" w:hAnsi="Arial CYR" w:cs="Arial CYR"/>
                <w:sz w:val="16"/>
                <w:szCs w:val="16"/>
              </w:rPr>
            </w:pPr>
            <w:r>
              <w:rPr>
                <w:rFonts w:ascii="Arial CYR" w:hAnsi="Arial CYR" w:cs="Arial CYR"/>
                <w:sz w:val="16"/>
                <w:szCs w:val="16"/>
              </w:rPr>
              <w:t>98,2</w:t>
            </w:r>
          </w:p>
        </w:tc>
        <w:tc>
          <w:tcPr>
            <w:tcW w:w="659" w:type="dxa"/>
            <w:noWrap/>
          </w:tcPr>
          <w:p w:rsidR="00A70DD8" w:rsidRPr="00A70DD8" w:rsidRDefault="00237744" w:rsidP="00A70DD8">
            <w:pPr>
              <w:jc w:val="right"/>
              <w:cnfStyle w:val="000000000000"/>
              <w:rPr>
                <w:rFonts w:ascii="Arial CYR" w:hAnsi="Arial CYR" w:cs="Arial CYR"/>
                <w:sz w:val="16"/>
                <w:szCs w:val="16"/>
              </w:rPr>
            </w:pPr>
            <w:r>
              <w:rPr>
                <w:rFonts w:ascii="Arial CYR" w:hAnsi="Arial CYR" w:cs="Arial CYR"/>
                <w:sz w:val="16"/>
                <w:szCs w:val="16"/>
              </w:rPr>
              <w:t>83,2</w:t>
            </w:r>
          </w:p>
        </w:tc>
        <w:tc>
          <w:tcPr>
            <w:cnfStyle w:val="000010000000"/>
            <w:tcW w:w="659"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1019</w:t>
            </w:r>
          </w:p>
        </w:tc>
        <w:tc>
          <w:tcPr>
            <w:tcW w:w="742" w:type="dxa"/>
            <w:noWrap/>
          </w:tcPr>
          <w:p w:rsidR="00A70DD8" w:rsidRPr="00A70DD8" w:rsidRDefault="00237744" w:rsidP="00A70DD8">
            <w:pPr>
              <w:cnfStyle w:val="000000000000"/>
              <w:rPr>
                <w:rFonts w:ascii="Arial CYR" w:hAnsi="Arial CYR" w:cs="Arial CYR"/>
                <w:sz w:val="16"/>
                <w:szCs w:val="16"/>
              </w:rPr>
            </w:pPr>
            <w:r>
              <w:rPr>
                <w:rFonts w:ascii="Arial CYR" w:hAnsi="Arial CYR" w:cs="Arial CYR"/>
                <w:sz w:val="16"/>
                <w:szCs w:val="16"/>
              </w:rPr>
              <w:t>1364</w:t>
            </w:r>
          </w:p>
        </w:tc>
      </w:tr>
      <w:tr w:rsidR="00A70DD8" w:rsidRPr="00A70DD8" w:rsidTr="00A70DD8">
        <w:trPr>
          <w:cnfStyle w:val="010000000000"/>
          <w:trHeight w:val="320"/>
        </w:trPr>
        <w:tc>
          <w:tcPr>
            <w:cnfStyle w:val="001000000000"/>
            <w:tcW w:w="1278" w:type="dxa"/>
            <w:noWrap/>
          </w:tcPr>
          <w:p w:rsidR="00A70DD8" w:rsidRPr="00A70DD8" w:rsidRDefault="00A70DD8" w:rsidP="00A70DD8">
            <w:pPr>
              <w:rPr>
                <w:rFonts w:ascii="Arial CYR" w:hAnsi="Arial CYR" w:cs="Arial CYR"/>
                <w:sz w:val="16"/>
                <w:szCs w:val="16"/>
              </w:rPr>
            </w:pPr>
            <w:r w:rsidRPr="00A70DD8">
              <w:rPr>
                <w:rFonts w:ascii="Arial CYR" w:hAnsi="Arial CYR" w:cs="Arial CYR"/>
                <w:sz w:val="16"/>
                <w:szCs w:val="16"/>
              </w:rPr>
              <w:t>Итого затрат</w:t>
            </w:r>
          </w:p>
        </w:tc>
        <w:tc>
          <w:tcPr>
            <w:cnfStyle w:val="000010000000"/>
            <w:tcW w:w="576" w:type="dxa"/>
            <w:noWrap/>
          </w:tcPr>
          <w:p w:rsidR="00A70DD8" w:rsidRPr="00A70DD8" w:rsidRDefault="00046310" w:rsidP="00A70DD8">
            <w:pPr>
              <w:jc w:val="right"/>
              <w:rPr>
                <w:rFonts w:ascii="Arial CYR" w:hAnsi="Arial CYR" w:cs="Arial CYR"/>
                <w:sz w:val="16"/>
                <w:szCs w:val="16"/>
              </w:rPr>
            </w:pPr>
            <w:r>
              <w:rPr>
                <w:rFonts w:ascii="Arial CYR" w:hAnsi="Arial CYR" w:cs="Arial CYR"/>
                <w:sz w:val="16"/>
                <w:szCs w:val="16"/>
              </w:rPr>
              <w:t>0</w:t>
            </w:r>
          </w:p>
        </w:tc>
        <w:tc>
          <w:tcPr>
            <w:tcW w:w="576" w:type="dxa"/>
            <w:noWrap/>
          </w:tcPr>
          <w:p w:rsidR="00A70DD8" w:rsidRPr="00A70DD8" w:rsidRDefault="00861AA8" w:rsidP="00A70DD8">
            <w:pPr>
              <w:jc w:val="right"/>
              <w:cnfStyle w:val="010000000000"/>
              <w:rPr>
                <w:rFonts w:ascii="Arial CYR" w:hAnsi="Arial CYR" w:cs="Arial CYR"/>
                <w:sz w:val="16"/>
                <w:szCs w:val="16"/>
              </w:rPr>
            </w:pPr>
            <w:r>
              <w:rPr>
                <w:rFonts w:ascii="Arial CYR" w:hAnsi="Arial CYR" w:cs="Arial CYR"/>
                <w:sz w:val="16"/>
                <w:szCs w:val="16"/>
              </w:rPr>
              <w:t>228,7</w:t>
            </w:r>
          </w:p>
        </w:tc>
        <w:tc>
          <w:tcPr>
            <w:cnfStyle w:val="000010000000"/>
            <w:tcW w:w="576"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300,3</w:t>
            </w:r>
          </w:p>
        </w:tc>
        <w:tc>
          <w:tcPr>
            <w:tcW w:w="659" w:type="dxa"/>
            <w:noWrap/>
          </w:tcPr>
          <w:p w:rsidR="00A70DD8" w:rsidRPr="00A70DD8" w:rsidRDefault="00861AA8" w:rsidP="00A70DD8">
            <w:pPr>
              <w:jc w:val="right"/>
              <w:cnfStyle w:val="010000000000"/>
              <w:rPr>
                <w:rFonts w:ascii="Arial CYR" w:hAnsi="Arial CYR" w:cs="Arial CYR"/>
                <w:sz w:val="16"/>
                <w:szCs w:val="16"/>
              </w:rPr>
            </w:pPr>
            <w:r>
              <w:rPr>
                <w:rFonts w:ascii="Arial CYR" w:hAnsi="Arial CYR" w:cs="Arial CYR"/>
                <w:sz w:val="16"/>
                <w:szCs w:val="16"/>
              </w:rPr>
              <w:t>317,3</w:t>
            </w:r>
          </w:p>
        </w:tc>
        <w:tc>
          <w:tcPr>
            <w:cnfStyle w:val="000010000000"/>
            <w:tcW w:w="659"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315,9</w:t>
            </w:r>
          </w:p>
        </w:tc>
        <w:tc>
          <w:tcPr>
            <w:tcW w:w="659" w:type="dxa"/>
            <w:noWrap/>
          </w:tcPr>
          <w:p w:rsidR="00A70DD8" w:rsidRPr="00A70DD8" w:rsidRDefault="00861AA8" w:rsidP="00A70DD8">
            <w:pPr>
              <w:jc w:val="right"/>
              <w:cnfStyle w:val="010000000000"/>
              <w:rPr>
                <w:rFonts w:ascii="Arial CYR" w:hAnsi="Arial CYR" w:cs="Arial CYR"/>
                <w:sz w:val="16"/>
                <w:szCs w:val="16"/>
              </w:rPr>
            </w:pPr>
            <w:r>
              <w:rPr>
                <w:rFonts w:ascii="Arial CYR" w:hAnsi="Arial CYR" w:cs="Arial CYR"/>
                <w:sz w:val="16"/>
                <w:szCs w:val="16"/>
              </w:rPr>
              <w:t>302,3</w:t>
            </w:r>
          </w:p>
        </w:tc>
        <w:tc>
          <w:tcPr>
            <w:cnfStyle w:val="000010000000"/>
            <w:tcW w:w="659"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330,9</w:t>
            </w:r>
          </w:p>
        </w:tc>
        <w:tc>
          <w:tcPr>
            <w:tcW w:w="659" w:type="dxa"/>
            <w:noWrap/>
          </w:tcPr>
          <w:p w:rsidR="00A70DD8" w:rsidRPr="00A70DD8" w:rsidRDefault="00861AA8" w:rsidP="00A70DD8">
            <w:pPr>
              <w:jc w:val="right"/>
              <w:cnfStyle w:val="010000000000"/>
              <w:rPr>
                <w:rFonts w:ascii="Arial CYR" w:hAnsi="Arial CYR" w:cs="Arial CYR"/>
                <w:sz w:val="16"/>
                <w:szCs w:val="16"/>
              </w:rPr>
            </w:pPr>
            <w:r>
              <w:rPr>
                <w:rFonts w:ascii="Arial CYR" w:hAnsi="Arial CYR" w:cs="Arial CYR"/>
                <w:sz w:val="16"/>
                <w:szCs w:val="16"/>
              </w:rPr>
              <w:t>307,3</w:t>
            </w:r>
          </w:p>
        </w:tc>
        <w:tc>
          <w:tcPr>
            <w:cnfStyle w:val="000010000000"/>
            <w:tcW w:w="659"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315,9</w:t>
            </w:r>
          </w:p>
        </w:tc>
        <w:tc>
          <w:tcPr>
            <w:tcW w:w="659" w:type="dxa"/>
            <w:noWrap/>
          </w:tcPr>
          <w:p w:rsidR="00A70DD8" w:rsidRPr="00A70DD8" w:rsidRDefault="00861AA8" w:rsidP="00A70DD8">
            <w:pPr>
              <w:jc w:val="right"/>
              <w:cnfStyle w:val="010000000000"/>
              <w:rPr>
                <w:rFonts w:ascii="Arial CYR" w:hAnsi="Arial CYR" w:cs="Arial CYR"/>
                <w:sz w:val="16"/>
                <w:szCs w:val="16"/>
              </w:rPr>
            </w:pPr>
            <w:r>
              <w:rPr>
                <w:rFonts w:ascii="Arial CYR" w:hAnsi="Arial CYR" w:cs="Arial CYR"/>
                <w:sz w:val="16"/>
                <w:szCs w:val="16"/>
              </w:rPr>
              <w:t>317,3</w:t>
            </w:r>
          </w:p>
        </w:tc>
        <w:tc>
          <w:tcPr>
            <w:cnfStyle w:val="000010000000"/>
            <w:tcW w:w="659" w:type="dxa"/>
            <w:noWrap/>
          </w:tcPr>
          <w:p w:rsidR="00A70DD8" w:rsidRPr="00A70DD8" w:rsidRDefault="00861AA8" w:rsidP="00A70DD8">
            <w:pPr>
              <w:jc w:val="right"/>
              <w:rPr>
                <w:rFonts w:ascii="Arial CYR" w:hAnsi="Arial CYR" w:cs="Arial CYR"/>
                <w:sz w:val="16"/>
                <w:szCs w:val="16"/>
              </w:rPr>
            </w:pPr>
            <w:r>
              <w:rPr>
                <w:rFonts w:ascii="Arial CYR" w:hAnsi="Arial CYR" w:cs="Arial CYR"/>
                <w:sz w:val="16"/>
                <w:szCs w:val="16"/>
              </w:rPr>
              <w:t>315,9</w:t>
            </w:r>
          </w:p>
        </w:tc>
        <w:tc>
          <w:tcPr>
            <w:tcW w:w="659" w:type="dxa"/>
            <w:noWrap/>
          </w:tcPr>
          <w:p w:rsidR="00A70DD8" w:rsidRPr="00A70DD8" w:rsidRDefault="00861AA8" w:rsidP="00A70DD8">
            <w:pPr>
              <w:jc w:val="right"/>
              <w:cnfStyle w:val="010000000000"/>
              <w:rPr>
                <w:rFonts w:ascii="Arial CYR" w:hAnsi="Arial CYR" w:cs="Arial CYR"/>
                <w:sz w:val="16"/>
                <w:szCs w:val="16"/>
              </w:rPr>
            </w:pPr>
            <w:r>
              <w:rPr>
                <w:rFonts w:ascii="Arial CYR" w:hAnsi="Arial CYR" w:cs="Arial CYR"/>
                <w:sz w:val="16"/>
                <w:szCs w:val="16"/>
              </w:rPr>
              <w:t>302,3</w:t>
            </w:r>
          </w:p>
        </w:tc>
        <w:tc>
          <w:tcPr>
            <w:cnfStyle w:val="000010000000"/>
            <w:tcW w:w="659" w:type="dxa"/>
            <w:noWrap/>
          </w:tcPr>
          <w:p w:rsidR="00A70DD8" w:rsidRPr="00A70DD8" w:rsidRDefault="00861AA8" w:rsidP="00861AA8">
            <w:pPr>
              <w:jc w:val="right"/>
              <w:rPr>
                <w:rFonts w:ascii="Arial CYR" w:hAnsi="Arial CYR" w:cs="Arial CYR"/>
                <w:sz w:val="16"/>
                <w:szCs w:val="16"/>
              </w:rPr>
            </w:pPr>
            <w:r>
              <w:rPr>
                <w:rFonts w:ascii="Arial CYR" w:hAnsi="Arial CYR" w:cs="Arial CYR"/>
                <w:sz w:val="16"/>
                <w:szCs w:val="16"/>
              </w:rPr>
              <w:t>3354</w:t>
            </w:r>
          </w:p>
        </w:tc>
        <w:tc>
          <w:tcPr>
            <w:tcW w:w="742" w:type="dxa"/>
            <w:noWrap/>
          </w:tcPr>
          <w:p w:rsidR="00A70DD8" w:rsidRPr="00A70DD8" w:rsidRDefault="00861AA8" w:rsidP="00861AA8">
            <w:pPr>
              <w:cnfStyle w:val="010000000000"/>
              <w:rPr>
                <w:rFonts w:ascii="Arial CYR" w:hAnsi="Arial CYR" w:cs="Arial CYR"/>
                <w:sz w:val="16"/>
                <w:szCs w:val="16"/>
              </w:rPr>
            </w:pPr>
            <w:r>
              <w:rPr>
                <w:rFonts w:ascii="Arial CYR" w:hAnsi="Arial CYR" w:cs="Arial CYR"/>
                <w:sz w:val="16"/>
                <w:szCs w:val="16"/>
              </w:rPr>
              <w:t>4072,8</w:t>
            </w:r>
          </w:p>
        </w:tc>
      </w:tr>
    </w:tbl>
    <w:p w:rsidR="008B02CB" w:rsidRPr="00546B4F" w:rsidRDefault="008B02CB" w:rsidP="00546B4F">
      <w:pPr>
        <w:spacing w:line="240" w:lineRule="auto"/>
        <w:ind w:left="-900" w:firstLine="540"/>
        <w:jc w:val="both"/>
        <w:rPr>
          <w:b/>
          <w:sz w:val="28"/>
          <w:szCs w:val="28"/>
        </w:rPr>
      </w:pPr>
      <w:r w:rsidRPr="00546B4F">
        <w:rPr>
          <w:b/>
          <w:sz w:val="28"/>
          <w:szCs w:val="28"/>
        </w:rPr>
        <w:t>Таблица 6</w:t>
      </w:r>
      <w:r w:rsidR="009D28E1" w:rsidRPr="00546B4F">
        <w:rPr>
          <w:b/>
          <w:sz w:val="28"/>
          <w:szCs w:val="28"/>
        </w:rPr>
        <w:t>.</w:t>
      </w:r>
      <w:r w:rsidRPr="00546B4F">
        <w:rPr>
          <w:b/>
          <w:sz w:val="28"/>
          <w:szCs w:val="28"/>
        </w:rPr>
        <w:t xml:space="preserve"> Условно-</w:t>
      </w:r>
      <w:r w:rsidR="001314DC" w:rsidRPr="00546B4F">
        <w:rPr>
          <w:b/>
          <w:sz w:val="28"/>
          <w:szCs w:val="28"/>
        </w:rPr>
        <w:t>переме</w:t>
      </w:r>
      <w:r w:rsidRPr="00546B4F">
        <w:rPr>
          <w:b/>
          <w:sz w:val="28"/>
          <w:szCs w:val="28"/>
        </w:rPr>
        <w:t>нные рас</w:t>
      </w:r>
      <w:r w:rsidR="000D5F23" w:rsidRPr="00546B4F">
        <w:rPr>
          <w:b/>
          <w:sz w:val="28"/>
          <w:szCs w:val="28"/>
        </w:rPr>
        <w:t xml:space="preserve">ходы на производство продукции, </w:t>
      </w:r>
      <w:r w:rsidRPr="00546B4F">
        <w:rPr>
          <w:b/>
          <w:sz w:val="28"/>
          <w:szCs w:val="28"/>
        </w:rPr>
        <w:t>тыс. руб</w:t>
      </w:r>
    </w:p>
    <w:p w:rsidR="008B02CB" w:rsidRPr="001314DC" w:rsidRDefault="005C3F1E" w:rsidP="00A55E4B">
      <w:pPr>
        <w:pStyle w:val="2"/>
        <w:spacing w:line="240" w:lineRule="auto"/>
        <w:ind w:left="-360"/>
        <w:rPr>
          <w:rFonts w:asciiTheme="minorHAnsi" w:hAnsiTheme="minorHAnsi" w:cstheme="minorHAnsi"/>
          <w:iCs/>
          <w:color w:val="auto"/>
          <w:sz w:val="28"/>
          <w:szCs w:val="28"/>
        </w:rPr>
      </w:pPr>
      <w:bookmarkStart w:id="11" w:name="_Toc131905566"/>
      <w:bookmarkStart w:id="12" w:name="_Toc154466334"/>
      <w:r>
        <w:rPr>
          <w:rFonts w:asciiTheme="minorHAnsi" w:hAnsiTheme="minorHAnsi" w:cstheme="minorHAnsi"/>
          <w:iCs/>
          <w:color w:val="auto"/>
          <w:sz w:val="28"/>
          <w:szCs w:val="28"/>
        </w:rPr>
        <w:t>5</w:t>
      </w:r>
      <w:r w:rsidR="008B02CB" w:rsidRPr="001314DC">
        <w:rPr>
          <w:rFonts w:asciiTheme="minorHAnsi" w:hAnsiTheme="minorHAnsi" w:cstheme="minorHAnsi"/>
          <w:iCs/>
          <w:color w:val="auto"/>
          <w:sz w:val="28"/>
          <w:szCs w:val="28"/>
        </w:rPr>
        <w:t>.3.Калькуляция себестоимости продукции</w:t>
      </w:r>
      <w:bookmarkEnd w:id="11"/>
      <w:bookmarkEnd w:id="12"/>
    </w:p>
    <w:p w:rsidR="00AE7578" w:rsidRDefault="008B02CB" w:rsidP="00FF3765">
      <w:pPr>
        <w:spacing w:line="240" w:lineRule="auto"/>
        <w:ind w:left="-900" w:firstLine="540"/>
        <w:jc w:val="both"/>
        <w:rPr>
          <w:sz w:val="28"/>
          <w:szCs w:val="28"/>
        </w:rPr>
      </w:pPr>
      <w:r w:rsidRPr="00FC3090">
        <w:rPr>
          <w:sz w:val="28"/>
          <w:szCs w:val="28"/>
        </w:rPr>
        <w:t>Себестоимость продукции включает переменные и условно-постоянные затраты. Коммерческие расходы представлены затратами на приобретение ГСМ, которые учтены в п</w:t>
      </w:r>
      <w:r w:rsidR="00A55E4B">
        <w:rPr>
          <w:sz w:val="28"/>
          <w:szCs w:val="28"/>
        </w:rPr>
        <w:t>ереме</w:t>
      </w:r>
      <w:r w:rsidRPr="00FC3090">
        <w:rPr>
          <w:sz w:val="28"/>
          <w:szCs w:val="28"/>
        </w:rPr>
        <w:t>нных затратах, управленческие расходы – заработная плата руководства. Себестоимость продукции</w:t>
      </w:r>
      <w:r w:rsidR="001314DC">
        <w:rPr>
          <w:sz w:val="28"/>
          <w:szCs w:val="28"/>
        </w:rPr>
        <w:t xml:space="preserve"> </w:t>
      </w:r>
      <w:r w:rsidRPr="00FC3090">
        <w:rPr>
          <w:sz w:val="28"/>
          <w:szCs w:val="28"/>
        </w:rPr>
        <w:t xml:space="preserve"> </w:t>
      </w:r>
      <w:r w:rsidR="00FF3765">
        <w:rPr>
          <w:sz w:val="28"/>
          <w:szCs w:val="28"/>
        </w:rPr>
        <w:t>ИП Сергиенко Т.А. «Грибная ферма</w:t>
      </w:r>
      <w:r w:rsidRPr="00FC3090">
        <w:rPr>
          <w:sz w:val="28"/>
          <w:szCs w:val="28"/>
        </w:rPr>
        <w:t xml:space="preserve"> «</w:t>
      </w:r>
      <w:r w:rsidR="001314DC">
        <w:rPr>
          <w:sz w:val="28"/>
          <w:szCs w:val="28"/>
        </w:rPr>
        <w:t>ВИОЛИ</w:t>
      </w:r>
      <w:r w:rsidRPr="00FC3090">
        <w:rPr>
          <w:sz w:val="28"/>
          <w:szCs w:val="28"/>
        </w:rPr>
        <w:t>» представлена в таблице 7.</w:t>
      </w:r>
    </w:p>
    <w:p w:rsidR="008B02CB" w:rsidRPr="005C3F1E" w:rsidRDefault="008B02CB" w:rsidP="005C3F1E">
      <w:pPr>
        <w:spacing w:line="240" w:lineRule="auto"/>
        <w:ind w:left="-900" w:firstLine="540"/>
        <w:jc w:val="both"/>
        <w:rPr>
          <w:b/>
          <w:sz w:val="28"/>
          <w:szCs w:val="28"/>
        </w:rPr>
      </w:pPr>
      <w:r w:rsidRPr="005C3F1E">
        <w:rPr>
          <w:b/>
          <w:sz w:val="28"/>
          <w:szCs w:val="28"/>
        </w:rPr>
        <w:t>Таблица 7.  Себестоимость продукции</w:t>
      </w:r>
      <w:r w:rsidR="00F33630">
        <w:rPr>
          <w:b/>
          <w:sz w:val="28"/>
          <w:szCs w:val="28"/>
        </w:rPr>
        <w:t xml:space="preserve"> </w:t>
      </w:r>
      <w:r w:rsidR="00F33630" w:rsidRPr="00F33630">
        <w:rPr>
          <w:b/>
          <w:sz w:val="28"/>
          <w:szCs w:val="28"/>
        </w:rPr>
        <w:t>ИП Сергиенко Т.А. «Грибная ферма «ВИОЛИ»</w:t>
      </w:r>
      <w:r w:rsidRPr="005C3F1E">
        <w:rPr>
          <w:b/>
          <w:sz w:val="28"/>
          <w:szCs w:val="28"/>
        </w:rPr>
        <w:t>, тыс. руб.</w:t>
      </w:r>
    </w:p>
    <w:tbl>
      <w:tblPr>
        <w:tblStyle w:val="3-1"/>
        <w:tblW w:w="11063" w:type="dxa"/>
        <w:tblInd w:w="-931" w:type="dxa"/>
        <w:tblLook w:val="00A0"/>
      </w:tblPr>
      <w:tblGrid>
        <w:gridCol w:w="1491"/>
        <w:gridCol w:w="617"/>
        <w:gridCol w:w="617"/>
        <w:gridCol w:w="617"/>
        <w:gridCol w:w="617"/>
        <w:gridCol w:w="636"/>
        <w:gridCol w:w="636"/>
        <w:gridCol w:w="636"/>
        <w:gridCol w:w="617"/>
        <w:gridCol w:w="699"/>
        <w:gridCol w:w="617"/>
        <w:gridCol w:w="706"/>
        <w:gridCol w:w="755"/>
        <w:gridCol w:w="1007"/>
        <w:gridCol w:w="795"/>
      </w:tblGrid>
      <w:tr w:rsidR="00A55E4B" w:rsidRPr="004101AF" w:rsidTr="004101AF">
        <w:trPr>
          <w:cnfStyle w:val="100000000000"/>
          <w:trHeight w:val="535"/>
        </w:trPr>
        <w:tc>
          <w:tcPr>
            <w:cnfStyle w:val="001000000000"/>
            <w:tcW w:w="1491" w:type="dxa"/>
            <w:vMerge w:val="restart"/>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Затраты</w:t>
            </w:r>
          </w:p>
        </w:tc>
        <w:tc>
          <w:tcPr>
            <w:cnfStyle w:val="000010000000"/>
            <w:tcW w:w="7770" w:type="dxa"/>
            <w:gridSpan w:val="12"/>
            <w:noWrap/>
          </w:tcPr>
          <w:p w:rsidR="008B02CB" w:rsidRPr="004101AF" w:rsidRDefault="008B02CB" w:rsidP="004101AF">
            <w:pPr>
              <w:jc w:val="center"/>
              <w:rPr>
                <w:rFonts w:ascii="Arial CYR" w:hAnsi="Arial CYR" w:cs="Arial CYR"/>
                <w:sz w:val="16"/>
                <w:szCs w:val="16"/>
              </w:rPr>
            </w:pPr>
            <w:r w:rsidRPr="004101AF">
              <w:rPr>
                <w:rFonts w:ascii="Arial CYR" w:hAnsi="Arial CYR" w:cs="Arial CYR"/>
                <w:sz w:val="16"/>
                <w:szCs w:val="16"/>
              </w:rPr>
              <w:t>20</w:t>
            </w:r>
            <w:r w:rsidR="004101AF">
              <w:rPr>
                <w:rFonts w:ascii="Arial CYR" w:hAnsi="Arial CYR" w:cs="Arial CYR"/>
                <w:sz w:val="16"/>
                <w:szCs w:val="16"/>
              </w:rPr>
              <w:t>20</w:t>
            </w:r>
          </w:p>
        </w:tc>
        <w:tc>
          <w:tcPr>
            <w:tcW w:w="1007" w:type="dxa"/>
            <w:vMerge w:val="restart"/>
            <w:noWrap/>
          </w:tcPr>
          <w:p w:rsidR="008B02CB" w:rsidRPr="004101AF" w:rsidRDefault="008B02CB" w:rsidP="004101AF">
            <w:pPr>
              <w:cnfStyle w:val="100000000000"/>
              <w:rPr>
                <w:rFonts w:ascii="Arial CYR" w:hAnsi="Arial CYR" w:cs="Arial CYR"/>
                <w:sz w:val="16"/>
                <w:szCs w:val="16"/>
              </w:rPr>
            </w:pPr>
            <w:r w:rsidRPr="004101AF">
              <w:rPr>
                <w:rFonts w:ascii="Arial CYR" w:hAnsi="Arial CYR" w:cs="Arial CYR"/>
                <w:sz w:val="16"/>
                <w:szCs w:val="16"/>
              </w:rPr>
              <w:t>Итого 20</w:t>
            </w:r>
            <w:r w:rsidR="004101AF">
              <w:rPr>
                <w:rFonts w:ascii="Arial CYR" w:hAnsi="Arial CYR" w:cs="Arial CYR"/>
                <w:sz w:val="16"/>
                <w:szCs w:val="16"/>
              </w:rPr>
              <w:t>20</w:t>
            </w:r>
          </w:p>
        </w:tc>
        <w:tc>
          <w:tcPr>
            <w:cnfStyle w:val="000010000000"/>
            <w:tcW w:w="795" w:type="dxa"/>
            <w:vMerge w:val="restart"/>
            <w:noWrap/>
          </w:tcPr>
          <w:p w:rsidR="008B02CB" w:rsidRPr="004101AF" w:rsidRDefault="008B02CB" w:rsidP="004101AF">
            <w:pPr>
              <w:rPr>
                <w:rFonts w:ascii="Arial CYR" w:hAnsi="Arial CYR" w:cs="Arial CYR"/>
                <w:sz w:val="16"/>
                <w:szCs w:val="16"/>
              </w:rPr>
            </w:pPr>
            <w:r w:rsidRPr="004101AF">
              <w:rPr>
                <w:rFonts w:ascii="Arial CYR" w:hAnsi="Arial CYR" w:cs="Arial CYR"/>
                <w:sz w:val="16"/>
                <w:szCs w:val="16"/>
              </w:rPr>
              <w:t>Итого 20</w:t>
            </w:r>
            <w:r w:rsidR="00A55E4B" w:rsidRPr="004101AF">
              <w:rPr>
                <w:rFonts w:ascii="Arial CYR" w:hAnsi="Arial CYR" w:cs="Arial CYR"/>
                <w:sz w:val="16"/>
                <w:szCs w:val="16"/>
              </w:rPr>
              <w:t>2</w:t>
            </w:r>
            <w:r w:rsidR="004101AF">
              <w:rPr>
                <w:rFonts w:ascii="Arial CYR" w:hAnsi="Arial CYR" w:cs="Arial CYR"/>
                <w:sz w:val="16"/>
                <w:szCs w:val="16"/>
              </w:rPr>
              <w:t>1</w:t>
            </w:r>
          </w:p>
        </w:tc>
      </w:tr>
      <w:tr w:rsidR="004101AF" w:rsidRPr="004101AF" w:rsidTr="004101AF">
        <w:trPr>
          <w:cnfStyle w:val="000000100000"/>
          <w:trHeight w:val="535"/>
        </w:trPr>
        <w:tc>
          <w:tcPr>
            <w:cnfStyle w:val="001000000000"/>
            <w:tcW w:w="1491" w:type="dxa"/>
            <w:vMerge/>
          </w:tcPr>
          <w:p w:rsidR="008B02CB" w:rsidRPr="004101AF" w:rsidRDefault="008B02CB" w:rsidP="00A55E4B">
            <w:pPr>
              <w:rPr>
                <w:rFonts w:ascii="Arial CYR" w:hAnsi="Arial CYR" w:cs="Arial CYR"/>
                <w:sz w:val="16"/>
                <w:szCs w:val="16"/>
              </w:rPr>
            </w:pPr>
          </w:p>
        </w:tc>
        <w:tc>
          <w:tcPr>
            <w:cnfStyle w:val="000010000000"/>
            <w:tcW w:w="617"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я</w:t>
            </w:r>
          </w:p>
        </w:tc>
        <w:tc>
          <w:tcPr>
            <w:tcW w:w="617" w:type="dxa"/>
            <w:noWrap/>
          </w:tcPr>
          <w:p w:rsidR="008B02CB" w:rsidRPr="004101AF" w:rsidRDefault="008B02CB" w:rsidP="00A55E4B">
            <w:pPr>
              <w:cnfStyle w:val="000000100000"/>
              <w:rPr>
                <w:rFonts w:ascii="Arial CYR" w:hAnsi="Arial CYR" w:cs="Arial CYR"/>
                <w:sz w:val="16"/>
                <w:szCs w:val="16"/>
              </w:rPr>
            </w:pPr>
            <w:r w:rsidRPr="004101AF">
              <w:rPr>
                <w:rFonts w:ascii="Arial CYR" w:hAnsi="Arial CYR" w:cs="Arial CYR"/>
                <w:sz w:val="16"/>
                <w:szCs w:val="16"/>
              </w:rPr>
              <w:t>ф</w:t>
            </w:r>
          </w:p>
        </w:tc>
        <w:tc>
          <w:tcPr>
            <w:cnfStyle w:val="000010000000"/>
            <w:tcW w:w="617"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м</w:t>
            </w:r>
          </w:p>
        </w:tc>
        <w:tc>
          <w:tcPr>
            <w:tcW w:w="617" w:type="dxa"/>
            <w:noWrap/>
          </w:tcPr>
          <w:p w:rsidR="008B02CB" w:rsidRPr="004101AF" w:rsidRDefault="008B02CB" w:rsidP="00A55E4B">
            <w:pPr>
              <w:cnfStyle w:val="000000100000"/>
              <w:rPr>
                <w:rFonts w:ascii="Arial CYR" w:hAnsi="Arial CYR" w:cs="Arial CYR"/>
                <w:sz w:val="16"/>
                <w:szCs w:val="16"/>
              </w:rPr>
            </w:pPr>
            <w:r w:rsidRPr="004101AF">
              <w:rPr>
                <w:rFonts w:ascii="Arial CYR" w:hAnsi="Arial CYR" w:cs="Arial CYR"/>
                <w:sz w:val="16"/>
                <w:szCs w:val="16"/>
              </w:rPr>
              <w:t>а</w:t>
            </w:r>
          </w:p>
        </w:tc>
        <w:tc>
          <w:tcPr>
            <w:cnfStyle w:val="000010000000"/>
            <w:tcW w:w="636"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м</w:t>
            </w:r>
          </w:p>
        </w:tc>
        <w:tc>
          <w:tcPr>
            <w:tcW w:w="636" w:type="dxa"/>
            <w:noWrap/>
          </w:tcPr>
          <w:p w:rsidR="008B02CB" w:rsidRPr="004101AF" w:rsidRDefault="008B02CB" w:rsidP="00A55E4B">
            <w:pPr>
              <w:cnfStyle w:val="000000100000"/>
              <w:rPr>
                <w:rFonts w:ascii="Arial CYR" w:hAnsi="Arial CYR" w:cs="Arial CYR"/>
                <w:sz w:val="16"/>
                <w:szCs w:val="16"/>
              </w:rPr>
            </w:pPr>
            <w:r w:rsidRPr="004101AF">
              <w:rPr>
                <w:rFonts w:ascii="Arial CYR" w:hAnsi="Arial CYR" w:cs="Arial CYR"/>
                <w:sz w:val="16"/>
                <w:szCs w:val="16"/>
              </w:rPr>
              <w:t>и</w:t>
            </w:r>
          </w:p>
        </w:tc>
        <w:tc>
          <w:tcPr>
            <w:cnfStyle w:val="000010000000"/>
            <w:tcW w:w="636"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и</w:t>
            </w:r>
          </w:p>
        </w:tc>
        <w:tc>
          <w:tcPr>
            <w:tcW w:w="617" w:type="dxa"/>
            <w:noWrap/>
          </w:tcPr>
          <w:p w:rsidR="008B02CB" w:rsidRPr="004101AF" w:rsidRDefault="008B02CB" w:rsidP="00A55E4B">
            <w:pPr>
              <w:cnfStyle w:val="000000100000"/>
              <w:rPr>
                <w:rFonts w:ascii="Arial CYR" w:hAnsi="Arial CYR" w:cs="Arial CYR"/>
                <w:sz w:val="16"/>
                <w:szCs w:val="16"/>
              </w:rPr>
            </w:pPr>
            <w:r w:rsidRPr="004101AF">
              <w:rPr>
                <w:rFonts w:ascii="Arial CYR" w:hAnsi="Arial CYR" w:cs="Arial CYR"/>
                <w:sz w:val="16"/>
                <w:szCs w:val="16"/>
              </w:rPr>
              <w:t>а</w:t>
            </w:r>
          </w:p>
        </w:tc>
        <w:tc>
          <w:tcPr>
            <w:cnfStyle w:val="000010000000"/>
            <w:tcW w:w="699"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с</w:t>
            </w:r>
          </w:p>
        </w:tc>
        <w:tc>
          <w:tcPr>
            <w:tcW w:w="617" w:type="dxa"/>
            <w:noWrap/>
          </w:tcPr>
          <w:p w:rsidR="008B02CB" w:rsidRPr="004101AF" w:rsidRDefault="008B02CB" w:rsidP="00A55E4B">
            <w:pPr>
              <w:cnfStyle w:val="000000100000"/>
              <w:rPr>
                <w:rFonts w:ascii="Arial CYR" w:hAnsi="Arial CYR" w:cs="Arial CYR"/>
                <w:sz w:val="16"/>
                <w:szCs w:val="16"/>
              </w:rPr>
            </w:pPr>
            <w:r w:rsidRPr="004101AF">
              <w:rPr>
                <w:rFonts w:ascii="Arial CYR" w:hAnsi="Arial CYR" w:cs="Arial CYR"/>
                <w:sz w:val="16"/>
                <w:szCs w:val="16"/>
              </w:rPr>
              <w:t>о</w:t>
            </w:r>
          </w:p>
        </w:tc>
        <w:tc>
          <w:tcPr>
            <w:cnfStyle w:val="000010000000"/>
            <w:tcW w:w="706"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н</w:t>
            </w:r>
          </w:p>
        </w:tc>
        <w:tc>
          <w:tcPr>
            <w:tcW w:w="755" w:type="dxa"/>
            <w:noWrap/>
          </w:tcPr>
          <w:p w:rsidR="008B02CB" w:rsidRPr="004101AF" w:rsidRDefault="008B02CB" w:rsidP="00A55E4B">
            <w:pPr>
              <w:cnfStyle w:val="000000100000"/>
              <w:rPr>
                <w:rFonts w:ascii="Arial CYR" w:hAnsi="Arial CYR" w:cs="Arial CYR"/>
                <w:sz w:val="16"/>
                <w:szCs w:val="16"/>
              </w:rPr>
            </w:pPr>
            <w:r w:rsidRPr="004101AF">
              <w:rPr>
                <w:rFonts w:ascii="Arial CYR" w:hAnsi="Arial CYR" w:cs="Arial CYR"/>
                <w:sz w:val="16"/>
                <w:szCs w:val="16"/>
              </w:rPr>
              <w:t>д</w:t>
            </w:r>
          </w:p>
        </w:tc>
        <w:tc>
          <w:tcPr>
            <w:cnfStyle w:val="000010000000"/>
            <w:tcW w:w="1007" w:type="dxa"/>
            <w:vMerge/>
          </w:tcPr>
          <w:p w:rsidR="008B02CB" w:rsidRPr="004101AF" w:rsidRDefault="008B02CB" w:rsidP="00A55E4B">
            <w:pPr>
              <w:rPr>
                <w:rFonts w:ascii="Arial CYR" w:hAnsi="Arial CYR" w:cs="Arial CYR"/>
                <w:sz w:val="16"/>
                <w:szCs w:val="16"/>
              </w:rPr>
            </w:pPr>
          </w:p>
        </w:tc>
        <w:tc>
          <w:tcPr>
            <w:tcW w:w="795" w:type="dxa"/>
            <w:vMerge/>
          </w:tcPr>
          <w:p w:rsidR="008B02CB" w:rsidRPr="004101AF" w:rsidRDefault="008B02CB" w:rsidP="00A55E4B">
            <w:pPr>
              <w:cnfStyle w:val="000000100000"/>
              <w:rPr>
                <w:rFonts w:ascii="Arial CYR" w:hAnsi="Arial CYR" w:cs="Arial CYR"/>
                <w:sz w:val="16"/>
                <w:szCs w:val="16"/>
              </w:rPr>
            </w:pPr>
          </w:p>
        </w:tc>
      </w:tr>
      <w:tr w:rsidR="004101AF" w:rsidRPr="004101AF" w:rsidTr="004101AF">
        <w:trPr>
          <w:trHeight w:val="535"/>
        </w:trPr>
        <w:tc>
          <w:tcPr>
            <w:cnfStyle w:val="001000000000"/>
            <w:tcW w:w="1491"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 xml:space="preserve">Переменные </w:t>
            </w:r>
          </w:p>
        </w:tc>
        <w:tc>
          <w:tcPr>
            <w:cnfStyle w:val="000010000000"/>
            <w:tcW w:w="617" w:type="dxa"/>
            <w:noWrap/>
            <w:vAlign w:val="center"/>
          </w:tcPr>
          <w:p w:rsidR="008B02CB" w:rsidRPr="004101AF" w:rsidRDefault="00046310" w:rsidP="00A55E4B">
            <w:pPr>
              <w:jc w:val="center"/>
              <w:rPr>
                <w:rFonts w:ascii="Arial CYR" w:hAnsi="Arial CYR" w:cs="Arial CYR"/>
                <w:sz w:val="16"/>
                <w:szCs w:val="16"/>
              </w:rPr>
            </w:pPr>
            <w:r>
              <w:rPr>
                <w:rFonts w:ascii="Arial CYR" w:hAnsi="Arial CYR" w:cs="Arial CYR"/>
                <w:sz w:val="16"/>
                <w:szCs w:val="16"/>
              </w:rPr>
              <w:t>0</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228,7</w:t>
            </w:r>
          </w:p>
        </w:tc>
        <w:tc>
          <w:tcPr>
            <w:cnfStyle w:val="000010000000"/>
            <w:tcW w:w="617"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300,3</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317,3</w:t>
            </w:r>
          </w:p>
        </w:tc>
        <w:tc>
          <w:tcPr>
            <w:cnfStyle w:val="000010000000"/>
            <w:tcW w:w="63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315,9</w:t>
            </w:r>
          </w:p>
        </w:tc>
        <w:tc>
          <w:tcPr>
            <w:tcW w:w="636"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302,3</w:t>
            </w:r>
          </w:p>
        </w:tc>
        <w:tc>
          <w:tcPr>
            <w:cnfStyle w:val="000010000000"/>
            <w:tcW w:w="63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330,9</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307,3</w:t>
            </w:r>
          </w:p>
        </w:tc>
        <w:tc>
          <w:tcPr>
            <w:cnfStyle w:val="000010000000"/>
            <w:tcW w:w="699"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315,9</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317,3</w:t>
            </w:r>
          </w:p>
        </w:tc>
        <w:tc>
          <w:tcPr>
            <w:cnfStyle w:val="000010000000"/>
            <w:tcW w:w="70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315,9</w:t>
            </w:r>
          </w:p>
        </w:tc>
        <w:tc>
          <w:tcPr>
            <w:tcW w:w="755"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302,3</w:t>
            </w:r>
          </w:p>
        </w:tc>
        <w:tc>
          <w:tcPr>
            <w:cnfStyle w:val="000010000000"/>
            <w:tcW w:w="1007"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3354</w:t>
            </w:r>
          </w:p>
        </w:tc>
        <w:tc>
          <w:tcPr>
            <w:tcW w:w="795"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4072,8</w:t>
            </w:r>
          </w:p>
        </w:tc>
      </w:tr>
      <w:tr w:rsidR="004101AF" w:rsidRPr="004101AF" w:rsidTr="004101AF">
        <w:trPr>
          <w:cnfStyle w:val="000000100000"/>
          <w:trHeight w:val="535"/>
        </w:trPr>
        <w:tc>
          <w:tcPr>
            <w:cnfStyle w:val="001000000000"/>
            <w:tcW w:w="1491"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 xml:space="preserve">Постоянные </w:t>
            </w:r>
          </w:p>
        </w:tc>
        <w:tc>
          <w:tcPr>
            <w:cnfStyle w:val="000010000000"/>
            <w:tcW w:w="617" w:type="dxa"/>
            <w:noWrap/>
            <w:vAlign w:val="center"/>
          </w:tcPr>
          <w:p w:rsidR="008B02CB" w:rsidRPr="004101AF" w:rsidRDefault="00046310" w:rsidP="00A55E4B">
            <w:pPr>
              <w:jc w:val="center"/>
              <w:rPr>
                <w:rFonts w:ascii="Arial CYR" w:hAnsi="Arial CYR" w:cs="Arial CYR"/>
                <w:sz w:val="16"/>
                <w:szCs w:val="16"/>
              </w:rPr>
            </w:pPr>
            <w:r>
              <w:rPr>
                <w:rFonts w:ascii="Arial CYR" w:hAnsi="Arial CYR" w:cs="Arial CYR"/>
                <w:sz w:val="16"/>
                <w:szCs w:val="16"/>
              </w:rPr>
              <w:t>0</w:t>
            </w:r>
          </w:p>
        </w:tc>
        <w:tc>
          <w:tcPr>
            <w:tcW w:w="617" w:type="dxa"/>
            <w:noWrap/>
            <w:vAlign w:val="center"/>
          </w:tcPr>
          <w:p w:rsidR="008B02CB" w:rsidRPr="004101AF" w:rsidRDefault="00046310" w:rsidP="007C114E">
            <w:pPr>
              <w:jc w:val="center"/>
              <w:cnfStyle w:val="000000100000"/>
              <w:rPr>
                <w:rFonts w:ascii="Arial CYR" w:hAnsi="Arial CYR" w:cs="Arial CYR"/>
                <w:sz w:val="16"/>
                <w:szCs w:val="16"/>
              </w:rPr>
            </w:pPr>
            <w:r>
              <w:rPr>
                <w:rFonts w:ascii="Arial CYR" w:hAnsi="Arial CYR" w:cs="Arial CYR"/>
                <w:sz w:val="16"/>
                <w:szCs w:val="16"/>
              </w:rPr>
              <w:t>153</w:t>
            </w:r>
          </w:p>
        </w:tc>
        <w:tc>
          <w:tcPr>
            <w:cnfStyle w:val="000010000000"/>
            <w:tcW w:w="617"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244</w:t>
            </w:r>
          </w:p>
        </w:tc>
        <w:tc>
          <w:tcPr>
            <w:tcW w:w="617" w:type="dxa"/>
            <w:noWrap/>
            <w:vAlign w:val="center"/>
          </w:tcPr>
          <w:p w:rsidR="008B02CB" w:rsidRPr="004101AF" w:rsidRDefault="007C114E" w:rsidP="00A55E4B">
            <w:pPr>
              <w:jc w:val="center"/>
              <w:cnfStyle w:val="000000100000"/>
              <w:rPr>
                <w:rFonts w:ascii="Arial CYR" w:hAnsi="Arial CYR" w:cs="Arial CYR"/>
                <w:sz w:val="16"/>
                <w:szCs w:val="16"/>
              </w:rPr>
            </w:pPr>
            <w:r>
              <w:rPr>
                <w:rFonts w:ascii="Arial CYR" w:hAnsi="Arial CYR" w:cs="Arial CYR"/>
                <w:sz w:val="16"/>
                <w:szCs w:val="16"/>
              </w:rPr>
              <w:t>244</w:t>
            </w:r>
          </w:p>
        </w:tc>
        <w:tc>
          <w:tcPr>
            <w:cnfStyle w:val="000010000000"/>
            <w:tcW w:w="63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244</w:t>
            </w:r>
          </w:p>
        </w:tc>
        <w:tc>
          <w:tcPr>
            <w:tcW w:w="636" w:type="dxa"/>
            <w:noWrap/>
            <w:vAlign w:val="center"/>
          </w:tcPr>
          <w:p w:rsidR="008B02CB" w:rsidRPr="004101AF" w:rsidRDefault="007C114E" w:rsidP="00A55E4B">
            <w:pPr>
              <w:jc w:val="center"/>
              <w:cnfStyle w:val="000000100000"/>
              <w:rPr>
                <w:rFonts w:ascii="Arial CYR" w:hAnsi="Arial CYR" w:cs="Arial CYR"/>
                <w:sz w:val="16"/>
                <w:szCs w:val="16"/>
              </w:rPr>
            </w:pPr>
            <w:r>
              <w:rPr>
                <w:rFonts w:ascii="Arial CYR" w:hAnsi="Arial CYR" w:cs="Arial CYR"/>
                <w:sz w:val="16"/>
                <w:szCs w:val="16"/>
              </w:rPr>
              <w:t>244</w:t>
            </w:r>
          </w:p>
        </w:tc>
        <w:tc>
          <w:tcPr>
            <w:cnfStyle w:val="000010000000"/>
            <w:tcW w:w="63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244</w:t>
            </w:r>
          </w:p>
        </w:tc>
        <w:tc>
          <w:tcPr>
            <w:tcW w:w="617" w:type="dxa"/>
            <w:noWrap/>
            <w:vAlign w:val="center"/>
          </w:tcPr>
          <w:p w:rsidR="008B02CB" w:rsidRPr="004101AF" w:rsidRDefault="007C114E" w:rsidP="00A55E4B">
            <w:pPr>
              <w:jc w:val="center"/>
              <w:cnfStyle w:val="000000100000"/>
              <w:rPr>
                <w:rFonts w:ascii="Arial CYR" w:hAnsi="Arial CYR" w:cs="Arial CYR"/>
                <w:sz w:val="16"/>
                <w:szCs w:val="16"/>
              </w:rPr>
            </w:pPr>
            <w:r>
              <w:rPr>
                <w:rFonts w:ascii="Arial CYR" w:hAnsi="Arial CYR" w:cs="Arial CYR"/>
                <w:sz w:val="16"/>
                <w:szCs w:val="16"/>
              </w:rPr>
              <w:t>244</w:t>
            </w:r>
          </w:p>
        </w:tc>
        <w:tc>
          <w:tcPr>
            <w:cnfStyle w:val="000010000000"/>
            <w:tcW w:w="699"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244</w:t>
            </w:r>
          </w:p>
        </w:tc>
        <w:tc>
          <w:tcPr>
            <w:tcW w:w="617" w:type="dxa"/>
            <w:noWrap/>
            <w:vAlign w:val="center"/>
          </w:tcPr>
          <w:p w:rsidR="008B02CB" w:rsidRPr="004101AF" w:rsidRDefault="007C114E" w:rsidP="00A55E4B">
            <w:pPr>
              <w:jc w:val="center"/>
              <w:cnfStyle w:val="000000100000"/>
              <w:rPr>
                <w:rFonts w:ascii="Arial CYR" w:hAnsi="Arial CYR" w:cs="Arial CYR"/>
                <w:sz w:val="16"/>
                <w:szCs w:val="16"/>
              </w:rPr>
            </w:pPr>
            <w:r>
              <w:rPr>
                <w:rFonts w:ascii="Arial CYR" w:hAnsi="Arial CYR" w:cs="Arial CYR"/>
                <w:sz w:val="16"/>
                <w:szCs w:val="16"/>
              </w:rPr>
              <w:t>244</w:t>
            </w:r>
          </w:p>
        </w:tc>
        <w:tc>
          <w:tcPr>
            <w:cnfStyle w:val="000010000000"/>
            <w:tcW w:w="70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244</w:t>
            </w:r>
          </w:p>
        </w:tc>
        <w:tc>
          <w:tcPr>
            <w:tcW w:w="755" w:type="dxa"/>
            <w:noWrap/>
            <w:vAlign w:val="center"/>
          </w:tcPr>
          <w:p w:rsidR="008B02CB" w:rsidRPr="004101AF" w:rsidRDefault="007C114E" w:rsidP="00A55E4B">
            <w:pPr>
              <w:jc w:val="center"/>
              <w:cnfStyle w:val="000000100000"/>
              <w:rPr>
                <w:rFonts w:ascii="Arial CYR" w:hAnsi="Arial CYR" w:cs="Arial CYR"/>
                <w:sz w:val="16"/>
                <w:szCs w:val="16"/>
              </w:rPr>
            </w:pPr>
            <w:r>
              <w:rPr>
                <w:rFonts w:ascii="Arial CYR" w:hAnsi="Arial CYR" w:cs="Arial CYR"/>
                <w:sz w:val="16"/>
                <w:szCs w:val="16"/>
              </w:rPr>
              <w:t>244</w:t>
            </w:r>
          </w:p>
        </w:tc>
        <w:tc>
          <w:tcPr>
            <w:cnfStyle w:val="000010000000"/>
            <w:tcW w:w="1007" w:type="dxa"/>
            <w:noWrap/>
            <w:vAlign w:val="center"/>
          </w:tcPr>
          <w:p w:rsidR="008B02CB" w:rsidRPr="004101AF" w:rsidRDefault="007C114E" w:rsidP="00E87230">
            <w:pPr>
              <w:jc w:val="center"/>
              <w:rPr>
                <w:rFonts w:ascii="Arial CYR" w:hAnsi="Arial CYR" w:cs="Arial CYR"/>
                <w:sz w:val="16"/>
                <w:szCs w:val="16"/>
              </w:rPr>
            </w:pPr>
            <w:r>
              <w:rPr>
                <w:rFonts w:ascii="Arial CYR" w:hAnsi="Arial CYR" w:cs="Arial CYR"/>
                <w:sz w:val="16"/>
                <w:szCs w:val="16"/>
              </w:rPr>
              <w:t>2593</w:t>
            </w:r>
          </w:p>
        </w:tc>
        <w:tc>
          <w:tcPr>
            <w:tcW w:w="795" w:type="dxa"/>
            <w:noWrap/>
            <w:vAlign w:val="center"/>
          </w:tcPr>
          <w:p w:rsidR="008B02CB" w:rsidRPr="004101AF" w:rsidRDefault="007C114E" w:rsidP="00A55E4B">
            <w:pPr>
              <w:jc w:val="center"/>
              <w:cnfStyle w:val="000000100000"/>
              <w:rPr>
                <w:rFonts w:ascii="Arial CYR" w:hAnsi="Arial CYR" w:cs="Arial CYR"/>
                <w:sz w:val="16"/>
                <w:szCs w:val="16"/>
              </w:rPr>
            </w:pPr>
            <w:r>
              <w:rPr>
                <w:rFonts w:ascii="Arial CYR" w:hAnsi="Arial CYR" w:cs="Arial CYR"/>
                <w:sz w:val="16"/>
                <w:szCs w:val="16"/>
              </w:rPr>
              <w:t>2929</w:t>
            </w:r>
          </w:p>
        </w:tc>
      </w:tr>
      <w:tr w:rsidR="004101AF" w:rsidRPr="004101AF" w:rsidTr="004101AF">
        <w:trPr>
          <w:trHeight w:val="535"/>
        </w:trPr>
        <w:tc>
          <w:tcPr>
            <w:cnfStyle w:val="001000000000"/>
            <w:tcW w:w="1491" w:type="dxa"/>
            <w:noWrap/>
          </w:tcPr>
          <w:p w:rsidR="008B02CB" w:rsidRPr="004101AF" w:rsidRDefault="008B02CB" w:rsidP="00A55E4B">
            <w:pPr>
              <w:rPr>
                <w:rFonts w:ascii="Arial CYR" w:hAnsi="Arial CYR" w:cs="Arial CYR"/>
                <w:sz w:val="16"/>
                <w:szCs w:val="16"/>
              </w:rPr>
            </w:pPr>
            <w:r w:rsidRPr="004101AF">
              <w:rPr>
                <w:rFonts w:ascii="Arial CYR" w:hAnsi="Arial CYR" w:cs="Arial CYR"/>
                <w:sz w:val="16"/>
                <w:szCs w:val="16"/>
              </w:rPr>
              <w:t xml:space="preserve">Полная себестоимость </w:t>
            </w:r>
          </w:p>
        </w:tc>
        <w:tc>
          <w:tcPr>
            <w:cnfStyle w:val="000010000000"/>
            <w:tcW w:w="617" w:type="dxa"/>
            <w:noWrap/>
            <w:vAlign w:val="center"/>
          </w:tcPr>
          <w:p w:rsidR="008B02CB" w:rsidRPr="004101AF" w:rsidRDefault="00046310" w:rsidP="00A55E4B">
            <w:pPr>
              <w:jc w:val="center"/>
              <w:rPr>
                <w:rFonts w:ascii="Arial CYR" w:hAnsi="Arial CYR" w:cs="Arial CYR"/>
                <w:sz w:val="16"/>
                <w:szCs w:val="16"/>
              </w:rPr>
            </w:pPr>
            <w:r>
              <w:rPr>
                <w:rFonts w:ascii="Arial CYR" w:hAnsi="Arial CYR" w:cs="Arial CYR"/>
                <w:sz w:val="16"/>
                <w:szCs w:val="16"/>
              </w:rPr>
              <w:t>0</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381,7</w:t>
            </w:r>
          </w:p>
        </w:tc>
        <w:tc>
          <w:tcPr>
            <w:cnfStyle w:val="000010000000"/>
            <w:tcW w:w="617"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544,3</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561,3</w:t>
            </w:r>
          </w:p>
        </w:tc>
        <w:tc>
          <w:tcPr>
            <w:cnfStyle w:val="000010000000"/>
            <w:tcW w:w="63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559,9</w:t>
            </w:r>
          </w:p>
        </w:tc>
        <w:tc>
          <w:tcPr>
            <w:tcW w:w="636"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546,3</w:t>
            </w:r>
          </w:p>
        </w:tc>
        <w:tc>
          <w:tcPr>
            <w:cnfStyle w:val="000010000000"/>
            <w:tcW w:w="63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574,9</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551,3</w:t>
            </w:r>
          </w:p>
        </w:tc>
        <w:tc>
          <w:tcPr>
            <w:cnfStyle w:val="000010000000"/>
            <w:tcW w:w="699"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559,9</w:t>
            </w:r>
          </w:p>
        </w:tc>
        <w:tc>
          <w:tcPr>
            <w:tcW w:w="617"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561,3</w:t>
            </w:r>
          </w:p>
        </w:tc>
        <w:tc>
          <w:tcPr>
            <w:cnfStyle w:val="000010000000"/>
            <w:tcW w:w="706"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559,9</w:t>
            </w:r>
          </w:p>
        </w:tc>
        <w:tc>
          <w:tcPr>
            <w:tcW w:w="755"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546,3</w:t>
            </w:r>
          </w:p>
        </w:tc>
        <w:tc>
          <w:tcPr>
            <w:cnfStyle w:val="000010000000"/>
            <w:tcW w:w="1007" w:type="dxa"/>
            <w:noWrap/>
            <w:vAlign w:val="center"/>
          </w:tcPr>
          <w:p w:rsidR="008B02CB" w:rsidRPr="004101AF" w:rsidRDefault="007C114E" w:rsidP="00A55E4B">
            <w:pPr>
              <w:jc w:val="center"/>
              <w:rPr>
                <w:rFonts w:ascii="Arial CYR" w:hAnsi="Arial CYR" w:cs="Arial CYR"/>
                <w:sz w:val="16"/>
                <w:szCs w:val="16"/>
              </w:rPr>
            </w:pPr>
            <w:r>
              <w:rPr>
                <w:rFonts w:ascii="Arial CYR" w:hAnsi="Arial CYR" w:cs="Arial CYR"/>
                <w:sz w:val="16"/>
                <w:szCs w:val="16"/>
              </w:rPr>
              <w:t>5947</w:t>
            </w:r>
          </w:p>
        </w:tc>
        <w:tc>
          <w:tcPr>
            <w:tcW w:w="795" w:type="dxa"/>
            <w:noWrap/>
            <w:vAlign w:val="center"/>
          </w:tcPr>
          <w:p w:rsidR="008B02CB" w:rsidRPr="004101AF" w:rsidRDefault="007C114E" w:rsidP="00A55E4B">
            <w:pPr>
              <w:jc w:val="center"/>
              <w:cnfStyle w:val="000000000000"/>
              <w:rPr>
                <w:rFonts w:ascii="Arial CYR" w:hAnsi="Arial CYR" w:cs="Arial CYR"/>
                <w:sz w:val="16"/>
                <w:szCs w:val="16"/>
              </w:rPr>
            </w:pPr>
            <w:r>
              <w:rPr>
                <w:rFonts w:ascii="Arial CYR" w:hAnsi="Arial CYR" w:cs="Arial CYR"/>
                <w:sz w:val="16"/>
                <w:szCs w:val="16"/>
              </w:rPr>
              <w:t>7001,8</w:t>
            </w:r>
          </w:p>
        </w:tc>
      </w:tr>
    </w:tbl>
    <w:p w:rsidR="008B02CB" w:rsidRDefault="008B02CB" w:rsidP="00A55E4B">
      <w:pPr>
        <w:tabs>
          <w:tab w:val="num" w:pos="-900"/>
          <w:tab w:val="left" w:pos="1005"/>
        </w:tabs>
        <w:spacing w:after="0" w:line="240" w:lineRule="auto"/>
        <w:ind w:left="-900" w:firstLine="540"/>
        <w:jc w:val="both"/>
        <w:rPr>
          <w:rFonts w:eastAsia="Times New Roman" w:cstheme="minorHAnsi"/>
          <w:sz w:val="28"/>
          <w:szCs w:val="28"/>
        </w:rPr>
      </w:pPr>
    </w:p>
    <w:p w:rsidR="004910ED" w:rsidRDefault="004910ED" w:rsidP="00A55E4B">
      <w:pPr>
        <w:tabs>
          <w:tab w:val="left" w:pos="1005"/>
        </w:tabs>
        <w:spacing w:after="0" w:line="240" w:lineRule="auto"/>
        <w:ind w:left="-900" w:firstLine="540"/>
        <w:jc w:val="both"/>
        <w:rPr>
          <w:sz w:val="28"/>
          <w:szCs w:val="28"/>
        </w:rPr>
      </w:pPr>
    </w:p>
    <w:p w:rsidR="004910ED" w:rsidRDefault="008B02CB" w:rsidP="00F30D30">
      <w:pPr>
        <w:tabs>
          <w:tab w:val="left" w:pos="1005"/>
        </w:tabs>
        <w:spacing w:after="0" w:line="240" w:lineRule="auto"/>
        <w:ind w:left="-900" w:firstLine="540"/>
        <w:jc w:val="both"/>
        <w:rPr>
          <w:sz w:val="28"/>
          <w:szCs w:val="28"/>
        </w:rPr>
      </w:pPr>
      <w:r w:rsidRPr="00FC3090">
        <w:rPr>
          <w:sz w:val="28"/>
          <w:szCs w:val="28"/>
        </w:rPr>
        <w:t>В расчетах используется единый сельскохозяйственный налог (6 %), помимо которого уплачивается обязательно отчисления в пенсионный фонд (</w:t>
      </w:r>
      <w:r w:rsidR="00A55E4B">
        <w:rPr>
          <w:sz w:val="28"/>
          <w:szCs w:val="28"/>
        </w:rPr>
        <w:t>3</w:t>
      </w:r>
      <w:r w:rsidRPr="00FC3090">
        <w:rPr>
          <w:sz w:val="28"/>
          <w:szCs w:val="28"/>
        </w:rPr>
        <w:t>0 %). Данные налоги входят в состав постоянных затрат.</w:t>
      </w:r>
      <w:r>
        <w:rPr>
          <w:sz w:val="28"/>
          <w:szCs w:val="28"/>
        </w:rPr>
        <w:t xml:space="preserve"> Формирование денежного потока представлены в таблице </w:t>
      </w:r>
      <w:r w:rsidR="00A55E4B">
        <w:rPr>
          <w:sz w:val="28"/>
          <w:szCs w:val="28"/>
        </w:rPr>
        <w:t>8</w:t>
      </w:r>
      <w:r>
        <w:rPr>
          <w:sz w:val="28"/>
          <w:szCs w:val="28"/>
        </w:rPr>
        <w:t>.</w:t>
      </w:r>
    </w:p>
    <w:p w:rsidR="005C3F1E" w:rsidRDefault="008B02CB" w:rsidP="00F30D30">
      <w:pPr>
        <w:tabs>
          <w:tab w:val="left" w:pos="1005"/>
        </w:tabs>
        <w:spacing w:after="0" w:line="240" w:lineRule="auto"/>
        <w:ind w:left="-900" w:firstLine="540"/>
        <w:jc w:val="both"/>
        <w:rPr>
          <w:sz w:val="28"/>
          <w:szCs w:val="28"/>
        </w:rPr>
      </w:pPr>
      <w:r w:rsidRPr="00FC3090">
        <w:rPr>
          <w:sz w:val="28"/>
          <w:szCs w:val="28"/>
        </w:rPr>
        <w:t xml:space="preserve">График производства постоянен во все года, только в первый год в первые </w:t>
      </w:r>
      <w:r w:rsidR="00046310">
        <w:rPr>
          <w:sz w:val="28"/>
          <w:szCs w:val="28"/>
        </w:rPr>
        <w:t>2</w:t>
      </w:r>
      <w:r w:rsidRPr="00FC3090">
        <w:rPr>
          <w:sz w:val="28"/>
          <w:szCs w:val="28"/>
        </w:rPr>
        <w:t xml:space="preserve"> месяца производство продукции будет</w:t>
      </w:r>
      <w:r w:rsidR="009E5B7A">
        <w:rPr>
          <w:sz w:val="28"/>
          <w:szCs w:val="28"/>
        </w:rPr>
        <w:t xml:space="preserve"> производиться в двух камерах</w:t>
      </w:r>
      <w:r w:rsidRPr="00FC3090">
        <w:rPr>
          <w:sz w:val="28"/>
          <w:szCs w:val="28"/>
        </w:rPr>
        <w:t xml:space="preserve">, </w:t>
      </w:r>
      <w:r w:rsidR="009E5B7A">
        <w:rPr>
          <w:sz w:val="28"/>
          <w:szCs w:val="28"/>
        </w:rPr>
        <w:t>так как</w:t>
      </w:r>
      <w:r w:rsidRPr="00FC3090">
        <w:rPr>
          <w:sz w:val="28"/>
          <w:szCs w:val="28"/>
        </w:rPr>
        <w:t xml:space="preserve"> будет </w:t>
      </w:r>
      <w:r>
        <w:rPr>
          <w:sz w:val="28"/>
          <w:szCs w:val="28"/>
        </w:rPr>
        <w:t xml:space="preserve">закупаться оборудование, строиться </w:t>
      </w:r>
      <w:r w:rsidR="009E5B7A">
        <w:rPr>
          <w:sz w:val="28"/>
          <w:szCs w:val="28"/>
        </w:rPr>
        <w:t>еще две камеры плодоношения</w:t>
      </w:r>
      <w:r>
        <w:rPr>
          <w:sz w:val="28"/>
          <w:szCs w:val="28"/>
        </w:rPr>
        <w:t>, закупка компост</w:t>
      </w:r>
      <w:r w:rsidR="00705D18">
        <w:rPr>
          <w:sz w:val="28"/>
          <w:szCs w:val="28"/>
        </w:rPr>
        <w:t>а.</w:t>
      </w:r>
    </w:p>
    <w:p w:rsidR="00046310" w:rsidRDefault="00046310" w:rsidP="008B02CB">
      <w:pPr>
        <w:ind w:firstLine="540"/>
        <w:rPr>
          <w:b/>
          <w:sz w:val="28"/>
          <w:szCs w:val="28"/>
        </w:rPr>
      </w:pPr>
    </w:p>
    <w:p w:rsidR="00046310" w:rsidRDefault="00046310" w:rsidP="008B02CB">
      <w:pPr>
        <w:ind w:firstLine="540"/>
        <w:rPr>
          <w:b/>
          <w:sz w:val="28"/>
          <w:szCs w:val="28"/>
        </w:rPr>
      </w:pPr>
    </w:p>
    <w:p w:rsidR="00046310" w:rsidRDefault="00046310" w:rsidP="008B02CB">
      <w:pPr>
        <w:ind w:firstLine="540"/>
        <w:rPr>
          <w:b/>
          <w:sz w:val="28"/>
          <w:szCs w:val="28"/>
        </w:rPr>
      </w:pPr>
    </w:p>
    <w:p w:rsidR="008B02CB" w:rsidRPr="00E41D3A" w:rsidRDefault="008B02CB" w:rsidP="008B02CB">
      <w:pPr>
        <w:ind w:firstLine="540"/>
        <w:rPr>
          <w:b/>
          <w:sz w:val="28"/>
          <w:szCs w:val="28"/>
        </w:rPr>
      </w:pPr>
      <w:r w:rsidRPr="00E41D3A">
        <w:rPr>
          <w:b/>
          <w:sz w:val="28"/>
          <w:szCs w:val="28"/>
        </w:rPr>
        <w:lastRenderedPageBreak/>
        <w:t xml:space="preserve">Таблица </w:t>
      </w:r>
      <w:r w:rsidR="00A55E4B">
        <w:rPr>
          <w:b/>
          <w:sz w:val="28"/>
          <w:szCs w:val="28"/>
        </w:rPr>
        <w:t>8</w:t>
      </w:r>
      <w:r w:rsidRPr="00E41D3A">
        <w:rPr>
          <w:b/>
          <w:sz w:val="28"/>
          <w:szCs w:val="28"/>
        </w:rPr>
        <w:t>. Формирование денежного потока</w:t>
      </w:r>
      <w:r>
        <w:rPr>
          <w:b/>
          <w:sz w:val="28"/>
          <w:szCs w:val="28"/>
        </w:rPr>
        <w:t>, т.руб.</w:t>
      </w:r>
    </w:p>
    <w:tbl>
      <w:tblPr>
        <w:tblStyle w:val="3-1"/>
        <w:tblW w:w="10467" w:type="dxa"/>
        <w:tblInd w:w="-554" w:type="dxa"/>
        <w:tblLook w:val="00A0"/>
      </w:tblPr>
      <w:tblGrid>
        <w:gridCol w:w="3153"/>
        <w:gridCol w:w="1219"/>
        <w:gridCol w:w="1219"/>
        <w:gridCol w:w="1219"/>
        <w:gridCol w:w="1219"/>
        <w:gridCol w:w="1219"/>
        <w:gridCol w:w="1219"/>
      </w:tblGrid>
      <w:tr w:rsidR="00DA5401" w:rsidTr="00F30D30">
        <w:trPr>
          <w:cnfStyle w:val="100000000000"/>
          <w:trHeight w:val="677"/>
        </w:trPr>
        <w:tc>
          <w:tcPr>
            <w:cnfStyle w:val="001000000000"/>
            <w:tcW w:w="3153" w:type="dxa"/>
            <w:vAlign w:val="center"/>
          </w:tcPr>
          <w:p w:rsidR="008B02CB" w:rsidRDefault="008B02CB" w:rsidP="001314DC">
            <w:pPr>
              <w:jc w:val="center"/>
              <w:rPr>
                <w:sz w:val="20"/>
                <w:szCs w:val="20"/>
              </w:rPr>
            </w:pPr>
            <w:r>
              <w:rPr>
                <w:sz w:val="20"/>
                <w:szCs w:val="20"/>
              </w:rPr>
              <w:t>Наименование показателя</w:t>
            </w:r>
          </w:p>
        </w:tc>
        <w:tc>
          <w:tcPr>
            <w:cnfStyle w:val="000010000000"/>
            <w:tcW w:w="1219" w:type="dxa"/>
            <w:noWrap/>
            <w:vAlign w:val="center"/>
          </w:tcPr>
          <w:p w:rsidR="008B02CB" w:rsidRDefault="008B02CB" w:rsidP="004101AF">
            <w:pPr>
              <w:jc w:val="center"/>
              <w:rPr>
                <w:rFonts w:ascii="Arial CYR" w:hAnsi="Arial CYR" w:cs="Arial CYR"/>
                <w:sz w:val="20"/>
                <w:szCs w:val="20"/>
              </w:rPr>
            </w:pPr>
            <w:r>
              <w:rPr>
                <w:rFonts w:ascii="Arial CYR" w:hAnsi="Arial CYR" w:cs="Arial CYR"/>
                <w:sz w:val="20"/>
                <w:szCs w:val="20"/>
              </w:rPr>
              <w:t>20</w:t>
            </w:r>
            <w:r w:rsidR="004101AF">
              <w:rPr>
                <w:rFonts w:ascii="Arial CYR" w:hAnsi="Arial CYR" w:cs="Arial CYR"/>
                <w:sz w:val="20"/>
                <w:szCs w:val="20"/>
              </w:rPr>
              <w:t>20</w:t>
            </w:r>
          </w:p>
        </w:tc>
        <w:tc>
          <w:tcPr>
            <w:tcW w:w="1219" w:type="dxa"/>
            <w:noWrap/>
            <w:vAlign w:val="center"/>
          </w:tcPr>
          <w:p w:rsidR="008B02CB" w:rsidRDefault="008B02CB" w:rsidP="004101AF">
            <w:pPr>
              <w:jc w:val="center"/>
              <w:cnfStyle w:val="100000000000"/>
              <w:rPr>
                <w:rFonts w:ascii="Arial CYR" w:hAnsi="Arial CYR" w:cs="Arial CYR"/>
                <w:sz w:val="20"/>
                <w:szCs w:val="20"/>
              </w:rPr>
            </w:pPr>
            <w:r>
              <w:rPr>
                <w:rFonts w:ascii="Arial CYR" w:hAnsi="Arial CYR" w:cs="Arial CYR"/>
                <w:sz w:val="20"/>
                <w:szCs w:val="20"/>
              </w:rPr>
              <w:t>202</w:t>
            </w:r>
            <w:r w:rsidR="004101AF">
              <w:rPr>
                <w:rFonts w:ascii="Arial CYR" w:hAnsi="Arial CYR" w:cs="Arial CYR"/>
                <w:sz w:val="20"/>
                <w:szCs w:val="20"/>
              </w:rPr>
              <w:t>1</w:t>
            </w:r>
          </w:p>
        </w:tc>
        <w:tc>
          <w:tcPr>
            <w:cnfStyle w:val="000010000000"/>
            <w:tcW w:w="1219" w:type="dxa"/>
            <w:vAlign w:val="center"/>
          </w:tcPr>
          <w:p w:rsidR="008B02CB" w:rsidRDefault="008B02CB" w:rsidP="004101AF">
            <w:pPr>
              <w:jc w:val="center"/>
              <w:rPr>
                <w:rFonts w:ascii="Arial CYR" w:hAnsi="Arial CYR" w:cs="Arial CYR"/>
                <w:sz w:val="20"/>
                <w:szCs w:val="20"/>
              </w:rPr>
            </w:pPr>
            <w:r>
              <w:rPr>
                <w:rFonts w:ascii="Arial CYR" w:hAnsi="Arial CYR" w:cs="Arial CYR"/>
                <w:sz w:val="20"/>
                <w:szCs w:val="20"/>
              </w:rPr>
              <w:t>202</w:t>
            </w:r>
            <w:r w:rsidR="004101AF">
              <w:rPr>
                <w:rFonts w:ascii="Arial CYR" w:hAnsi="Arial CYR" w:cs="Arial CYR"/>
                <w:sz w:val="20"/>
                <w:szCs w:val="20"/>
              </w:rPr>
              <w:t>2</w:t>
            </w:r>
          </w:p>
        </w:tc>
        <w:tc>
          <w:tcPr>
            <w:tcW w:w="1219" w:type="dxa"/>
            <w:vAlign w:val="center"/>
          </w:tcPr>
          <w:p w:rsidR="008B02CB" w:rsidRDefault="008B02CB" w:rsidP="004101AF">
            <w:pPr>
              <w:jc w:val="center"/>
              <w:cnfStyle w:val="100000000000"/>
              <w:rPr>
                <w:rFonts w:ascii="Arial CYR" w:hAnsi="Arial CYR" w:cs="Arial CYR"/>
                <w:sz w:val="20"/>
                <w:szCs w:val="20"/>
              </w:rPr>
            </w:pPr>
            <w:r>
              <w:rPr>
                <w:rFonts w:ascii="Arial CYR" w:hAnsi="Arial CYR" w:cs="Arial CYR"/>
                <w:sz w:val="20"/>
                <w:szCs w:val="20"/>
              </w:rPr>
              <w:t>202</w:t>
            </w:r>
            <w:r w:rsidR="004101AF">
              <w:rPr>
                <w:rFonts w:ascii="Arial CYR" w:hAnsi="Arial CYR" w:cs="Arial CYR"/>
                <w:sz w:val="20"/>
                <w:szCs w:val="20"/>
              </w:rPr>
              <w:t>3</w:t>
            </w:r>
          </w:p>
        </w:tc>
        <w:tc>
          <w:tcPr>
            <w:cnfStyle w:val="000010000000"/>
            <w:tcW w:w="1219" w:type="dxa"/>
            <w:vAlign w:val="center"/>
          </w:tcPr>
          <w:p w:rsidR="008B02CB" w:rsidRDefault="008B02CB" w:rsidP="004101AF">
            <w:pPr>
              <w:jc w:val="center"/>
              <w:rPr>
                <w:rFonts w:ascii="Arial CYR" w:hAnsi="Arial CYR" w:cs="Arial CYR"/>
                <w:sz w:val="20"/>
                <w:szCs w:val="20"/>
              </w:rPr>
            </w:pPr>
            <w:r>
              <w:rPr>
                <w:rFonts w:ascii="Arial CYR" w:hAnsi="Arial CYR" w:cs="Arial CYR"/>
                <w:sz w:val="20"/>
                <w:szCs w:val="20"/>
              </w:rPr>
              <w:t>202</w:t>
            </w:r>
            <w:r w:rsidR="004101AF">
              <w:rPr>
                <w:rFonts w:ascii="Arial CYR" w:hAnsi="Arial CYR" w:cs="Arial CYR"/>
                <w:sz w:val="20"/>
                <w:szCs w:val="20"/>
              </w:rPr>
              <w:t>4</w:t>
            </w:r>
          </w:p>
        </w:tc>
        <w:tc>
          <w:tcPr>
            <w:tcW w:w="1219" w:type="dxa"/>
            <w:vAlign w:val="center"/>
          </w:tcPr>
          <w:p w:rsidR="008B02CB" w:rsidRDefault="008B02CB" w:rsidP="001314DC">
            <w:pPr>
              <w:jc w:val="center"/>
              <w:cnfStyle w:val="100000000000"/>
              <w:rPr>
                <w:rFonts w:ascii="Arial CYR" w:hAnsi="Arial CYR" w:cs="Arial CYR"/>
                <w:sz w:val="20"/>
                <w:szCs w:val="20"/>
              </w:rPr>
            </w:pPr>
            <w:r>
              <w:rPr>
                <w:rFonts w:ascii="Arial CYR" w:hAnsi="Arial CYR" w:cs="Arial CYR"/>
                <w:sz w:val="20"/>
                <w:szCs w:val="20"/>
              </w:rPr>
              <w:t>итого</w:t>
            </w:r>
          </w:p>
        </w:tc>
      </w:tr>
      <w:tr w:rsidR="00DA5401" w:rsidTr="00F30D30">
        <w:trPr>
          <w:cnfStyle w:val="000000100000"/>
          <w:trHeight w:val="485"/>
        </w:trPr>
        <w:tc>
          <w:tcPr>
            <w:cnfStyle w:val="001000000000"/>
            <w:tcW w:w="3153" w:type="dxa"/>
            <w:vAlign w:val="center"/>
          </w:tcPr>
          <w:p w:rsidR="008B02CB" w:rsidRDefault="008B02CB" w:rsidP="001314DC">
            <w:pPr>
              <w:rPr>
                <w:sz w:val="20"/>
                <w:szCs w:val="20"/>
              </w:rPr>
            </w:pPr>
            <w:r>
              <w:rPr>
                <w:sz w:val="20"/>
                <w:szCs w:val="20"/>
              </w:rPr>
              <w:t>Выручка от продаж (нетто - без НДС), т.р.</w:t>
            </w:r>
          </w:p>
        </w:tc>
        <w:tc>
          <w:tcPr>
            <w:cnfStyle w:val="000010000000"/>
            <w:tcW w:w="1219" w:type="dxa"/>
            <w:noWrap/>
            <w:vAlign w:val="center"/>
          </w:tcPr>
          <w:p w:rsidR="008B02CB" w:rsidRDefault="002A5420" w:rsidP="00705D18">
            <w:pPr>
              <w:jc w:val="center"/>
              <w:rPr>
                <w:rFonts w:ascii="Arial CYR" w:hAnsi="Arial CYR" w:cs="Arial CYR"/>
                <w:sz w:val="20"/>
                <w:szCs w:val="20"/>
              </w:rPr>
            </w:pPr>
            <w:r>
              <w:rPr>
                <w:rFonts w:ascii="Arial CYR" w:hAnsi="Arial CYR" w:cs="Arial CYR"/>
                <w:sz w:val="20"/>
                <w:szCs w:val="20"/>
              </w:rPr>
              <w:t>8052</w:t>
            </w:r>
          </w:p>
        </w:tc>
        <w:tc>
          <w:tcPr>
            <w:tcW w:w="1219" w:type="dxa"/>
            <w:noWrap/>
            <w:vAlign w:val="center"/>
          </w:tcPr>
          <w:p w:rsidR="008B02CB" w:rsidRDefault="00F329CE" w:rsidP="001314DC">
            <w:pPr>
              <w:jc w:val="center"/>
              <w:cnfStyle w:val="000000100000"/>
              <w:rPr>
                <w:rFonts w:ascii="Arial CYR" w:hAnsi="Arial CYR" w:cs="Arial CYR"/>
                <w:sz w:val="20"/>
                <w:szCs w:val="20"/>
              </w:rPr>
            </w:pPr>
            <w:r>
              <w:rPr>
                <w:rFonts w:ascii="Arial CYR" w:hAnsi="Arial CYR" w:cs="Arial CYR"/>
                <w:sz w:val="20"/>
                <w:szCs w:val="20"/>
              </w:rPr>
              <w:t>10602</w:t>
            </w:r>
          </w:p>
        </w:tc>
        <w:tc>
          <w:tcPr>
            <w:cnfStyle w:val="000010000000"/>
            <w:tcW w:w="1219" w:type="dxa"/>
            <w:vAlign w:val="center"/>
          </w:tcPr>
          <w:p w:rsidR="008B02CB" w:rsidRDefault="00F329CE" w:rsidP="001314DC">
            <w:pPr>
              <w:jc w:val="center"/>
              <w:rPr>
                <w:rFonts w:ascii="Arial CYR" w:hAnsi="Arial CYR" w:cs="Arial CYR"/>
                <w:sz w:val="20"/>
                <w:szCs w:val="20"/>
              </w:rPr>
            </w:pPr>
            <w:r>
              <w:rPr>
                <w:rFonts w:ascii="Arial CYR" w:hAnsi="Arial CYR" w:cs="Arial CYR"/>
                <w:sz w:val="20"/>
                <w:szCs w:val="20"/>
              </w:rPr>
              <w:t>10905</w:t>
            </w:r>
          </w:p>
        </w:tc>
        <w:tc>
          <w:tcPr>
            <w:tcW w:w="1219" w:type="dxa"/>
            <w:vAlign w:val="center"/>
          </w:tcPr>
          <w:p w:rsidR="008B02CB" w:rsidRDefault="00F329CE" w:rsidP="001314DC">
            <w:pPr>
              <w:jc w:val="center"/>
              <w:cnfStyle w:val="000000100000"/>
              <w:rPr>
                <w:rFonts w:ascii="Arial CYR" w:hAnsi="Arial CYR" w:cs="Arial CYR"/>
                <w:sz w:val="20"/>
                <w:szCs w:val="20"/>
              </w:rPr>
            </w:pPr>
            <w:r>
              <w:rPr>
                <w:rFonts w:ascii="Arial CYR" w:hAnsi="Arial CYR" w:cs="Arial CYR"/>
                <w:sz w:val="20"/>
                <w:szCs w:val="20"/>
              </w:rPr>
              <w:t>10905</w:t>
            </w:r>
          </w:p>
        </w:tc>
        <w:tc>
          <w:tcPr>
            <w:cnfStyle w:val="000010000000"/>
            <w:tcW w:w="1219" w:type="dxa"/>
            <w:vAlign w:val="center"/>
          </w:tcPr>
          <w:p w:rsidR="008B02CB" w:rsidRDefault="00F329CE" w:rsidP="001314DC">
            <w:pPr>
              <w:jc w:val="center"/>
              <w:rPr>
                <w:rFonts w:ascii="Arial CYR" w:hAnsi="Arial CYR" w:cs="Arial CYR"/>
                <w:sz w:val="20"/>
                <w:szCs w:val="20"/>
              </w:rPr>
            </w:pPr>
            <w:r>
              <w:rPr>
                <w:rFonts w:ascii="Arial CYR" w:hAnsi="Arial CYR" w:cs="Arial CYR"/>
                <w:sz w:val="20"/>
                <w:szCs w:val="20"/>
              </w:rPr>
              <w:t>10905</w:t>
            </w:r>
          </w:p>
        </w:tc>
        <w:tc>
          <w:tcPr>
            <w:tcW w:w="1219" w:type="dxa"/>
            <w:vAlign w:val="center"/>
          </w:tcPr>
          <w:p w:rsidR="008B02CB" w:rsidRDefault="00017C3D" w:rsidP="001314DC">
            <w:pPr>
              <w:jc w:val="center"/>
              <w:cnfStyle w:val="000000100000"/>
              <w:rPr>
                <w:rFonts w:ascii="Arial CYR" w:hAnsi="Arial CYR" w:cs="Arial CYR"/>
                <w:sz w:val="20"/>
                <w:szCs w:val="20"/>
              </w:rPr>
            </w:pPr>
            <w:r>
              <w:rPr>
                <w:rFonts w:ascii="Arial CYR" w:hAnsi="Arial CYR" w:cs="Arial CYR"/>
                <w:sz w:val="20"/>
                <w:szCs w:val="20"/>
              </w:rPr>
              <w:t>51373</w:t>
            </w:r>
          </w:p>
        </w:tc>
      </w:tr>
      <w:tr w:rsidR="00DA5401" w:rsidTr="00F30D30">
        <w:trPr>
          <w:trHeight w:val="394"/>
        </w:trPr>
        <w:tc>
          <w:tcPr>
            <w:cnfStyle w:val="001000000000"/>
            <w:tcW w:w="3153" w:type="dxa"/>
            <w:vAlign w:val="center"/>
          </w:tcPr>
          <w:p w:rsidR="008B02CB" w:rsidRDefault="00F37498" w:rsidP="001314DC">
            <w:pPr>
              <w:rPr>
                <w:sz w:val="20"/>
                <w:szCs w:val="20"/>
              </w:rPr>
            </w:pPr>
            <w:r>
              <w:rPr>
                <w:sz w:val="20"/>
                <w:szCs w:val="20"/>
              </w:rPr>
              <w:t>Затраты</w:t>
            </w:r>
            <w:r w:rsidR="008B02CB">
              <w:rPr>
                <w:sz w:val="20"/>
                <w:szCs w:val="20"/>
              </w:rPr>
              <w:t>, т.р.</w:t>
            </w:r>
          </w:p>
        </w:tc>
        <w:tc>
          <w:tcPr>
            <w:cnfStyle w:val="000010000000"/>
            <w:tcW w:w="1219" w:type="dxa"/>
            <w:noWrap/>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6072</w:t>
            </w:r>
          </w:p>
        </w:tc>
        <w:tc>
          <w:tcPr>
            <w:tcW w:w="1219" w:type="dxa"/>
            <w:noWrap/>
            <w:vAlign w:val="center"/>
          </w:tcPr>
          <w:p w:rsidR="008B02CB" w:rsidRDefault="0017676E" w:rsidP="001314DC">
            <w:pPr>
              <w:jc w:val="center"/>
              <w:cnfStyle w:val="000000000000"/>
              <w:rPr>
                <w:rFonts w:ascii="Arial CYR" w:hAnsi="Arial CYR" w:cs="Arial CYR"/>
                <w:sz w:val="20"/>
                <w:szCs w:val="20"/>
              </w:rPr>
            </w:pPr>
            <w:r>
              <w:rPr>
                <w:rFonts w:ascii="Arial CYR" w:hAnsi="Arial CYR" w:cs="Arial CYR"/>
                <w:sz w:val="20"/>
                <w:szCs w:val="20"/>
              </w:rPr>
              <w:t>7336</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7539</w:t>
            </w:r>
          </w:p>
        </w:tc>
        <w:tc>
          <w:tcPr>
            <w:tcW w:w="1219" w:type="dxa"/>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7677</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7800</w:t>
            </w:r>
          </w:p>
        </w:tc>
        <w:tc>
          <w:tcPr>
            <w:tcW w:w="1219" w:type="dxa"/>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36426</w:t>
            </w:r>
          </w:p>
        </w:tc>
      </w:tr>
      <w:tr w:rsidR="00DA5401" w:rsidTr="00F30D30">
        <w:trPr>
          <w:cnfStyle w:val="000000100000"/>
          <w:trHeight w:val="497"/>
        </w:trPr>
        <w:tc>
          <w:tcPr>
            <w:cnfStyle w:val="001000000000"/>
            <w:tcW w:w="3153" w:type="dxa"/>
            <w:vAlign w:val="center"/>
          </w:tcPr>
          <w:p w:rsidR="008B02CB" w:rsidRDefault="008B02CB" w:rsidP="001314DC">
            <w:pPr>
              <w:rPr>
                <w:sz w:val="20"/>
                <w:szCs w:val="20"/>
              </w:rPr>
            </w:pPr>
            <w:r>
              <w:rPr>
                <w:sz w:val="20"/>
                <w:szCs w:val="20"/>
              </w:rPr>
              <w:t>Валовая прибыль, т.р.</w:t>
            </w:r>
          </w:p>
        </w:tc>
        <w:tc>
          <w:tcPr>
            <w:cnfStyle w:val="000010000000"/>
            <w:tcW w:w="1219" w:type="dxa"/>
            <w:noWrap/>
            <w:vAlign w:val="center"/>
          </w:tcPr>
          <w:p w:rsidR="008B02CB" w:rsidRDefault="00C739A4" w:rsidP="00705D18">
            <w:pPr>
              <w:jc w:val="center"/>
              <w:rPr>
                <w:rFonts w:ascii="Arial CYR" w:hAnsi="Arial CYR" w:cs="Arial CYR"/>
                <w:sz w:val="20"/>
                <w:szCs w:val="20"/>
              </w:rPr>
            </w:pPr>
            <w:r>
              <w:rPr>
                <w:rFonts w:ascii="Arial CYR" w:hAnsi="Arial CYR" w:cs="Arial CYR"/>
                <w:sz w:val="20"/>
                <w:szCs w:val="20"/>
              </w:rPr>
              <w:t>1980</w:t>
            </w:r>
          </w:p>
        </w:tc>
        <w:tc>
          <w:tcPr>
            <w:tcW w:w="1219" w:type="dxa"/>
            <w:noWrap/>
            <w:vAlign w:val="center"/>
          </w:tcPr>
          <w:p w:rsidR="008B02CB" w:rsidRDefault="0017676E" w:rsidP="001314DC">
            <w:pPr>
              <w:jc w:val="center"/>
              <w:cnfStyle w:val="000000100000"/>
              <w:rPr>
                <w:rFonts w:ascii="Arial CYR" w:hAnsi="Arial CYR" w:cs="Arial CYR"/>
                <w:sz w:val="20"/>
                <w:szCs w:val="20"/>
              </w:rPr>
            </w:pPr>
            <w:r>
              <w:rPr>
                <w:rFonts w:ascii="Arial CYR" w:hAnsi="Arial CYR" w:cs="Arial CYR"/>
                <w:sz w:val="20"/>
                <w:szCs w:val="20"/>
              </w:rPr>
              <w:t>3266</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3366</w:t>
            </w:r>
          </w:p>
        </w:tc>
        <w:tc>
          <w:tcPr>
            <w:tcW w:w="1219" w:type="dxa"/>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3227</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3105</w:t>
            </w:r>
          </w:p>
        </w:tc>
        <w:tc>
          <w:tcPr>
            <w:tcW w:w="1219" w:type="dxa"/>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14946</w:t>
            </w:r>
          </w:p>
        </w:tc>
      </w:tr>
      <w:tr w:rsidR="00DA5401" w:rsidTr="00F30D30">
        <w:trPr>
          <w:trHeight w:val="509"/>
        </w:trPr>
        <w:tc>
          <w:tcPr>
            <w:cnfStyle w:val="001000000000"/>
            <w:tcW w:w="3153" w:type="dxa"/>
            <w:vAlign w:val="center"/>
          </w:tcPr>
          <w:p w:rsidR="008B02CB" w:rsidRDefault="008B02CB" w:rsidP="009E5B7A">
            <w:pPr>
              <w:rPr>
                <w:sz w:val="20"/>
                <w:szCs w:val="20"/>
              </w:rPr>
            </w:pPr>
            <w:r>
              <w:rPr>
                <w:sz w:val="20"/>
                <w:szCs w:val="20"/>
              </w:rPr>
              <w:t>Прибыль от продаж (прибыль до выплаты налогов)</w:t>
            </w:r>
          </w:p>
        </w:tc>
        <w:tc>
          <w:tcPr>
            <w:cnfStyle w:val="000010000000"/>
            <w:tcW w:w="1219" w:type="dxa"/>
            <w:noWrap/>
            <w:vAlign w:val="center"/>
          </w:tcPr>
          <w:p w:rsidR="008B02CB" w:rsidRDefault="00C739A4" w:rsidP="001314DC">
            <w:pPr>
              <w:jc w:val="center"/>
              <w:rPr>
                <w:rFonts w:ascii="Arial CYR" w:hAnsi="Arial CYR" w:cs="Arial CYR"/>
                <w:sz w:val="20"/>
                <w:szCs w:val="20"/>
              </w:rPr>
            </w:pPr>
            <w:r>
              <w:rPr>
                <w:rFonts w:ascii="Arial CYR" w:hAnsi="Arial CYR" w:cs="Arial CYR"/>
                <w:sz w:val="20"/>
                <w:szCs w:val="20"/>
              </w:rPr>
              <w:t>1980</w:t>
            </w:r>
          </w:p>
        </w:tc>
        <w:tc>
          <w:tcPr>
            <w:tcW w:w="1219" w:type="dxa"/>
            <w:noWrap/>
            <w:vAlign w:val="center"/>
          </w:tcPr>
          <w:p w:rsidR="008B02CB" w:rsidRDefault="0017676E" w:rsidP="001314DC">
            <w:pPr>
              <w:jc w:val="center"/>
              <w:cnfStyle w:val="000000000000"/>
              <w:rPr>
                <w:rFonts w:ascii="Arial CYR" w:hAnsi="Arial CYR" w:cs="Arial CYR"/>
                <w:sz w:val="20"/>
                <w:szCs w:val="20"/>
              </w:rPr>
            </w:pPr>
            <w:r>
              <w:rPr>
                <w:rFonts w:ascii="Arial CYR" w:hAnsi="Arial CYR" w:cs="Arial CYR"/>
                <w:sz w:val="20"/>
                <w:szCs w:val="20"/>
              </w:rPr>
              <w:t>3266</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3366</w:t>
            </w:r>
          </w:p>
        </w:tc>
        <w:tc>
          <w:tcPr>
            <w:tcW w:w="1219" w:type="dxa"/>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3227</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3105</w:t>
            </w:r>
          </w:p>
        </w:tc>
        <w:tc>
          <w:tcPr>
            <w:tcW w:w="1219" w:type="dxa"/>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14946</w:t>
            </w:r>
          </w:p>
        </w:tc>
      </w:tr>
      <w:tr w:rsidR="00DA5401" w:rsidTr="00F30D30">
        <w:trPr>
          <w:cnfStyle w:val="000000100000"/>
          <w:trHeight w:val="644"/>
        </w:trPr>
        <w:tc>
          <w:tcPr>
            <w:cnfStyle w:val="001000000000"/>
            <w:tcW w:w="3153" w:type="dxa"/>
            <w:vAlign w:val="center"/>
          </w:tcPr>
          <w:p w:rsidR="008B02CB" w:rsidRDefault="008B02CB" w:rsidP="001314DC">
            <w:pPr>
              <w:rPr>
                <w:sz w:val="20"/>
                <w:szCs w:val="20"/>
              </w:rPr>
            </w:pPr>
            <w:r>
              <w:rPr>
                <w:sz w:val="20"/>
                <w:szCs w:val="20"/>
              </w:rPr>
              <w:t>Чистая прибыль до уплаты налогов</w:t>
            </w:r>
          </w:p>
        </w:tc>
        <w:tc>
          <w:tcPr>
            <w:cnfStyle w:val="000010000000"/>
            <w:tcW w:w="1219" w:type="dxa"/>
            <w:noWrap/>
            <w:vAlign w:val="center"/>
          </w:tcPr>
          <w:p w:rsidR="008B02CB" w:rsidRDefault="00C739A4" w:rsidP="001314DC">
            <w:pPr>
              <w:jc w:val="center"/>
              <w:rPr>
                <w:rFonts w:ascii="Arial CYR" w:hAnsi="Arial CYR" w:cs="Arial CYR"/>
                <w:sz w:val="20"/>
                <w:szCs w:val="20"/>
              </w:rPr>
            </w:pPr>
            <w:r>
              <w:rPr>
                <w:rFonts w:ascii="Arial CYR" w:hAnsi="Arial CYR" w:cs="Arial CYR"/>
                <w:sz w:val="20"/>
                <w:szCs w:val="20"/>
              </w:rPr>
              <w:t>1980</w:t>
            </w:r>
          </w:p>
        </w:tc>
        <w:tc>
          <w:tcPr>
            <w:tcW w:w="1219" w:type="dxa"/>
            <w:noWrap/>
            <w:vAlign w:val="center"/>
          </w:tcPr>
          <w:p w:rsidR="008B02CB" w:rsidRDefault="0017676E" w:rsidP="001314DC">
            <w:pPr>
              <w:jc w:val="center"/>
              <w:cnfStyle w:val="000000100000"/>
              <w:rPr>
                <w:rFonts w:ascii="Arial CYR" w:hAnsi="Arial CYR" w:cs="Arial CYR"/>
                <w:sz w:val="20"/>
                <w:szCs w:val="20"/>
              </w:rPr>
            </w:pPr>
            <w:r>
              <w:rPr>
                <w:rFonts w:ascii="Arial CYR" w:hAnsi="Arial CYR" w:cs="Arial CYR"/>
                <w:sz w:val="20"/>
                <w:szCs w:val="20"/>
              </w:rPr>
              <w:t>3266</w:t>
            </w:r>
            <w:r w:rsidR="003F79D6">
              <w:rPr>
                <w:rFonts w:ascii="Arial CYR" w:hAnsi="Arial CYR" w:cs="Arial CYR"/>
                <w:sz w:val="20"/>
                <w:szCs w:val="20"/>
              </w:rPr>
              <w:t xml:space="preserve"> </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3366</w:t>
            </w:r>
          </w:p>
        </w:tc>
        <w:tc>
          <w:tcPr>
            <w:tcW w:w="1219" w:type="dxa"/>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3227</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3105</w:t>
            </w:r>
          </w:p>
        </w:tc>
        <w:tc>
          <w:tcPr>
            <w:tcW w:w="1219" w:type="dxa"/>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14946</w:t>
            </w:r>
          </w:p>
        </w:tc>
      </w:tr>
      <w:tr w:rsidR="00DA5401" w:rsidTr="00F30D30">
        <w:trPr>
          <w:trHeight w:val="497"/>
        </w:trPr>
        <w:tc>
          <w:tcPr>
            <w:cnfStyle w:val="001000000000"/>
            <w:tcW w:w="3153" w:type="dxa"/>
            <w:vAlign w:val="center"/>
          </w:tcPr>
          <w:p w:rsidR="008B02CB" w:rsidRDefault="008B02CB" w:rsidP="001314DC">
            <w:pPr>
              <w:rPr>
                <w:sz w:val="20"/>
                <w:szCs w:val="20"/>
              </w:rPr>
            </w:pPr>
            <w:r>
              <w:rPr>
                <w:sz w:val="20"/>
                <w:szCs w:val="20"/>
              </w:rPr>
              <w:t>С/х налог (6 %)</w:t>
            </w:r>
          </w:p>
        </w:tc>
        <w:tc>
          <w:tcPr>
            <w:cnfStyle w:val="000010000000"/>
            <w:tcW w:w="1219" w:type="dxa"/>
            <w:noWrap/>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119</w:t>
            </w:r>
          </w:p>
        </w:tc>
        <w:tc>
          <w:tcPr>
            <w:tcW w:w="1219" w:type="dxa"/>
            <w:noWrap/>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195</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201</w:t>
            </w:r>
          </w:p>
        </w:tc>
        <w:tc>
          <w:tcPr>
            <w:tcW w:w="1219" w:type="dxa"/>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193</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186</w:t>
            </w:r>
          </w:p>
        </w:tc>
        <w:tc>
          <w:tcPr>
            <w:tcW w:w="1219" w:type="dxa"/>
            <w:vAlign w:val="center"/>
          </w:tcPr>
          <w:p w:rsidR="008B02CB" w:rsidRDefault="003F79D6" w:rsidP="001314DC">
            <w:pPr>
              <w:jc w:val="center"/>
              <w:cnfStyle w:val="000000000000"/>
              <w:rPr>
                <w:rFonts w:ascii="Arial CYR" w:hAnsi="Arial CYR" w:cs="Arial CYR"/>
                <w:sz w:val="20"/>
                <w:szCs w:val="20"/>
              </w:rPr>
            </w:pPr>
            <w:r>
              <w:rPr>
                <w:rFonts w:ascii="Arial CYR" w:hAnsi="Arial CYR" w:cs="Arial CYR"/>
                <w:sz w:val="20"/>
                <w:szCs w:val="20"/>
              </w:rPr>
              <w:t>894</w:t>
            </w:r>
          </w:p>
        </w:tc>
      </w:tr>
      <w:tr w:rsidR="00DA5401" w:rsidTr="00F30D30">
        <w:trPr>
          <w:cnfStyle w:val="000000100000"/>
          <w:trHeight w:val="527"/>
        </w:trPr>
        <w:tc>
          <w:tcPr>
            <w:cnfStyle w:val="001000000000"/>
            <w:tcW w:w="3153" w:type="dxa"/>
            <w:vAlign w:val="center"/>
          </w:tcPr>
          <w:p w:rsidR="008B02CB" w:rsidRDefault="008B02CB" w:rsidP="001314DC">
            <w:pPr>
              <w:rPr>
                <w:b w:val="0"/>
                <w:bCs w:val="0"/>
                <w:sz w:val="20"/>
                <w:szCs w:val="20"/>
              </w:rPr>
            </w:pPr>
            <w:r>
              <w:rPr>
                <w:b w:val="0"/>
                <w:bCs w:val="0"/>
                <w:sz w:val="20"/>
                <w:szCs w:val="20"/>
              </w:rPr>
              <w:t>Чистая прибыль</w:t>
            </w:r>
          </w:p>
        </w:tc>
        <w:tc>
          <w:tcPr>
            <w:cnfStyle w:val="000010000000"/>
            <w:tcW w:w="1219" w:type="dxa"/>
            <w:noWrap/>
            <w:vAlign w:val="center"/>
          </w:tcPr>
          <w:p w:rsidR="008B02CB" w:rsidRDefault="00C739A4" w:rsidP="001314DC">
            <w:pPr>
              <w:jc w:val="center"/>
              <w:rPr>
                <w:rFonts w:ascii="Arial CYR" w:hAnsi="Arial CYR" w:cs="Arial CYR"/>
                <w:sz w:val="20"/>
                <w:szCs w:val="20"/>
              </w:rPr>
            </w:pPr>
            <w:r>
              <w:rPr>
                <w:rFonts w:ascii="Arial CYR" w:hAnsi="Arial CYR" w:cs="Arial CYR"/>
                <w:sz w:val="20"/>
                <w:szCs w:val="20"/>
              </w:rPr>
              <w:t>1861</w:t>
            </w:r>
          </w:p>
        </w:tc>
        <w:tc>
          <w:tcPr>
            <w:tcW w:w="1219" w:type="dxa"/>
            <w:noWrap/>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3071</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3165</w:t>
            </w:r>
          </w:p>
        </w:tc>
        <w:tc>
          <w:tcPr>
            <w:tcW w:w="1219" w:type="dxa"/>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3034</w:t>
            </w:r>
          </w:p>
        </w:tc>
        <w:tc>
          <w:tcPr>
            <w:cnfStyle w:val="000010000000"/>
            <w:tcW w:w="1219" w:type="dxa"/>
            <w:vAlign w:val="center"/>
          </w:tcPr>
          <w:p w:rsidR="008B02CB" w:rsidRDefault="003F79D6" w:rsidP="001314DC">
            <w:pPr>
              <w:jc w:val="center"/>
              <w:rPr>
                <w:rFonts w:ascii="Arial CYR" w:hAnsi="Arial CYR" w:cs="Arial CYR"/>
                <w:sz w:val="20"/>
                <w:szCs w:val="20"/>
              </w:rPr>
            </w:pPr>
            <w:r>
              <w:rPr>
                <w:rFonts w:ascii="Arial CYR" w:hAnsi="Arial CYR" w:cs="Arial CYR"/>
                <w:sz w:val="20"/>
                <w:szCs w:val="20"/>
              </w:rPr>
              <w:t>2919</w:t>
            </w:r>
          </w:p>
        </w:tc>
        <w:tc>
          <w:tcPr>
            <w:tcW w:w="1219" w:type="dxa"/>
            <w:vAlign w:val="center"/>
          </w:tcPr>
          <w:p w:rsidR="008B02CB" w:rsidRDefault="003F79D6" w:rsidP="001314DC">
            <w:pPr>
              <w:jc w:val="center"/>
              <w:cnfStyle w:val="000000100000"/>
              <w:rPr>
                <w:rFonts w:ascii="Arial CYR" w:hAnsi="Arial CYR" w:cs="Arial CYR"/>
                <w:sz w:val="20"/>
                <w:szCs w:val="20"/>
              </w:rPr>
            </w:pPr>
            <w:r>
              <w:rPr>
                <w:rFonts w:ascii="Arial CYR" w:hAnsi="Arial CYR" w:cs="Arial CYR"/>
                <w:sz w:val="20"/>
                <w:szCs w:val="20"/>
              </w:rPr>
              <w:t>14052</w:t>
            </w:r>
          </w:p>
        </w:tc>
      </w:tr>
    </w:tbl>
    <w:p w:rsidR="005E4785" w:rsidRDefault="005E4785" w:rsidP="00F30D30">
      <w:pPr>
        <w:tabs>
          <w:tab w:val="num" w:pos="-900"/>
          <w:tab w:val="left" w:pos="1005"/>
        </w:tabs>
        <w:spacing w:after="0" w:line="240" w:lineRule="auto"/>
        <w:jc w:val="both"/>
        <w:rPr>
          <w:rFonts w:eastAsia="Times New Roman" w:cstheme="minorHAnsi"/>
          <w:sz w:val="28"/>
          <w:szCs w:val="28"/>
        </w:rPr>
      </w:pPr>
    </w:p>
    <w:p w:rsidR="00C11A59" w:rsidRDefault="004910ED" w:rsidP="005E4785">
      <w:pPr>
        <w:tabs>
          <w:tab w:val="num" w:pos="-900"/>
          <w:tab w:val="left" w:pos="1005"/>
        </w:tabs>
        <w:spacing w:after="0" w:line="240" w:lineRule="auto"/>
        <w:ind w:left="-900" w:firstLine="540"/>
        <w:jc w:val="both"/>
        <w:rPr>
          <w:rFonts w:cstheme="minorHAnsi"/>
          <w:b/>
          <w:sz w:val="28"/>
          <w:szCs w:val="28"/>
        </w:rPr>
      </w:pPr>
      <w:r>
        <w:rPr>
          <w:rFonts w:cstheme="minorHAnsi"/>
          <w:b/>
          <w:sz w:val="28"/>
          <w:szCs w:val="28"/>
        </w:rPr>
        <w:t xml:space="preserve">     </w:t>
      </w:r>
      <w:r w:rsidR="005E4785" w:rsidRPr="005E4785">
        <w:rPr>
          <w:rFonts w:cstheme="minorHAnsi"/>
          <w:b/>
          <w:sz w:val="28"/>
          <w:szCs w:val="28"/>
        </w:rPr>
        <w:t>6</w:t>
      </w:r>
      <w:r w:rsidR="00C11A59" w:rsidRPr="005E4785">
        <w:rPr>
          <w:rFonts w:cstheme="minorHAnsi"/>
          <w:b/>
          <w:sz w:val="28"/>
          <w:szCs w:val="28"/>
        </w:rPr>
        <w:t>.Условия допущения</w:t>
      </w:r>
      <w:bookmarkEnd w:id="8"/>
    </w:p>
    <w:p w:rsidR="004910ED" w:rsidRPr="005E4785" w:rsidRDefault="004910ED" w:rsidP="005E4785">
      <w:pPr>
        <w:tabs>
          <w:tab w:val="num" w:pos="-900"/>
          <w:tab w:val="left" w:pos="1005"/>
        </w:tabs>
        <w:spacing w:after="0" w:line="240" w:lineRule="auto"/>
        <w:ind w:left="-900" w:firstLine="540"/>
        <w:jc w:val="both"/>
        <w:rPr>
          <w:rFonts w:eastAsia="Times New Roman" w:cstheme="minorHAnsi"/>
          <w:b/>
          <w:sz w:val="28"/>
          <w:szCs w:val="28"/>
        </w:rPr>
      </w:pPr>
    </w:p>
    <w:p w:rsidR="00C11A59" w:rsidRPr="00FC3090" w:rsidRDefault="00E87230" w:rsidP="009F0772">
      <w:pPr>
        <w:tabs>
          <w:tab w:val="left" w:pos="1005"/>
        </w:tabs>
        <w:spacing w:after="0" w:line="240" w:lineRule="auto"/>
        <w:ind w:left="-900" w:firstLine="540"/>
        <w:jc w:val="both"/>
        <w:rPr>
          <w:sz w:val="28"/>
          <w:szCs w:val="28"/>
        </w:rPr>
      </w:pPr>
      <w:r>
        <w:rPr>
          <w:sz w:val="28"/>
          <w:szCs w:val="28"/>
        </w:rPr>
        <w:t>ИП Сергиенко Т.А. «Грибная ферма</w:t>
      </w:r>
      <w:r w:rsidR="00C11A59" w:rsidRPr="00FC3090">
        <w:rPr>
          <w:sz w:val="28"/>
          <w:szCs w:val="28"/>
        </w:rPr>
        <w:t xml:space="preserve"> «</w:t>
      </w:r>
      <w:r w:rsidR="00A9207C">
        <w:rPr>
          <w:sz w:val="28"/>
          <w:szCs w:val="28"/>
        </w:rPr>
        <w:t>ВИОЛИ</w:t>
      </w:r>
      <w:r w:rsidR="00C11A59" w:rsidRPr="00FC3090">
        <w:rPr>
          <w:sz w:val="28"/>
          <w:szCs w:val="28"/>
        </w:rPr>
        <w:t xml:space="preserve">» занимается выращиванием и реализацией шампиньонов. Указанный вид деятельности является рентабельным, о чем свидетельствует анализ рынка шампиньонов. Продукция полностью реализуется на территории города </w:t>
      </w:r>
      <w:r w:rsidR="00A9207C">
        <w:rPr>
          <w:sz w:val="28"/>
          <w:szCs w:val="28"/>
        </w:rPr>
        <w:t>Череповца и Вологодской области</w:t>
      </w:r>
      <w:r w:rsidR="00C11A59" w:rsidRPr="00FC3090">
        <w:rPr>
          <w:sz w:val="28"/>
          <w:szCs w:val="28"/>
        </w:rPr>
        <w:t>.</w:t>
      </w:r>
    </w:p>
    <w:p w:rsidR="005E4785" w:rsidRDefault="005E4785" w:rsidP="00E87230">
      <w:pPr>
        <w:tabs>
          <w:tab w:val="left" w:pos="1005"/>
        </w:tabs>
        <w:spacing w:after="0" w:line="240" w:lineRule="auto"/>
        <w:jc w:val="both"/>
        <w:rPr>
          <w:sz w:val="28"/>
          <w:szCs w:val="28"/>
        </w:rPr>
      </w:pPr>
      <w:bookmarkStart w:id="13" w:name="_Toc154466341"/>
    </w:p>
    <w:p w:rsidR="00C11A59" w:rsidRPr="004910ED" w:rsidRDefault="004910ED" w:rsidP="004910ED">
      <w:pPr>
        <w:tabs>
          <w:tab w:val="left" w:pos="1005"/>
        </w:tabs>
        <w:spacing w:after="0" w:line="240" w:lineRule="auto"/>
        <w:jc w:val="both"/>
        <w:rPr>
          <w:rFonts w:cstheme="minorHAnsi"/>
          <w:b/>
          <w:sz w:val="28"/>
          <w:szCs w:val="28"/>
        </w:rPr>
      </w:pPr>
      <w:r>
        <w:rPr>
          <w:rFonts w:cstheme="minorHAnsi"/>
          <w:b/>
          <w:sz w:val="28"/>
          <w:szCs w:val="28"/>
        </w:rPr>
        <w:t>7.</w:t>
      </w:r>
      <w:r w:rsidR="00C11A59" w:rsidRPr="004910ED">
        <w:rPr>
          <w:rFonts w:cstheme="minorHAnsi"/>
          <w:b/>
          <w:sz w:val="28"/>
          <w:szCs w:val="28"/>
        </w:rPr>
        <w:t>Оценка рисков</w:t>
      </w:r>
      <w:bookmarkEnd w:id="13"/>
    </w:p>
    <w:p w:rsidR="004910ED" w:rsidRPr="004910ED" w:rsidRDefault="004910ED" w:rsidP="004910ED">
      <w:pPr>
        <w:pStyle w:val="a4"/>
        <w:tabs>
          <w:tab w:val="left" w:pos="1005"/>
        </w:tabs>
        <w:spacing w:after="0" w:line="240" w:lineRule="auto"/>
        <w:ind w:left="360"/>
        <w:jc w:val="both"/>
        <w:rPr>
          <w:b/>
          <w:sz w:val="28"/>
          <w:szCs w:val="28"/>
        </w:rPr>
      </w:pPr>
    </w:p>
    <w:p w:rsidR="00C11A59" w:rsidRDefault="00C11A59" w:rsidP="009F0772">
      <w:pPr>
        <w:tabs>
          <w:tab w:val="left" w:pos="1005"/>
        </w:tabs>
        <w:spacing w:after="0" w:line="240" w:lineRule="auto"/>
        <w:ind w:left="-900" w:firstLine="540"/>
        <w:jc w:val="both"/>
        <w:rPr>
          <w:sz w:val="28"/>
          <w:szCs w:val="28"/>
        </w:rPr>
      </w:pPr>
      <w:r w:rsidRPr="00FC3090">
        <w:rPr>
          <w:sz w:val="28"/>
          <w:szCs w:val="28"/>
        </w:rPr>
        <w:t xml:space="preserve">При анализе рисков было выявлено, что на эффективность работы влияют множество факторов. Одним из самых важных является увеличение стоимости сырья, которое может привести к увеличению себестоимости продукции. Все основные риски перечислены в таблице </w:t>
      </w:r>
      <w:r w:rsidR="005C3F1E">
        <w:rPr>
          <w:sz w:val="28"/>
          <w:szCs w:val="28"/>
        </w:rPr>
        <w:t>9</w:t>
      </w:r>
      <w:r w:rsidRPr="00FC3090">
        <w:rPr>
          <w:sz w:val="28"/>
          <w:szCs w:val="28"/>
        </w:rPr>
        <w:t xml:space="preserve"> ниже.</w:t>
      </w:r>
    </w:p>
    <w:p w:rsidR="004910ED" w:rsidRPr="00FC3090" w:rsidRDefault="004910ED" w:rsidP="00F30D30">
      <w:pPr>
        <w:tabs>
          <w:tab w:val="left" w:pos="1005"/>
        </w:tabs>
        <w:spacing w:after="0" w:line="240" w:lineRule="auto"/>
        <w:jc w:val="both"/>
        <w:rPr>
          <w:sz w:val="28"/>
          <w:szCs w:val="28"/>
        </w:rPr>
      </w:pPr>
    </w:p>
    <w:p w:rsidR="00C11A59" w:rsidRDefault="00C11A59" w:rsidP="009F0772">
      <w:pPr>
        <w:tabs>
          <w:tab w:val="left" w:pos="1005"/>
        </w:tabs>
        <w:spacing w:after="0" w:line="240" w:lineRule="auto"/>
        <w:ind w:left="-900" w:firstLine="540"/>
        <w:jc w:val="both"/>
        <w:rPr>
          <w:b/>
          <w:sz w:val="28"/>
          <w:szCs w:val="28"/>
        </w:rPr>
      </w:pPr>
      <w:r w:rsidRPr="005E4785">
        <w:rPr>
          <w:b/>
          <w:sz w:val="28"/>
          <w:szCs w:val="28"/>
        </w:rPr>
        <w:t xml:space="preserve">Таблица </w:t>
      </w:r>
      <w:r w:rsidR="005C3F1E">
        <w:rPr>
          <w:b/>
          <w:sz w:val="28"/>
          <w:szCs w:val="28"/>
        </w:rPr>
        <w:t>9</w:t>
      </w:r>
      <w:r w:rsidRPr="005E4785">
        <w:rPr>
          <w:b/>
          <w:sz w:val="28"/>
          <w:szCs w:val="28"/>
        </w:rPr>
        <w:t>. Возможные риски</w:t>
      </w:r>
    </w:p>
    <w:p w:rsidR="00F30D30" w:rsidRPr="005E4785" w:rsidRDefault="00F30D30" w:rsidP="009F0772">
      <w:pPr>
        <w:tabs>
          <w:tab w:val="left" w:pos="1005"/>
        </w:tabs>
        <w:spacing w:after="0" w:line="240" w:lineRule="auto"/>
        <w:ind w:left="-900" w:firstLine="540"/>
        <w:jc w:val="both"/>
        <w:rPr>
          <w:b/>
          <w:sz w:val="28"/>
          <w:szCs w:val="28"/>
        </w:rPr>
      </w:pPr>
    </w:p>
    <w:tbl>
      <w:tblPr>
        <w:tblStyle w:val="3-1"/>
        <w:tblW w:w="0" w:type="auto"/>
        <w:tblInd w:w="-459" w:type="dxa"/>
        <w:tblLook w:val="0020"/>
      </w:tblPr>
      <w:tblGrid>
        <w:gridCol w:w="3913"/>
        <w:gridCol w:w="2917"/>
        <w:gridCol w:w="3200"/>
      </w:tblGrid>
      <w:tr w:rsidR="00C11A59" w:rsidRPr="00F30D30" w:rsidTr="00F30D30">
        <w:trPr>
          <w:cnfStyle w:val="100000000000"/>
        </w:trPr>
        <w:tc>
          <w:tcPr>
            <w:cnfStyle w:val="000010000000"/>
            <w:tcW w:w="3913" w:type="dxa"/>
          </w:tcPr>
          <w:p w:rsidR="00C11A59" w:rsidRPr="00F30D30" w:rsidRDefault="00C11A59" w:rsidP="009F0772">
            <w:pPr>
              <w:tabs>
                <w:tab w:val="left" w:pos="1005"/>
              </w:tabs>
              <w:ind w:firstLine="132"/>
              <w:jc w:val="both"/>
              <w:rPr>
                <w:sz w:val="24"/>
                <w:szCs w:val="24"/>
              </w:rPr>
            </w:pPr>
            <w:r w:rsidRPr="00F30D30">
              <w:rPr>
                <w:sz w:val="24"/>
                <w:szCs w:val="24"/>
              </w:rPr>
              <w:t>Возможные риски</w:t>
            </w:r>
          </w:p>
        </w:tc>
        <w:tc>
          <w:tcPr>
            <w:tcW w:w="2917" w:type="dxa"/>
          </w:tcPr>
          <w:p w:rsidR="00C11A59" w:rsidRPr="00F30D30" w:rsidRDefault="00C11A59" w:rsidP="009F0772">
            <w:pPr>
              <w:tabs>
                <w:tab w:val="left" w:pos="1005"/>
              </w:tabs>
              <w:ind w:firstLine="216"/>
              <w:jc w:val="both"/>
              <w:cnfStyle w:val="100000000000"/>
              <w:rPr>
                <w:sz w:val="24"/>
                <w:szCs w:val="24"/>
              </w:rPr>
            </w:pPr>
            <w:r w:rsidRPr="00F30D30">
              <w:rPr>
                <w:sz w:val="24"/>
                <w:szCs w:val="24"/>
              </w:rPr>
              <w:t>Влияние на ожидаемую прибыль</w:t>
            </w:r>
          </w:p>
        </w:tc>
        <w:tc>
          <w:tcPr>
            <w:cnfStyle w:val="000010000000"/>
            <w:tcW w:w="3200" w:type="dxa"/>
          </w:tcPr>
          <w:p w:rsidR="00C11A59" w:rsidRPr="00F30D30" w:rsidRDefault="00C11A59" w:rsidP="009F0772">
            <w:pPr>
              <w:tabs>
                <w:tab w:val="left" w:pos="1005"/>
              </w:tabs>
              <w:ind w:firstLine="300"/>
              <w:jc w:val="both"/>
              <w:rPr>
                <w:sz w:val="24"/>
                <w:szCs w:val="24"/>
              </w:rPr>
            </w:pPr>
            <w:r w:rsidRPr="00F30D30">
              <w:rPr>
                <w:sz w:val="24"/>
                <w:szCs w:val="24"/>
              </w:rPr>
              <w:t>Меры по снижению влияния риска</w:t>
            </w:r>
          </w:p>
        </w:tc>
      </w:tr>
      <w:tr w:rsidR="00C11A59" w:rsidRPr="00F30D30" w:rsidTr="00F30D30">
        <w:trPr>
          <w:cnfStyle w:val="000000100000"/>
        </w:trPr>
        <w:tc>
          <w:tcPr>
            <w:cnfStyle w:val="000010000000"/>
            <w:tcW w:w="3913" w:type="dxa"/>
          </w:tcPr>
          <w:p w:rsidR="00C11A59" w:rsidRPr="00F30D30" w:rsidRDefault="00C11A59" w:rsidP="009F0772">
            <w:pPr>
              <w:tabs>
                <w:tab w:val="left" w:pos="312"/>
              </w:tabs>
              <w:ind w:firstLine="132"/>
              <w:jc w:val="both"/>
              <w:rPr>
                <w:sz w:val="24"/>
                <w:szCs w:val="24"/>
              </w:rPr>
            </w:pPr>
            <w:r w:rsidRPr="00F30D30">
              <w:rPr>
                <w:sz w:val="24"/>
                <w:szCs w:val="24"/>
              </w:rPr>
              <w:t>1.Экономические риски связаны с неплатежеспособностью потребителя, неустойчивостью спроса, снижения цен конкурентами.</w:t>
            </w:r>
          </w:p>
        </w:tc>
        <w:tc>
          <w:tcPr>
            <w:tcW w:w="2917" w:type="dxa"/>
          </w:tcPr>
          <w:p w:rsidR="00C11A59" w:rsidRPr="00F30D30" w:rsidRDefault="00C11A59" w:rsidP="009F0772">
            <w:pPr>
              <w:tabs>
                <w:tab w:val="left" w:pos="1005"/>
              </w:tabs>
              <w:ind w:firstLine="216"/>
              <w:jc w:val="both"/>
              <w:cnfStyle w:val="000000100000"/>
              <w:rPr>
                <w:sz w:val="24"/>
                <w:szCs w:val="24"/>
              </w:rPr>
            </w:pPr>
            <w:r w:rsidRPr="00F30D30">
              <w:rPr>
                <w:sz w:val="24"/>
                <w:szCs w:val="24"/>
              </w:rPr>
              <w:t>Уменьшение дохода</w:t>
            </w:r>
          </w:p>
        </w:tc>
        <w:tc>
          <w:tcPr>
            <w:cnfStyle w:val="000010000000"/>
            <w:tcW w:w="3200" w:type="dxa"/>
          </w:tcPr>
          <w:p w:rsidR="00C11A59" w:rsidRPr="00F30D30" w:rsidRDefault="00C11A59" w:rsidP="009F0772">
            <w:pPr>
              <w:tabs>
                <w:tab w:val="left" w:pos="1005"/>
              </w:tabs>
              <w:ind w:firstLine="300"/>
              <w:jc w:val="both"/>
              <w:rPr>
                <w:sz w:val="24"/>
                <w:szCs w:val="24"/>
              </w:rPr>
            </w:pPr>
            <w:r w:rsidRPr="00F30D30">
              <w:rPr>
                <w:sz w:val="24"/>
                <w:szCs w:val="24"/>
              </w:rPr>
              <w:t>Постоянная работа с клиентами, совершенствование товара, гибкая ценовая политика, повышение качественных параметров продукции</w:t>
            </w:r>
          </w:p>
        </w:tc>
      </w:tr>
      <w:tr w:rsidR="00C11A59" w:rsidRPr="00F30D30" w:rsidTr="00F30D30">
        <w:tc>
          <w:tcPr>
            <w:cnfStyle w:val="000010000000"/>
            <w:tcW w:w="3913" w:type="dxa"/>
          </w:tcPr>
          <w:p w:rsidR="00C11A59" w:rsidRPr="00F30D30" w:rsidRDefault="00C11A59" w:rsidP="009F0772">
            <w:pPr>
              <w:tabs>
                <w:tab w:val="left" w:pos="312"/>
              </w:tabs>
              <w:ind w:firstLine="132"/>
              <w:jc w:val="both"/>
              <w:rPr>
                <w:sz w:val="24"/>
                <w:szCs w:val="24"/>
              </w:rPr>
            </w:pPr>
            <w:r w:rsidRPr="00F30D30">
              <w:rPr>
                <w:sz w:val="24"/>
                <w:szCs w:val="24"/>
              </w:rPr>
              <w:t>2.Природно-климатические риски (пожар, засуха, наводнение, неурожайность)и, как следствие, увеличение цен на сырье</w:t>
            </w:r>
          </w:p>
        </w:tc>
        <w:tc>
          <w:tcPr>
            <w:tcW w:w="2917" w:type="dxa"/>
          </w:tcPr>
          <w:p w:rsidR="00C11A59" w:rsidRPr="00F30D30" w:rsidRDefault="00C11A59" w:rsidP="009F0772">
            <w:pPr>
              <w:tabs>
                <w:tab w:val="left" w:pos="1005"/>
              </w:tabs>
              <w:ind w:firstLine="216"/>
              <w:jc w:val="both"/>
              <w:cnfStyle w:val="000000000000"/>
              <w:rPr>
                <w:sz w:val="24"/>
                <w:szCs w:val="24"/>
              </w:rPr>
            </w:pPr>
            <w:r w:rsidRPr="00F30D30">
              <w:rPr>
                <w:sz w:val="24"/>
                <w:szCs w:val="24"/>
              </w:rPr>
              <w:t>Увеличение затрат</w:t>
            </w:r>
          </w:p>
        </w:tc>
        <w:tc>
          <w:tcPr>
            <w:cnfStyle w:val="000010000000"/>
            <w:tcW w:w="3200" w:type="dxa"/>
          </w:tcPr>
          <w:p w:rsidR="00C11A59" w:rsidRPr="00F30D30" w:rsidRDefault="00C11A59" w:rsidP="009F0772">
            <w:pPr>
              <w:tabs>
                <w:tab w:val="left" w:pos="1005"/>
              </w:tabs>
              <w:ind w:firstLine="300"/>
              <w:jc w:val="both"/>
              <w:rPr>
                <w:sz w:val="24"/>
                <w:szCs w:val="24"/>
              </w:rPr>
            </w:pPr>
            <w:r w:rsidRPr="00F30D30">
              <w:rPr>
                <w:sz w:val="24"/>
                <w:szCs w:val="24"/>
              </w:rPr>
              <w:t xml:space="preserve">Заключение долгосрочных договоров на покупку сырья, установление в контракте </w:t>
            </w:r>
            <w:r w:rsidRPr="00F30D30">
              <w:rPr>
                <w:sz w:val="24"/>
                <w:szCs w:val="24"/>
              </w:rPr>
              <w:lastRenderedPageBreak/>
              <w:t>фиксированных цен на длительное время</w:t>
            </w:r>
          </w:p>
        </w:tc>
      </w:tr>
      <w:tr w:rsidR="00C11A59" w:rsidRPr="00F30D30" w:rsidTr="00F30D30">
        <w:trPr>
          <w:cnfStyle w:val="000000100000"/>
        </w:trPr>
        <w:tc>
          <w:tcPr>
            <w:cnfStyle w:val="000010000000"/>
            <w:tcW w:w="3913" w:type="dxa"/>
          </w:tcPr>
          <w:p w:rsidR="00C11A59" w:rsidRPr="00F30D30" w:rsidRDefault="00C11A59" w:rsidP="009F0772">
            <w:pPr>
              <w:tabs>
                <w:tab w:val="left" w:pos="312"/>
              </w:tabs>
              <w:ind w:firstLine="132"/>
              <w:jc w:val="both"/>
              <w:rPr>
                <w:sz w:val="24"/>
                <w:szCs w:val="24"/>
              </w:rPr>
            </w:pPr>
            <w:r w:rsidRPr="00F30D30">
              <w:rPr>
                <w:sz w:val="24"/>
                <w:szCs w:val="24"/>
              </w:rPr>
              <w:lastRenderedPageBreak/>
              <w:t>3.Производственный риски</w:t>
            </w:r>
          </w:p>
        </w:tc>
        <w:tc>
          <w:tcPr>
            <w:tcW w:w="2917" w:type="dxa"/>
          </w:tcPr>
          <w:p w:rsidR="00C11A59" w:rsidRPr="00F30D30" w:rsidRDefault="00C11A59" w:rsidP="009F0772">
            <w:pPr>
              <w:tabs>
                <w:tab w:val="left" w:pos="1005"/>
              </w:tabs>
              <w:ind w:firstLine="216"/>
              <w:jc w:val="both"/>
              <w:cnfStyle w:val="000000100000"/>
              <w:rPr>
                <w:sz w:val="24"/>
                <w:szCs w:val="24"/>
              </w:rPr>
            </w:pPr>
            <w:r w:rsidRPr="00F30D30">
              <w:rPr>
                <w:sz w:val="24"/>
                <w:szCs w:val="24"/>
              </w:rPr>
              <w:t>Снижение доходности</w:t>
            </w:r>
          </w:p>
        </w:tc>
        <w:tc>
          <w:tcPr>
            <w:cnfStyle w:val="000010000000"/>
            <w:tcW w:w="3200" w:type="dxa"/>
          </w:tcPr>
          <w:p w:rsidR="00C11A59" w:rsidRPr="00F30D30" w:rsidRDefault="00C11A59" w:rsidP="009F0772">
            <w:pPr>
              <w:tabs>
                <w:tab w:val="left" w:pos="1005"/>
              </w:tabs>
              <w:ind w:firstLine="300"/>
              <w:jc w:val="both"/>
              <w:rPr>
                <w:sz w:val="24"/>
                <w:szCs w:val="24"/>
              </w:rPr>
            </w:pPr>
            <w:r w:rsidRPr="00F30D30">
              <w:rPr>
                <w:sz w:val="24"/>
                <w:szCs w:val="24"/>
              </w:rPr>
              <w:t>Четкое календарное планирование работ, лучшая организация проводимых работ</w:t>
            </w:r>
          </w:p>
        </w:tc>
      </w:tr>
      <w:tr w:rsidR="00C11A59" w:rsidRPr="00F30D30" w:rsidTr="00F30D30">
        <w:tc>
          <w:tcPr>
            <w:cnfStyle w:val="000010000000"/>
            <w:tcW w:w="3913" w:type="dxa"/>
          </w:tcPr>
          <w:p w:rsidR="00C11A59" w:rsidRPr="00F30D30" w:rsidRDefault="00C11A59" w:rsidP="009F0772">
            <w:pPr>
              <w:tabs>
                <w:tab w:val="left" w:pos="312"/>
              </w:tabs>
              <w:ind w:firstLine="132"/>
              <w:jc w:val="both"/>
              <w:rPr>
                <w:sz w:val="24"/>
                <w:szCs w:val="24"/>
              </w:rPr>
            </w:pPr>
            <w:r w:rsidRPr="00F30D30">
              <w:rPr>
                <w:sz w:val="24"/>
                <w:szCs w:val="24"/>
              </w:rPr>
              <w:t>4.Финансовый риск</w:t>
            </w:r>
          </w:p>
        </w:tc>
        <w:tc>
          <w:tcPr>
            <w:tcW w:w="2917" w:type="dxa"/>
          </w:tcPr>
          <w:p w:rsidR="00C11A59" w:rsidRPr="00F30D30" w:rsidRDefault="00C11A59" w:rsidP="009F0772">
            <w:pPr>
              <w:tabs>
                <w:tab w:val="left" w:pos="1005"/>
              </w:tabs>
              <w:ind w:firstLine="216"/>
              <w:jc w:val="both"/>
              <w:cnfStyle w:val="000000000000"/>
              <w:rPr>
                <w:sz w:val="24"/>
                <w:szCs w:val="24"/>
              </w:rPr>
            </w:pPr>
            <w:r w:rsidRPr="00F30D30">
              <w:rPr>
                <w:sz w:val="24"/>
                <w:szCs w:val="24"/>
              </w:rPr>
              <w:t>Снижение дохода</w:t>
            </w:r>
          </w:p>
        </w:tc>
        <w:tc>
          <w:tcPr>
            <w:cnfStyle w:val="000010000000"/>
            <w:tcW w:w="3200" w:type="dxa"/>
          </w:tcPr>
          <w:p w:rsidR="00C11A59" w:rsidRPr="00F30D30" w:rsidRDefault="00C11A59" w:rsidP="009F0772">
            <w:pPr>
              <w:tabs>
                <w:tab w:val="left" w:pos="1005"/>
              </w:tabs>
              <w:ind w:firstLine="300"/>
              <w:jc w:val="both"/>
              <w:rPr>
                <w:sz w:val="24"/>
                <w:szCs w:val="24"/>
              </w:rPr>
            </w:pPr>
            <w:r w:rsidRPr="00F30D30">
              <w:rPr>
                <w:sz w:val="24"/>
                <w:szCs w:val="24"/>
              </w:rPr>
              <w:t>Основная мера по снижению риска заключается в разработке инвестиционно-финансовой стратегии, целью которой является попадание в зону прибыльного функционирования.</w:t>
            </w:r>
          </w:p>
        </w:tc>
      </w:tr>
    </w:tbl>
    <w:p w:rsidR="005C0E64" w:rsidRPr="00305ABD" w:rsidRDefault="005C0E64" w:rsidP="00E87230">
      <w:pPr>
        <w:tabs>
          <w:tab w:val="num" w:pos="-900"/>
          <w:tab w:val="left" w:pos="1005"/>
        </w:tabs>
        <w:spacing w:after="0" w:line="240" w:lineRule="auto"/>
        <w:jc w:val="both"/>
        <w:rPr>
          <w:b/>
          <w:sz w:val="28"/>
          <w:szCs w:val="28"/>
        </w:rPr>
      </w:pPr>
    </w:p>
    <w:sectPr w:rsidR="005C0E64" w:rsidRPr="00305ABD" w:rsidSect="00546B4F">
      <w:footerReference w:type="default" r:id="rId7"/>
      <w:pgSz w:w="11906" w:h="16838"/>
      <w:pgMar w:top="1134" w:right="850" w:bottom="1134"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268" w:rsidRDefault="00EB7268" w:rsidP="007E21EB">
      <w:pPr>
        <w:spacing w:after="0" w:line="240" w:lineRule="auto"/>
      </w:pPr>
      <w:r>
        <w:separator/>
      </w:r>
    </w:p>
  </w:endnote>
  <w:endnote w:type="continuationSeparator" w:id="1">
    <w:p w:rsidR="00EB7268" w:rsidRDefault="00EB7268" w:rsidP="007E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47890658"/>
      <w:docPartObj>
        <w:docPartGallery w:val="Page Numbers (Bottom of Page)"/>
        <w:docPartUnique/>
      </w:docPartObj>
    </w:sdtPr>
    <w:sdtContent>
      <w:p w:rsidR="002B6F40" w:rsidRDefault="002B6F40">
        <w:pPr>
          <w:pStyle w:val="af0"/>
          <w:jc w:val="center"/>
          <w:rPr>
            <w:rFonts w:asciiTheme="majorHAnsi" w:hAnsiTheme="majorHAnsi"/>
            <w:sz w:val="28"/>
            <w:szCs w:val="28"/>
          </w:rPr>
        </w:pPr>
        <w:r>
          <w:rPr>
            <w:rFonts w:asciiTheme="majorHAnsi" w:hAnsiTheme="majorHAnsi"/>
            <w:sz w:val="28"/>
            <w:szCs w:val="28"/>
          </w:rPr>
          <w:t xml:space="preserve">~ </w:t>
        </w:r>
        <w:fldSimple w:instr=" PAGE    \* MERGEFORMAT ">
          <w:r w:rsidR="00243586" w:rsidRPr="00243586">
            <w:rPr>
              <w:rFonts w:asciiTheme="majorHAnsi" w:hAnsiTheme="majorHAnsi"/>
              <w:noProof/>
              <w:sz w:val="28"/>
              <w:szCs w:val="28"/>
            </w:rPr>
            <w:t>10</w:t>
          </w:r>
        </w:fldSimple>
        <w:r>
          <w:rPr>
            <w:rFonts w:asciiTheme="majorHAnsi" w:hAnsiTheme="majorHAnsi"/>
            <w:sz w:val="28"/>
            <w:szCs w:val="28"/>
          </w:rPr>
          <w:t xml:space="preserve"> ~</w:t>
        </w:r>
      </w:p>
    </w:sdtContent>
  </w:sdt>
  <w:p w:rsidR="002B6F40" w:rsidRDefault="002B6F4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268" w:rsidRDefault="00EB7268" w:rsidP="007E21EB">
      <w:pPr>
        <w:spacing w:after="0" w:line="240" w:lineRule="auto"/>
      </w:pPr>
      <w:r>
        <w:separator/>
      </w:r>
    </w:p>
  </w:footnote>
  <w:footnote w:type="continuationSeparator" w:id="1">
    <w:p w:rsidR="00EB7268" w:rsidRDefault="00EB7268" w:rsidP="007E2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1C4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F040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544EBE"/>
    <w:multiLevelType w:val="hybridMultilevel"/>
    <w:tmpl w:val="40E4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246CFB"/>
    <w:multiLevelType w:val="hybridMultilevel"/>
    <w:tmpl w:val="6A4A3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4832318"/>
    <w:multiLevelType w:val="hybridMultilevel"/>
    <w:tmpl w:val="F67C9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0DD8"/>
    <w:rsid w:val="00017C3D"/>
    <w:rsid w:val="00046310"/>
    <w:rsid w:val="00057CEC"/>
    <w:rsid w:val="00080DD8"/>
    <w:rsid w:val="000B56BA"/>
    <w:rsid w:val="000D536D"/>
    <w:rsid w:val="000D5F23"/>
    <w:rsid w:val="00131354"/>
    <w:rsid w:val="001314DC"/>
    <w:rsid w:val="0017676E"/>
    <w:rsid w:val="001F1897"/>
    <w:rsid w:val="00211232"/>
    <w:rsid w:val="002125DE"/>
    <w:rsid w:val="00233813"/>
    <w:rsid w:val="00236400"/>
    <w:rsid w:val="00237744"/>
    <w:rsid w:val="00243586"/>
    <w:rsid w:val="002601D8"/>
    <w:rsid w:val="00276FFC"/>
    <w:rsid w:val="002A5420"/>
    <w:rsid w:val="002B6F40"/>
    <w:rsid w:val="002D5B28"/>
    <w:rsid w:val="002F3CB0"/>
    <w:rsid w:val="003033CE"/>
    <w:rsid w:val="00305ABD"/>
    <w:rsid w:val="0034753C"/>
    <w:rsid w:val="003A0115"/>
    <w:rsid w:val="003A63DA"/>
    <w:rsid w:val="003F693F"/>
    <w:rsid w:val="003F79D6"/>
    <w:rsid w:val="004101AF"/>
    <w:rsid w:val="00410DD5"/>
    <w:rsid w:val="004910ED"/>
    <w:rsid w:val="004C08A8"/>
    <w:rsid w:val="004D2D98"/>
    <w:rsid w:val="004F564E"/>
    <w:rsid w:val="005036A8"/>
    <w:rsid w:val="00546B4F"/>
    <w:rsid w:val="005956B4"/>
    <w:rsid w:val="005B1BFA"/>
    <w:rsid w:val="005C0E64"/>
    <w:rsid w:val="005C3F1E"/>
    <w:rsid w:val="005E4785"/>
    <w:rsid w:val="0062775E"/>
    <w:rsid w:val="00636D6B"/>
    <w:rsid w:val="00675179"/>
    <w:rsid w:val="006A7D2D"/>
    <w:rsid w:val="006C7442"/>
    <w:rsid w:val="006D2725"/>
    <w:rsid w:val="00705D18"/>
    <w:rsid w:val="00723B01"/>
    <w:rsid w:val="007303C8"/>
    <w:rsid w:val="00757499"/>
    <w:rsid w:val="007773D1"/>
    <w:rsid w:val="00782911"/>
    <w:rsid w:val="0078366E"/>
    <w:rsid w:val="0078785E"/>
    <w:rsid w:val="007A47F9"/>
    <w:rsid w:val="007C114E"/>
    <w:rsid w:val="007E21EB"/>
    <w:rsid w:val="00805EF5"/>
    <w:rsid w:val="00831E4D"/>
    <w:rsid w:val="00861AA8"/>
    <w:rsid w:val="008B02CB"/>
    <w:rsid w:val="0090598E"/>
    <w:rsid w:val="009A5A62"/>
    <w:rsid w:val="009B4F49"/>
    <w:rsid w:val="009D28E1"/>
    <w:rsid w:val="009E5B7A"/>
    <w:rsid w:val="009F0772"/>
    <w:rsid w:val="00A272B9"/>
    <w:rsid w:val="00A55E4B"/>
    <w:rsid w:val="00A70DD8"/>
    <w:rsid w:val="00A9207C"/>
    <w:rsid w:val="00A973E3"/>
    <w:rsid w:val="00AA1839"/>
    <w:rsid w:val="00AC635B"/>
    <w:rsid w:val="00AE7578"/>
    <w:rsid w:val="00AF176F"/>
    <w:rsid w:val="00BA24FF"/>
    <w:rsid w:val="00BF78E4"/>
    <w:rsid w:val="00C01351"/>
    <w:rsid w:val="00C04377"/>
    <w:rsid w:val="00C11A59"/>
    <w:rsid w:val="00C161D8"/>
    <w:rsid w:val="00C6174E"/>
    <w:rsid w:val="00C739A4"/>
    <w:rsid w:val="00C84B35"/>
    <w:rsid w:val="00CA069A"/>
    <w:rsid w:val="00CE5266"/>
    <w:rsid w:val="00D4595F"/>
    <w:rsid w:val="00D51E6A"/>
    <w:rsid w:val="00DA5401"/>
    <w:rsid w:val="00DB068A"/>
    <w:rsid w:val="00DF5219"/>
    <w:rsid w:val="00E24AAA"/>
    <w:rsid w:val="00E41D3A"/>
    <w:rsid w:val="00E46F09"/>
    <w:rsid w:val="00E74D8F"/>
    <w:rsid w:val="00E87230"/>
    <w:rsid w:val="00EA1C48"/>
    <w:rsid w:val="00EA4CC8"/>
    <w:rsid w:val="00EB7268"/>
    <w:rsid w:val="00F26223"/>
    <w:rsid w:val="00F30D30"/>
    <w:rsid w:val="00F329CE"/>
    <w:rsid w:val="00F33630"/>
    <w:rsid w:val="00F37498"/>
    <w:rsid w:val="00F462DB"/>
    <w:rsid w:val="00F71C28"/>
    <w:rsid w:val="00FF3765"/>
    <w:rsid w:val="00FF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D8"/>
  </w:style>
  <w:style w:type="paragraph" w:styleId="1">
    <w:name w:val="heading 1"/>
    <w:basedOn w:val="a"/>
    <w:next w:val="a"/>
    <w:link w:val="10"/>
    <w:qFormat/>
    <w:rsid w:val="00C0437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FF4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80DD8"/>
    <w:pPr>
      <w:keepNext/>
      <w:tabs>
        <w:tab w:val="left" w:pos="720"/>
      </w:tabs>
      <w:suppressAutoHyphens/>
      <w:spacing w:after="0" w:line="240" w:lineRule="auto"/>
      <w:ind w:left="720" w:hanging="720"/>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DD8"/>
    <w:rPr>
      <w:rFonts w:ascii="Times New Roman" w:eastAsia="Times New Roman" w:hAnsi="Times New Roman" w:cs="Times New Roman"/>
      <w:sz w:val="24"/>
      <w:szCs w:val="20"/>
      <w:lang w:eastAsia="ar-SA"/>
    </w:rPr>
  </w:style>
  <w:style w:type="paragraph" w:styleId="11">
    <w:name w:val="toc 1"/>
    <w:basedOn w:val="a"/>
    <w:next w:val="a"/>
    <w:autoRedefine/>
    <w:semiHidden/>
    <w:rsid w:val="007E21EB"/>
    <w:pPr>
      <w:tabs>
        <w:tab w:val="right" w:leader="dot" w:pos="9344"/>
      </w:tabs>
      <w:spacing w:after="0" w:line="240" w:lineRule="auto"/>
    </w:pPr>
    <w:rPr>
      <w:rFonts w:ascii="Times New Roman" w:eastAsia="Times New Roman" w:hAnsi="Times New Roman" w:cs="Times New Roman"/>
      <w:sz w:val="24"/>
      <w:szCs w:val="24"/>
    </w:rPr>
  </w:style>
  <w:style w:type="character" w:styleId="a3">
    <w:name w:val="Hyperlink"/>
    <w:rsid w:val="00C04377"/>
    <w:rPr>
      <w:color w:val="0000FF"/>
      <w:u w:val="single"/>
    </w:rPr>
  </w:style>
  <w:style w:type="paragraph" w:styleId="21">
    <w:name w:val="toc 2"/>
    <w:basedOn w:val="a"/>
    <w:next w:val="a"/>
    <w:autoRedefine/>
    <w:semiHidden/>
    <w:rsid w:val="00C04377"/>
    <w:pPr>
      <w:spacing w:after="0" w:line="240" w:lineRule="auto"/>
      <w:ind w:left="240"/>
    </w:pPr>
    <w:rPr>
      <w:rFonts w:ascii="Times New Roman" w:eastAsia="Times New Roman" w:hAnsi="Times New Roman" w:cs="Times New Roman"/>
      <w:sz w:val="24"/>
      <w:szCs w:val="24"/>
    </w:rPr>
  </w:style>
  <w:style w:type="character" w:customStyle="1" w:styleId="10">
    <w:name w:val="Заголовок 1 Знак"/>
    <w:basedOn w:val="a0"/>
    <w:link w:val="1"/>
    <w:rsid w:val="00C04377"/>
    <w:rPr>
      <w:rFonts w:ascii="Arial" w:eastAsia="Times New Roman" w:hAnsi="Arial" w:cs="Arial"/>
      <w:b/>
      <w:bCs/>
      <w:kern w:val="32"/>
      <w:sz w:val="32"/>
      <w:szCs w:val="32"/>
    </w:rPr>
  </w:style>
  <w:style w:type="paragraph" w:styleId="a4">
    <w:name w:val="List Paragraph"/>
    <w:basedOn w:val="a"/>
    <w:uiPriority w:val="34"/>
    <w:qFormat/>
    <w:rsid w:val="00C04377"/>
    <w:pPr>
      <w:ind w:left="720"/>
      <w:contextualSpacing/>
    </w:pPr>
  </w:style>
  <w:style w:type="paragraph" w:styleId="a5">
    <w:name w:val="Body Text Indent"/>
    <w:basedOn w:val="a"/>
    <w:link w:val="a6"/>
    <w:rsid w:val="00636D6B"/>
    <w:pPr>
      <w:spacing w:after="0" w:line="240" w:lineRule="auto"/>
      <w:ind w:firstLine="720"/>
      <w:jc w:val="both"/>
    </w:pPr>
    <w:rPr>
      <w:rFonts w:ascii="Times New Roman" w:eastAsia="Times New Roman" w:hAnsi="Times New Roman" w:cs="Times New Roman"/>
      <w:sz w:val="24"/>
      <w:szCs w:val="20"/>
      <w:lang w:eastAsia="en-US"/>
    </w:rPr>
  </w:style>
  <w:style w:type="character" w:customStyle="1" w:styleId="a6">
    <w:name w:val="Основной текст с отступом Знак"/>
    <w:basedOn w:val="a0"/>
    <w:link w:val="a5"/>
    <w:rsid w:val="00636D6B"/>
    <w:rPr>
      <w:rFonts w:ascii="Times New Roman" w:eastAsia="Times New Roman" w:hAnsi="Times New Roman" w:cs="Times New Roman"/>
      <w:sz w:val="24"/>
      <w:szCs w:val="20"/>
      <w:lang w:eastAsia="en-US"/>
    </w:rPr>
  </w:style>
  <w:style w:type="paragraph" w:styleId="a7">
    <w:name w:val="Normal (Web)"/>
    <w:basedOn w:val="a"/>
    <w:rsid w:val="00636D6B"/>
    <w:pPr>
      <w:spacing w:before="100" w:beforeAutospacing="1" w:after="100" w:afterAutospacing="1" w:line="240" w:lineRule="auto"/>
      <w:ind w:firstLine="300"/>
      <w:jc w:val="both"/>
    </w:pPr>
    <w:rPr>
      <w:rFonts w:ascii="Times New Roman" w:eastAsia="SimSun" w:hAnsi="Times New Roman" w:cs="Times New Roman"/>
      <w:sz w:val="24"/>
      <w:szCs w:val="24"/>
      <w:lang w:eastAsia="zh-CN"/>
    </w:rPr>
  </w:style>
  <w:style w:type="character" w:styleId="a8">
    <w:name w:val="Emphasis"/>
    <w:qFormat/>
    <w:rsid w:val="00636D6B"/>
    <w:rPr>
      <w:i/>
      <w:iCs/>
    </w:rPr>
  </w:style>
  <w:style w:type="character" w:styleId="a9">
    <w:name w:val="Strong"/>
    <w:qFormat/>
    <w:rsid w:val="00636D6B"/>
    <w:rPr>
      <w:b/>
      <w:bCs/>
    </w:rPr>
  </w:style>
  <w:style w:type="character" w:customStyle="1" w:styleId="20">
    <w:name w:val="Заголовок 2 Знак"/>
    <w:basedOn w:val="a0"/>
    <w:link w:val="2"/>
    <w:uiPriority w:val="9"/>
    <w:rsid w:val="00FF435F"/>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831E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1E4D"/>
    <w:rPr>
      <w:rFonts w:ascii="Tahoma" w:hAnsi="Tahoma" w:cs="Tahoma"/>
      <w:sz w:val="16"/>
      <w:szCs w:val="16"/>
    </w:rPr>
  </w:style>
  <w:style w:type="table" w:styleId="ac">
    <w:name w:val="Table Grid"/>
    <w:basedOn w:val="a1"/>
    <w:uiPriority w:val="59"/>
    <w:rsid w:val="00831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1">
    <w:name w:val="Medium Grid 3 Accent 1"/>
    <w:basedOn w:val="a1"/>
    <w:uiPriority w:val="69"/>
    <w:rsid w:val="0078785E"/>
    <w:pPr>
      <w:spacing w:after="0" w:line="240" w:lineRule="auto"/>
    </w:pPr>
    <w:tblPr>
      <w:tblStyleRowBandSize w:val="1"/>
      <w:tblStyleColBandSize w:val="1"/>
      <w:tblInd w:w="0" w:type="dxa"/>
      <w:tblBorders>
        <w:top w:val="single" w:sz="8" w:space="0" w:color="E1E1E1" w:themeColor="background1"/>
        <w:left w:val="single" w:sz="8" w:space="0" w:color="E1E1E1" w:themeColor="background1"/>
        <w:bottom w:val="single" w:sz="8" w:space="0" w:color="E1E1E1" w:themeColor="background1"/>
        <w:right w:val="single" w:sz="8" w:space="0" w:color="E1E1E1" w:themeColor="background1"/>
        <w:insideH w:val="single" w:sz="6" w:space="0" w:color="E1E1E1" w:themeColor="background1"/>
        <w:insideV w:val="single" w:sz="6" w:space="0" w:color="E1E1E1"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E1E1E1" w:themeColor="background1"/>
      </w:rPr>
      <w:tblPr/>
      <w:tcPr>
        <w:tcBorders>
          <w:top w:val="single" w:sz="8" w:space="0" w:color="E1E1E1" w:themeColor="background1"/>
          <w:left w:val="single" w:sz="8" w:space="0" w:color="E1E1E1" w:themeColor="background1"/>
          <w:bottom w:val="single" w:sz="24" w:space="0" w:color="E1E1E1" w:themeColor="background1"/>
          <w:right w:val="single" w:sz="8" w:space="0" w:color="E1E1E1" w:themeColor="background1"/>
          <w:insideH w:val="nil"/>
          <w:insideV w:val="single" w:sz="8" w:space="0" w:color="E1E1E1" w:themeColor="background1"/>
        </w:tcBorders>
        <w:shd w:val="clear" w:color="auto" w:fill="4F81BD" w:themeFill="accent1"/>
      </w:tcPr>
    </w:tblStylePr>
    <w:tblStylePr w:type="lastRow">
      <w:rPr>
        <w:b/>
        <w:bCs/>
        <w:i w:val="0"/>
        <w:iCs w:val="0"/>
        <w:color w:val="E1E1E1" w:themeColor="background1"/>
      </w:rPr>
      <w:tblPr/>
      <w:tcPr>
        <w:tcBorders>
          <w:top w:val="single" w:sz="24" w:space="0" w:color="E1E1E1" w:themeColor="background1"/>
          <w:left w:val="single" w:sz="8" w:space="0" w:color="E1E1E1" w:themeColor="background1"/>
          <w:bottom w:val="single" w:sz="8" w:space="0" w:color="E1E1E1" w:themeColor="background1"/>
          <w:right w:val="single" w:sz="8" w:space="0" w:color="E1E1E1" w:themeColor="background1"/>
          <w:insideH w:val="nil"/>
          <w:insideV w:val="single" w:sz="8" w:space="0" w:color="E1E1E1" w:themeColor="background1"/>
        </w:tcBorders>
        <w:shd w:val="clear" w:color="auto" w:fill="4F81BD" w:themeFill="accent1"/>
      </w:tcPr>
    </w:tblStylePr>
    <w:tblStylePr w:type="firstCol">
      <w:rPr>
        <w:b/>
        <w:bCs/>
        <w:i w:val="0"/>
        <w:iCs w:val="0"/>
        <w:color w:val="E1E1E1" w:themeColor="background1"/>
      </w:rPr>
      <w:tblPr/>
      <w:tcPr>
        <w:tcBorders>
          <w:left w:val="single" w:sz="8" w:space="0" w:color="E1E1E1" w:themeColor="background1"/>
          <w:right w:val="single" w:sz="24" w:space="0" w:color="E1E1E1" w:themeColor="background1"/>
          <w:insideH w:val="nil"/>
          <w:insideV w:val="nil"/>
        </w:tcBorders>
        <w:shd w:val="clear" w:color="auto" w:fill="4F81BD" w:themeFill="accent1"/>
      </w:tcPr>
    </w:tblStylePr>
    <w:tblStylePr w:type="lastCol">
      <w:rPr>
        <w:b/>
        <w:bCs/>
        <w:i w:val="0"/>
        <w:iCs w:val="0"/>
        <w:color w:val="E1E1E1" w:themeColor="background1"/>
      </w:rPr>
      <w:tblPr/>
      <w:tcPr>
        <w:tcBorders>
          <w:top w:val="nil"/>
          <w:left w:val="single" w:sz="24" w:space="0" w:color="E1E1E1" w:themeColor="background1"/>
          <w:bottom w:val="nil"/>
          <w:right w:val="nil"/>
          <w:insideH w:val="nil"/>
          <w:insideV w:val="nil"/>
        </w:tcBorders>
        <w:shd w:val="clear" w:color="auto" w:fill="4F81BD" w:themeFill="accent1"/>
      </w:tcPr>
    </w:tblStylePr>
    <w:tblStylePr w:type="band1Vert">
      <w:tblPr/>
      <w:tcPr>
        <w:tcBorders>
          <w:top w:val="single" w:sz="8" w:space="0" w:color="E1E1E1" w:themeColor="background1"/>
          <w:left w:val="single" w:sz="8" w:space="0" w:color="E1E1E1" w:themeColor="background1"/>
          <w:bottom w:val="single" w:sz="8" w:space="0" w:color="E1E1E1" w:themeColor="background1"/>
          <w:right w:val="single" w:sz="8" w:space="0" w:color="E1E1E1" w:themeColor="background1"/>
          <w:insideH w:val="nil"/>
          <w:insideV w:val="nil"/>
        </w:tcBorders>
        <w:shd w:val="clear" w:color="auto" w:fill="A7BFDE" w:themeFill="accent1" w:themeFillTint="7F"/>
      </w:tcPr>
    </w:tblStylePr>
    <w:tblStylePr w:type="band1Horz">
      <w:tblPr/>
      <w:tcPr>
        <w:tcBorders>
          <w:top w:val="single" w:sz="8" w:space="0" w:color="E1E1E1" w:themeColor="background1"/>
          <w:left w:val="single" w:sz="8" w:space="0" w:color="E1E1E1" w:themeColor="background1"/>
          <w:bottom w:val="single" w:sz="8" w:space="0" w:color="E1E1E1" w:themeColor="background1"/>
          <w:right w:val="single" w:sz="8" w:space="0" w:color="E1E1E1" w:themeColor="background1"/>
          <w:insideH w:val="single" w:sz="8" w:space="0" w:color="E1E1E1" w:themeColor="background1"/>
          <w:insideV w:val="single" w:sz="8" w:space="0" w:color="E1E1E1" w:themeColor="background1"/>
        </w:tcBorders>
        <w:shd w:val="clear" w:color="auto" w:fill="A7BFDE" w:themeFill="accent1" w:themeFillTint="7F"/>
      </w:tcPr>
    </w:tblStylePr>
  </w:style>
  <w:style w:type="paragraph" w:styleId="ad">
    <w:name w:val="caption"/>
    <w:basedOn w:val="a"/>
    <w:next w:val="a"/>
    <w:qFormat/>
    <w:rsid w:val="00C11A59"/>
    <w:pPr>
      <w:spacing w:before="120" w:after="120" w:line="240" w:lineRule="auto"/>
    </w:pPr>
    <w:rPr>
      <w:rFonts w:ascii="Times New Roman" w:eastAsia="SimSun" w:hAnsi="Times New Roman" w:cs="Times New Roman"/>
      <w:b/>
      <w:bCs/>
      <w:sz w:val="20"/>
      <w:szCs w:val="20"/>
      <w:lang w:eastAsia="zh-CN"/>
    </w:rPr>
  </w:style>
  <w:style w:type="table" w:customStyle="1" w:styleId="1-11">
    <w:name w:val="Средняя заливка 1 - Акцент 11"/>
    <w:basedOn w:val="a1"/>
    <w:uiPriority w:val="63"/>
    <w:rsid w:val="005E478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E1E1E1"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ый список - Акцент 11"/>
    <w:basedOn w:val="a1"/>
    <w:uiPriority w:val="61"/>
    <w:rsid w:val="005E47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E1E1E1"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e">
    <w:name w:val="header"/>
    <w:basedOn w:val="a"/>
    <w:link w:val="af"/>
    <w:uiPriority w:val="99"/>
    <w:semiHidden/>
    <w:unhideWhenUsed/>
    <w:rsid w:val="007E21E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E21EB"/>
  </w:style>
  <w:style w:type="paragraph" w:styleId="af0">
    <w:name w:val="footer"/>
    <w:basedOn w:val="a"/>
    <w:link w:val="af1"/>
    <w:uiPriority w:val="99"/>
    <w:unhideWhenUsed/>
    <w:rsid w:val="007E21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21EB"/>
  </w:style>
  <w:style w:type="paragraph" w:styleId="af2">
    <w:name w:val="No Spacing"/>
    <w:link w:val="af3"/>
    <w:uiPriority w:val="1"/>
    <w:qFormat/>
    <w:rsid w:val="00057CEC"/>
    <w:pPr>
      <w:spacing w:after="0" w:line="240" w:lineRule="auto"/>
    </w:pPr>
    <w:rPr>
      <w:lang w:eastAsia="en-US"/>
    </w:rPr>
  </w:style>
  <w:style w:type="character" w:customStyle="1" w:styleId="af3">
    <w:name w:val="Без интервала Знак"/>
    <w:basedOn w:val="a0"/>
    <w:link w:val="af2"/>
    <w:uiPriority w:val="1"/>
    <w:rsid w:val="00057CEC"/>
    <w:rPr>
      <w:lang w:eastAsia="en-US"/>
    </w:rPr>
  </w:style>
</w:styles>
</file>

<file path=word/webSettings.xml><?xml version="1.0" encoding="utf-8"?>
<w:webSettings xmlns:r="http://schemas.openxmlformats.org/officeDocument/2006/relationships" xmlns:w="http://schemas.openxmlformats.org/wordprocessingml/2006/main">
  <w:divs>
    <w:div w:id="595985558">
      <w:bodyDiv w:val="1"/>
      <w:marLeft w:val="0"/>
      <w:marRight w:val="0"/>
      <w:marTop w:val="0"/>
      <w:marBottom w:val="0"/>
      <w:divBdr>
        <w:top w:val="none" w:sz="0" w:space="0" w:color="auto"/>
        <w:left w:val="none" w:sz="0" w:space="0" w:color="auto"/>
        <w:bottom w:val="none" w:sz="0" w:space="0" w:color="auto"/>
        <w:right w:val="none" w:sz="0" w:space="0" w:color="auto"/>
      </w:divBdr>
    </w:div>
    <w:div w:id="14020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6359</TotalTime>
  <Pages>14</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2019-12-11T11:49:00Z</cp:lastPrinted>
  <dcterms:created xsi:type="dcterms:W3CDTF">2019-05-17T16:34:00Z</dcterms:created>
  <dcterms:modified xsi:type="dcterms:W3CDTF">2020-01-29T13:17:00Z</dcterms:modified>
</cp:coreProperties>
</file>