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4F" w:rsidRPr="00B1739D" w:rsidRDefault="0027494F" w:rsidP="00274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/>
          <w:b/>
          <w:bCs/>
          <w:sz w:val="26"/>
          <w:szCs w:val="26"/>
          <w:lang w:eastAsia="ru-RU"/>
        </w:rPr>
      </w:pPr>
      <w:r w:rsidRPr="00B1739D">
        <w:rPr>
          <w:rFonts w:ascii="Times New Roman" w:eastAsia="Arial-BoldMT" w:hAnsi="Times New Roman"/>
          <w:b/>
          <w:bCs/>
          <w:sz w:val="26"/>
          <w:szCs w:val="26"/>
          <w:lang w:eastAsia="ru-RU"/>
        </w:rPr>
        <w:t>Аннотация к Бизнес-плану:</w:t>
      </w:r>
    </w:p>
    <w:p w:rsidR="0027494F" w:rsidRPr="00B1739D" w:rsidRDefault="0027494F" w:rsidP="00274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/>
          <w:bCs/>
          <w:sz w:val="26"/>
          <w:szCs w:val="26"/>
          <w:lang w:eastAsia="ru-RU"/>
        </w:rPr>
      </w:pPr>
    </w:p>
    <w:p w:rsidR="00731528" w:rsidRDefault="00731528" w:rsidP="0027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-BoldMT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Arial-BoldMT" w:hAnsi="Times New Roman"/>
          <w:b/>
          <w:bCs/>
          <w:sz w:val="26"/>
          <w:szCs w:val="26"/>
          <w:lang w:eastAsia="ru-RU"/>
        </w:rPr>
        <w:t>Описание проекта:</w:t>
      </w:r>
    </w:p>
    <w:p w:rsidR="00731528" w:rsidRDefault="00731528" w:rsidP="0027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-BoldMT" w:hAnsi="Times New Roman"/>
          <w:b/>
          <w:bCs/>
          <w:sz w:val="26"/>
          <w:szCs w:val="26"/>
          <w:lang w:eastAsia="ru-RU"/>
        </w:rPr>
      </w:pPr>
    </w:p>
    <w:p w:rsidR="00731528" w:rsidRPr="00731528" w:rsidRDefault="00731528" w:rsidP="007315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-BoldMT" w:hAnsi="Times New Roman"/>
          <w:bCs/>
          <w:sz w:val="26"/>
          <w:szCs w:val="26"/>
          <w:lang w:eastAsia="ru-RU"/>
        </w:rPr>
      </w:pPr>
      <w:r w:rsidRPr="00731528">
        <w:rPr>
          <w:rFonts w:ascii="Times New Roman" w:eastAsia="Arial-BoldMT" w:hAnsi="Times New Roman"/>
          <w:bCs/>
          <w:sz w:val="26"/>
          <w:szCs w:val="26"/>
          <w:lang w:eastAsia="ru-RU"/>
        </w:rPr>
        <w:t xml:space="preserve">Имеется </w:t>
      </w:r>
      <w:r>
        <w:rPr>
          <w:rFonts w:ascii="Times New Roman" w:eastAsia="Arial-BoldMT" w:hAnsi="Times New Roman"/>
          <w:bCs/>
          <w:sz w:val="26"/>
          <w:szCs w:val="26"/>
          <w:lang w:eastAsia="ru-RU"/>
        </w:rPr>
        <w:t xml:space="preserve">готовый бизнес – дизайн студия по франшизе «Две Головы», который работает в г. Тольятти с ноября 2015г., имеет большую базу клиентов (более 1000 чел.), раскрученная и узнаваемая группа в </w:t>
      </w:r>
      <w:proofErr w:type="spellStart"/>
      <w:r>
        <w:rPr>
          <w:rFonts w:ascii="Times New Roman" w:eastAsia="Arial-BoldMT" w:hAnsi="Times New Roman"/>
          <w:bCs/>
          <w:sz w:val="26"/>
          <w:szCs w:val="26"/>
          <w:lang w:eastAsia="ru-RU"/>
        </w:rPr>
        <w:t>ВКонтакте</w:t>
      </w:r>
      <w:proofErr w:type="spellEnd"/>
      <w:r>
        <w:rPr>
          <w:rFonts w:ascii="Times New Roman" w:eastAsia="Arial-BoldMT" w:hAnsi="Times New Roman"/>
          <w:bCs/>
          <w:sz w:val="26"/>
          <w:szCs w:val="26"/>
          <w:lang w:eastAsia="ru-RU"/>
        </w:rPr>
        <w:t xml:space="preserve"> (более 4500 чел.); страница в </w:t>
      </w:r>
      <w:proofErr w:type="spellStart"/>
      <w:r>
        <w:rPr>
          <w:rFonts w:ascii="Times New Roman" w:eastAsia="Arial-BoldMT" w:hAnsi="Times New Roman"/>
          <w:bCs/>
          <w:sz w:val="26"/>
          <w:szCs w:val="26"/>
          <w:lang w:val="en-US" w:eastAsia="ru-RU"/>
        </w:rPr>
        <w:t>Instagram</w:t>
      </w:r>
      <w:proofErr w:type="spellEnd"/>
      <w:r w:rsidRPr="00731528">
        <w:rPr>
          <w:rFonts w:ascii="Times New Roman" w:eastAsia="Arial-BoldMT" w:hAnsi="Times New Roman"/>
          <w:bCs/>
          <w:sz w:val="26"/>
          <w:szCs w:val="26"/>
          <w:lang w:eastAsia="ru-RU"/>
        </w:rPr>
        <w:t xml:space="preserve"> (</w:t>
      </w:r>
      <w:r>
        <w:rPr>
          <w:rFonts w:ascii="Times New Roman" w:eastAsia="Arial-BoldMT" w:hAnsi="Times New Roman"/>
          <w:bCs/>
          <w:sz w:val="26"/>
          <w:szCs w:val="26"/>
          <w:lang w:eastAsia="ru-RU"/>
        </w:rPr>
        <w:t>более 2700 чел</w:t>
      </w:r>
      <w:r w:rsidRPr="00731528">
        <w:rPr>
          <w:rFonts w:ascii="Times New Roman" w:eastAsia="Arial-BoldMT" w:hAnsi="Times New Roman"/>
          <w:bCs/>
          <w:sz w:val="26"/>
          <w:szCs w:val="26"/>
          <w:lang w:eastAsia="ru-RU"/>
        </w:rPr>
        <w:t>)</w:t>
      </w:r>
      <w:r>
        <w:rPr>
          <w:rFonts w:ascii="Times New Roman" w:eastAsia="Arial-BoldMT" w:hAnsi="Times New Roman"/>
          <w:bCs/>
          <w:sz w:val="26"/>
          <w:szCs w:val="26"/>
          <w:lang w:eastAsia="ru-RU"/>
        </w:rPr>
        <w:t>; постоянные клиенты, которые обращаются ежемесячно (в среднем от 10-20 чел/</w:t>
      </w:r>
      <w:proofErr w:type="spellStart"/>
      <w:proofErr w:type="gramStart"/>
      <w:r>
        <w:rPr>
          <w:rFonts w:ascii="Times New Roman" w:eastAsia="Arial-BoldMT" w:hAnsi="Times New Roman"/>
          <w:bCs/>
          <w:sz w:val="26"/>
          <w:szCs w:val="26"/>
          <w:lang w:eastAsia="ru-RU"/>
        </w:rPr>
        <w:t>мес</w:t>
      </w:r>
      <w:proofErr w:type="spellEnd"/>
      <w:proofErr w:type="gramEnd"/>
      <w:r>
        <w:rPr>
          <w:rFonts w:ascii="Times New Roman" w:eastAsia="Arial-BoldMT" w:hAnsi="Times New Roman"/>
          <w:bCs/>
          <w:sz w:val="26"/>
          <w:szCs w:val="26"/>
          <w:lang w:eastAsia="ru-RU"/>
        </w:rPr>
        <w:t xml:space="preserve">); </w:t>
      </w:r>
      <w:proofErr w:type="spellStart"/>
      <w:r>
        <w:rPr>
          <w:rFonts w:ascii="Times New Roman" w:eastAsia="Arial-BoldMT" w:hAnsi="Times New Roman"/>
          <w:bCs/>
          <w:sz w:val="26"/>
          <w:szCs w:val="26"/>
          <w:lang w:eastAsia="ru-RU"/>
        </w:rPr>
        <w:t>лендинг</w:t>
      </w:r>
      <w:proofErr w:type="spellEnd"/>
      <w:r>
        <w:rPr>
          <w:rFonts w:ascii="Times New Roman" w:eastAsia="Arial-BoldMT" w:hAnsi="Times New Roman"/>
          <w:bCs/>
          <w:sz w:val="26"/>
          <w:szCs w:val="26"/>
          <w:lang w:eastAsia="ru-RU"/>
        </w:rPr>
        <w:t xml:space="preserve"> страничка (в разработке); сайт франшизы «Две Головы» с переходом на г. Тольятти. Имеется все необходимое оборудование для печати на сувенирах и текстиле</w:t>
      </w:r>
      <w:proofErr w:type="gramStart"/>
      <w:r>
        <w:rPr>
          <w:rFonts w:ascii="Times New Roman" w:eastAsia="Arial-BoldMT" w:hAnsi="Times New Roman"/>
          <w:bCs/>
          <w:sz w:val="26"/>
          <w:szCs w:val="26"/>
          <w:lang w:eastAsia="ru-RU"/>
        </w:rPr>
        <w:t xml:space="preserve"> :</w:t>
      </w:r>
      <w:proofErr w:type="gramEnd"/>
      <w:r>
        <w:rPr>
          <w:rFonts w:ascii="Times New Roman" w:eastAsia="Arial-BoldMT" w:hAnsi="Times New Roman"/>
          <w:bCs/>
          <w:sz w:val="26"/>
          <w:szCs w:val="26"/>
          <w:lang w:eastAsia="ru-RU"/>
        </w:rPr>
        <w:t xml:space="preserve"> 2 </w:t>
      </w:r>
      <w:proofErr w:type="spellStart"/>
      <w:r>
        <w:rPr>
          <w:rFonts w:ascii="Times New Roman" w:eastAsia="Arial-BoldMT" w:hAnsi="Times New Roman"/>
          <w:bCs/>
          <w:sz w:val="26"/>
          <w:szCs w:val="26"/>
          <w:lang w:eastAsia="ru-RU"/>
        </w:rPr>
        <w:t>термопресса</w:t>
      </w:r>
      <w:proofErr w:type="spellEnd"/>
      <w:r>
        <w:rPr>
          <w:rFonts w:ascii="Times New Roman" w:eastAsia="Arial-BoldMT" w:hAnsi="Times New Roman"/>
          <w:bCs/>
          <w:sz w:val="26"/>
          <w:szCs w:val="26"/>
          <w:lang w:eastAsia="ru-RU"/>
        </w:rPr>
        <w:t xml:space="preserve"> плоских, 2 кружечных </w:t>
      </w:r>
      <w:proofErr w:type="spellStart"/>
      <w:r>
        <w:rPr>
          <w:rFonts w:ascii="Times New Roman" w:eastAsia="Arial-BoldMT" w:hAnsi="Times New Roman"/>
          <w:bCs/>
          <w:sz w:val="26"/>
          <w:szCs w:val="26"/>
          <w:lang w:eastAsia="ru-RU"/>
        </w:rPr>
        <w:t>термопресса</w:t>
      </w:r>
      <w:proofErr w:type="spellEnd"/>
      <w:r>
        <w:rPr>
          <w:rFonts w:ascii="Times New Roman" w:eastAsia="Arial-BoldMT" w:hAnsi="Times New Roman"/>
          <w:bCs/>
          <w:sz w:val="26"/>
          <w:szCs w:val="26"/>
          <w:lang w:eastAsia="ru-RU"/>
        </w:rPr>
        <w:t xml:space="preserve">, 2 сублимационных принтера, 1 </w:t>
      </w:r>
      <w:proofErr w:type="spellStart"/>
      <w:r>
        <w:rPr>
          <w:rFonts w:ascii="Times New Roman" w:eastAsia="Arial-BoldMT" w:hAnsi="Times New Roman"/>
          <w:bCs/>
          <w:sz w:val="26"/>
          <w:szCs w:val="26"/>
          <w:lang w:eastAsia="ru-RU"/>
        </w:rPr>
        <w:t>термопресс</w:t>
      </w:r>
      <w:proofErr w:type="spellEnd"/>
      <w:r>
        <w:rPr>
          <w:rFonts w:ascii="Times New Roman" w:eastAsia="Arial-BoldMT" w:hAnsi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Arial-BoldMT" w:hAnsi="Times New Roman"/>
          <w:bCs/>
          <w:sz w:val="26"/>
          <w:szCs w:val="26"/>
          <w:lang w:eastAsia="ru-RU"/>
        </w:rPr>
        <w:t>бейсболочный</w:t>
      </w:r>
      <w:proofErr w:type="spellEnd"/>
      <w:r>
        <w:rPr>
          <w:rFonts w:ascii="Times New Roman" w:eastAsia="Arial-BoldMT" w:hAnsi="Times New Roman"/>
          <w:bCs/>
          <w:sz w:val="26"/>
          <w:szCs w:val="26"/>
          <w:lang w:eastAsia="ru-RU"/>
        </w:rPr>
        <w:t>, 1 хлопковый принтер, фотопринтер, 1 ноутбук, 2 плоттера для контурной резки. Все в рабочем состоянии.</w:t>
      </w:r>
    </w:p>
    <w:p w:rsidR="00731528" w:rsidRDefault="00731528" w:rsidP="0027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-BoldMT" w:hAnsi="Times New Roman"/>
          <w:b/>
          <w:bCs/>
          <w:sz w:val="26"/>
          <w:szCs w:val="26"/>
          <w:lang w:eastAsia="ru-RU"/>
        </w:rPr>
      </w:pPr>
    </w:p>
    <w:p w:rsidR="0027494F" w:rsidRPr="00B1739D" w:rsidRDefault="0027494F" w:rsidP="0027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-BoldMT" w:hAnsi="Times New Roman"/>
          <w:b/>
          <w:bCs/>
          <w:sz w:val="26"/>
          <w:szCs w:val="26"/>
          <w:lang w:eastAsia="ru-RU"/>
        </w:rPr>
      </w:pPr>
      <w:r w:rsidRPr="00B1739D">
        <w:rPr>
          <w:rFonts w:ascii="Times New Roman" w:eastAsia="Arial-BoldMT" w:hAnsi="Times New Roman"/>
          <w:b/>
          <w:bCs/>
          <w:sz w:val="26"/>
          <w:szCs w:val="26"/>
          <w:lang w:eastAsia="ru-RU"/>
        </w:rPr>
        <w:t>Цель проекта:</w:t>
      </w:r>
    </w:p>
    <w:p w:rsidR="0027494F" w:rsidRDefault="0027494F" w:rsidP="0027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/>
          <w:sz w:val="26"/>
          <w:szCs w:val="26"/>
          <w:lang w:eastAsia="ru-RU"/>
        </w:rPr>
      </w:pPr>
      <w:r>
        <w:rPr>
          <w:rFonts w:ascii="Times New Roman" w:eastAsia="ArialMT" w:hAnsi="Times New Roman"/>
          <w:sz w:val="26"/>
          <w:szCs w:val="26"/>
          <w:lang w:eastAsia="ru-RU"/>
        </w:rPr>
        <w:t xml:space="preserve">Обоснование рентабельности вложения инвестиций в покупку готового проекта </w:t>
      </w:r>
      <w:proofErr w:type="gramStart"/>
      <w:r>
        <w:rPr>
          <w:rFonts w:ascii="Times New Roman" w:eastAsia="ArialMT" w:hAnsi="Times New Roman"/>
          <w:sz w:val="26"/>
          <w:szCs w:val="26"/>
          <w:lang w:eastAsia="ru-RU"/>
        </w:rPr>
        <w:t>дизайн-студии</w:t>
      </w:r>
      <w:proofErr w:type="gramEnd"/>
      <w:r>
        <w:rPr>
          <w:rFonts w:ascii="Times New Roman" w:eastAsia="ArialMT" w:hAnsi="Times New Roman"/>
          <w:sz w:val="26"/>
          <w:szCs w:val="26"/>
          <w:lang w:eastAsia="ru-RU"/>
        </w:rPr>
        <w:t xml:space="preserve"> «Две Головы» в г. Тольятти</w:t>
      </w:r>
    </w:p>
    <w:p w:rsidR="0027494F" w:rsidRDefault="0027494F" w:rsidP="0027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/>
          <w:sz w:val="26"/>
          <w:szCs w:val="26"/>
          <w:lang w:eastAsia="ru-RU"/>
        </w:rPr>
      </w:pPr>
    </w:p>
    <w:p w:rsidR="0027494F" w:rsidRPr="00B1739D" w:rsidRDefault="0027494F" w:rsidP="0027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/>
          <w:sz w:val="26"/>
          <w:szCs w:val="26"/>
          <w:lang w:eastAsia="ru-RU"/>
        </w:rPr>
      </w:pPr>
    </w:p>
    <w:p w:rsidR="0027494F" w:rsidRPr="00B1739D" w:rsidRDefault="0027494F" w:rsidP="0027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-BoldMT" w:hAnsi="Times New Roman"/>
          <w:b/>
          <w:bCs/>
          <w:sz w:val="26"/>
          <w:szCs w:val="26"/>
          <w:lang w:eastAsia="ru-RU"/>
        </w:rPr>
      </w:pPr>
      <w:r w:rsidRPr="00B1739D">
        <w:rPr>
          <w:rFonts w:ascii="Times New Roman" w:eastAsia="Arial-BoldMT" w:hAnsi="Times New Roman"/>
          <w:b/>
          <w:bCs/>
          <w:sz w:val="26"/>
          <w:szCs w:val="26"/>
          <w:lang w:eastAsia="ru-RU"/>
        </w:rPr>
        <w:t>Концепция магазина:</w:t>
      </w:r>
    </w:p>
    <w:p w:rsidR="0027494F" w:rsidRPr="00B1739D" w:rsidRDefault="0027494F" w:rsidP="00274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/>
          <w:sz w:val="26"/>
          <w:szCs w:val="26"/>
          <w:lang w:eastAsia="ru-RU"/>
        </w:rPr>
      </w:pPr>
      <w:r>
        <w:rPr>
          <w:rFonts w:ascii="Times New Roman" w:eastAsia="ArialMT" w:hAnsi="Times New Roman"/>
          <w:sz w:val="26"/>
          <w:szCs w:val="26"/>
          <w:lang w:eastAsia="ru-RU"/>
        </w:rPr>
        <w:t xml:space="preserve">Продажа </w:t>
      </w:r>
      <w:r w:rsidRPr="00B1739D">
        <w:rPr>
          <w:rFonts w:ascii="Times New Roman" w:eastAsia="ArialMT" w:hAnsi="Times New Roman"/>
          <w:sz w:val="26"/>
          <w:szCs w:val="26"/>
          <w:lang w:eastAsia="ru-RU"/>
        </w:rPr>
        <w:t xml:space="preserve">широкого ассортимента </w:t>
      </w:r>
      <w:r>
        <w:rPr>
          <w:rFonts w:ascii="Times New Roman" w:eastAsia="ArialMT" w:hAnsi="Times New Roman"/>
          <w:sz w:val="26"/>
          <w:szCs w:val="26"/>
          <w:lang w:eastAsia="ru-RU"/>
        </w:rPr>
        <w:t>фото-</w:t>
      </w:r>
      <w:r w:rsidRPr="00B1739D">
        <w:rPr>
          <w:rFonts w:ascii="Times New Roman" w:eastAsia="ArialMT" w:hAnsi="Times New Roman"/>
          <w:sz w:val="26"/>
          <w:szCs w:val="26"/>
          <w:lang w:eastAsia="ru-RU"/>
        </w:rPr>
        <w:t xml:space="preserve">подарков, ориентированных на разнообразную целевую аудиторию по франшизе </w:t>
      </w:r>
      <w:r>
        <w:rPr>
          <w:rFonts w:ascii="Times New Roman" w:eastAsia="ArialMT" w:hAnsi="Times New Roman"/>
          <w:sz w:val="26"/>
          <w:szCs w:val="26"/>
          <w:lang w:eastAsia="ru-RU"/>
        </w:rPr>
        <w:t>«Две Головы»</w:t>
      </w:r>
    </w:p>
    <w:p w:rsidR="0027494F" w:rsidRDefault="0027494F" w:rsidP="0027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/>
          <w:sz w:val="26"/>
          <w:szCs w:val="26"/>
          <w:lang w:eastAsia="ru-RU"/>
        </w:rPr>
      </w:pPr>
      <w:r w:rsidRPr="00B1739D">
        <w:rPr>
          <w:rFonts w:ascii="Times New Roman" w:eastAsia="ArialMT" w:hAnsi="Times New Roman"/>
          <w:sz w:val="26"/>
          <w:szCs w:val="26"/>
          <w:lang w:eastAsia="ru-RU"/>
        </w:rPr>
        <w:t>Магазин будет позиционироваться в среднем ценовом сегменте.</w:t>
      </w:r>
    </w:p>
    <w:p w:rsidR="0027494F" w:rsidRDefault="0027494F" w:rsidP="0027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/>
          <w:sz w:val="26"/>
          <w:szCs w:val="26"/>
          <w:lang w:eastAsia="ru-RU"/>
        </w:rPr>
      </w:pPr>
    </w:p>
    <w:p w:rsidR="0027494F" w:rsidRPr="00B1739D" w:rsidRDefault="0027494F" w:rsidP="0027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/>
          <w:sz w:val="26"/>
          <w:szCs w:val="26"/>
          <w:lang w:eastAsia="ru-RU"/>
        </w:rPr>
      </w:pPr>
    </w:p>
    <w:p w:rsidR="0027494F" w:rsidRPr="00B1739D" w:rsidRDefault="0027494F" w:rsidP="0027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-BoldMT" w:hAnsi="Times New Roman"/>
          <w:b/>
          <w:bCs/>
          <w:sz w:val="26"/>
          <w:szCs w:val="26"/>
          <w:lang w:eastAsia="ru-RU"/>
        </w:rPr>
      </w:pPr>
      <w:r w:rsidRPr="00B1739D">
        <w:rPr>
          <w:rFonts w:ascii="Times New Roman" w:eastAsia="Arial-BoldMT" w:hAnsi="Times New Roman"/>
          <w:b/>
          <w:bCs/>
          <w:sz w:val="26"/>
          <w:szCs w:val="26"/>
          <w:lang w:eastAsia="ru-RU"/>
        </w:rPr>
        <w:t>Основные характеристики проекта:</w:t>
      </w:r>
    </w:p>
    <w:p w:rsidR="0027494F" w:rsidRPr="00B1739D" w:rsidRDefault="0027494F" w:rsidP="0027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/>
          <w:sz w:val="26"/>
          <w:szCs w:val="26"/>
          <w:lang w:eastAsia="ru-RU"/>
        </w:rPr>
      </w:pPr>
      <w:r w:rsidRPr="00B1739D">
        <w:rPr>
          <w:rFonts w:ascii="Times New Roman" w:eastAsia="Arial-BoldMT" w:hAnsi="Times New Roman"/>
          <w:sz w:val="26"/>
          <w:szCs w:val="26"/>
          <w:lang w:eastAsia="ru-RU"/>
        </w:rPr>
        <w:t xml:space="preserve">- </w:t>
      </w:r>
      <w:r>
        <w:rPr>
          <w:rFonts w:ascii="Times New Roman" w:eastAsia="ArialMT" w:hAnsi="Times New Roman"/>
          <w:sz w:val="26"/>
          <w:szCs w:val="26"/>
          <w:lang w:eastAsia="ru-RU"/>
        </w:rPr>
        <w:t xml:space="preserve">Покупка готового проекта, работающего в </w:t>
      </w:r>
      <w:proofErr w:type="spellStart"/>
      <w:r>
        <w:rPr>
          <w:rFonts w:ascii="Times New Roman" w:eastAsia="ArialMT" w:hAnsi="Times New Roman"/>
          <w:sz w:val="26"/>
          <w:szCs w:val="26"/>
          <w:lang w:eastAsia="ru-RU"/>
        </w:rPr>
        <w:t>г</w:t>
      </w:r>
      <w:proofErr w:type="gramStart"/>
      <w:r>
        <w:rPr>
          <w:rFonts w:ascii="Times New Roman" w:eastAsia="ArialMT" w:hAnsi="Times New Roman"/>
          <w:sz w:val="26"/>
          <w:szCs w:val="26"/>
          <w:lang w:eastAsia="ru-RU"/>
        </w:rPr>
        <w:t>.Т</w:t>
      </w:r>
      <w:proofErr w:type="gramEnd"/>
      <w:r>
        <w:rPr>
          <w:rFonts w:ascii="Times New Roman" w:eastAsia="ArialMT" w:hAnsi="Times New Roman"/>
          <w:sz w:val="26"/>
          <w:szCs w:val="26"/>
          <w:lang w:eastAsia="ru-RU"/>
        </w:rPr>
        <w:t>ольятти</w:t>
      </w:r>
      <w:proofErr w:type="spellEnd"/>
      <w:r>
        <w:rPr>
          <w:rFonts w:ascii="Times New Roman" w:eastAsia="ArialMT" w:hAnsi="Times New Roman"/>
          <w:sz w:val="26"/>
          <w:szCs w:val="26"/>
          <w:lang w:eastAsia="ru-RU"/>
        </w:rPr>
        <w:t xml:space="preserve"> с ноября 2015г</w:t>
      </w:r>
      <w:r w:rsidRPr="00B1739D">
        <w:rPr>
          <w:rFonts w:ascii="Times New Roman" w:eastAsia="ArialMT" w:hAnsi="Times New Roman"/>
          <w:sz w:val="26"/>
          <w:szCs w:val="26"/>
          <w:lang w:eastAsia="ru-RU"/>
        </w:rPr>
        <w:t>;</w:t>
      </w:r>
    </w:p>
    <w:p w:rsidR="0027494F" w:rsidRPr="00B1739D" w:rsidRDefault="0027494F" w:rsidP="0027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/>
          <w:sz w:val="26"/>
          <w:szCs w:val="26"/>
          <w:lang w:eastAsia="ru-RU"/>
        </w:rPr>
      </w:pPr>
      <w:r w:rsidRPr="00B1739D">
        <w:rPr>
          <w:rFonts w:ascii="Times New Roman" w:eastAsia="Arial-BoldMT" w:hAnsi="Times New Roman"/>
          <w:sz w:val="26"/>
          <w:szCs w:val="26"/>
          <w:lang w:eastAsia="ru-RU"/>
        </w:rPr>
        <w:t xml:space="preserve">- </w:t>
      </w:r>
      <w:r w:rsidRPr="00B1739D">
        <w:rPr>
          <w:rFonts w:ascii="Times New Roman" w:eastAsia="ArialMT" w:hAnsi="Times New Roman"/>
          <w:sz w:val="26"/>
          <w:szCs w:val="26"/>
          <w:lang w:eastAsia="ru-RU"/>
        </w:rPr>
        <w:t xml:space="preserve">Необходимый объем первоначальных инвестиций составляет </w:t>
      </w:r>
      <w:r>
        <w:rPr>
          <w:rFonts w:ascii="Times New Roman" w:hAnsi="Times New Roman"/>
          <w:sz w:val="26"/>
          <w:szCs w:val="26"/>
        </w:rPr>
        <w:t>250000</w:t>
      </w:r>
      <w:r w:rsidRPr="00B1739D">
        <w:rPr>
          <w:rFonts w:ascii="Times New Roman" w:hAnsi="Times New Roman"/>
          <w:sz w:val="26"/>
          <w:szCs w:val="26"/>
        </w:rPr>
        <w:t xml:space="preserve"> рубль 00 копеек;</w:t>
      </w:r>
    </w:p>
    <w:p w:rsidR="0027494F" w:rsidRPr="00B1739D" w:rsidRDefault="0027494F" w:rsidP="0027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/>
          <w:sz w:val="26"/>
          <w:szCs w:val="26"/>
          <w:lang w:eastAsia="ru-RU"/>
        </w:rPr>
      </w:pPr>
      <w:r w:rsidRPr="00B1739D">
        <w:rPr>
          <w:rFonts w:ascii="Times New Roman" w:eastAsia="Arial-BoldMT" w:hAnsi="Times New Roman"/>
          <w:sz w:val="26"/>
          <w:szCs w:val="26"/>
          <w:lang w:eastAsia="ru-RU"/>
        </w:rPr>
        <w:t xml:space="preserve">- </w:t>
      </w:r>
      <w:r>
        <w:rPr>
          <w:rFonts w:ascii="Times New Roman" w:eastAsia="ArialMT" w:hAnsi="Times New Roman"/>
          <w:sz w:val="26"/>
          <w:szCs w:val="26"/>
          <w:lang w:eastAsia="ru-RU"/>
        </w:rPr>
        <w:t>Площадь магазина составит 20</w:t>
      </w:r>
      <w:r w:rsidRPr="00B1739D">
        <w:rPr>
          <w:rFonts w:ascii="Times New Roman" w:eastAsia="ArialMT" w:hAnsi="Times New Roman"/>
          <w:sz w:val="26"/>
          <w:szCs w:val="26"/>
          <w:lang w:eastAsia="ru-RU"/>
        </w:rPr>
        <w:t xml:space="preserve"> </w:t>
      </w:r>
      <w:proofErr w:type="spellStart"/>
      <w:r w:rsidRPr="00B1739D">
        <w:rPr>
          <w:rFonts w:ascii="Times New Roman" w:eastAsia="ArialMT" w:hAnsi="Times New Roman"/>
          <w:sz w:val="26"/>
          <w:szCs w:val="26"/>
          <w:lang w:eastAsia="ru-RU"/>
        </w:rPr>
        <w:t>кв.м</w:t>
      </w:r>
      <w:proofErr w:type="spellEnd"/>
      <w:r w:rsidRPr="00B1739D">
        <w:rPr>
          <w:rFonts w:ascii="Times New Roman" w:eastAsia="ArialMT" w:hAnsi="Times New Roman"/>
          <w:sz w:val="26"/>
          <w:szCs w:val="26"/>
          <w:lang w:eastAsia="ru-RU"/>
        </w:rPr>
        <w:t>.;</w:t>
      </w:r>
    </w:p>
    <w:p w:rsidR="0027494F" w:rsidRPr="00B1739D" w:rsidRDefault="0027494F" w:rsidP="0027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/>
          <w:sz w:val="26"/>
          <w:szCs w:val="26"/>
          <w:lang w:eastAsia="ru-RU"/>
        </w:rPr>
      </w:pPr>
      <w:r>
        <w:rPr>
          <w:rFonts w:ascii="Times New Roman" w:eastAsia="Arial-BoldMT" w:hAnsi="Times New Roman"/>
          <w:sz w:val="26"/>
          <w:szCs w:val="26"/>
          <w:lang w:eastAsia="ru-RU"/>
        </w:rPr>
        <w:t>-</w:t>
      </w:r>
      <w:r>
        <w:rPr>
          <w:rFonts w:ascii="Times New Roman" w:eastAsia="ArialMT" w:hAnsi="Times New Roman"/>
          <w:sz w:val="26"/>
          <w:szCs w:val="26"/>
          <w:lang w:eastAsia="ru-RU"/>
        </w:rPr>
        <w:t xml:space="preserve"> </w:t>
      </w:r>
      <w:r w:rsidRPr="00B1739D">
        <w:rPr>
          <w:rFonts w:ascii="Times New Roman" w:eastAsia="ArialMT" w:hAnsi="Times New Roman"/>
          <w:sz w:val="26"/>
          <w:szCs w:val="26"/>
          <w:lang w:eastAsia="ru-RU"/>
        </w:rPr>
        <w:t xml:space="preserve">Чистая прибыль составляет </w:t>
      </w:r>
      <w:r>
        <w:rPr>
          <w:rFonts w:ascii="Times New Roman" w:hAnsi="Times New Roman"/>
          <w:sz w:val="26"/>
          <w:szCs w:val="26"/>
        </w:rPr>
        <w:t>30000 рублей 00</w:t>
      </w:r>
      <w:r w:rsidRPr="00B1739D">
        <w:rPr>
          <w:rFonts w:ascii="Times New Roman" w:hAnsi="Times New Roman"/>
          <w:sz w:val="26"/>
          <w:szCs w:val="26"/>
        </w:rPr>
        <w:t xml:space="preserve"> копеек</w:t>
      </w:r>
      <w:r w:rsidRPr="00B1739D">
        <w:rPr>
          <w:rFonts w:ascii="Times New Roman" w:eastAsia="ArialMT" w:hAnsi="Times New Roman"/>
          <w:sz w:val="26"/>
          <w:szCs w:val="26"/>
          <w:lang w:eastAsia="ru-RU"/>
        </w:rPr>
        <w:t xml:space="preserve"> в месяц.</w:t>
      </w:r>
    </w:p>
    <w:p w:rsidR="0027494F" w:rsidRDefault="0027494F" w:rsidP="0027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/>
          <w:sz w:val="26"/>
          <w:szCs w:val="26"/>
          <w:lang w:eastAsia="ru-RU"/>
        </w:rPr>
      </w:pPr>
      <w:r w:rsidRPr="00B1739D">
        <w:rPr>
          <w:rFonts w:ascii="Times New Roman" w:eastAsia="Arial-BoldMT" w:hAnsi="Times New Roman"/>
          <w:sz w:val="26"/>
          <w:szCs w:val="26"/>
          <w:lang w:eastAsia="ru-RU"/>
        </w:rPr>
        <w:t xml:space="preserve">- </w:t>
      </w:r>
      <w:r w:rsidRPr="00B1739D">
        <w:rPr>
          <w:rFonts w:ascii="Times New Roman" w:eastAsia="ArialMT" w:hAnsi="Times New Roman"/>
          <w:sz w:val="26"/>
          <w:szCs w:val="26"/>
          <w:lang w:eastAsia="ru-RU"/>
        </w:rPr>
        <w:t xml:space="preserve">Окупаемость проекта </w:t>
      </w:r>
      <w:r>
        <w:rPr>
          <w:rFonts w:ascii="Times New Roman" w:eastAsia="ArialMT" w:hAnsi="Times New Roman"/>
          <w:sz w:val="26"/>
          <w:szCs w:val="26"/>
          <w:lang w:eastAsia="ru-RU"/>
        </w:rPr>
        <w:t>16</w:t>
      </w:r>
      <w:r w:rsidRPr="00B1739D">
        <w:rPr>
          <w:rFonts w:ascii="Times New Roman" w:eastAsia="ArialMT" w:hAnsi="Times New Roman"/>
          <w:sz w:val="26"/>
          <w:szCs w:val="26"/>
          <w:lang w:eastAsia="ru-RU"/>
        </w:rPr>
        <w:t xml:space="preserve"> мес.</w:t>
      </w:r>
    </w:p>
    <w:p w:rsidR="0027494F" w:rsidRDefault="0027494F" w:rsidP="0027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/>
          <w:sz w:val="26"/>
          <w:szCs w:val="26"/>
          <w:lang w:eastAsia="ru-RU"/>
        </w:rPr>
      </w:pPr>
    </w:p>
    <w:p w:rsidR="0027494F" w:rsidRPr="00B1739D" w:rsidRDefault="0027494F" w:rsidP="0027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/>
          <w:sz w:val="26"/>
          <w:szCs w:val="26"/>
          <w:lang w:eastAsia="ru-RU"/>
        </w:rPr>
      </w:pPr>
    </w:p>
    <w:p w:rsidR="0027494F" w:rsidRPr="00B1739D" w:rsidRDefault="0027494F" w:rsidP="0027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-BoldMT" w:hAnsi="Times New Roman"/>
          <w:b/>
          <w:bCs/>
          <w:sz w:val="26"/>
          <w:szCs w:val="26"/>
          <w:lang w:eastAsia="ru-RU"/>
        </w:rPr>
      </w:pPr>
      <w:r w:rsidRPr="00B1739D">
        <w:rPr>
          <w:rFonts w:ascii="Times New Roman" w:eastAsia="Arial-BoldMT" w:hAnsi="Times New Roman"/>
          <w:b/>
          <w:bCs/>
          <w:sz w:val="26"/>
          <w:szCs w:val="26"/>
          <w:lang w:eastAsia="ru-RU"/>
        </w:rPr>
        <w:t>Привлекательность рынка:</w:t>
      </w:r>
    </w:p>
    <w:p w:rsidR="0027494F" w:rsidRPr="00B1739D" w:rsidRDefault="0027494F" w:rsidP="0027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39D">
        <w:rPr>
          <w:rFonts w:ascii="Times New Roman" w:eastAsia="ArialMT" w:hAnsi="Times New Roman"/>
          <w:sz w:val="26"/>
          <w:szCs w:val="26"/>
          <w:lang w:eastAsia="ru-RU"/>
        </w:rPr>
        <w:t>- На российском рынке работают порядка 3 тыс. компаний, основная деятельность самых значительных из них сконцентрирована на больших заказах от крупных компаний и брендов, потребность в сувенирной продукции у которых есть всегда. Это свидетельствует об относительно низком барьере входа на рынок.</w:t>
      </w:r>
    </w:p>
    <w:p w:rsidR="0027494F" w:rsidRPr="00B1739D" w:rsidRDefault="0027494F" w:rsidP="0027494F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27494F" w:rsidRDefault="0027494F" w:rsidP="0027494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494F" w:rsidRDefault="0027494F" w:rsidP="0027494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494F" w:rsidRDefault="0027494F" w:rsidP="0027494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494F" w:rsidRDefault="0027494F" w:rsidP="0027494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494F" w:rsidRPr="0027494F" w:rsidRDefault="0027494F" w:rsidP="0073152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7494F" w:rsidRDefault="0027494F" w:rsidP="0027494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7494F" w:rsidRPr="00583FFF" w:rsidRDefault="0027494F" w:rsidP="0027494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583FFF">
        <w:rPr>
          <w:rFonts w:ascii="Times New Roman" w:hAnsi="Times New Roman"/>
          <w:b/>
          <w:sz w:val="26"/>
          <w:szCs w:val="26"/>
        </w:rPr>
        <w:t>СОДЕРЖАНИЕ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"/>
        <w:gridCol w:w="4395"/>
        <w:gridCol w:w="4251"/>
        <w:gridCol w:w="816"/>
        <w:gridCol w:w="78"/>
      </w:tblGrid>
      <w:tr w:rsidR="0027494F" w:rsidRPr="00B1739D" w:rsidTr="002C1791">
        <w:trPr>
          <w:gridAfter w:val="1"/>
          <w:wAfter w:w="78" w:type="dxa"/>
        </w:trPr>
        <w:tc>
          <w:tcPr>
            <w:tcW w:w="8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94F" w:rsidRPr="00B1739D" w:rsidRDefault="0027494F" w:rsidP="002C17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739D">
              <w:rPr>
                <w:rFonts w:ascii="Times New Roman" w:hAnsi="Times New Roman"/>
                <w:sz w:val="26"/>
                <w:szCs w:val="26"/>
              </w:rPr>
              <w:t xml:space="preserve">1. РЕЗЮМЕ ПРОЕКТА  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27494F" w:rsidRPr="00DB3833" w:rsidRDefault="0027494F" w:rsidP="002C17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27494F" w:rsidRPr="00672C65" w:rsidTr="002C1791">
        <w:tblPrEx>
          <w:tblBorders>
            <w:top w:val="single" w:sz="4" w:space="0" w:color="808080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808080"/>
            <w:insideV w:val="single" w:sz="4" w:space="0" w:color="333333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135"/>
        </w:trPr>
        <w:tc>
          <w:tcPr>
            <w:tcW w:w="9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1528" w:rsidRDefault="00731528" w:rsidP="002C17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1528" w:rsidRDefault="00731528" w:rsidP="002C17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1528" w:rsidRDefault="00731528" w:rsidP="002C17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1528" w:rsidRDefault="00731528" w:rsidP="002C17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1528" w:rsidRDefault="00731528" w:rsidP="002C17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1528" w:rsidRDefault="00731528" w:rsidP="002C17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1528" w:rsidRDefault="00731528" w:rsidP="002C17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1528" w:rsidRDefault="00731528" w:rsidP="002C17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1528" w:rsidRDefault="00731528" w:rsidP="002C17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1528" w:rsidRDefault="00731528" w:rsidP="002C17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1528" w:rsidRDefault="00731528" w:rsidP="002C17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1528" w:rsidRDefault="00731528" w:rsidP="002C17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1528" w:rsidRDefault="00731528" w:rsidP="002C17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1528" w:rsidRDefault="00731528" w:rsidP="002C17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1528" w:rsidRDefault="00731528" w:rsidP="002C17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1528" w:rsidRDefault="00731528" w:rsidP="002C17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1528" w:rsidRDefault="00731528" w:rsidP="002C17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1528" w:rsidRDefault="00731528" w:rsidP="002C17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1528" w:rsidRDefault="00731528" w:rsidP="002C17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1528" w:rsidRDefault="00731528" w:rsidP="002C17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1528" w:rsidRDefault="00731528" w:rsidP="002C17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1528" w:rsidRDefault="00731528" w:rsidP="002C17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1528" w:rsidRDefault="00731528" w:rsidP="002C17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1528" w:rsidRDefault="00731528" w:rsidP="002C17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1528" w:rsidRDefault="00731528" w:rsidP="002C17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1528" w:rsidRDefault="00731528" w:rsidP="002C17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1528" w:rsidRDefault="00731528" w:rsidP="002C17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1528" w:rsidRDefault="00731528" w:rsidP="002C17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1528" w:rsidRDefault="00731528" w:rsidP="002C17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1528" w:rsidRDefault="00731528" w:rsidP="002C17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1528" w:rsidRDefault="00731528" w:rsidP="002C17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1528" w:rsidRDefault="00731528" w:rsidP="002C17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1528" w:rsidRDefault="00731528" w:rsidP="002C17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1528" w:rsidRDefault="00731528" w:rsidP="002C17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1528" w:rsidRDefault="00731528" w:rsidP="002C17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1528" w:rsidRDefault="00731528" w:rsidP="002C17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1528" w:rsidRDefault="00731528" w:rsidP="002C17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1528" w:rsidRDefault="00731528" w:rsidP="002C17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1528" w:rsidRDefault="00731528" w:rsidP="002C17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1528" w:rsidRDefault="00731528" w:rsidP="002C17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1528" w:rsidRDefault="00731528" w:rsidP="002C17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1528" w:rsidRDefault="00731528" w:rsidP="002C17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1528" w:rsidRDefault="00731528" w:rsidP="002C17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7494F" w:rsidRDefault="0027494F" w:rsidP="002C17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B1739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       </w:t>
            </w:r>
          </w:p>
          <w:p w:rsidR="0027494F" w:rsidRPr="00B1739D" w:rsidRDefault="0027494F" w:rsidP="002C179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1739D">
              <w:rPr>
                <w:rFonts w:ascii="Times New Roman" w:hAnsi="Times New Roman"/>
                <w:b/>
                <w:sz w:val="26"/>
                <w:szCs w:val="26"/>
              </w:rPr>
              <w:t>1 РЕЗЮМЕ БИЗНЕС ПЛАНА</w:t>
            </w:r>
          </w:p>
          <w:p w:rsidR="0027494F" w:rsidRPr="00B1739D" w:rsidRDefault="0027494F" w:rsidP="002C1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7494F" w:rsidRPr="000D003A" w:rsidTr="002C1791">
        <w:tblPrEx>
          <w:tblBorders>
            <w:top w:val="single" w:sz="4" w:space="0" w:color="808080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808080"/>
            <w:insideV w:val="single" w:sz="4" w:space="0" w:color="333333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4395" w:type="dxa"/>
            <w:tcBorders>
              <w:top w:val="single" w:sz="4" w:space="0" w:color="auto"/>
              <w:bottom w:val="single" w:sz="4" w:space="0" w:color="333333"/>
            </w:tcBorders>
          </w:tcPr>
          <w:p w:rsidR="0027494F" w:rsidRPr="00B1739D" w:rsidRDefault="0027494F" w:rsidP="002C17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9D">
              <w:rPr>
                <w:rFonts w:ascii="Times New Roman" w:hAnsi="Times New Roman"/>
                <w:sz w:val="26"/>
                <w:szCs w:val="26"/>
              </w:rPr>
              <w:lastRenderedPageBreak/>
              <w:t>Название проекта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bottom w:val="single" w:sz="4" w:space="0" w:color="333333"/>
            </w:tcBorders>
          </w:tcPr>
          <w:p w:rsidR="0027494F" w:rsidRPr="00B1739D" w:rsidRDefault="0027494F" w:rsidP="002C17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739D">
              <w:rPr>
                <w:rFonts w:ascii="Times New Roman" w:hAnsi="Times New Roman"/>
                <w:sz w:val="26"/>
                <w:szCs w:val="26"/>
              </w:rPr>
              <w:t>Магазин по франшизе «</w:t>
            </w:r>
            <w:r>
              <w:rPr>
                <w:rStyle w:val="a4"/>
                <w:rFonts w:ascii="Times New Roman" w:hAnsi="Times New Roman"/>
                <w:b w:val="0"/>
                <w:color w:val="1A1512"/>
                <w:sz w:val="26"/>
                <w:szCs w:val="26"/>
              </w:rPr>
              <w:t>Две Головы</w:t>
            </w:r>
            <w:r w:rsidRPr="00B1739D">
              <w:rPr>
                <w:rFonts w:ascii="Times New Roman" w:hAnsi="Times New Roman"/>
                <w:sz w:val="26"/>
                <w:szCs w:val="26"/>
              </w:rPr>
              <w:t xml:space="preserve">»  </w:t>
            </w:r>
          </w:p>
        </w:tc>
      </w:tr>
      <w:tr w:rsidR="0027494F" w:rsidRPr="000D003A" w:rsidTr="002C1791">
        <w:tblPrEx>
          <w:tblBorders>
            <w:top w:val="single" w:sz="4" w:space="0" w:color="808080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808080"/>
            <w:insideV w:val="single" w:sz="4" w:space="0" w:color="333333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4395" w:type="dxa"/>
            <w:tcBorders>
              <w:top w:val="single" w:sz="4" w:space="0" w:color="333333"/>
              <w:bottom w:val="single" w:sz="4" w:space="0" w:color="333333"/>
            </w:tcBorders>
          </w:tcPr>
          <w:p w:rsidR="0027494F" w:rsidRPr="00B1739D" w:rsidRDefault="0027494F" w:rsidP="002C17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9D">
              <w:rPr>
                <w:rFonts w:ascii="Times New Roman" w:hAnsi="Times New Roman"/>
                <w:sz w:val="26"/>
                <w:szCs w:val="26"/>
              </w:rPr>
              <w:t>Тип проекта</w:t>
            </w:r>
          </w:p>
        </w:tc>
        <w:tc>
          <w:tcPr>
            <w:tcW w:w="5145" w:type="dxa"/>
            <w:gridSpan w:val="3"/>
            <w:tcBorders>
              <w:top w:val="single" w:sz="4" w:space="0" w:color="333333"/>
              <w:bottom w:val="single" w:sz="4" w:space="0" w:color="333333"/>
            </w:tcBorders>
          </w:tcPr>
          <w:p w:rsidR="0027494F" w:rsidRPr="00B1739D" w:rsidRDefault="0027494F" w:rsidP="002C17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Покупка готовой студии</w:t>
            </w:r>
          </w:p>
        </w:tc>
      </w:tr>
      <w:tr w:rsidR="0027494F" w:rsidRPr="000D003A" w:rsidTr="002C1791">
        <w:tblPrEx>
          <w:tblBorders>
            <w:top w:val="single" w:sz="4" w:space="0" w:color="808080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808080"/>
            <w:insideV w:val="single" w:sz="4" w:space="0" w:color="333333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:rsidR="0027494F" w:rsidRPr="00B1739D" w:rsidRDefault="0027494F" w:rsidP="002C17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7494F" w:rsidRPr="000D003A" w:rsidTr="002C1791">
        <w:tblPrEx>
          <w:tblBorders>
            <w:top w:val="single" w:sz="4" w:space="0" w:color="808080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808080"/>
            <w:insideV w:val="single" w:sz="4" w:space="0" w:color="333333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4395" w:type="dxa"/>
            <w:tcBorders>
              <w:top w:val="single" w:sz="4" w:space="0" w:color="333333"/>
              <w:bottom w:val="single" w:sz="4" w:space="0" w:color="333333"/>
            </w:tcBorders>
          </w:tcPr>
          <w:p w:rsidR="0027494F" w:rsidRPr="00B1739D" w:rsidRDefault="0027494F" w:rsidP="002C17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9D">
              <w:rPr>
                <w:rFonts w:ascii="Times New Roman" w:hAnsi="Times New Roman"/>
                <w:sz w:val="26"/>
                <w:szCs w:val="26"/>
              </w:rPr>
              <w:t>Предприятие</w:t>
            </w:r>
          </w:p>
        </w:tc>
        <w:tc>
          <w:tcPr>
            <w:tcW w:w="5145" w:type="dxa"/>
            <w:gridSpan w:val="3"/>
            <w:tcBorders>
              <w:top w:val="single" w:sz="4" w:space="0" w:color="333333"/>
              <w:bottom w:val="single" w:sz="4" w:space="0" w:color="333333"/>
            </w:tcBorders>
          </w:tcPr>
          <w:p w:rsidR="0027494F" w:rsidRPr="00B1739D" w:rsidRDefault="0027494F" w:rsidP="002C17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9D">
              <w:rPr>
                <w:rFonts w:ascii="Times New Roman" w:hAnsi="Times New Roman"/>
                <w:sz w:val="26"/>
                <w:szCs w:val="26"/>
              </w:rPr>
              <w:t xml:space="preserve">Индивидуальный предприниматель </w:t>
            </w:r>
          </w:p>
          <w:p w:rsidR="0027494F" w:rsidRPr="00B1739D" w:rsidRDefault="0027494F" w:rsidP="002C17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Бабушкина Наталья Юрьевна</w:t>
            </w:r>
            <w:r w:rsidRPr="00B173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7494F" w:rsidRPr="000D003A" w:rsidTr="002C1791">
        <w:tblPrEx>
          <w:tblBorders>
            <w:top w:val="single" w:sz="4" w:space="0" w:color="808080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808080"/>
            <w:insideV w:val="single" w:sz="4" w:space="0" w:color="333333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4395" w:type="dxa"/>
            <w:tcBorders>
              <w:top w:val="single" w:sz="4" w:space="0" w:color="333333"/>
              <w:bottom w:val="single" w:sz="4" w:space="0" w:color="333333"/>
            </w:tcBorders>
          </w:tcPr>
          <w:p w:rsidR="0027494F" w:rsidRPr="00B1739D" w:rsidRDefault="0027494F" w:rsidP="002C17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9D">
              <w:rPr>
                <w:rFonts w:ascii="Times New Roman" w:hAnsi="Times New Roman"/>
                <w:sz w:val="26"/>
                <w:szCs w:val="26"/>
              </w:rPr>
              <w:t>Регион</w:t>
            </w:r>
          </w:p>
        </w:tc>
        <w:tc>
          <w:tcPr>
            <w:tcW w:w="5145" w:type="dxa"/>
            <w:gridSpan w:val="3"/>
            <w:tcBorders>
              <w:top w:val="single" w:sz="4" w:space="0" w:color="333333"/>
              <w:bottom w:val="single" w:sz="4" w:space="0" w:color="333333"/>
            </w:tcBorders>
          </w:tcPr>
          <w:p w:rsidR="0027494F" w:rsidRPr="00B1739D" w:rsidRDefault="0027494F" w:rsidP="002C17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9D">
              <w:rPr>
                <w:rFonts w:ascii="Times New Roman" w:hAnsi="Times New Roman"/>
                <w:sz w:val="26"/>
                <w:szCs w:val="26"/>
              </w:rPr>
              <w:t xml:space="preserve"> г. </w:t>
            </w:r>
            <w:r>
              <w:rPr>
                <w:rFonts w:ascii="Times New Roman" w:hAnsi="Times New Roman"/>
                <w:sz w:val="26"/>
                <w:szCs w:val="26"/>
              </w:rPr>
              <w:t>Тольятти, Самарска</w:t>
            </w:r>
            <w:r w:rsidRPr="00B1739D">
              <w:rPr>
                <w:rFonts w:ascii="Times New Roman" w:hAnsi="Times New Roman"/>
                <w:sz w:val="26"/>
                <w:szCs w:val="26"/>
              </w:rPr>
              <w:t xml:space="preserve">я область, </w:t>
            </w:r>
          </w:p>
          <w:p w:rsidR="0027494F" w:rsidRPr="00B1739D" w:rsidRDefault="0027494F" w:rsidP="002C17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9D">
              <w:rPr>
                <w:rFonts w:ascii="Times New Roman" w:hAnsi="Times New Roman"/>
                <w:sz w:val="26"/>
                <w:szCs w:val="26"/>
              </w:rPr>
              <w:t>Российская Федерация</w:t>
            </w:r>
          </w:p>
        </w:tc>
      </w:tr>
      <w:tr w:rsidR="0027494F" w:rsidRPr="000D003A" w:rsidTr="002C1791">
        <w:tblPrEx>
          <w:tblBorders>
            <w:top w:val="single" w:sz="4" w:space="0" w:color="808080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808080"/>
            <w:insideV w:val="single" w:sz="4" w:space="0" w:color="333333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4395" w:type="dxa"/>
            <w:tcBorders>
              <w:top w:val="single" w:sz="4" w:space="0" w:color="333333"/>
              <w:bottom w:val="single" w:sz="4" w:space="0" w:color="333333"/>
            </w:tcBorders>
          </w:tcPr>
          <w:p w:rsidR="0027494F" w:rsidRPr="00B1739D" w:rsidRDefault="0027494F" w:rsidP="002C17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9D">
              <w:rPr>
                <w:rFonts w:ascii="Times New Roman" w:hAnsi="Times New Roman"/>
                <w:sz w:val="26"/>
                <w:szCs w:val="26"/>
              </w:rPr>
              <w:t>Начало проекта</w:t>
            </w:r>
          </w:p>
        </w:tc>
        <w:tc>
          <w:tcPr>
            <w:tcW w:w="5145" w:type="dxa"/>
            <w:gridSpan w:val="3"/>
            <w:tcBorders>
              <w:top w:val="single" w:sz="4" w:space="0" w:color="333333"/>
              <w:bottom w:val="single" w:sz="4" w:space="0" w:color="333333"/>
            </w:tcBorders>
          </w:tcPr>
          <w:p w:rsidR="0027494F" w:rsidRPr="00B1739D" w:rsidRDefault="0027494F" w:rsidP="002C17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 202</w:t>
            </w:r>
            <w:r w:rsidRPr="00B1739D">
              <w:rPr>
                <w:rFonts w:ascii="Times New Roman" w:hAnsi="Times New Roman"/>
                <w:sz w:val="26"/>
                <w:szCs w:val="26"/>
              </w:rPr>
              <w:t>0 года</w:t>
            </w:r>
          </w:p>
        </w:tc>
      </w:tr>
      <w:tr w:rsidR="0027494F" w:rsidRPr="000D003A" w:rsidTr="002C1791">
        <w:tblPrEx>
          <w:tblBorders>
            <w:top w:val="single" w:sz="4" w:space="0" w:color="808080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808080"/>
            <w:insideV w:val="single" w:sz="4" w:space="0" w:color="333333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4395" w:type="dxa"/>
            <w:tcBorders>
              <w:top w:val="single" w:sz="4" w:space="0" w:color="333333"/>
              <w:bottom w:val="single" w:sz="4" w:space="0" w:color="333333"/>
            </w:tcBorders>
          </w:tcPr>
          <w:p w:rsidR="0027494F" w:rsidRPr="00B1739D" w:rsidRDefault="0027494F" w:rsidP="002C17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9D">
              <w:rPr>
                <w:rFonts w:ascii="Times New Roman" w:hAnsi="Times New Roman"/>
                <w:sz w:val="26"/>
                <w:szCs w:val="26"/>
              </w:rPr>
              <w:t>Длительность проекта</w:t>
            </w:r>
          </w:p>
        </w:tc>
        <w:tc>
          <w:tcPr>
            <w:tcW w:w="5145" w:type="dxa"/>
            <w:gridSpan w:val="3"/>
            <w:tcBorders>
              <w:top w:val="single" w:sz="4" w:space="0" w:color="333333"/>
              <w:bottom w:val="single" w:sz="4" w:space="0" w:color="333333"/>
            </w:tcBorders>
          </w:tcPr>
          <w:p w:rsidR="0027494F" w:rsidRPr="00B1739D" w:rsidRDefault="0027494F" w:rsidP="002C17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9D">
              <w:rPr>
                <w:rFonts w:ascii="Times New Roman" w:hAnsi="Times New Roman"/>
                <w:sz w:val="26"/>
                <w:szCs w:val="26"/>
              </w:rPr>
              <w:t>долгосрочный</w:t>
            </w:r>
          </w:p>
        </w:tc>
      </w:tr>
      <w:tr w:rsidR="0027494F" w:rsidRPr="000D003A" w:rsidTr="002C1791">
        <w:tblPrEx>
          <w:tblBorders>
            <w:top w:val="single" w:sz="4" w:space="0" w:color="808080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808080"/>
            <w:insideV w:val="single" w:sz="4" w:space="0" w:color="333333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4395" w:type="dxa"/>
            <w:tcBorders>
              <w:top w:val="single" w:sz="4" w:space="0" w:color="333333"/>
              <w:bottom w:val="single" w:sz="4" w:space="0" w:color="333333"/>
            </w:tcBorders>
          </w:tcPr>
          <w:p w:rsidR="0027494F" w:rsidRPr="00B1739D" w:rsidRDefault="0027494F" w:rsidP="002C17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9D">
              <w:rPr>
                <w:rFonts w:ascii="Times New Roman" w:hAnsi="Times New Roman"/>
                <w:sz w:val="26"/>
                <w:szCs w:val="26"/>
              </w:rPr>
              <w:t>Участники проекта</w:t>
            </w:r>
          </w:p>
        </w:tc>
        <w:tc>
          <w:tcPr>
            <w:tcW w:w="5145" w:type="dxa"/>
            <w:gridSpan w:val="3"/>
            <w:tcBorders>
              <w:top w:val="single" w:sz="4" w:space="0" w:color="333333"/>
              <w:bottom w:val="single" w:sz="4" w:space="0" w:color="333333"/>
            </w:tcBorders>
          </w:tcPr>
          <w:p w:rsidR="0027494F" w:rsidRPr="00B1739D" w:rsidRDefault="0027494F" w:rsidP="002C17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Бабушкина Наталья Юрьевна</w:t>
            </w:r>
            <w:r w:rsidRPr="00B1739D">
              <w:rPr>
                <w:rFonts w:ascii="Times New Roman" w:hAnsi="Times New Roman"/>
                <w:sz w:val="26"/>
                <w:szCs w:val="26"/>
              </w:rPr>
              <w:t xml:space="preserve"> (владелец) </w:t>
            </w:r>
          </w:p>
          <w:p w:rsidR="0027494F" w:rsidRPr="00B1739D" w:rsidRDefault="0027494F" w:rsidP="002C17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Инвестор</w:t>
            </w:r>
          </w:p>
        </w:tc>
      </w:tr>
      <w:tr w:rsidR="0027494F" w:rsidRPr="000D003A" w:rsidTr="002C1791">
        <w:tblPrEx>
          <w:tblBorders>
            <w:top w:val="single" w:sz="4" w:space="0" w:color="808080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808080"/>
            <w:insideV w:val="single" w:sz="4" w:space="0" w:color="333333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4395" w:type="dxa"/>
            <w:tcBorders>
              <w:top w:val="single" w:sz="4" w:space="0" w:color="333333"/>
              <w:bottom w:val="single" w:sz="4" w:space="0" w:color="333333"/>
            </w:tcBorders>
          </w:tcPr>
          <w:p w:rsidR="0027494F" w:rsidRPr="00B1739D" w:rsidRDefault="0027494F" w:rsidP="002C17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9D">
              <w:rPr>
                <w:rFonts w:ascii="Times New Roman" w:hAnsi="Times New Roman"/>
                <w:sz w:val="26"/>
                <w:szCs w:val="26"/>
              </w:rPr>
              <w:t>Контакты</w:t>
            </w:r>
          </w:p>
        </w:tc>
        <w:tc>
          <w:tcPr>
            <w:tcW w:w="5145" w:type="dxa"/>
            <w:gridSpan w:val="3"/>
            <w:tcBorders>
              <w:top w:val="single" w:sz="4" w:space="0" w:color="333333"/>
              <w:bottom w:val="single" w:sz="4" w:space="0" w:color="333333"/>
            </w:tcBorders>
          </w:tcPr>
          <w:p w:rsidR="0027494F" w:rsidRPr="00B1739D" w:rsidRDefault="0027494F" w:rsidP="002C17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</w:t>
            </w:r>
            <w:r w:rsidRPr="0027494F">
              <w:rPr>
                <w:rFonts w:ascii="Times New Roman" w:hAnsi="Times New Roman"/>
                <w:sz w:val="26"/>
                <w:szCs w:val="26"/>
              </w:rPr>
              <w:t xml:space="preserve"> +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(939) 707-77-23</w:t>
            </w:r>
          </w:p>
          <w:p w:rsidR="0027494F" w:rsidRPr="0027494F" w:rsidRDefault="0027494F" w:rsidP="002C17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9D">
              <w:rPr>
                <w:rFonts w:ascii="Times New Roman" w:hAnsi="Times New Roman"/>
                <w:sz w:val="26"/>
                <w:szCs w:val="26"/>
              </w:rPr>
              <w:t>Тел.</w:t>
            </w:r>
            <w:r w:rsidRPr="0027494F">
              <w:rPr>
                <w:rFonts w:ascii="Times New Roman" w:hAnsi="Times New Roman"/>
                <w:sz w:val="26"/>
                <w:szCs w:val="26"/>
              </w:rPr>
              <w:t xml:space="preserve"> +7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27494F">
              <w:rPr>
                <w:rFonts w:ascii="Times New Roman" w:hAnsi="Times New Roman"/>
                <w:sz w:val="26"/>
                <w:szCs w:val="26"/>
              </w:rPr>
              <w:t>927</w:t>
            </w:r>
            <w:r w:rsidRPr="00B1739D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Pr="0027494F">
              <w:rPr>
                <w:rFonts w:ascii="Times New Roman" w:hAnsi="Times New Roman"/>
                <w:sz w:val="26"/>
                <w:szCs w:val="26"/>
              </w:rPr>
              <w:t>782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27494F">
              <w:rPr>
                <w:rFonts w:ascii="Times New Roman" w:hAnsi="Times New Roman"/>
                <w:sz w:val="26"/>
                <w:szCs w:val="26"/>
              </w:rPr>
              <w:t>92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27494F">
              <w:rPr>
                <w:rFonts w:ascii="Times New Roman" w:hAnsi="Times New Roman"/>
                <w:sz w:val="26"/>
                <w:szCs w:val="26"/>
              </w:rPr>
              <w:t>80</w:t>
            </w:r>
          </w:p>
          <w:p w:rsidR="0027494F" w:rsidRPr="0027494F" w:rsidRDefault="0027494F" w:rsidP="002C17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27494F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27494F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Nat</w:t>
            </w:r>
            <w:r w:rsidRPr="0027494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totty</w:t>
            </w:r>
            <w:r w:rsidRPr="0027494F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gmail</w:t>
            </w:r>
            <w:proofErr w:type="spellEnd"/>
            <w:r w:rsidRPr="0027494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com</w:t>
            </w:r>
          </w:p>
        </w:tc>
      </w:tr>
      <w:tr w:rsidR="0027494F" w:rsidRPr="000D003A" w:rsidTr="002C1791">
        <w:tblPrEx>
          <w:tblBorders>
            <w:top w:val="single" w:sz="4" w:space="0" w:color="808080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808080"/>
            <w:insideV w:val="single" w:sz="4" w:space="0" w:color="333333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:rsidR="0027494F" w:rsidRPr="0027494F" w:rsidRDefault="0027494F" w:rsidP="002C17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7494F" w:rsidRPr="000D003A" w:rsidTr="002C1791">
        <w:tblPrEx>
          <w:tblBorders>
            <w:top w:val="single" w:sz="4" w:space="0" w:color="808080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808080"/>
            <w:insideV w:val="single" w:sz="4" w:space="0" w:color="333333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4395" w:type="dxa"/>
            <w:tcBorders>
              <w:top w:val="single" w:sz="4" w:space="0" w:color="333333"/>
              <w:bottom w:val="single" w:sz="4" w:space="0" w:color="333333"/>
            </w:tcBorders>
          </w:tcPr>
          <w:p w:rsidR="0027494F" w:rsidRPr="00B1739D" w:rsidRDefault="0027494F" w:rsidP="002C17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9D">
              <w:rPr>
                <w:rFonts w:ascii="Times New Roman" w:hAnsi="Times New Roman"/>
                <w:sz w:val="26"/>
                <w:szCs w:val="26"/>
              </w:rPr>
              <w:t>Необходимое финансирование</w:t>
            </w:r>
          </w:p>
        </w:tc>
        <w:tc>
          <w:tcPr>
            <w:tcW w:w="5145" w:type="dxa"/>
            <w:gridSpan w:val="3"/>
            <w:tcBorders>
              <w:top w:val="single" w:sz="4" w:space="0" w:color="333333"/>
              <w:bottom w:val="single" w:sz="4" w:space="0" w:color="333333"/>
            </w:tcBorders>
          </w:tcPr>
          <w:p w:rsidR="0027494F" w:rsidRPr="00B1739D" w:rsidRDefault="0027494F" w:rsidP="002C17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250 000</w:t>
            </w:r>
            <w:r w:rsidRPr="00B1739D">
              <w:rPr>
                <w:rFonts w:ascii="Times New Roman" w:hAnsi="Times New Roman"/>
                <w:sz w:val="26"/>
                <w:szCs w:val="26"/>
              </w:rPr>
              <w:t xml:space="preserve"> рубль 00 копеек</w:t>
            </w:r>
          </w:p>
        </w:tc>
      </w:tr>
      <w:tr w:rsidR="0027494F" w:rsidRPr="000D003A" w:rsidTr="002C1791">
        <w:tblPrEx>
          <w:tblBorders>
            <w:top w:val="single" w:sz="4" w:space="0" w:color="808080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808080"/>
            <w:insideV w:val="single" w:sz="4" w:space="0" w:color="333333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4395" w:type="dxa"/>
            <w:tcBorders>
              <w:top w:val="single" w:sz="4" w:space="0" w:color="333333"/>
              <w:bottom w:val="single" w:sz="4" w:space="0" w:color="333333"/>
            </w:tcBorders>
          </w:tcPr>
          <w:p w:rsidR="0027494F" w:rsidRPr="00B1739D" w:rsidRDefault="0027494F" w:rsidP="002C17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9D">
              <w:rPr>
                <w:rFonts w:ascii="Times New Roman" w:hAnsi="Times New Roman"/>
                <w:sz w:val="26"/>
                <w:szCs w:val="26"/>
              </w:rPr>
              <w:t xml:space="preserve">На что требуется финансирование </w:t>
            </w:r>
          </w:p>
        </w:tc>
        <w:tc>
          <w:tcPr>
            <w:tcW w:w="5145" w:type="dxa"/>
            <w:gridSpan w:val="3"/>
            <w:tcBorders>
              <w:top w:val="single" w:sz="4" w:space="0" w:color="333333"/>
              <w:bottom w:val="single" w:sz="4" w:space="0" w:color="333333"/>
            </w:tcBorders>
          </w:tcPr>
          <w:p w:rsidR="0027494F" w:rsidRPr="00B1739D" w:rsidRDefault="0027494F" w:rsidP="002C1791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Оплата за покупку оборудования для печати и витрин двух студии </w:t>
            </w:r>
            <w:r w:rsidRPr="0027494F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NHW</w:t>
            </w:r>
            <w:r w:rsidRPr="002749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Космос и ТРК Капитал)</w:t>
            </w:r>
          </w:p>
          <w:p w:rsidR="0027494F" w:rsidRPr="00B1739D" w:rsidRDefault="0027494F" w:rsidP="002C1791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9D">
              <w:rPr>
                <w:rFonts w:ascii="Times New Roman" w:hAnsi="Times New Roman"/>
                <w:sz w:val="26"/>
                <w:szCs w:val="26"/>
              </w:rPr>
              <w:t xml:space="preserve">Оплата </w:t>
            </w:r>
            <w:r>
              <w:rPr>
                <w:rFonts w:ascii="Times New Roman" w:hAnsi="Times New Roman"/>
                <w:sz w:val="26"/>
                <w:szCs w:val="26"/>
              </w:rPr>
              <w:t>закупки недостающего товара на февраль месяц</w:t>
            </w:r>
            <w:r w:rsidRPr="00B1739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7494F" w:rsidRPr="00B1739D" w:rsidRDefault="0027494F" w:rsidP="002C1791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9D">
              <w:rPr>
                <w:rFonts w:ascii="Times New Roman" w:hAnsi="Times New Roman"/>
                <w:sz w:val="26"/>
                <w:szCs w:val="26"/>
              </w:rPr>
              <w:t xml:space="preserve">Оплата доставки </w:t>
            </w:r>
            <w:r>
              <w:rPr>
                <w:rFonts w:ascii="Times New Roman" w:hAnsi="Times New Roman"/>
                <w:sz w:val="26"/>
                <w:szCs w:val="26"/>
              </w:rPr>
              <w:t>товара</w:t>
            </w:r>
          </w:p>
          <w:p w:rsidR="0027494F" w:rsidRPr="00B1739D" w:rsidRDefault="0027494F" w:rsidP="002C1791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Оплата за перевозку оборудования точки из ТРЦ Космос в ТРК Капитал и перевозку оборудования в ТРК Капитал с арендного места в офисное помещение</w:t>
            </w:r>
          </w:p>
          <w:p w:rsidR="0027494F" w:rsidRPr="0027494F" w:rsidRDefault="0027494F" w:rsidP="0027494F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9D">
              <w:rPr>
                <w:rFonts w:ascii="Times New Roman" w:hAnsi="Times New Roman"/>
                <w:sz w:val="26"/>
                <w:szCs w:val="26"/>
              </w:rPr>
              <w:t xml:space="preserve">Арендная плата </w:t>
            </w:r>
          </w:p>
        </w:tc>
      </w:tr>
      <w:tr w:rsidR="0027494F" w:rsidRPr="000D003A" w:rsidTr="002C1791">
        <w:tblPrEx>
          <w:tblBorders>
            <w:top w:val="single" w:sz="4" w:space="0" w:color="808080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808080"/>
            <w:insideV w:val="single" w:sz="4" w:space="0" w:color="333333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4395" w:type="dxa"/>
            <w:tcBorders>
              <w:top w:val="single" w:sz="4" w:space="0" w:color="333333"/>
              <w:bottom w:val="single" w:sz="4" w:space="0" w:color="333333"/>
            </w:tcBorders>
          </w:tcPr>
          <w:p w:rsidR="0027494F" w:rsidRPr="00B1739D" w:rsidRDefault="0027494F" w:rsidP="002C17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9D">
              <w:rPr>
                <w:rFonts w:ascii="Times New Roman" w:hAnsi="Times New Roman"/>
                <w:sz w:val="26"/>
                <w:szCs w:val="26"/>
              </w:rPr>
              <w:t xml:space="preserve">Рентабельность проекта </w:t>
            </w:r>
          </w:p>
        </w:tc>
        <w:tc>
          <w:tcPr>
            <w:tcW w:w="5145" w:type="dxa"/>
            <w:gridSpan w:val="3"/>
            <w:tcBorders>
              <w:top w:val="single" w:sz="4" w:space="0" w:color="333333"/>
              <w:bottom w:val="single" w:sz="4" w:space="0" w:color="333333"/>
            </w:tcBorders>
          </w:tcPr>
          <w:p w:rsidR="0027494F" w:rsidRPr="00B1739D" w:rsidRDefault="0027494F" w:rsidP="002C17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1739D">
              <w:rPr>
                <w:rFonts w:ascii="Times New Roman" w:hAnsi="Times New Roman"/>
                <w:sz w:val="26"/>
                <w:szCs w:val="26"/>
              </w:rPr>
              <w:t>63,50%</w:t>
            </w:r>
          </w:p>
        </w:tc>
      </w:tr>
      <w:tr w:rsidR="0027494F" w:rsidRPr="000D003A" w:rsidTr="002C1791">
        <w:tblPrEx>
          <w:tblBorders>
            <w:top w:val="single" w:sz="4" w:space="0" w:color="808080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808080"/>
            <w:insideV w:val="single" w:sz="4" w:space="0" w:color="333333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4395" w:type="dxa"/>
            <w:tcBorders>
              <w:top w:val="single" w:sz="4" w:space="0" w:color="333333"/>
              <w:bottom w:val="single" w:sz="4" w:space="0" w:color="333333"/>
            </w:tcBorders>
          </w:tcPr>
          <w:p w:rsidR="0027494F" w:rsidRPr="00B1739D" w:rsidRDefault="0027494F" w:rsidP="002C17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9D">
              <w:rPr>
                <w:rFonts w:ascii="Times New Roman" w:hAnsi="Times New Roman"/>
                <w:sz w:val="26"/>
                <w:szCs w:val="26"/>
              </w:rPr>
              <w:t xml:space="preserve">Период окупаемости </w:t>
            </w:r>
          </w:p>
        </w:tc>
        <w:tc>
          <w:tcPr>
            <w:tcW w:w="5145" w:type="dxa"/>
            <w:gridSpan w:val="3"/>
            <w:tcBorders>
              <w:top w:val="single" w:sz="4" w:space="0" w:color="333333"/>
              <w:bottom w:val="single" w:sz="4" w:space="0" w:color="333333"/>
            </w:tcBorders>
          </w:tcPr>
          <w:p w:rsidR="0027494F" w:rsidRPr="00B1739D" w:rsidRDefault="0027494F" w:rsidP="002C17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B1739D">
              <w:rPr>
                <w:rFonts w:ascii="Times New Roman" w:hAnsi="Times New Roman"/>
                <w:sz w:val="26"/>
                <w:szCs w:val="26"/>
              </w:rPr>
              <w:t xml:space="preserve"> месяцев</w:t>
            </w:r>
          </w:p>
        </w:tc>
      </w:tr>
      <w:tr w:rsidR="0027494F" w:rsidRPr="000D003A" w:rsidTr="002C1791">
        <w:tblPrEx>
          <w:tblBorders>
            <w:top w:val="single" w:sz="4" w:space="0" w:color="808080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808080"/>
            <w:insideV w:val="single" w:sz="4" w:space="0" w:color="333333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4395" w:type="dxa"/>
            <w:tcBorders>
              <w:top w:val="single" w:sz="4" w:space="0" w:color="333333"/>
              <w:bottom w:val="single" w:sz="4" w:space="0" w:color="333333"/>
            </w:tcBorders>
          </w:tcPr>
          <w:p w:rsidR="0027494F" w:rsidRPr="00B1739D" w:rsidRDefault="0027494F" w:rsidP="002C17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9D">
              <w:rPr>
                <w:rFonts w:ascii="Times New Roman" w:hAnsi="Times New Roman"/>
                <w:sz w:val="26"/>
                <w:szCs w:val="26"/>
              </w:rPr>
              <w:t>Средняя чистая прибыль в месяц</w:t>
            </w:r>
          </w:p>
        </w:tc>
        <w:tc>
          <w:tcPr>
            <w:tcW w:w="5145" w:type="dxa"/>
            <w:gridSpan w:val="3"/>
            <w:tcBorders>
              <w:top w:val="single" w:sz="4" w:space="0" w:color="333333"/>
              <w:bottom w:val="single" w:sz="4" w:space="0" w:color="333333"/>
            </w:tcBorders>
          </w:tcPr>
          <w:p w:rsidR="0027494F" w:rsidRPr="00B1739D" w:rsidRDefault="0027494F" w:rsidP="002C17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30 000</w:t>
            </w:r>
            <w:r w:rsidRPr="00B1739D">
              <w:rPr>
                <w:rFonts w:ascii="Times New Roman" w:hAnsi="Times New Roman"/>
                <w:sz w:val="26"/>
                <w:szCs w:val="26"/>
              </w:rPr>
              <w:t xml:space="preserve"> рублей 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B1739D">
              <w:rPr>
                <w:rFonts w:ascii="Times New Roman" w:hAnsi="Times New Roman"/>
                <w:sz w:val="26"/>
                <w:szCs w:val="26"/>
              </w:rPr>
              <w:t xml:space="preserve"> копеек</w:t>
            </w:r>
          </w:p>
        </w:tc>
      </w:tr>
      <w:tr w:rsidR="0027494F" w:rsidRPr="000D003A" w:rsidTr="002C1791">
        <w:tblPrEx>
          <w:tblBorders>
            <w:top w:val="single" w:sz="4" w:space="0" w:color="808080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808080"/>
            <w:insideV w:val="single" w:sz="4" w:space="0" w:color="333333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4395" w:type="dxa"/>
            <w:tcBorders>
              <w:top w:val="single" w:sz="4" w:space="0" w:color="333333"/>
              <w:bottom w:val="single" w:sz="4" w:space="0" w:color="333333"/>
            </w:tcBorders>
          </w:tcPr>
          <w:p w:rsidR="0027494F" w:rsidRPr="00B1739D" w:rsidRDefault="0027494F" w:rsidP="002C17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39D">
              <w:rPr>
                <w:rFonts w:ascii="Times New Roman" w:hAnsi="Times New Roman"/>
                <w:sz w:val="26"/>
                <w:szCs w:val="26"/>
              </w:rPr>
              <w:t>Чистая прибыль в год</w:t>
            </w:r>
          </w:p>
          <w:p w:rsidR="0027494F" w:rsidRPr="00B1739D" w:rsidRDefault="0027494F" w:rsidP="002C17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5" w:type="dxa"/>
            <w:gridSpan w:val="3"/>
            <w:tcBorders>
              <w:top w:val="single" w:sz="4" w:space="0" w:color="333333"/>
              <w:bottom w:val="single" w:sz="4" w:space="0" w:color="333333"/>
            </w:tcBorders>
          </w:tcPr>
          <w:p w:rsidR="0027494F" w:rsidRPr="00B1739D" w:rsidRDefault="0027494F" w:rsidP="002C17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360 000</w:t>
            </w:r>
            <w:r w:rsidRPr="00B1739D">
              <w:rPr>
                <w:rFonts w:ascii="Times New Roman" w:hAnsi="Times New Roman"/>
                <w:sz w:val="26"/>
                <w:szCs w:val="26"/>
              </w:rPr>
              <w:t xml:space="preserve"> рублей 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B1739D">
              <w:rPr>
                <w:rFonts w:ascii="Times New Roman" w:hAnsi="Times New Roman"/>
                <w:sz w:val="26"/>
                <w:szCs w:val="26"/>
              </w:rPr>
              <w:t xml:space="preserve"> копейки</w:t>
            </w:r>
          </w:p>
        </w:tc>
      </w:tr>
    </w:tbl>
    <w:p w:rsidR="0027494F" w:rsidRDefault="0027494F" w:rsidP="0027494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494F" w:rsidRDefault="0027494F" w:rsidP="0027494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494F" w:rsidRDefault="0027494F" w:rsidP="0027494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494F" w:rsidRDefault="0027494F" w:rsidP="0027494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494F" w:rsidRDefault="0027494F" w:rsidP="0027494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494F" w:rsidRDefault="0027494F" w:rsidP="0027494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7494F" w:rsidRDefault="0027494F" w:rsidP="003E0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494F" w:rsidRDefault="0027494F" w:rsidP="0027494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7494F" w:rsidRDefault="0027494F" w:rsidP="0027494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B1B19" w:rsidRDefault="002C1791" w:rsidP="0027494F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ab/>
      </w:r>
      <w:r>
        <w:rPr>
          <w:rFonts w:ascii="Times New Roman" w:hAnsi="Times New Roman"/>
          <w:b/>
          <w:sz w:val="26"/>
          <w:szCs w:val="26"/>
          <w:lang w:val="en-US"/>
        </w:rPr>
        <w:tab/>
      </w:r>
      <w:r>
        <w:rPr>
          <w:rFonts w:ascii="Times New Roman" w:hAnsi="Times New Roman"/>
          <w:b/>
          <w:sz w:val="26"/>
          <w:szCs w:val="26"/>
          <w:lang w:val="en-US"/>
        </w:rPr>
        <w:tab/>
        <w:t>SWOT-</w:t>
      </w:r>
      <w:r>
        <w:rPr>
          <w:rFonts w:ascii="Times New Roman" w:hAnsi="Times New Roman"/>
          <w:b/>
          <w:sz w:val="26"/>
          <w:szCs w:val="26"/>
        </w:rPr>
        <w:t>анализ проекта</w:t>
      </w:r>
    </w:p>
    <w:p w:rsidR="002C1791" w:rsidRDefault="002C1791" w:rsidP="0027494F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31528" w:rsidTr="00731528">
        <w:tc>
          <w:tcPr>
            <w:tcW w:w="4927" w:type="dxa"/>
          </w:tcPr>
          <w:p w:rsidR="00731528" w:rsidRDefault="00731528" w:rsidP="0073152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S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сильные стороны</w:t>
            </w:r>
          </w:p>
        </w:tc>
        <w:tc>
          <w:tcPr>
            <w:tcW w:w="4927" w:type="dxa"/>
          </w:tcPr>
          <w:p w:rsidR="00731528" w:rsidRDefault="00731528" w:rsidP="0073152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W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слабые стороны</w:t>
            </w:r>
          </w:p>
        </w:tc>
      </w:tr>
      <w:tr w:rsidR="00731528" w:rsidTr="00731528">
        <w:trPr>
          <w:trHeight w:val="1321"/>
        </w:trPr>
        <w:tc>
          <w:tcPr>
            <w:tcW w:w="4927" w:type="dxa"/>
          </w:tcPr>
          <w:p w:rsidR="00731528" w:rsidRPr="00731528" w:rsidRDefault="00731528" w:rsidP="0027494F">
            <w:pPr>
              <w:rPr>
                <w:rFonts w:ascii="Times New Roman" w:hAnsi="Times New Roman"/>
                <w:sz w:val="26"/>
                <w:szCs w:val="26"/>
              </w:rPr>
            </w:pPr>
            <w:r w:rsidRPr="00731528">
              <w:rPr>
                <w:rFonts w:ascii="Times New Roman" w:hAnsi="Times New Roman"/>
                <w:sz w:val="26"/>
                <w:szCs w:val="26"/>
              </w:rPr>
              <w:t>Печать на хлопке</w:t>
            </w:r>
          </w:p>
          <w:p w:rsidR="00731528" w:rsidRPr="00731528" w:rsidRDefault="00731528" w:rsidP="0027494F">
            <w:pPr>
              <w:rPr>
                <w:rFonts w:ascii="Times New Roman" w:hAnsi="Times New Roman"/>
                <w:sz w:val="26"/>
                <w:szCs w:val="26"/>
              </w:rPr>
            </w:pPr>
            <w:r w:rsidRPr="00731528">
              <w:rPr>
                <w:rFonts w:ascii="Times New Roman" w:hAnsi="Times New Roman"/>
                <w:sz w:val="26"/>
                <w:szCs w:val="26"/>
              </w:rPr>
              <w:t>Бесплатный макет</w:t>
            </w:r>
          </w:p>
          <w:p w:rsidR="00731528" w:rsidRDefault="00731528" w:rsidP="0027494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31528">
              <w:rPr>
                <w:rFonts w:ascii="Times New Roman" w:hAnsi="Times New Roman"/>
                <w:sz w:val="26"/>
                <w:szCs w:val="26"/>
              </w:rPr>
              <w:t>Печать на месте (от 15мин)</w:t>
            </w:r>
          </w:p>
        </w:tc>
        <w:tc>
          <w:tcPr>
            <w:tcW w:w="4927" w:type="dxa"/>
          </w:tcPr>
          <w:p w:rsidR="00731528" w:rsidRDefault="00731528" w:rsidP="007315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Недостаточное количество оборудования:</w:t>
            </w:r>
          </w:p>
          <w:p w:rsidR="00731528" w:rsidRDefault="00731528" w:rsidP="007315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Печать на цветном хлопке (прямая печать)</w:t>
            </w:r>
          </w:p>
          <w:p w:rsidR="00731528" w:rsidRDefault="00731528" w:rsidP="007315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 значков (спрос растет на них)</w:t>
            </w:r>
          </w:p>
          <w:p w:rsidR="00731528" w:rsidRDefault="00731528" w:rsidP="0073152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Мало талантливых и заинтересованных работников</w:t>
            </w:r>
          </w:p>
        </w:tc>
      </w:tr>
      <w:tr w:rsidR="00731528" w:rsidTr="00731528">
        <w:tc>
          <w:tcPr>
            <w:tcW w:w="4927" w:type="dxa"/>
          </w:tcPr>
          <w:p w:rsidR="00731528" w:rsidRDefault="00731528" w:rsidP="0073152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возможности</w:t>
            </w:r>
          </w:p>
        </w:tc>
        <w:tc>
          <w:tcPr>
            <w:tcW w:w="4927" w:type="dxa"/>
          </w:tcPr>
          <w:p w:rsidR="00731528" w:rsidRDefault="00731528" w:rsidP="0073152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угрозы</w:t>
            </w:r>
          </w:p>
        </w:tc>
      </w:tr>
      <w:tr w:rsidR="00731528" w:rsidTr="00731528">
        <w:trPr>
          <w:trHeight w:val="1656"/>
        </w:trPr>
        <w:tc>
          <w:tcPr>
            <w:tcW w:w="4927" w:type="dxa"/>
          </w:tcPr>
          <w:p w:rsidR="00731528" w:rsidRDefault="00731528" w:rsidP="007315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ст спр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оса на уникальные подарки:</w:t>
            </w:r>
          </w:p>
          <w:p w:rsidR="00731528" w:rsidRDefault="00731528" w:rsidP="007315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Ручная работа входит в моду, мы отчасти делаем уникальный фото – сувенир с печатью своими руками</w:t>
            </w:r>
          </w:p>
          <w:p w:rsidR="00731528" w:rsidRDefault="00731528" w:rsidP="0073152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Фото-подарки и разные новинки на подобные вещи (фото-камни, фото-кубы, подушки разных форм и размеров)</w:t>
            </w:r>
          </w:p>
        </w:tc>
        <w:tc>
          <w:tcPr>
            <w:tcW w:w="4927" w:type="dxa"/>
          </w:tcPr>
          <w:p w:rsidR="00731528" w:rsidRDefault="00731528" w:rsidP="007315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Поломка важного оборудования (хлопковый принтер, подобный можно достать только у филиалов франшизы)</w:t>
            </w:r>
          </w:p>
          <w:p w:rsidR="00731528" w:rsidRDefault="00731528" w:rsidP="0073152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Прекращение поставки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необходимых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расходников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(фото-бумага для текстиля из Германии)</w:t>
            </w:r>
          </w:p>
        </w:tc>
      </w:tr>
    </w:tbl>
    <w:p w:rsidR="004B1B19" w:rsidRDefault="004B1B19" w:rsidP="0027494F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731528" w:rsidRDefault="00731528" w:rsidP="0073152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4B1B19" w:rsidRPr="00731528" w:rsidRDefault="004B1B19" w:rsidP="0073152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B1B19" w:rsidRPr="00731528" w:rsidRDefault="004B1B19" w:rsidP="0027494F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27494F" w:rsidRPr="00B1739D" w:rsidRDefault="0027494F" w:rsidP="0027494F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B1739D">
        <w:rPr>
          <w:rFonts w:ascii="Times New Roman" w:hAnsi="Times New Roman"/>
          <w:b/>
          <w:sz w:val="26"/>
          <w:szCs w:val="26"/>
        </w:rPr>
        <w:t xml:space="preserve">КОНКУРЕНЦИЯ НА РЫНКЕ </w:t>
      </w:r>
      <w:r w:rsidR="00731528">
        <w:rPr>
          <w:rFonts w:ascii="Times New Roman" w:hAnsi="Times New Roman"/>
          <w:b/>
          <w:sz w:val="26"/>
          <w:szCs w:val="26"/>
        </w:rPr>
        <w:t>ФОТО-</w:t>
      </w:r>
      <w:r w:rsidRPr="00B1739D">
        <w:rPr>
          <w:rFonts w:ascii="Times New Roman" w:hAnsi="Times New Roman"/>
          <w:b/>
          <w:sz w:val="26"/>
          <w:szCs w:val="26"/>
        </w:rPr>
        <w:t xml:space="preserve">ПОДАРКОВ </w:t>
      </w:r>
    </w:p>
    <w:p w:rsidR="0027494F" w:rsidRDefault="0027494F" w:rsidP="0027494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1528">
        <w:rPr>
          <w:rFonts w:ascii="Times New Roman" w:hAnsi="Times New Roman"/>
          <w:sz w:val="26"/>
          <w:szCs w:val="26"/>
        </w:rPr>
        <w:t xml:space="preserve">В настоящий момент в г. Тольятти функционирует более 100 точек продаж </w:t>
      </w:r>
      <w:proofErr w:type="gramStart"/>
      <w:r w:rsidRPr="00731528">
        <w:rPr>
          <w:rFonts w:ascii="Times New Roman" w:hAnsi="Times New Roman"/>
          <w:sz w:val="26"/>
          <w:szCs w:val="26"/>
        </w:rPr>
        <w:t>фото-сувенирной</w:t>
      </w:r>
      <w:proofErr w:type="gramEnd"/>
      <w:r w:rsidRPr="00731528">
        <w:rPr>
          <w:rFonts w:ascii="Times New Roman" w:hAnsi="Times New Roman"/>
          <w:sz w:val="26"/>
          <w:szCs w:val="26"/>
        </w:rPr>
        <w:t xml:space="preserve"> продукции (по запросу в 2</w:t>
      </w:r>
      <w:proofErr w:type="spellStart"/>
      <w:r w:rsidRPr="00731528">
        <w:rPr>
          <w:rFonts w:ascii="Times New Roman" w:hAnsi="Times New Roman"/>
          <w:sz w:val="26"/>
          <w:szCs w:val="26"/>
          <w:lang w:val="en-US"/>
        </w:rPr>
        <w:t>gis</w:t>
      </w:r>
      <w:proofErr w:type="spellEnd"/>
      <w:r w:rsidRPr="00731528">
        <w:rPr>
          <w:rFonts w:ascii="Times New Roman" w:hAnsi="Times New Roman"/>
          <w:sz w:val="26"/>
          <w:szCs w:val="26"/>
        </w:rPr>
        <w:t xml:space="preserve"> Тольятти)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них прямые конкуренты:</w:t>
      </w: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731528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1528">
        <w:rPr>
          <w:rFonts w:ascii="Times New Roman" w:hAnsi="Times New Roman"/>
          <w:i/>
          <w:sz w:val="26"/>
          <w:szCs w:val="26"/>
          <w:lang w:val="en-US"/>
        </w:rPr>
        <w:t>Color</w:t>
      </w:r>
      <w:r w:rsidRPr="00731528">
        <w:rPr>
          <w:rFonts w:ascii="Times New Roman" w:hAnsi="Times New Roman"/>
          <w:i/>
          <w:sz w:val="26"/>
          <w:szCs w:val="26"/>
        </w:rPr>
        <w:t>-</w:t>
      </w:r>
      <w:proofErr w:type="spellStart"/>
      <w:r w:rsidRPr="00731528">
        <w:rPr>
          <w:rFonts w:ascii="Times New Roman" w:hAnsi="Times New Roman"/>
          <w:i/>
          <w:sz w:val="26"/>
          <w:szCs w:val="26"/>
        </w:rPr>
        <w:t>принт</w:t>
      </w:r>
      <w:proofErr w:type="spellEnd"/>
      <w:r>
        <w:rPr>
          <w:rFonts w:ascii="Times New Roman" w:hAnsi="Times New Roman"/>
          <w:sz w:val="26"/>
          <w:szCs w:val="26"/>
        </w:rPr>
        <w:t xml:space="preserve"> – осуществляют печать на месте, в течение часа, огромный ассортимент продукции.</w:t>
      </w:r>
    </w:p>
    <w:p w:rsidR="00731528" w:rsidRDefault="00731528" w:rsidP="00731528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1528">
        <w:rPr>
          <w:rFonts w:ascii="Times New Roman" w:hAnsi="Times New Roman"/>
          <w:i/>
          <w:sz w:val="26"/>
          <w:szCs w:val="26"/>
          <w:lang w:val="en-US"/>
        </w:rPr>
        <w:t>Pixel</w:t>
      </w:r>
      <w:r w:rsidRPr="00731528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также осуществляют печать на месте, в течение часа; помощь в подготовке макета бесплатна, но увеличивает время изготовления продукции на один день.</w:t>
      </w:r>
    </w:p>
    <w:p w:rsidR="00731528" w:rsidRDefault="00731528" w:rsidP="00731528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1528">
        <w:rPr>
          <w:rFonts w:ascii="Times New Roman" w:hAnsi="Times New Roman"/>
          <w:i/>
          <w:sz w:val="26"/>
          <w:szCs w:val="26"/>
        </w:rPr>
        <w:t xml:space="preserve">Твой </w:t>
      </w:r>
      <w:proofErr w:type="spellStart"/>
      <w:r w:rsidRPr="00731528">
        <w:rPr>
          <w:rFonts w:ascii="Times New Roman" w:hAnsi="Times New Roman"/>
          <w:i/>
          <w:sz w:val="26"/>
          <w:szCs w:val="26"/>
        </w:rPr>
        <w:t>Принт</w:t>
      </w:r>
      <w:proofErr w:type="spellEnd"/>
      <w:r>
        <w:rPr>
          <w:rFonts w:ascii="Times New Roman" w:hAnsi="Times New Roman"/>
          <w:sz w:val="26"/>
          <w:szCs w:val="26"/>
        </w:rPr>
        <w:t xml:space="preserve"> – печать в течение дня, печать на хлопке, </w:t>
      </w:r>
      <w:proofErr w:type="spellStart"/>
      <w:r>
        <w:rPr>
          <w:rFonts w:ascii="Times New Roman" w:hAnsi="Times New Roman"/>
          <w:sz w:val="26"/>
          <w:szCs w:val="26"/>
        </w:rPr>
        <w:t>беспланый</w:t>
      </w:r>
      <w:proofErr w:type="spellEnd"/>
      <w:r>
        <w:rPr>
          <w:rFonts w:ascii="Times New Roman" w:hAnsi="Times New Roman"/>
          <w:sz w:val="26"/>
          <w:szCs w:val="26"/>
        </w:rPr>
        <w:t xml:space="preserve"> макет.</w:t>
      </w:r>
    </w:p>
    <w:p w:rsidR="00731528" w:rsidRPr="00731528" w:rsidRDefault="00731528" w:rsidP="00731528">
      <w:pPr>
        <w:pStyle w:val="a6"/>
        <w:spacing w:after="0" w:line="240" w:lineRule="auto"/>
        <w:ind w:left="142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731528" w:rsidRDefault="00731528" w:rsidP="007315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Косвенные конкуренты</w:t>
      </w:r>
      <w:r>
        <w:rPr>
          <w:rFonts w:ascii="Times New Roman" w:hAnsi="Times New Roman"/>
          <w:sz w:val="26"/>
          <w:szCs w:val="26"/>
        </w:rPr>
        <w:t>:</w:t>
      </w:r>
    </w:p>
    <w:p w:rsidR="00731528" w:rsidRDefault="00731528" w:rsidP="007315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7315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Все остальные </w:t>
      </w:r>
      <w:proofErr w:type="gramStart"/>
      <w:r>
        <w:rPr>
          <w:rFonts w:ascii="Times New Roman" w:hAnsi="Times New Roman"/>
          <w:sz w:val="26"/>
          <w:szCs w:val="26"/>
        </w:rPr>
        <w:t>типографии</w:t>
      </w:r>
      <w:proofErr w:type="gramEnd"/>
      <w:r>
        <w:rPr>
          <w:rFonts w:ascii="Times New Roman" w:hAnsi="Times New Roman"/>
          <w:sz w:val="26"/>
          <w:szCs w:val="26"/>
        </w:rPr>
        <w:t xml:space="preserve"> занимающиеся отдельно сувенирной продукцией, а также </w:t>
      </w:r>
      <w:proofErr w:type="spellStart"/>
      <w:r>
        <w:rPr>
          <w:rFonts w:ascii="Times New Roman" w:hAnsi="Times New Roman"/>
          <w:sz w:val="26"/>
          <w:szCs w:val="26"/>
        </w:rPr>
        <w:t>шелкографией</w:t>
      </w:r>
      <w:proofErr w:type="spellEnd"/>
      <w:r>
        <w:rPr>
          <w:rFonts w:ascii="Times New Roman" w:hAnsi="Times New Roman"/>
          <w:sz w:val="26"/>
          <w:szCs w:val="26"/>
        </w:rPr>
        <w:t>, печатью широкоформатной рекламой, печатной продукцией.</w:t>
      </w:r>
    </w:p>
    <w:p w:rsidR="00731528" w:rsidRDefault="00731528" w:rsidP="007315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1528" w:rsidRDefault="00731528" w:rsidP="007315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1528" w:rsidRDefault="00731528" w:rsidP="007315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1528" w:rsidRDefault="00731528" w:rsidP="0073152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31528">
        <w:rPr>
          <w:rFonts w:ascii="Times New Roman" w:hAnsi="Times New Roman"/>
          <w:b/>
          <w:sz w:val="26"/>
          <w:szCs w:val="26"/>
        </w:rPr>
        <w:t>КОНКУРЕНТНОЕ ПРЕИМУЩЕСТВО</w:t>
      </w:r>
    </w:p>
    <w:p w:rsidR="00731528" w:rsidRDefault="00731528" w:rsidP="0073152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31528" w:rsidRDefault="00731528" w:rsidP="0073152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Прямые конкуренты:</w:t>
      </w:r>
    </w:p>
    <w:p w:rsidR="00731528" w:rsidRDefault="00731528" w:rsidP="0073152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31528" w:rsidRPr="00731528" w:rsidRDefault="00731528" w:rsidP="00731528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731528">
        <w:rPr>
          <w:rFonts w:ascii="Times New Roman" w:hAnsi="Times New Roman"/>
          <w:i/>
          <w:sz w:val="26"/>
          <w:szCs w:val="26"/>
          <w:lang w:val="en-US"/>
        </w:rPr>
        <w:t>Color</w:t>
      </w:r>
      <w:r w:rsidRPr="00731528">
        <w:rPr>
          <w:rFonts w:ascii="Times New Roman" w:hAnsi="Times New Roman"/>
          <w:i/>
          <w:sz w:val="26"/>
          <w:szCs w:val="26"/>
        </w:rPr>
        <w:t>-</w:t>
      </w:r>
      <w:proofErr w:type="spellStart"/>
      <w:r w:rsidRPr="00731528">
        <w:rPr>
          <w:rFonts w:ascii="Times New Roman" w:hAnsi="Times New Roman"/>
          <w:i/>
          <w:sz w:val="26"/>
          <w:szCs w:val="26"/>
        </w:rPr>
        <w:t>принт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главное наше преимущество – бесплатный макет, они же накручивают нереальные наценки на готовое изделие с уникальным макетом, качество печати нашей продукции выше – как на текстиле, так и на сувенирах.</w:t>
      </w:r>
    </w:p>
    <w:p w:rsidR="00731528" w:rsidRPr="00731528" w:rsidRDefault="00731528" w:rsidP="00731528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  <w:lang w:val="en-US"/>
        </w:rPr>
        <w:t>Pixel</w:t>
      </w:r>
      <w:r w:rsidRPr="00731528">
        <w:rPr>
          <w:rFonts w:ascii="Times New Roman" w:hAnsi="Times New Roman"/>
          <w:i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 xml:space="preserve">сроки изготовления – даже без готовой идеи клиента, мы в кратчайший срок поможем в изготовлении макета от часа до двух. </w:t>
      </w:r>
      <w:r>
        <w:rPr>
          <w:rFonts w:ascii="Times New Roman" w:hAnsi="Times New Roman"/>
          <w:sz w:val="26"/>
          <w:szCs w:val="26"/>
          <w:lang w:val="en-US"/>
        </w:rPr>
        <w:t>Pixel</w:t>
      </w:r>
      <w:r w:rsidRPr="00731528">
        <w:rPr>
          <w:rFonts w:ascii="Times New Roman" w:hAnsi="Times New Roman"/>
          <w:sz w:val="26"/>
          <w:szCs w:val="26"/>
        </w:rPr>
        <w:t>, по всей видимости, с этим пока не справляется, хоть и не берет дополни</w:t>
      </w:r>
      <w:r>
        <w:rPr>
          <w:rFonts w:ascii="Times New Roman" w:hAnsi="Times New Roman"/>
          <w:sz w:val="26"/>
          <w:szCs w:val="26"/>
        </w:rPr>
        <w:t>тельную плату за макет.</w:t>
      </w:r>
    </w:p>
    <w:p w:rsidR="00731528" w:rsidRPr="00731528" w:rsidRDefault="00731528" w:rsidP="00731528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/>
          <w:i/>
          <w:sz w:val="26"/>
          <w:szCs w:val="26"/>
        </w:rPr>
      </w:pPr>
      <w:proofErr w:type="gramStart"/>
      <w:r>
        <w:rPr>
          <w:rFonts w:ascii="Times New Roman" w:hAnsi="Times New Roman"/>
          <w:i/>
          <w:sz w:val="26"/>
          <w:szCs w:val="26"/>
        </w:rPr>
        <w:t>Твой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Принт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 xml:space="preserve">хоть по текстилю они нас опережают во многом, сувенирная продукция там «хромает» - </w:t>
      </w:r>
      <w:proofErr w:type="spellStart"/>
      <w:r>
        <w:rPr>
          <w:rFonts w:ascii="Times New Roman" w:hAnsi="Times New Roman"/>
          <w:sz w:val="26"/>
          <w:szCs w:val="26"/>
        </w:rPr>
        <w:t>разытая</w:t>
      </w:r>
      <w:proofErr w:type="spellEnd"/>
      <w:r>
        <w:rPr>
          <w:rFonts w:ascii="Times New Roman" w:hAnsi="Times New Roman"/>
          <w:sz w:val="26"/>
          <w:szCs w:val="26"/>
        </w:rPr>
        <w:t xml:space="preserve"> печать на кружках, «поплывшие» магниты и прочие косяки в </w:t>
      </w:r>
      <w:proofErr w:type="spellStart"/>
      <w:r>
        <w:rPr>
          <w:rFonts w:ascii="Times New Roman" w:hAnsi="Times New Roman"/>
          <w:sz w:val="26"/>
          <w:szCs w:val="26"/>
        </w:rPr>
        <w:t>рабте</w:t>
      </w:r>
      <w:proofErr w:type="spellEnd"/>
      <w:r>
        <w:rPr>
          <w:rFonts w:ascii="Times New Roman" w:hAnsi="Times New Roman"/>
          <w:sz w:val="26"/>
          <w:szCs w:val="26"/>
        </w:rPr>
        <w:t xml:space="preserve"> над сублимацией.</w:t>
      </w:r>
    </w:p>
    <w:p w:rsidR="00731528" w:rsidRPr="00731528" w:rsidRDefault="00731528" w:rsidP="00731528">
      <w:pPr>
        <w:pStyle w:val="a6"/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731528" w:rsidRDefault="00731528" w:rsidP="00731528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Косвенные конкуренты:</w:t>
      </w:r>
    </w:p>
    <w:p w:rsidR="00731528" w:rsidRDefault="00731528" w:rsidP="00731528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731528" w:rsidRPr="00731528" w:rsidRDefault="00731528" w:rsidP="00731528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31528">
        <w:rPr>
          <w:rFonts w:ascii="Times New Roman" w:hAnsi="Times New Roman"/>
          <w:sz w:val="26"/>
          <w:szCs w:val="26"/>
        </w:rPr>
        <w:t xml:space="preserve">Наши три </w:t>
      </w:r>
      <w:proofErr w:type="gramStart"/>
      <w:r w:rsidRPr="00731528">
        <w:rPr>
          <w:rFonts w:ascii="Times New Roman" w:hAnsi="Times New Roman"/>
          <w:sz w:val="26"/>
          <w:szCs w:val="26"/>
        </w:rPr>
        <w:t>главные</w:t>
      </w:r>
      <w:proofErr w:type="gramEnd"/>
      <w:r w:rsidRPr="00731528">
        <w:rPr>
          <w:rFonts w:ascii="Times New Roman" w:hAnsi="Times New Roman"/>
          <w:sz w:val="26"/>
          <w:szCs w:val="26"/>
        </w:rPr>
        <w:t xml:space="preserve"> преимущества перед ними всеми</w:t>
      </w:r>
      <w:r>
        <w:rPr>
          <w:rFonts w:ascii="Times New Roman" w:hAnsi="Times New Roman"/>
          <w:sz w:val="26"/>
          <w:szCs w:val="26"/>
        </w:rPr>
        <w:t xml:space="preserve"> (смотри </w:t>
      </w:r>
      <w:r>
        <w:rPr>
          <w:rFonts w:ascii="Times New Roman" w:hAnsi="Times New Roman"/>
          <w:sz w:val="26"/>
          <w:szCs w:val="26"/>
          <w:lang w:val="en-US"/>
        </w:rPr>
        <w:t>SWOT</w:t>
      </w:r>
      <w:r w:rsidRPr="0073152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анализ) </w:t>
      </w:r>
    </w:p>
    <w:p w:rsidR="00731528" w:rsidRDefault="00731528" w:rsidP="0027494F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731528" w:rsidRDefault="00731528" w:rsidP="007315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27494F" w:rsidRDefault="0027494F" w:rsidP="0027494F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1 </w:t>
      </w:r>
      <w:r w:rsidRPr="0034378C">
        <w:rPr>
          <w:rFonts w:ascii="Times New Roman" w:hAnsi="Times New Roman"/>
          <w:i/>
          <w:sz w:val="26"/>
          <w:szCs w:val="26"/>
        </w:rPr>
        <w:t>Политика ценообразования</w:t>
      </w:r>
    </w:p>
    <w:p w:rsidR="0027494F" w:rsidRPr="000E0A6F" w:rsidRDefault="0027494F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1"/>
        <w:gridCol w:w="3190"/>
        <w:gridCol w:w="3368"/>
      </w:tblGrid>
      <w:tr w:rsidR="0027494F" w:rsidRPr="00B1739D" w:rsidTr="002C1791">
        <w:tc>
          <w:tcPr>
            <w:tcW w:w="3081" w:type="dxa"/>
            <w:shd w:val="clear" w:color="auto" w:fill="A6A6A6"/>
          </w:tcPr>
          <w:p w:rsidR="0027494F" w:rsidRPr="00AD5310" w:rsidRDefault="0027494F" w:rsidP="00731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310">
              <w:rPr>
                <w:rFonts w:ascii="Times New Roman" w:hAnsi="Times New Roman"/>
                <w:b/>
                <w:sz w:val="20"/>
                <w:szCs w:val="20"/>
              </w:rPr>
              <w:t xml:space="preserve">Стратегические цели </w:t>
            </w:r>
          </w:p>
        </w:tc>
        <w:tc>
          <w:tcPr>
            <w:tcW w:w="3190" w:type="dxa"/>
            <w:shd w:val="clear" w:color="auto" w:fill="A6A6A6"/>
          </w:tcPr>
          <w:p w:rsidR="0027494F" w:rsidRPr="00AD5310" w:rsidRDefault="0027494F" w:rsidP="002C1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310">
              <w:rPr>
                <w:rFonts w:ascii="Times New Roman" w:hAnsi="Times New Roman"/>
                <w:b/>
                <w:sz w:val="20"/>
                <w:szCs w:val="20"/>
              </w:rPr>
              <w:t>Политика ценообразования</w:t>
            </w:r>
          </w:p>
        </w:tc>
        <w:tc>
          <w:tcPr>
            <w:tcW w:w="3368" w:type="dxa"/>
            <w:shd w:val="clear" w:color="auto" w:fill="A6A6A6"/>
          </w:tcPr>
          <w:p w:rsidR="0027494F" w:rsidRPr="00AD5310" w:rsidRDefault="0027494F" w:rsidP="002C1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310">
              <w:rPr>
                <w:rFonts w:ascii="Times New Roman" w:hAnsi="Times New Roman"/>
                <w:b/>
                <w:sz w:val="20"/>
                <w:szCs w:val="20"/>
              </w:rPr>
              <w:t>Методы ценообразования</w:t>
            </w:r>
          </w:p>
        </w:tc>
      </w:tr>
      <w:tr w:rsidR="0027494F" w:rsidRPr="00B1739D" w:rsidTr="002C1791">
        <w:tc>
          <w:tcPr>
            <w:tcW w:w="3081" w:type="dxa"/>
          </w:tcPr>
          <w:p w:rsidR="0027494F" w:rsidRPr="00AD5310" w:rsidRDefault="0027494F" w:rsidP="002C1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310">
              <w:rPr>
                <w:rFonts w:ascii="Times New Roman" w:hAnsi="Times New Roman"/>
                <w:sz w:val="20"/>
                <w:szCs w:val="20"/>
              </w:rPr>
              <w:t>Увеличение текущей, сегодняшней прибыли</w:t>
            </w:r>
          </w:p>
        </w:tc>
        <w:tc>
          <w:tcPr>
            <w:tcW w:w="3190" w:type="dxa"/>
          </w:tcPr>
          <w:p w:rsidR="0027494F" w:rsidRPr="00AD5310" w:rsidRDefault="0027494F" w:rsidP="00731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310">
              <w:rPr>
                <w:rFonts w:ascii="Times New Roman" w:hAnsi="Times New Roman"/>
                <w:sz w:val="20"/>
                <w:szCs w:val="20"/>
              </w:rPr>
              <w:t xml:space="preserve">Обеспечить наибольшую торговую наценку. </w:t>
            </w:r>
          </w:p>
        </w:tc>
        <w:tc>
          <w:tcPr>
            <w:tcW w:w="3368" w:type="dxa"/>
          </w:tcPr>
          <w:p w:rsidR="0027494F" w:rsidRPr="00AD5310" w:rsidRDefault="0027494F" w:rsidP="002C1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310">
              <w:rPr>
                <w:rFonts w:ascii="Times New Roman" w:hAnsi="Times New Roman"/>
                <w:sz w:val="20"/>
                <w:szCs w:val="20"/>
              </w:rPr>
              <w:t>Измерение эластичности спроса (с целью эффективности снижения или повышения цен</w:t>
            </w:r>
            <w:r w:rsidR="00731528">
              <w:rPr>
                <w:rFonts w:ascii="Times New Roman" w:hAnsi="Times New Roman"/>
                <w:sz w:val="20"/>
                <w:szCs w:val="20"/>
              </w:rPr>
              <w:t xml:space="preserve"> на закупку</w:t>
            </w:r>
            <w:r w:rsidRPr="00AD531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27494F" w:rsidRPr="00B1739D" w:rsidTr="002C1791">
        <w:tc>
          <w:tcPr>
            <w:tcW w:w="3081" w:type="dxa"/>
          </w:tcPr>
          <w:p w:rsidR="0027494F" w:rsidRPr="00AD5310" w:rsidRDefault="0027494F" w:rsidP="002C1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310">
              <w:rPr>
                <w:rFonts w:ascii="Times New Roman" w:hAnsi="Times New Roman"/>
                <w:sz w:val="20"/>
                <w:szCs w:val="20"/>
              </w:rPr>
              <w:t>Увеличение доли рынка, захват регионов</w:t>
            </w:r>
          </w:p>
        </w:tc>
        <w:tc>
          <w:tcPr>
            <w:tcW w:w="3190" w:type="dxa"/>
          </w:tcPr>
          <w:p w:rsidR="0027494F" w:rsidRPr="00AD5310" w:rsidRDefault="0027494F" w:rsidP="002C1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310">
              <w:rPr>
                <w:rFonts w:ascii="Times New Roman" w:hAnsi="Times New Roman"/>
                <w:sz w:val="20"/>
                <w:szCs w:val="20"/>
              </w:rPr>
              <w:t xml:space="preserve">Низкие цены для привлечения максимального количества покупателей, но не ниже уровня покрытия издержек </w:t>
            </w:r>
          </w:p>
        </w:tc>
        <w:tc>
          <w:tcPr>
            <w:tcW w:w="3368" w:type="dxa"/>
          </w:tcPr>
          <w:p w:rsidR="0027494F" w:rsidRPr="00AD5310" w:rsidRDefault="0027494F" w:rsidP="002C1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310">
              <w:rPr>
                <w:rFonts w:ascii="Times New Roman" w:hAnsi="Times New Roman"/>
                <w:sz w:val="20"/>
                <w:szCs w:val="20"/>
              </w:rPr>
              <w:t>Конкурентное ценообразование: п</w:t>
            </w:r>
            <w:r w:rsidR="00731528">
              <w:rPr>
                <w:rFonts w:ascii="Times New Roman" w:hAnsi="Times New Roman"/>
                <w:sz w:val="20"/>
                <w:szCs w:val="20"/>
              </w:rPr>
              <w:t>роникновение на рынок</w:t>
            </w:r>
          </w:p>
        </w:tc>
      </w:tr>
      <w:tr w:rsidR="0027494F" w:rsidRPr="00B1739D" w:rsidTr="002C1791">
        <w:tc>
          <w:tcPr>
            <w:tcW w:w="3081" w:type="dxa"/>
          </w:tcPr>
          <w:p w:rsidR="0027494F" w:rsidRPr="00AD5310" w:rsidRDefault="0027494F" w:rsidP="002C1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310">
              <w:rPr>
                <w:rFonts w:ascii="Times New Roman" w:hAnsi="Times New Roman"/>
                <w:sz w:val="20"/>
                <w:szCs w:val="20"/>
              </w:rPr>
              <w:t>Максимальная дифференциация, предложение лучшего товара, качества</w:t>
            </w:r>
          </w:p>
        </w:tc>
        <w:tc>
          <w:tcPr>
            <w:tcW w:w="3190" w:type="dxa"/>
          </w:tcPr>
          <w:p w:rsidR="0027494F" w:rsidRPr="00AD5310" w:rsidRDefault="0027494F" w:rsidP="002C1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310">
              <w:rPr>
                <w:rFonts w:ascii="Times New Roman" w:hAnsi="Times New Roman"/>
                <w:sz w:val="20"/>
                <w:szCs w:val="20"/>
              </w:rPr>
              <w:t>Высокая наценка, покрывающая издержки на достижение высокого уровня сервиса и качества товаров</w:t>
            </w:r>
          </w:p>
        </w:tc>
        <w:tc>
          <w:tcPr>
            <w:tcW w:w="3368" w:type="dxa"/>
          </w:tcPr>
          <w:p w:rsidR="0027494F" w:rsidRPr="00AD5310" w:rsidRDefault="0027494F" w:rsidP="002C1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310">
              <w:rPr>
                <w:rFonts w:ascii="Times New Roman" w:hAnsi="Times New Roman"/>
                <w:sz w:val="20"/>
                <w:szCs w:val="20"/>
              </w:rPr>
              <w:t>Издержки + прибыль или измерение покупательской ценности</w:t>
            </w:r>
          </w:p>
        </w:tc>
      </w:tr>
      <w:tr w:rsidR="0027494F" w:rsidRPr="00B1739D" w:rsidTr="002C1791">
        <w:tc>
          <w:tcPr>
            <w:tcW w:w="3081" w:type="dxa"/>
          </w:tcPr>
          <w:p w:rsidR="0027494F" w:rsidRPr="00AD5310" w:rsidRDefault="0027494F" w:rsidP="002C1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310">
              <w:rPr>
                <w:rFonts w:ascii="Times New Roman" w:hAnsi="Times New Roman"/>
                <w:sz w:val="20"/>
                <w:szCs w:val="20"/>
              </w:rPr>
              <w:t>Выживание, уход от конкурентных войн</w:t>
            </w:r>
          </w:p>
        </w:tc>
        <w:tc>
          <w:tcPr>
            <w:tcW w:w="3190" w:type="dxa"/>
          </w:tcPr>
          <w:p w:rsidR="0027494F" w:rsidRPr="00AD5310" w:rsidRDefault="0027494F" w:rsidP="002C1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310">
              <w:rPr>
                <w:rFonts w:ascii="Times New Roman" w:hAnsi="Times New Roman"/>
                <w:sz w:val="20"/>
                <w:szCs w:val="20"/>
              </w:rPr>
              <w:t>Низкие цены, но не ниже себестоимости, чтобы иметь возможность в будущем иметь плановую прибыль</w:t>
            </w:r>
          </w:p>
        </w:tc>
        <w:tc>
          <w:tcPr>
            <w:tcW w:w="3368" w:type="dxa"/>
          </w:tcPr>
          <w:p w:rsidR="0027494F" w:rsidRPr="00AD5310" w:rsidRDefault="0027494F" w:rsidP="002C1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310">
              <w:rPr>
                <w:rFonts w:ascii="Times New Roman" w:hAnsi="Times New Roman"/>
                <w:sz w:val="20"/>
                <w:szCs w:val="20"/>
              </w:rPr>
              <w:t xml:space="preserve">Издержки: анализ безубыточности. Конкурентное ценообразование: метод текущих цен или следование за лидером </w:t>
            </w:r>
          </w:p>
        </w:tc>
      </w:tr>
    </w:tbl>
    <w:p w:rsidR="0027494F" w:rsidRPr="00B1739D" w:rsidRDefault="0027494F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494F" w:rsidRDefault="0027494F" w:rsidP="00274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173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Для эффективной работы магазинов подарков необходимо «Положение о ценовой политике». </w:t>
      </w:r>
    </w:p>
    <w:p w:rsidR="00731528" w:rsidRPr="00B1739D" w:rsidRDefault="00731528" w:rsidP="00274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494F" w:rsidRPr="00B1739D" w:rsidRDefault="0027494F" w:rsidP="00274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1739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Оптимальное ценообразование отвечает на вопросы:</w:t>
      </w:r>
    </w:p>
    <w:p w:rsidR="0027494F" w:rsidRPr="00B1739D" w:rsidRDefault="0027494F" w:rsidP="0027494F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173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что входит в себестоимость товара </w:t>
      </w:r>
    </w:p>
    <w:p w:rsidR="0027494F" w:rsidRPr="00B1739D" w:rsidRDefault="0027494F" w:rsidP="0027494F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173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каким должен быть уровень пороговой цены (минимальной), обеспечивающий безубыточность фирмы </w:t>
      </w:r>
    </w:p>
    <w:p w:rsidR="0027494F" w:rsidRPr="00B1739D" w:rsidRDefault="0027494F" w:rsidP="0027494F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173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какова ситуация в отрасли и на нашем рынке по ценам на данный товар </w:t>
      </w:r>
    </w:p>
    <w:p w:rsidR="0027494F" w:rsidRPr="00B1739D" w:rsidRDefault="0027494F" w:rsidP="0027494F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173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как влияет на объем продаж изменение </w:t>
      </w:r>
      <w:proofErr w:type="gramStart"/>
      <w:r w:rsidRPr="00B173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цены</w:t>
      </w:r>
      <w:proofErr w:type="gramEnd"/>
      <w:r w:rsidRPr="00B173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</w:t>
      </w:r>
      <w:proofErr w:type="gramStart"/>
      <w:r w:rsidRPr="00B173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какую</w:t>
      </w:r>
      <w:proofErr w:type="gramEnd"/>
      <w:r w:rsidRPr="00B173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скидку можно предоставить покупателям </w:t>
      </w:r>
    </w:p>
    <w:p w:rsidR="0027494F" w:rsidRPr="00B1739D" w:rsidRDefault="0027494F" w:rsidP="0027494F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173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повлияют ли на увеличение объема продаж доставка товара и другие дополнительные услуги </w:t>
      </w:r>
    </w:p>
    <w:p w:rsidR="0027494F" w:rsidRPr="00B1739D" w:rsidRDefault="0027494F" w:rsidP="0027494F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173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какую цену мог бы заплатить за товар покупатель </w:t>
      </w:r>
    </w:p>
    <w:p w:rsidR="0027494F" w:rsidRDefault="0027494F" w:rsidP="0027494F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173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есть ли конкуренция и каков ее характер</w:t>
      </w:r>
    </w:p>
    <w:p w:rsidR="0027494F" w:rsidRPr="00B1739D" w:rsidRDefault="0027494F" w:rsidP="0027494F">
      <w:pPr>
        <w:pStyle w:val="ab"/>
        <w:spacing w:before="0" w:beforeAutospacing="0" w:after="0" w:afterAutospacing="0"/>
        <w:ind w:firstLine="360"/>
        <w:jc w:val="both"/>
        <w:rPr>
          <w:sz w:val="26"/>
          <w:szCs w:val="26"/>
        </w:rPr>
      </w:pPr>
    </w:p>
    <w:p w:rsidR="0027494F" w:rsidRPr="00B1739D" w:rsidRDefault="0027494F" w:rsidP="00731528">
      <w:pPr>
        <w:pStyle w:val="ab"/>
        <w:spacing w:before="0" w:beforeAutospacing="0" w:after="0" w:afterAutospacing="0"/>
        <w:ind w:left="709"/>
        <w:jc w:val="both"/>
        <w:rPr>
          <w:b/>
          <w:sz w:val="26"/>
          <w:szCs w:val="26"/>
        </w:rPr>
      </w:pPr>
      <w:r w:rsidRPr="00B1739D">
        <w:rPr>
          <w:b/>
          <w:sz w:val="26"/>
          <w:szCs w:val="26"/>
        </w:rPr>
        <w:t xml:space="preserve">Поставщики (производители) </w:t>
      </w:r>
    </w:p>
    <w:p w:rsidR="0027494F" w:rsidRDefault="0027494F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39D">
        <w:rPr>
          <w:rFonts w:ascii="Times New Roman" w:hAnsi="Times New Roman"/>
          <w:sz w:val="26"/>
          <w:szCs w:val="26"/>
        </w:rPr>
        <w:t xml:space="preserve">Основную долю производителей </w:t>
      </w:r>
      <w:r w:rsidR="00731528">
        <w:rPr>
          <w:rFonts w:ascii="Times New Roman" w:hAnsi="Times New Roman"/>
          <w:sz w:val="26"/>
          <w:szCs w:val="26"/>
        </w:rPr>
        <w:t>товаров для сублимации</w:t>
      </w:r>
      <w:r w:rsidRPr="00B1739D">
        <w:rPr>
          <w:rFonts w:ascii="Times New Roman" w:hAnsi="Times New Roman"/>
          <w:sz w:val="26"/>
          <w:szCs w:val="26"/>
        </w:rPr>
        <w:t xml:space="preserve"> составляют  </w:t>
      </w:r>
      <w:r w:rsidR="00731528">
        <w:rPr>
          <w:rFonts w:ascii="Times New Roman" w:hAnsi="Times New Roman"/>
          <w:sz w:val="26"/>
          <w:szCs w:val="26"/>
        </w:rPr>
        <w:t>Российские сайты – 90%, что увеличивает срок поставки товара, Самарская область – 10%, но основной ассортимент, необходимый для реализации, поэтому используем в основных Самарских поставщиков – кружки, брелоки, рамки и прочие сувениры, футболки для сублимации.</w:t>
      </w: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Поскольку печать на текстильной продукции не имеет границ, мы чаще предлагаем клиенту приносить свои изделия под </w:t>
      </w:r>
      <w:proofErr w:type="spellStart"/>
      <w:r>
        <w:rPr>
          <w:rFonts w:ascii="Times New Roman" w:hAnsi="Times New Roman"/>
          <w:sz w:val="26"/>
          <w:szCs w:val="26"/>
        </w:rPr>
        <w:t>принт</w:t>
      </w:r>
      <w:proofErr w:type="spellEnd"/>
      <w:r>
        <w:rPr>
          <w:rFonts w:ascii="Times New Roman" w:hAnsi="Times New Roman"/>
          <w:sz w:val="26"/>
          <w:szCs w:val="26"/>
        </w:rPr>
        <w:t xml:space="preserve"> – текстиль, наволочки, кофты, толстовки, бейсболки и т.п. Также сотрудничество с косвенным конкурентом «Мастер Флаг» позволяет нам принимать заказы на 3-</w:t>
      </w:r>
      <w:r>
        <w:rPr>
          <w:rFonts w:ascii="Times New Roman" w:hAnsi="Times New Roman"/>
          <w:sz w:val="26"/>
          <w:szCs w:val="26"/>
          <w:lang w:val="en-US"/>
        </w:rPr>
        <w:t>D</w:t>
      </w:r>
      <w:r w:rsidRPr="007315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футболки – полная </w:t>
      </w:r>
      <w:proofErr w:type="spellStart"/>
      <w:r>
        <w:rPr>
          <w:rFonts w:ascii="Times New Roman" w:hAnsi="Times New Roman"/>
          <w:sz w:val="26"/>
          <w:szCs w:val="26"/>
        </w:rPr>
        <w:t>запечатка</w:t>
      </w:r>
      <w:proofErr w:type="spellEnd"/>
      <w:r>
        <w:rPr>
          <w:rFonts w:ascii="Times New Roman" w:hAnsi="Times New Roman"/>
          <w:sz w:val="26"/>
          <w:szCs w:val="26"/>
        </w:rPr>
        <w:t xml:space="preserve"> на ткани и </w:t>
      </w:r>
      <w:proofErr w:type="spellStart"/>
      <w:r>
        <w:rPr>
          <w:rFonts w:ascii="Times New Roman" w:hAnsi="Times New Roman"/>
          <w:sz w:val="26"/>
          <w:szCs w:val="26"/>
        </w:rPr>
        <w:t>последущий</w:t>
      </w:r>
      <w:proofErr w:type="spellEnd"/>
      <w:r>
        <w:rPr>
          <w:rFonts w:ascii="Times New Roman" w:hAnsi="Times New Roman"/>
          <w:sz w:val="26"/>
          <w:szCs w:val="26"/>
        </w:rPr>
        <w:t xml:space="preserve"> пошив изделия по индивидуальным меркам.</w:t>
      </w: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31528">
        <w:rPr>
          <w:rFonts w:ascii="Times New Roman" w:hAnsi="Times New Roman"/>
          <w:b/>
          <w:sz w:val="26"/>
          <w:szCs w:val="26"/>
        </w:rPr>
        <w:t>Оценка спроса</w:t>
      </w: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ЦА – </w:t>
      </w:r>
      <w:r w:rsidRPr="00731528">
        <w:rPr>
          <w:rFonts w:ascii="Times New Roman" w:hAnsi="Times New Roman"/>
          <w:sz w:val="26"/>
          <w:szCs w:val="26"/>
        </w:rPr>
        <w:t>все клиенты от 0 до 99 лет</w:t>
      </w:r>
      <w:r>
        <w:rPr>
          <w:rFonts w:ascii="Times New Roman" w:hAnsi="Times New Roman"/>
          <w:sz w:val="26"/>
          <w:szCs w:val="26"/>
        </w:rPr>
        <w:t xml:space="preserve">. Подарки нужны всем и всегда, за уникальными подарками приходят креативные и позитивные клиенты, которым «приелись» банальные коробки конфет и цветы. Также крупные компании, школы, </w:t>
      </w:r>
      <w:proofErr w:type="spellStart"/>
      <w:r>
        <w:rPr>
          <w:rFonts w:ascii="Times New Roman" w:hAnsi="Times New Roman"/>
          <w:sz w:val="26"/>
          <w:szCs w:val="26"/>
        </w:rPr>
        <w:t>дет</w:t>
      </w:r>
      <w:proofErr w:type="gramStart"/>
      <w:r>
        <w:rPr>
          <w:rFonts w:ascii="Times New Roman" w:hAnsi="Times New Roman"/>
          <w:sz w:val="26"/>
          <w:szCs w:val="26"/>
        </w:rPr>
        <w:t>.с</w:t>
      </w:r>
      <w:proofErr w:type="gramEnd"/>
      <w:r>
        <w:rPr>
          <w:rFonts w:ascii="Times New Roman" w:hAnsi="Times New Roman"/>
          <w:sz w:val="26"/>
          <w:szCs w:val="26"/>
        </w:rPr>
        <w:t>ады</w:t>
      </w:r>
      <w:proofErr w:type="spellEnd"/>
      <w:r>
        <w:rPr>
          <w:rFonts w:ascii="Times New Roman" w:hAnsi="Times New Roman"/>
          <w:sz w:val="26"/>
          <w:szCs w:val="26"/>
        </w:rPr>
        <w:t xml:space="preserve"> являются корпоративными заказчиками – заказы от 10 шт. единиц товара и более это главный высокий уровень выручки</w:t>
      </w: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. </w:t>
      </w: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31528">
        <w:rPr>
          <w:rFonts w:ascii="Times New Roman" w:hAnsi="Times New Roman"/>
          <w:b/>
          <w:sz w:val="26"/>
          <w:szCs w:val="26"/>
        </w:rPr>
        <w:t xml:space="preserve">Сезонность спроса </w:t>
      </w: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1528">
        <w:rPr>
          <w:rFonts w:ascii="Times New Roman" w:hAnsi="Times New Roman"/>
          <w:sz w:val="26"/>
          <w:szCs w:val="26"/>
        </w:rPr>
        <w:t>Главный приток ЦА приходится на такие месяца как конец ноября – декабрь, и феврал</w:t>
      </w:r>
      <w:proofErr w:type="gramStart"/>
      <w:r w:rsidRPr="00731528">
        <w:rPr>
          <w:rFonts w:ascii="Times New Roman" w:hAnsi="Times New Roman"/>
          <w:sz w:val="26"/>
          <w:szCs w:val="26"/>
        </w:rPr>
        <w:t>ь-</w:t>
      </w:r>
      <w:proofErr w:type="gramEnd"/>
      <w:r w:rsidRPr="00731528">
        <w:rPr>
          <w:rFonts w:ascii="Times New Roman" w:hAnsi="Times New Roman"/>
          <w:sz w:val="26"/>
          <w:szCs w:val="26"/>
        </w:rPr>
        <w:t xml:space="preserve"> начало марта. Летний период тоже достаточно высок в плане выручек, в отличие от остальных месяцев.</w:t>
      </w: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31528">
        <w:rPr>
          <w:rFonts w:ascii="Times New Roman" w:hAnsi="Times New Roman"/>
          <w:b/>
          <w:sz w:val="26"/>
          <w:szCs w:val="26"/>
        </w:rPr>
        <w:lastRenderedPageBreak/>
        <w:t>Способы продвижения, маркетинг.</w:t>
      </w: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1528">
        <w:rPr>
          <w:rFonts w:ascii="Times New Roman" w:hAnsi="Times New Roman"/>
          <w:sz w:val="26"/>
          <w:szCs w:val="26"/>
        </w:rPr>
        <w:t>Имеется рекламный депозит на Радио – 12 000 руб.</w:t>
      </w: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Настройка рекламы в </w:t>
      </w:r>
      <w:proofErr w:type="spellStart"/>
      <w:r>
        <w:rPr>
          <w:rFonts w:ascii="Times New Roman" w:hAnsi="Times New Roman"/>
          <w:sz w:val="26"/>
          <w:szCs w:val="26"/>
        </w:rPr>
        <w:t>ВКонтакте</w:t>
      </w:r>
      <w:proofErr w:type="spellEnd"/>
      <w:r>
        <w:rPr>
          <w:rFonts w:ascii="Times New Roman" w:hAnsi="Times New Roman"/>
          <w:sz w:val="26"/>
          <w:szCs w:val="26"/>
        </w:rPr>
        <w:t xml:space="preserve"> – от 1000-3000 </w:t>
      </w:r>
      <w:proofErr w:type="spellStart"/>
      <w:r>
        <w:rPr>
          <w:rFonts w:ascii="Times New Roman" w:hAnsi="Times New Roman"/>
          <w:sz w:val="26"/>
          <w:szCs w:val="26"/>
        </w:rPr>
        <w:t>руб</w:t>
      </w:r>
      <w:proofErr w:type="spellEnd"/>
      <w:r>
        <w:rPr>
          <w:rFonts w:ascii="Times New Roman" w:hAnsi="Times New Roman"/>
          <w:sz w:val="26"/>
          <w:szCs w:val="26"/>
        </w:rPr>
        <w:t xml:space="preserve"> в месяц</w:t>
      </w:r>
      <w:proofErr w:type="gramStart"/>
      <w:r>
        <w:rPr>
          <w:rFonts w:ascii="Times New Roman" w:hAnsi="Times New Roman"/>
          <w:sz w:val="26"/>
          <w:szCs w:val="26"/>
        </w:rPr>
        <w:t xml:space="preserve">., </w:t>
      </w:r>
      <w:proofErr w:type="gramEnd"/>
      <w:r>
        <w:rPr>
          <w:rFonts w:ascii="Times New Roman" w:hAnsi="Times New Roman"/>
          <w:sz w:val="26"/>
          <w:szCs w:val="26"/>
        </w:rPr>
        <w:t>продвижением группы занимается администратор и руководитель проекта.</w:t>
      </w: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Регулярные посты и </w:t>
      </w:r>
      <w:proofErr w:type="spellStart"/>
      <w:r>
        <w:rPr>
          <w:rFonts w:ascii="Times New Roman" w:hAnsi="Times New Roman"/>
          <w:sz w:val="26"/>
          <w:szCs w:val="26"/>
        </w:rPr>
        <w:t>сторис</w:t>
      </w:r>
      <w:proofErr w:type="spellEnd"/>
      <w:r>
        <w:rPr>
          <w:rFonts w:ascii="Times New Roman" w:hAnsi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Instagram</w:t>
      </w:r>
      <w:proofErr w:type="spellEnd"/>
      <w:r w:rsidRPr="007315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Pr="007315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также можно сэкономить на продвижении </w:t>
      </w:r>
      <w:proofErr w:type="gramStart"/>
      <w:r>
        <w:rPr>
          <w:rFonts w:ascii="Times New Roman" w:hAnsi="Times New Roman"/>
          <w:sz w:val="26"/>
          <w:szCs w:val="26"/>
        </w:rPr>
        <w:t>в первые</w:t>
      </w:r>
      <w:proofErr w:type="gramEnd"/>
      <w:r>
        <w:rPr>
          <w:rFonts w:ascii="Times New Roman" w:hAnsi="Times New Roman"/>
          <w:sz w:val="26"/>
          <w:szCs w:val="26"/>
        </w:rPr>
        <w:t xml:space="preserve"> 3-4 месяца, с ростом потока клиентов и заказов, можно нанять специального сотрудника по продвижению в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Instagram</w:t>
      </w:r>
      <w:proofErr w:type="spellEnd"/>
      <w:r w:rsidRPr="00731528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 xml:space="preserve">не более 5000 </w:t>
      </w:r>
      <w:proofErr w:type="spellStart"/>
      <w:r>
        <w:rPr>
          <w:rFonts w:ascii="Times New Roman" w:hAnsi="Times New Roman"/>
          <w:sz w:val="26"/>
          <w:szCs w:val="26"/>
        </w:rPr>
        <w:t>руб</w:t>
      </w:r>
      <w:proofErr w:type="spellEnd"/>
      <w:r>
        <w:rPr>
          <w:rFonts w:ascii="Times New Roman" w:hAnsi="Times New Roman"/>
          <w:sz w:val="26"/>
          <w:szCs w:val="26"/>
        </w:rPr>
        <w:t>/мес.</w:t>
      </w: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Также есть рабочие бот-аккаунты в </w:t>
      </w:r>
      <w:proofErr w:type="spellStart"/>
      <w:r>
        <w:rPr>
          <w:rFonts w:ascii="Times New Roman" w:hAnsi="Times New Roman"/>
          <w:sz w:val="26"/>
          <w:szCs w:val="26"/>
        </w:rPr>
        <w:t>ВКонтакте</w:t>
      </w:r>
      <w:proofErr w:type="spellEnd"/>
      <w:r>
        <w:rPr>
          <w:rFonts w:ascii="Times New Roman" w:hAnsi="Times New Roman"/>
          <w:sz w:val="26"/>
          <w:szCs w:val="26"/>
        </w:rPr>
        <w:t xml:space="preserve"> (4шт), </w:t>
      </w:r>
      <w:r>
        <w:rPr>
          <w:rFonts w:ascii="Times New Roman" w:hAnsi="Times New Roman"/>
          <w:sz w:val="26"/>
          <w:szCs w:val="26"/>
          <w:lang w:val="en-US"/>
        </w:rPr>
        <w:t>Facebook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Twitter</w:t>
      </w:r>
      <w:r w:rsidRPr="0073152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Tumbler</w:t>
      </w:r>
      <w:r w:rsidRPr="0073152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куда ежедневно будут делаться </w:t>
      </w:r>
      <w:proofErr w:type="spellStart"/>
      <w:r>
        <w:rPr>
          <w:rFonts w:ascii="Times New Roman" w:hAnsi="Times New Roman"/>
          <w:sz w:val="26"/>
          <w:szCs w:val="26"/>
        </w:rPr>
        <w:t>репосты</w:t>
      </w:r>
      <w:proofErr w:type="spellEnd"/>
      <w:r>
        <w:rPr>
          <w:rFonts w:ascii="Times New Roman" w:hAnsi="Times New Roman"/>
          <w:sz w:val="26"/>
          <w:szCs w:val="26"/>
        </w:rPr>
        <w:t xml:space="preserve"> с группы </w:t>
      </w:r>
      <w:proofErr w:type="spellStart"/>
      <w:r>
        <w:rPr>
          <w:rFonts w:ascii="Times New Roman" w:hAnsi="Times New Roman"/>
          <w:sz w:val="26"/>
          <w:szCs w:val="26"/>
        </w:rPr>
        <w:t>ВКонтакте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 xml:space="preserve">Рекламная рассылка по базе </w:t>
      </w:r>
      <w:proofErr w:type="spellStart"/>
      <w:r>
        <w:rPr>
          <w:rFonts w:ascii="Times New Roman" w:hAnsi="Times New Roman"/>
          <w:sz w:val="26"/>
          <w:szCs w:val="26"/>
        </w:rPr>
        <w:t>клиетов</w:t>
      </w:r>
      <w:proofErr w:type="spellEnd"/>
      <w:r>
        <w:rPr>
          <w:rFonts w:ascii="Times New Roman" w:hAnsi="Times New Roman"/>
          <w:sz w:val="26"/>
          <w:szCs w:val="26"/>
        </w:rPr>
        <w:t xml:space="preserve">  в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WhatsApp</w:t>
      </w:r>
      <w:proofErr w:type="spellEnd"/>
      <w:r w:rsidRPr="00731528"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Viber</w:t>
      </w:r>
      <w:proofErr w:type="spellEnd"/>
      <w:r w:rsidRPr="007315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Telegramm</w:t>
      </w:r>
      <w:proofErr w:type="spellEnd"/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Бесплатная навигация к офису от </w:t>
      </w:r>
      <w:r w:rsidRPr="00731528">
        <w:rPr>
          <w:rFonts w:ascii="Times New Roman" w:hAnsi="Times New Roman"/>
          <w:sz w:val="26"/>
          <w:szCs w:val="26"/>
        </w:rPr>
        <w:t>2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gis</w:t>
      </w:r>
      <w:proofErr w:type="spellEnd"/>
      <w:r w:rsidRPr="0073152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бесплатное размещение баннера на указание </w:t>
      </w:r>
      <w:proofErr w:type="spellStart"/>
      <w:r>
        <w:rPr>
          <w:rFonts w:ascii="Times New Roman" w:hAnsi="Times New Roman"/>
          <w:sz w:val="26"/>
          <w:szCs w:val="26"/>
        </w:rPr>
        <w:t>местахождения</w:t>
      </w:r>
      <w:proofErr w:type="spellEnd"/>
      <w:r>
        <w:rPr>
          <w:rFonts w:ascii="Times New Roman" w:hAnsi="Times New Roman"/>
          <w:sz w:val="26"/>
          <w:szCs w:val="26"/>
        </w:rPr>
        <w:t xml:space="preserve"> офиса в ТРЦ Капитал.</w:t>
      </w: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P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31528">
        <w:rPr>
          <w:rFonts w:ascii="Times New Roman" w:hAnsi="Times New Roman"/>
          <w:b/>
          <w:sz w:val="26"/>
          <w:szCs w:val="26"/>
        </w:rPr>
        <w:lastRenderedPageBreak/>
        <w:t>Цели проекта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31528" w:rsidTr="00731528">
        <w:tc>
          <w:tcPr>
            <w:tcW w:w="4927" w:type="dxa"/>
          </w:tcPr>
          <w:p w:rsidR="00731528" w:rsidRDefault="00731528" w:rsidP="0027494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Февраль 2020г.</w:t>
            </w:r>
          </w:p>
        </w:tc>
        <w:tc>
          <w:tcPr>
            <w:tcW w:w="4927" w:type="dxa"/>
          </w:tcPr>
          <w:p w:rsidR="00731528" w:rsidRPr="00731528" w:rsidRDefault="00731528" w:rsidP="002749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1528">
              <w:rPr>
                <w:rFonts w:ascii="Times New Roman" w:hAnsi="Times New Roman"/>
                <w:sz w:val="26"/>
                <w:szCs w:val="26"/>
              </w:rPr>
              <w:t xml:space="preserve">Информирование клиентов по </w:t>
            </w:r>
            <w:proofErr w:type="spellStart"/>
            <w:r w:rsidRPr="00731528">
              <w:rPr>
                <w:rFonts w:ascii="Times New Roman" w:hAnsi="Times New Roman"/>
                <w:sz w:val="26"/>
                <w:szCs w:val="26"/>
                <w:lang w:val="en-US"/>
              </w:rPr>
              <w:t>WhatsApp</w:t>
            </w:r>
            <w:proofErr w:type="spellEnd"/>
            <w:r w:rsidRPr="0073152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731528">
              <w:rPr>
                <w:rFonts w:ascii="Times New Roman" w:hAnsi="Times New Roman"/>
                <w:sz w:val="26"/>
                <w:szCs w:val="26"/>
                <w:lang w:val="en-US"/>
              </w:rPr>
              <w:t>Viber</w:t>
            </w:r>
            <w:proofErr w:type="spellEnd"/>
            <w:r w:rsidRPr="0073152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31528">
              <w:rPr>
                <w:rFonts w:ascii="Times New Roman" w:hAnsi="Times New Roman"/>
                <w:sz w:val="26"/>
                <w:szCs w:val="26"/>
                <w:lang w:val="en-US"/>
              </w:rPr>
              <w:t>Telegram</w:t>
            </w:r>
            <w:r w:rsidRPr="00731528">
              <w:rPr>
                <w:rFonts w:ascii="Times New Roman" w:hAnsi="Times New Roman"/>
                <w:sz w:val="26"/>
                <w:szCs w:val="26"/>
              </w:rPr>
              <w:t xml:space="preserve">, в группе </w:t>
            </w:r>
            <w:proofErr w:type="spellStart"/>
            <w:r w:rsidRPr="00731528">
              <w:rPr>
                <w:rFonts w:ascii="Times New Roman" w:hAnsi="Times New Roman"/>
                <w:sz w:val="26"/>
                <w:szCs w:val="26"/>
              </w:rPr>
              <w:t>ВКонтакте</w:t>
            </w:r>
            <w:proofErr w:type="spellEnd"/>
            <w:r w:rsidRPr="00731528">
              <w:rPr>
                <w:rFonts w:ascii="Times New Roman" w:hAnsi="Times New Roman"/>
                <w:sz w:val="26"/>
                <w:szCs w:val="26"/>
              </w:rPr>
              <w:t xml:space="preserve"> о переезде отдела, дабы не потерять клиентов по </w:t>
            </w:r>
            <w:proofErr w:type="spellStart"/>
            <w:r w:rsidRPr="00731528">
              <w:rPr>
                <w:rFonts w:ascii="Times New Roman" w:hAnsi="Times New Roman"/>
                <w:sz w:val="26"/>
                <w:szCs w:val="26"/>
              </w:rPr>
              <w:t>сарафанке</w:t>
            </w:r>
            <w:proofErr w:type="spellEnd"/>
            <w:r w:rsidRPr="00731528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731528">
              <w:rPr>
                <w:rFonts w:ascii="Times New Roman" w:hAnsi="Times New Roman"/>
                <w:sz w:val="26"/>
                <w:szCs w:val="26"/>
              </w:rPr>
              <w:t>постоянников</w:t>
            </w:r>
            <w:proofErr w:type="spellEnd"/>
            <w:r w:rsidRPr="0073152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31528" w:rsidRPr="00731528" w:rsidRDefault="00731528" w:rsidP="002749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1528">
              <w:rPr>
                <w:rFonts w:ascii="Times New Roman" w:hAnsi="Times New Roman"/>
                <w:sz w:val="26"/>
                <w:szCs w:val="26"/>
              </w:rPr>
              <w:t>Запуск акции к праздникам – чтобы увеличить продажи</w:t>
            </w:r>
          </w:p>
          <w:p w:rsidR="00731528" w:rsidRPr="00731528" w:rsidRDefault="00731528" w:rsidP="0027494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31528">
              <w:rPr>
                <w:rFonts w:ascii="Times New Roman" w:hAnsi="Times New Roman"/>
                <w:sz w:val="26"/>
                <w:szCs w:val="26"/>
              </w:rPr>
              <w:t>Вывод к выручке 200 000 /мес.</w:t>
            </w:r>
          </w:p>
        </w:tc>
      </w:tr>
      <w:tr w:rsidR="00731528" w:rsidTr="00731528">
        <w:tc>
          <w:tcPr>
            <w:tcW w:w="4927" w:type="dxa"/>
          </w:tcPr>
          <w:p w:rsidR="00731528" w:rsidRDefault="00731528" w:rsidP="0027494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Март – Май 2020г.</w:t>
            </w:r>
          </w:p>
        </w:tc>
        <w:tc>
          <w:tcPr>
            <w:tcW w:w="4927" w:type="dxa"/>
          </w:tcPr>
          <w:p w:rsidR="00731528" w:rsidRDefault="00731528" w:rsidP="002749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1528">
              <w:rPr>
                <w:rFonts w:ascii="Times New Roman" w:hAnsi="Times New Roman"/>
                <w:sz w:val="26"/>
                <w:szCs w:val="26"/>
              </w:rPr>
              <w:t xml:space="preserve">Раскрутка страницы </w:t>
            </w:r>
            <w:proofErr w:type="spellStart"/>
            <w:r w:rsidRPr="00731528">
              <w:rPr>
                <w:rFonts w:ascii="Times New Roman" w:hAnsi="Times New Roman"/>
                <w:sz w:val="26"/>
                <w:szCs w:val="26"/>
                <w:lang w:val="en-US"/>
              </w:rPr>
              <w:t>Instagramm</w:t>
            </w:r>
            <w:proofErr w:type="spellEnd"/>
            <w:r w:rsidRPr="0073152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731528">
              <w:rPr>
                <w:rFonts w:ascii="Times New Roman" w:hAnsi="Times New Roman"/>
                <w:sz w:val="26"/>
                <w:szCs w:val="26"/>
              </w:rPr>
              <w:t xml:space="preserve">недрение в работу «спящего» </w:t>
            </w:r>
            <w:proofErr w:type="spellStart"/>
            <w:r w:rsidRPr="00731528">
              <w:rPr>
                <w:rFonts w:ascii="Times New Roman" w:hAnsi="Times New Roman"/>
                <w:sz w:val="26"/>
                <w:szCs w:val="26"/>
              </w:rPr>
              <w:t>лендинга</w:t>
            </w:r>
            <w:proofErr w:type="spellEnd"/>
          </w:p>
          <w:p w:rsidR="00731528" w:rsidRPr="00731528" w:rsidRDefault="00731528" w:rsidP="002749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Увеличение товарной продукции на 5-10% -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что давно спрашивают и чего у нас нет – фото-камни, бутылки и термосы</w:t>
            </w:r>
          </w:p>
          <w:p w:rsidR="00731528" w:rsidRPr="00731528" w:rsidRDefault="00731528" w:rsidP="0027494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31528" w:rsidTr="00731528">
        <w:tc>
          <w:tcPr>
            <w:tcW w:w="4927" w:type="dxa"/>
          </w:tcPr>
          <w:p w:rsidR="00731528" w:rsidRDefault="00731528" w:rsidP="0027494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Июнь 2020г. – Январь 2021г.</w:t>
            </w:r>
          </w:p>
        </w:tc>
        <w:tc>
          <w:tcPr>
            <w:tcW w:w="4927" w:type="dxa"/>
          </w:tcPr>
          <w:p w:rsidR="00731528" w:rsidRDefault="00731528" w:rsidP="002749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1528">
              <w:rPr>
                <w:rFonts w:ascii="Times New Roman" w:hAnsi="Times New Roman"/>
                <w:sz w:val="26"/>
                <w:szCs w:val="26"/>
              </w:rPr>
              <w:t>Выход на ежемесячную выручку среднюю – 150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731528">
              <w:rPr>
                <w:rFonts w:ascii="Times New Roman" w:hAnsi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1528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  <w:r w:rsidRPr="00731528">
              <w:rPr>
                <w:rFonts w:ascii="Times New Roman" w:hAnsi="Times New Roman"/>
                <w:sz w:val="26"/>
                <w:szCs w:val="26"/>
              </w:rPr>
              <w:t>/мес.</w:t>
            </w:r>
          </w:p>
          <w:p w:rsidR="00731528" w:rsidRPr="00731528" w:rsidRDefault="00731528" w:rsidP="002749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Закупка дополнительного оборудования для расширения продукции – 3-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7315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пресс</w:t>
            </w:r>
          </w:p>
        </w:tc>
      </w:tr>
    </w:tbl>
    <w:p w:rsidR="00731528" w:rsidRPr="00731528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7494F" w:rsidRPr="00731528" w:rsidRDefault="00731528" w:rsidP="00731528">
      <w:pPr>
        <w:pStyle w:val="-1"/>
        <w:spacing w:before="0" w:after="0"/>
        <w:ind w:right="0" w:firstLine="709"/>
        <w:rPr>
          <w:rFonts w:ascii="Times New Roman" w:hAnsi="Times New Roman" w:cs="Times New Roman"/>
          <w:sz w:val="26"/>
          <w:szCs w:val="26"/>
        </w:rPr>
      </w:pPr>
      <w:bookmarkStart w:id="0" w:name="_Toc194896950"/>
      <w:r w:rsidRPr="00B1739D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>ФИНАНСОВЫЕ РАСЧЕТЫ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31528" w:rsidTr="00731528">
        <w:tc>
          <w:tcPr>
            <w:tcW w:w="4927" w:type="dxa"/>
          </w:tcPr>
          <w:p w:rsidR="00731528" w:rsidRDefault="00731528" w:rsidP="007315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Покупка отдела</w:t>
            </w:r>
          </w:p>
        </w:tc>
        <w:tc>
          <w:tcPr>
            <w:tcW w:w="4927" w:type="dxa"/>
          </w:tcPr>
          <w:p w:rsidR="00731528" w:rsidRDefault="00731528" w:rsidP="007315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200 000руб.</w:t>
            </w:r>
          </w:p>
        </w:tc>
      </w:tr>
      <w:tr w:rsidR="00731528" w:rsidTr="00731528">
        <w:tc>
          <w:tcPr>
            <w:tcW w:w="4927" w:type="dxa"/>
          </w:tcPr>
          <w:p w:rsidR="00731528" w:rsidRDefault="00731528" w:rsidP="007315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Переезд (грузчики и газель на ТРЦ Космос, грузчики ТРК Капитал)</w:t>
            </w:r>
          </w:p>
        </w:tc>
        <w:tc>
          <w:tcPr>
            <w:tcW w:w="4927" w:type="dxa"/>
          </w:tcPr>
          <w:p w:rsidR="00731528" w:rsidRDefault="00731528" w:rsidP="007315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7000 руб.</w:t>
            </w:r>
          </w:p>
        </w:tc>
      </w:tr>
      <w:tr w:rsidR="00731528" w:rsidTr="00731528">
        <w:tc>
          <w:tcPr>
            <w:tcW w:w="4927" w:type="dxa"/>
          </w:tcPr>
          <w:p w:rsidR="00731528" w:rsidRDefault="00731528" w:rsidP="007315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Оформление офиса:</w:t>
            </w:r>
          </w:p>
          <w:p w:rsidR="00731528" w:rsidRDefault="00731528" w:rsidP="007315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Аренда за февраль 2020г.</w:t>
            </w:r>
          </w:p>
          <w:p w:rsidR="00731528" w:rsidRDefault="00731528" w:rsidP="007315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Закупка недостающих товаров</w:t>
            </w:r>
          </w:p>
          <w:p w:rsidR="00731528" w:rsidRDefault="00731528" w:rsidP="007315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Визитки и листовки </w:t>
            </w:r>
          </w:p>
          <w:p w:rsidR="00731528" w:rsidRDefault="00731528" w:rsidP="007315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Установка видеонаблюдения</w:t>
            </w:r>
          </w:p>
        </w:tc>
        <w:tc>
          <w:tcPr>
            <w:tcW w:w="4927" w:type="dxa"/>
          </w:tcPr>
          <w:p w:rsidR="00731528" w:rsidRDefault="00731528" w:rsidP="007315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31528" w:rsidRDefault="00731528" w:rsidP="007315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14 000руб.</w:t>
            </w:r>
          </w:p>
          <w:p w:rsidR="00731528" w:rsidRDefault="00731528" w:rsidP="007315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10 000руб.</w:t>
            </w:r>
          </w:p>
          <w:p w:rsidR="00731528" w:rsidRDefault="00731528" w:rsidP="007315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1 500руб.</w:t>
            </w:r>
          </w:p>
          <w:p w:rsidR="00731528" w:rsidRDefault="00731528" w:rsidP="007315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10 000руб.</w:t>
            </w:r>
          </w:p>
        </w:tc>
      </w:tr>
    </w:tbl>
    <w:p w:rsidR="0027494F" w:rsidRDefault="0027494F" w:rsidP="007315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1528" w:rsidRPr="00731528" w:rsidRDefault="00731528" w:rsidP="007315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Итого </w:t>
      </w:r>
      <w:r w:rsidRPr="00731528">
        <w:rPr>
          <w:rFonts w:ascii="Times New Roman" w:hAnsi="Times New Roman"/>
          <w:b/>
          <w:i/>
          <w:sz w:val="26"/>
          <w:szCs w:val="26"/>
        </w:rPr>
        <w:t>242 500</w:t>
      </w:r>
      <w:r>
        <w:rPr>
          <w:rFonts w:ascii="Times New Roman" w:hAnsi="Times New Roman"/>
          <w:sz w:val="26"/>
          <w:szCs w:val="26"/>
        </w:rPr>
        <w:t xml:space="preserve"> руб. на запуск </w:t>
      </w:r>
    </w:p>
    <w:p w:rsidR="0027494F" w:rsidRPr="00B1739D" w:rsidRDefault="0027494F" w:rsidP="0027494F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494F" w:rsidRDefault="0027494F" w:rsidP="0027494F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39D">
        <w:rPr>
          <w:rFonts w:ascii="Times New Roman" w:hAnsi="Times New Roman"/>
          <w:sz w:val="26"/>
          <w:szCs w:val="26"/>
        </w:rPr>
        <w:t xml:space="preserve">После </w:t>
      </w:r>
      <w:r w:rsidR="00731528">
        <w:rPr>
          <w:rFonts w:ascii="Times New Roman" w:hAnsi="Times New Roman"/>
          <w:sz w:val="26"/>
          <w:szCs w:val="26"/>
        </w:rPr>
        <w:t>переезда отделов в рабочий офис</w:t>
      </w:r>
      <w:r w:rsidRPr="00B1739D">
        <w:rPr>
          <w:rFonts w:ascii="Times New Roman" w:hAnsi="Times New Roman"/>
          <w:sz w:val="26"/>
          <w:szCs w:val="26"/>
        </w:rPr>
        <w:t xml:space="preserve">, через месяц приступить к стимулированию рынка, следующим образом: </w:t>
      </w:r>
    </w:p>
    <w:p w:rsidR="00731528" w:rsidRPr="00B1739D" w:rsidRDefault="00731528" w:rsidP="0027494F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494F" w:rsidRPr="00B1739D" w:rsidRDefault="0027494F" w:rsidP="0027494F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39D">
        <w:rPr>
          <w:rFonts w:ascii="Times New Roman" w:hAnsi="Times New Roman"/>
          <w:sz w:val="26"/>
          <w:szCs w:val="26"/>
        </w:rPr>
        <w:t>- стимулирование потребителей (купоны, упаковки, продаваемые по льготной цене, конкурсы, демонстрации)</w:t>
      </w:r>
    </w:p>
    <w:p w:rsidR="0027494F" w:rsidRPr="00B1739D" w:rsidRDefault="0027494F" w:rsidP="0027494F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39D">
        <w:rPr>
          <w:rFonts w:ascii="Times New Roman" w:hAnsi="Times New Roman"/>
          <w:sz w:val="26"/>
          <w:szCs w:val="26"/>
        </w:rPr>
        <w:t>- стимулирование сферы торговли</w:t>
      </w:r>
      <w:r w:rsidR="00731528">
        <w:rPr>
          <w:rFonts w:ascii="Times New Roman" w:hAnsi="Times New Roman"/>
          <w:sz w:val="26"/>
          <w:szCs w:val="26"/>
        </w:rPr>
        <w:t xml:space="preserve"> (проведение совместной рекламы – использовать депозит на радио)</w:t>
      </w:r>
    </w:p>
    <w:p w:rsidR="0027494F" w:rsidRDefault="0027494F" w:rsidP="0027494F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39D">
        <w:rPr>
          <w:rFonts w:ascii="Times New Roman" w:hAnsi="Times New Roman"/>
          <w:sz w:val="26"/>
          <w:szCs w:val="26"/>
        </w:rPr>
        <w:t>- стимулирование собственного торгового персонала фирмы</w:t>
      </w:r>
      <w:r w:rsidR="00731528">
        <w:rPr>
          <w:rFonts w:ascii="Times New Roman" w:hAnsi="Times New Roman"/>
          <w:sz w:val="26"/>
          <w:szCs w:val="26"/>
        </w:rPr>
        <w:t>, если таковой останется (премии</w:t>
      </w:r>
      <w:r w:rsidRPr="00B1739D">
        <w:rPr>
          <w:rFonts w:ascii="Times New Roman" w:hAnsi="Times New Roman"/>
          <w:sz w:val="26"/>
          <w:szCs w:val="26"/>
        </w:rPr>
        <w:t xml:space="preserve">). </w:t>
      </w:r>
    </w:p>
    <w:p w:rsidR="00731528" w:rsidRPr="00B1739D" w:rsidRDefault="00731528" w:rsidP="0027494F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494F" w:rsidRPr="00B1739D" w:rsidRDefault="0027494F" w:rsidP="002749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B1739D">
        <w:rPr>
          <w:rFonts w:ascii="Times New Roman" w:hAnsi="Times New Roman"/>
          <w:i/>
          <w:sz w:val="26"/>
          <w:szCs w:val="26"/>
        </w:rPr>
        <w:t>Цель стимулирования потребителей</w:t>
      </w:r>
      <w:r w:rsidRPr="00B1739D">
        <w:rPr>
          <w:rFonts w:ascii="Times New Roman" w:hAnsi="Times New Roman"/>
          <w:sz w:val="26"/>
          <w:szCs w:val="26"/>
        </w:rPr>
        <w:t xml:space="preserve"> сведется к следующему</w:t>
      </w:r>
      <w:r w:rsidRPr="00B1739D">
        <w:rPr>
          <w:rFonts w:ascii="Times New Roman" w:hAnsi="Times New Roman"/>
          <w:iCs/>
          <w:sz w:val="26"/>
          <w:szCs w:val="26"/>
        </w:rPr>
        <w:t>:</w:t>
      </w:r>
    </w:p>
    <w:p w:rsidR="0027494F" w:rsidRPr="00B1739D" w:rsidRDefault="0027494F" w:rsidP="0027494F">
      <w:pPr>
        <w:tabs>
          <w:tab w:val="left" w:pos="540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B1739D">
        <w:rPr>
          <w:rFonts w:ascii="Times New Roman" w:hAnsi="Times New Roman"/>
          <w:sz w:val="26"/>
          <w:szCs w:val="26"/>
        </w:rPr>
        <w:t>- увеличит число покупателей в магазин</w:t>
      </w:r>
    </w:p>
    <w:p w:rsidR="0027494F" w:rsidRPr="00B1739D" w:rsidRDefault="0027494F" w:rsidP="0027494F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39D">
        <w:rPr>
          <w:rFonts w:ascii="Times New Roman" w:hAnsi="Times New Roman"/>
          <w:sz w:val="26"/>
          <w:szCs w:val="26"/>
        </w:rPr>
        <w:t xml:space="preserve">- увеличит число товаров, купленных одним и тем же покупателем. </w:t>
      </w:r>
    </w:p>
    <w:p w:rsidR="0027494F" w:rsidRDefault="0027494F" w:rsidP="0027494F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494F" w:rsidRDefault="0027494F" w:rsidP="0027494F">
      <w:pPr>
        <w:tabs>
          <w:tab w:val="num" w:pos="540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9</w:t>
      </w:r>
      <w:r w:rsidRPr="00954D9A">
        <w:rPr>
          <w:rFonts w:ascii="Times New Roman" w:hAnsi="Times New Roman"/>
          <w:i/>
          <w:sz w:val="26"/>
          <w:szCs w:val="26"/>
        </w:rPr>
        <w:t xml:space="preserve"> </w:t>
      </w:r>
      <w:r w:rsidRPr="00B1739D">
        <w:rPr>
          <w:rFonts w:ascii="Times New Roman" w:hAnsi="Times New Roman"/>
          <w:i/>
          <w:sz w:val="26"/>
          <w:szCs w:val="26"/>
        </w:rPr>
        <w:t>Цель стимулирования потребителей</w:t>
      </w:r>
    </w:p>
    <w:p w:rsidR="0027494F" w:rsidRPr="00B1739D" w:rsidRDefault="0027494F" w:rsidP="0027494F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3260"/>
      </w:tblGrid>
      <w:tr w:rsidR="0027494F" w:rsidRPr="00B1739D" w:rsidTr="002C1791">
        <w:trPr>
          <w:trHeight w:val="44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  <w:vAlign w:val="center"/>
          </w:tcPr>
          <w:p w:rsidR="0027494F" w:rsidRPr="00AD5310" w:rsidRDefault="0027494F" w:rsidP="002C1791">
            <w:pPr>
              <w:suppressAutoHyphens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310">
              <w:rPr>
                <w:rFonts w:ascii="Times New Roman" w:hAnsi="Times New Roman"/>
                <w:b/>
                <w:bCs/>
                <w:sz w:val="20"/>
                <w:szCs w:val="20"/>
              </w:rPr>
              <w:t>ЦЕЛИ</w:t>
            </w:r>
          </w:p>
        </w:tc>
      </w:tr>
      <w:tr w:rsidR="0027494F" w:rsidRPr="00B1739D" w:rsidTr="002C1791">
        <w:trPr>
          <w:trHeight w:val="51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27494F" w:rsidRPr="00AD5310" w:rsidRDefault="0027494F" w:rsidP="002C1791">
            <w:pPr>
              <w:suppressAutoHyphens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310">
              <w:rPr>
                <w:rFonts w:ascii="Times New Roman" w:hAnsi="Times New Roman"/>
                <w:b/>
                <w:bCs/>
                <w:sz w:val="20"/>
                <w:szCs w:val="20"/>
              </w:rPr>
              <w:t>СТРАТЕГИЧЕСКИЕ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27494F" w:rsidRPr="00AD5310" w:rsidRDefault="0027494F" w:rsidP="002C1791">
            <w:pPr>
              <w:suppressAutoHyphens/>
              <w:ind w:right="-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310">
              <w:rPr>
                <w:rFonts w:ascii="Times New Roman" w:hAnsi="Times New Roman"/>
                <w:b/>
                <w:bCs/>
                <w:sz w:val="20"/>
                <w:szCs w:val="20"/>
              </w:rPr>
              <w:t>СПЕЦИФИЧЕСКИЕ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27494F" w:rsidRPr="00AD5310" w:rsidRDefault="0027494F" w:rsidP="002C1791">
            <w:pPr>
              <w:suppressAutoHyphens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310">
              <w:rPr>
                <w:rFonts w:ascii="Times New Roman" w:hAnsi="Times New Roman"/>
                <w:b/>
                <w:bCs/>
                <w:sz w:val="20"/>
                <w:szCs w:val="20"/>
              </w:rPr>
              <w:t>РАЗОВЫЕ</w:t>
            </w:r>
          </w:p>
        </w:tc>
      </w:tr>
      <w:tr w:rsidR="0027494F" w:rsidRPr="00B1739D" w:rsidTr="002C1791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94F" w:rsidRPr="00AD5310" w:rsidRDefault="0027494F" w:rsidP="002C1791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D5310">
              <w:rPr>
                <w:rFonts w:ascii="Times New Roman" w:hAnsi="Times New Roman"/>
                <w:sz w:val="20"/>
                <w:szCs w:val="20"/>
              </w:rPr>
              <w:t>Увеличить число потребителей;</w:t>
            </w:r>
          </w:p>
          <w:p w:rsidR="0027494F" w:rsidRPr="00AD5310" w:rsidRDefault="0027494F" w:rsidP="002C1791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D5310">
              <w:rPr>
                <w:rFonts w:ascii="Times New Roman" w:hAnsi="Times New Roman"/>
                <w:sz w:val="20"/>
                <w:szCs w:val="20"/>
              </w:rPr>
              <w:t>Увеличить количество товара, купленного потребителем;</w:t>
            </w:r>
          </w:p>
          <w:p w:rsidR="0027494F" w:rsidRPr="00AD5310" w:rsidRDefault="0027494F" w:rsidP="002C1791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D5310">
              <w:rPr>
                <w:rFonts w:ascii="Times New Roman" w:hAnsi="Times New Roman"/>
                <w:sz w:val="20"/>
                <w:szCs w:val="20"/>
              </w:rPr>
              <w:t xml:space="preserve">Увеличить оборот до показателей, намеченных в плане; </w:t>
            </w:r>
          </w:p>
          <w:p w:rsidR="0027494F" w:rsidRPr="00AD5310" w:rsidRDefault="0027494F" w:rsidP="002C1791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D5310">
              <w:rPr>
                <w:rFonts w:ascii="Times New Roman" w:hAnsi="Times New Roman"/>
                <w:sz w:val="20"/>
                <w:szCs w:val="20"/>
              </w:rPr>
              <w:t>Выполнить показатели плана продаж.</w:t>
            </w:r>
          </w:p>
          <w:p w:rsidR="0027494F" w:rsidRPr="00AD5310" w:rsidRDefault="0027494F" w:rsidP="002C17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94F" w:rsidRPr="00AD5310" w:rsidRDefault="0027494F" w:rsidP="002C1791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D5310">
              <w:rPr>
                <w:rFonts w:ascii="Times New Roman" w:hAnsi="Times New Roman"/>
                <w:sz w:val="20"/>
                <w:szCs w:val="20"/>
              </w:rPr>
              <w:t xml:space="preserve">Ускорить продажу наиболее выгодного товара; </w:t>
            </w:r>
          </w:p>
          <w:p w:rsidR="0027494F" w:rsidRPr="00AD5310" w:rsidRDefault="0027494F" w:rsidP="002C1791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D5310">
              <w:rPr>
                <w:rFonts w:ascii="Times New Roman" w:hAnsi="Times New Roman"/>
                <w:sz w:val="20"/>
                <w:szCs w:val="20"/>
              </w:rPr>
              <w:t xml:space="preserve">Придать регулярность сбыту сезонного товара; </w:t>
            </w:r>
          </w:p>
          <w:p w:rsidR="0027494F" w:rsidRPr="00AD5310" w:rsidRDefault="0027494F" w:rsidP="002C1791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D5310">
              <w:rPr>
                <w:rFonts w:ascii="Times New Roman" w:hAnsi="Times New Roman"/>
                <w:sz w:val="20"/>
                <w:szCs w:val="20"/>
              </w:rPr>
              <w:t>Оказать противодействие возникшим конкурентам;</w:t>
            </w:r>
          </w:p>
          <w:p w:rsidR="0027494F" w:rsidRPr="00AD5310" w:rsidRDefault="0027494F" w:rsidP="002C1791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D5310">
              <w:rPr>
                <w:rFonts w:ascii="Times New Roman" w:hAnsi="Times New Roman"/>
                <w:sz w:val="20"/>
                <w:szCs w:val="20"/>
              </w:rPr>
              <w:t>Оживить продажу товара, сбыт которого переживает застой.</w:t>
            </w:r>
          </w:p>
          <w:p w:rsidR="0027494F" w:rsidRPr="00AD5310" w:rsidRDefault="0027494F" w:rsidP="002C179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94F" w:rsidRPr="00AD5310" w:rsidRDefault="0027494F" w:rsidP="002C1791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D5310">
              <w:rPr>
                <w:rFonts w:ascii="Times New Roman" w:hAnsi="Times New Roman"/>
                <w:sz w:val="20"/>
                <w:szCs w:val="20"/>
              </w:rPr>
              <w:t xml:space="preserve">Извлечь выгоду из ежегодных событий </w:t>
            </w:r>
            <w:r w:rsidRPr="00AD5310">
              <w:rPr>
                <w:rFonts w:ascii="Times New Roman" w:hAnsi="Times New Roman"/>
                <w:noProof/>
                <w:sz w:val="20"/>
                <w:szCs w:val="20"/>
              </w:rPr>
              <w:t>(</w:t>
            </w:r>
            <w:r w:rsidRPr="00AD5310">
              <w:rPr>
                <w:rFonts w:ascii="Times New Roman" w:hAnsi="Times New Roman"/>
                <w:sz w:val="20"/>
                <w:szCs w:val="20"/>
              </w:rPr>
              <w:t>Рождество, Новый год и т.д.);</w:t>
            </w:r>
          </w:p>
          <w:p w:rsidR="0027494F" w:rsidRPr="00AD5310" w:rsidRDefault="0027494F" w:rsidP="002C1791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D5310">
              <w:rPr>
                <w:rFonts w:ascii="Times New Roman" w:hAnsi="Times New Roman"/>
                <w:sz w:val="20"/>
                <w:szCs w:val="20"/>
              </w:rPr>
              <w:t>Воспользоваться отдельной благоприятной возможностью (годовщина создания фирмы, открытие нового филиала и т.п.);</w:t>
            </w:r>
          </w:p>
          <w:p w:rsidR="0027494F" w:rsidRPr="00AD5310" w:rsidRDefault="0027494F" w:rsidP="002C1791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D5310">
              <w:rPr>
                <w:rFonts w:ascii="Times New Roman" w:hAnsi="Times New Roman"/>
                <w:sz w:val="20"/>
                <w:szCs w:val="20"/>
              </w:rPr>
              <w:t>Поддержать рекламную компанию.</w:t>
            </w:r>
          </w:p>
        </w:tc>
      </w:tr>
    </w:tbl>
    <w:p w:rsidR="0027494F" w:rsidRPr="00B1739D" w:rsidRDefault="0027494F" w:rsidP="0027494F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494F" w:rsidRPr="00B1739D" w:rsidRDefault="0027494F" w:rsidP="002749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39D">
        <w:rPr>
          <w:rFonts w:ascii="Times New Roman" w:hAnsi="Times New Roman"/>
          <w:sz w:val="26"/>
          <w:szCs w:val="26"/>
        </w:rPr>
        <w:t>.</w:t>
      </w:r>
    </w:p>
    <w:p w:rsidR="00731528" w:rsidRDefault="00731528" w:rsidP="0027494F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Планируется выход ежемесячной выручки 150 000/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мес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в среднем, учитывая праздничные и сезонные движения по продажам.</w:t>
      </w:r>
      <w:bookmarkStart w:id="1" w:name="_GoBack"/>
      <w:bookmarkEnd w:id="1"/>
    </w:p>
    <w:p w:rsidR="00731528" w:rsidRDefault="00731528" w:rsidP="0027494F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494F" w:rsidRPr="00B1739D" w:rsidRDefault="0027494F" w:rsidP="0027494F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39D">
        <w:rPr>
          <w:rFonts w:ascii="Times New Roman" w:hAnsi="Times New Roman"/>
          <w:sz w:val="26"/>
          <w:szCs w:val="26"/>
        </w:rPr>
        <w:lastRenderedPageBreak/>
        <w:t xml:space="preserve">Система методов стимулирования представляется следующим образом </w:t>
      </w:r>
    </w:p>
    <w:p w:rsidR="0027494F" w:rsidRPr="00E7607A" w:rsidRDefault="0027494F" w:rsidP="0027494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E5794A" wp14:editId="4A6AE665">
                <wp:simplePos x="0" y="0"/>
                <wp:positionH relativeFrom="column">
                  <wp:posOffset>1600200</wp:posOffset>
                </wp:positionH>
                <wp:positionV relativeFrom="paragraph">
                  <wp:posOffset>84455</wp:posOffset>
                </wp:positionV>
                <wp:extent cx="3200400" cy="330200"/>
                <wp:effectExtent l="13335" t="13970" r="5715" b="825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494F" w:rsidRPr="00AD5310" w:rsidRDefault="0027494F" w:rsidP="0027494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D531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ПЛАН СТИМУЛИРОВАНИЯ СБЫТА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126pt;margin-top:6.65pt;width:252pt;height: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5mbnAIAABkFAAAOAAAAZHJzL2Uyb0RvYy54bWysVN1u0zAUvkfiHSzfd0nabOuipdPUtAhp&#10;wKTBA7iO01g4drDdpgMhIXGLxCPwENwgfvYM6Rtx7LRdy24QIheOj318zved89nnF6tKoCXThiuZ&#10;4ugoxIhJqnIu5yl+9XLaG2JkLJE5EUqyFN8ygy9Gjx+dN3XC+qpUImcaQRBpkqZOcWltnQSBoSWr&#10;iDlSNZOwWShdEQumnge5Jg1Er0TQD8OToFE6r7WizBhYzbpNPPLxi4JR+6IoDLNIpBiwWT9qP87c&#10;GIzOSTLXpC453cAg/4CiIlxC0l2ojFiCFpo/CFVxqpVRhT2iqgpUUXDKPAdgE4V/sLkpSc08FyiO&#10;qXdlMv8vLH2+vNaI5ynuRxhJUkGP2i/rD+vP7c/2bv2x/dretT/Wn9pf7bf2OwInqFhTmwQO3tTX&#10;2nE29ZWirw2SalwSOWeXWqumZCQHnN4/ODjgDANH0ax5pnLIRxZW+eKtCl25gFAWtPI9ut31iK0s&#10;orA4gK7HIbSSwt5gEILpIAUk2Z6utbFPmKqQm6RYgwZ8dLK8MrZz3bq4ZFJNuRBeB0KiJsVnx/1j&#10;f8AowXO36Unq+WwsNFoSpyT/bfIeuFXcgp4Fr1I83DmRxFVjInOfxRIuujmAFtIFB3KAbTPrdPPu&#10;LDybDCfDuBf3Tya9OMyy3uV0HPdOptHpcTbIxuMseu9wRnFS8jxn0kHdajiK/04jm9vUqW+n4gNK&#10;Zp/51H8PmQeHMHxDgNX279l5GbjOdwqyq9kKCuLkMFP5LQhCq+5+wnsCk1Lptxg1cDdTbN4siGYY&#10;iafSiap/6hRg9w29b8z2DSIphEqxxaibjm33ACxqzeclZIp8u6W6BCEW3GvkHhVQcAbcP09m81a4&#10;C75ve6/7F230GwAA//8DAFBLAwQUAAYACAAAACEAH7ZbX+AAAAAJAQAADwAAAGRycy9kb3ducmV2&#10;LnhtbEyPQU+DQBCF7yb+h82YeLOLIGiQpWlq1HipFr30NsAIKLtL2G3B/vqOJz3Oey9vvpctZ92L&#10;A42us0bB9SIAQaaydWcaBR/vj1d3IJxHU2NvDSn4IQfL/Pwsw7S2k9nSofCN4BLjUlTQej+kUrqq&#10;JY1uYQcy7H3aUaPnc2xkPeLE5bqXYRAkUmNn+EOLA61bqr6LvVawO25fN+HL21OxW5d4s5m+HlbP&#10;R6UuL+bVPQhPs/8Lwy8+o0POTKXdm9qJXkEYh7zFsxFFIDhwGycslAqSOAKZZ/L/gvwEAAD//wMA&#10;UEsBAi0AFAAGAAgAAAAhALaDOJL+AAAA4QEAABMAAAAAAAAAAAAAAAAAAAAAAFtDb250ZW50X1R5&#10;cGVzXS54bWxQSwECLQAUAAYACAAAACEAOP0h/9YAAACUAQAACwAAAAAAAAAAAAAAAAAvAQAAX3Jl&#10;bHMvLnJlbHNQSwECLQAUAAYACAAAACEAeXeZm5wCAAAZBQAADgAAAAAAAAAAAAAAAAAuAgAAZHJz&#10;L2Uyb0RvYy54bWxQSwECLQAUAAYACAAAACEAH7ZbX+AAAAAJAQAADwAAAAAAAAAAAAAAAAD2BAAA&#10;ZHJzL2Rvd25yZXYueG1sUEsFBgAAAAAEAAQA8wAAAAMGAAAAAA==&#10;" filled="f">
                <v:textbox inset="1pt,1pt,1pt,1pt">
                  <w:txbxContent>
                    <w:p w:rsidR="0027494F" w:rsidRPr="00AD5310" w:rsidRDefault="0027494F" w:rsidP="0027494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D531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ПЛАН СТИМУЛИРОВАНИЯ СБЫТА</w:t>
                      </w:r>
                    </w:p>
                  </w:txbxContent>
                </v:textbox>
              </v:rect>
            </w:pict>
          </mc:Fallback>
        </mc:AlternateContent>
      </w:r>
    </w:p>
    <w:p w:rsidR="0027494F" w:rsidRPr="00E7607A" w:rsidRDefault="0027494F" w:rsidP="0027494F">
      <w:pPr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159AB8" wp14:editId="11DD3926">
                <wp:simplePos x="0" y="0"/>
                <wp:positionH relativeFrom="column">
                  <wp:posOffset>1028700</wp:posOffset>
                </wp:positionH>
                <wp:positionV relativeFrom="paragraph">
                  <wp:posOffset>104775</wp:posOffset>
                </wp:positionV>
                <wp:extent cx="571500" cy="377190"/>
                <wp:effectExtent l="32385" t="5080" r="5715" b="4635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377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8.25pt" to="126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oadQIAAKQEAAAOAAAAZHJzL2Uyb0RvYy54bWysVNFu0zAUfUfiHyy/d0m6dm2jpRNqWngY&#10;MGnjA9zYaSwc27K9phVCAp6R9gn8Ag8gTRrwDekfce123QY8IEQenGvfe0/uOb43xyerWqAlM5Yr&#10;meHkIMaIyUJRLhcZfnUx6wwxso5ISoSSLMNrZvHJ+PGj40anrKsqJSgzCECkTRud4co5nUaRLSpW&#10;E3ugNJPgLJWpiYOtWUTUkAbQaxF14/goapSh2qiCWQun+daJxwG/LFnhXpalZQ6JDENtLqwmrHO/&#10;RuNjki4M0RUvdmWQf6iiJlzCR/dQOXEEXRr+G1TNC6OsKt1BoepIlSUvWOAAbJL4FzbnFdEscAFx&#10;rN7LZP8fbPFieWYQpxnugjyS1HBH7afNu81V+639vLlCm/ftj/Zr+6W9br+315sPYN9sPoLtne3N&#10;7vgKQTpo2WibAuREnhmvRrGS5/pUFa8tkmpSEblggdPFWsN3Ep8RPUjxG6uhonnzXFGIIZdOBWFX&#10;palRKbh+5hM9OIiHVuEm1/ubZCuHCjjsD5J+DIQKcB0OBskoVBeR1MP4ZG2se8pUjbyRYcGlF5qk&#10;ZHlqnS/rLsQfSzXjQoRmERI1GR71u/2QYJXg1Dt9mDWL+UQYtCS+3cITOILnfphRl5IGsIoROpUU&#10;uSCIhBHBHt3WGAkGAwVGiHOEi7s4ZzhIKf4YC4UL6WsBKYDKztr24ptRPJoOp8Nep9c9mnZ6cZ53&#10;nswmvc7RLBn088N8MsmTt55W0ksrTimTntntXCS9v+u73YRuO3o/GXsJo4foQWso9vYdig5d4Rth&#10;21JzRddnxl+LbxAYhRC8G1s/a/f3Ieru5zL+CQAA//8DAFBLAwQUAAYACAAAACEA1uFQK9wAAAAJ&#10;AQAADwAAAGRycy9kb3ducmV2LnhtbEyPwU7DMBBE70j8g7VI3KhDpJQS4lQoEYdICKmFD3DjJQ7Y&#10;ayt2m/D3OCe47eyOZt9U+8UadsEpjI4E3G8yYEi9UyMNAj7eX+52wEKUpKRxhAJ+MMC+vr6qZKnc&#10;TAe8HOPAUgiFUgrQMfqS89BrtDJsnEdKt083WRmTnAauJjmncGt4nmVbbuVI6YOWHhuN/ffxbAW8&#10;HXz76rtd05Ccu6+2XYzutBC3N8vzE7CIS/wzw4qf0KFOTCd3JhWYSXqbpy5xHQpgyZAX6+Ik4KF4&#10;BF5X/H+D+hcAAP//AwBQSwECLQAUAAYACAAAACEAtoM4kv4AAADhAQAAEwAAAAAAAAAAAAAAAAAA&#10;AAAAW0NvbnRlbnRfVHlwZXNdLnhtbFBLAQItABQABgAIAAAAIQA4/SH/1gAAAJQBAAALAAAAAAAA&#10;AAAAAAAAAC8BAABfcmVscy8ucmVsc1BLAQItABQABgAIAAAAIQAWkHoadQIAAKQEAAAOAAAAAAAA&#10;AAAAAAAAAC4CAABkcnMvZTJvRG9jLnhtbFBLAQItABQABgAIAAAAIQDW4VAr3AAAAAkBAAAPAAAA&#10;AAAAAAAAAAAAAM8EAABkcnMvZG93bnJldi54bWxQSwUGAAAAAAQABADzAAAA2AUAAAAA&#10;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E6120A" wp14:editId="0B4EF30F">
                <wp:simplePos x="0" y="0"/>
                <wp:positionH relativeFrom="column">
                  <wp:posOffset>4800600</wp:posOffset>
                </wp:positionH>
                <wp:positionV relativeFrom="paragraph">
                  <wp:posOffset>121285</wp:posOffset>
                </wp:positionV>
                <wp:extent cx="434340" cy="360680"/>
                <wp:effectExtent l="13335" t="12065" r="38100" b="4635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9.55pt" to="412.2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r9+bgIAAJoEAAAOAAAAZHJzL2Uyb0RvYy54bWysVM2O0zAQviPxDpbv3SRttrTRpivUtFwW&#10;WGmXB3Bjp7Fw7Mh2m1YICTgj9RF4BQ4grbTAM6RvxNj92V3ggBCJ5Iw9M59nvpnJ2fmqEmjJtOFK&#10;pjg6CTFiMleUy3mKX11POwOMjCWSEqEkS/GaGXw+evzorKkT1lWlEpRpBCDSJE2d4tLaOgkCk5es&#10;IuZE1UyCslC6Iha2eh5QTRpAr0TQDcN+0ChNa61yZgycZjslHnn8omC5fVkUhlkkUgyxWb9qv87c&#10;GozOSDLXpC55vg+D/EMUFeESLj1CZcQStND8N6iK51oZVdiTXFWBKgqeM58DZBOFv2RzVZKa+VyA&#10;HFMfaTL/DzZ/sbzUiFOo3RAjSSqoUftp+267ab+1n7cbtH3f/mi/tl/am/Z7e7P9APLt9iPITtne&#10;7o83CNyBy6Y2CUCO5aV2bOQreVVfqPy1QVKNSyLnzOd0va7hnsh5BA9c3MbUENGsea4o2JCFVZ7Y&#10;VaErBwmUoZWv3/pYP7ayKIfDuAcvVDkHVa8f9ge+vgFJDs61NvYZUxVyQooFl45ekpDlhbEuGJIc&#10;TNyxVFMuhG8RIVGT4uFp99Q7GCU4dUpnZvR8NhYaLYlrMv/4zEBz30yrhaQerGSETiRF1tMgYTCw&#10;QzcVRoLBGIHg7Szh4s7Oag4Eij/aQuBCuliACkhlL+068M0wHE4Gk0Hcibv9SScOs6zzdDqOO/1p&#10;9OQ062XjcRa9dWlFcVJySpl0mR2mIYr/rtv2c7nr4+M8HCkMHqJ7riHYw9cH7XvBlX/XSDNF15fa&#10;lcW1BQyAN94Pq5uw+3tvdfdLGf0EAAD//wMAUEsDBBQABgAIAAAAIQCuA/Gr4AAAAAkBAAAPAAAA&#10;ZHJzL2Rvd25yZXYueG1sTI/LTsMwEEX3SPyDNUjsqNPKpGmIU/EQSKgL1MKCpRObOEo8jmK3CX/P&#10;dFWWo3N159xiO7uencwYWo8SlosEmMHa6xYbCV+fr3cZsBAVatV7NBJ+TYBteX1VqFz7CffmdIgN&#10;oxIMuZJgYxxyzkNtjVNh4QeDxH786FSkc2y4HtVE5a7nqyRJuVMt0gerBvNsTd0djk5CnNpv+95l&#10;e9G9rcVOpNXTy8dOytub+fEBWDRzvIThrE/qUJJT5Y+oA+slrO9T2hIJbJbAKJCthABWnckGeFnw&#10;/wvKPwAAAP//AwBQSwECLQAUAAYACAAAACEAtoM4kv4AAADhAQAAEwAAAAAAAAAAAAAAAAAAAAAA&#10;W0NvbnRlbnRfVHlwZXNdLnhtbFBLAQItABQABgAIAAAAIQA4/SH/1gAAAJQBAAALAAAAAAAAAAAA&#10;AAAAAC8BAABfcmVscy8ucmVsc1BLAQItABQABgAIAAAAIQCD4r9+bgIAAJoEAAAOAAAAAAAAAAAA&#10;AAAAAC4CAABkcnMvZTJvRG9jLnhtbFBLAQItABQABgAIAAAAIQCuA/Gr4AAAAAkBAAAPAAAAAAAA&#10;AAAAAAAAAMgEAABkcnMvZG93bnJldi54bWxQSwUGAAAAAAQABADzAAAA1QUAAAAA&#10;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CF4FCD" wp14:editId="22356502">
                <wp:simplePos x="0" y="0"/>
                <wp:positionH relativeFrom="column">
                  <wp:posOffset>3244215</wp:posOffset>
                </wp:positionH>
                <wp:positionV relativeFrom="paragraph">
                  <wp:posOffset>104775</wp:posOffset>
                </wp:positionV>
                <wp:extent cx="0" cy="457200"/>
                <wp:effectExtent l="47625" t="5080" r="47625" b="2349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45pt,8.25pt" to="255.4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jNZgIAAJUEAAAOAAAAZHJzL2Uyb0RvYy54bWysVM1uEzEQviPxDpbv6WbDpj+rbhDKJlwK&#10;VGp5AMf2Zi28tmW72UQICTgj9RF4BQ4gVSrwDJs3Yuz8lAIHhMjBGY/Hn2e++WZPHy8biRbcOqFV&#10;gdODPkZcUc2Emhf45eW0d4yR80QxIrXiBV5xhx+PHj44bU3OB7rWknGLAES5vDUFrr03eZI4WvOG&#10;uANtuILDStuGeNjaecIsaQG9kcmg3z9MWm2ZsZpy58Bbbg7xKOJXFaf+RVU57pEsMOTm42rjOgtr&#10;Mjol+dwSUwu6TYP8QxYNEQoe3UOVxBN0ZcVvUI2gVjtd+QOqm0RXlaA81gDVpP1fqrmoieGxFiDH&#10;mT1N7v/B0ueLc4sEg95BpxRpoEfdx/Xb9XX3tfu0vkbrd9337kv3ubvpvnU36/dg364/gB0Ou9ut&#10;+xrBdeCyNS4HyLE6t4ENulQX5kzTVw4pPa6JmvNY0+XKwDtpuJHcuxI2zkBGs/aZZhBDrryOxC4r&#10;2wRIoAwtY/9W+/7xpUd046TgzYZHII0ITvLdPWOdf8p1g4JRYClUYJbkZHHmfMiD5LuQ4FZ6KqSM&#10;6pAKtQU+GQ6G8YLTUrBwGMKcnc/G0qIFCfqKv+2798KsvlIsgtWcsIliyEcGFMwEDuiuwUhymCAw&#10;YpwnQt7FeSuAO/nHWEhcqpALsAClbK2N+F6f9E8mx5PjrJcNDie9rF+WvSfTcdY7nKZHw/JROR6X&#10;6ZtQVprltWCMq1DZbhDS7O+Eth3JjYT3o7CnMLmPHrmGZHf/Mekog9D5jYZmmq3ObWhLUARoPwZv&#10;5zQM18/7GHX3NRn9AAAA//8DAFBLAwQUAAYACAAAACEAHTCW094AAAAJAQAADwAAAGRycy9kb3du&#10;cmV2LnhtbEyPTU+EMBCG7yb+h2ZMvLllDSAiZeNHNDF7MLt68FhgpAQ6JbS74L93zB70OPM+eeeZ&#10;YrPYQRxx8p0jBetVBAKpdk1HrYKP9+erDIQPmho9OEIF3+hhU56fFTpv3Ew7PO5DK7iEfK4VmBDG&#10;XEpfG7Tar9yIxNmXm6wOPE6tbCY9c7kd5HUUpdLqjviC0SM+Gqz7/cEqCHP3aV77bBf3LzfxNk6r&#10;h6e3rVKXF8v9HYiAS/iD4Vef1aFkp8odqPFiUJCso1tGOUgTEAycFpWCLEtAloX8/0H5AwAA//8D&#10;AFBLAQItABQABgAIAAAAIQC2gziS/gAAAOEBAAATAAAAAAAAAAAAAAAAAAAAAABbQ29udGVudF9U&#10;eXBlc10ueG1sUEsBAi0AFAAGAAgAAAAhADj9If/WAAAAlAEAAAsAAAAAAAAAAAAAAAAALwEAAF9y&#10;ZWxzLy5yZWxzUEsBAi0AFAAGAAgAAAAhACWtyM1mAgAAlQQAAA4AAAAAAAAAAAAAAAAALgIAAGRy&#10;cy9lMm9Eb2MueG1sUEsBAi0AFAAGAAgAAAAhAB0wltPeAAAACQEAAA8AAAAAAAAAAAAAAAAAwAQA&#10;AGRycy9kb3ducmV2LnhtbFBLBQYAAAAABAAEAPMAAADLBQAAAAA=&#10;">
                <v:stroke startarrowwidth="narrow" startarrowlength="short" endarrow="block" endarrowwidth="narrow" endarrowlength="short"/>
              </v:line>
            </w:pict>
          </mc:Fallback>
        </mc:AlternateContent>
      </w:r>
    </w:p>
    <w:p w:rsidR="0027494F" w:rsidRPr="00E7607A" w:rsidRDefault="0027494F" w:rsidP="0027494F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70C92D" wp14:editId="02E2C02F">
                <wp:simplePos x="0" y="0"/>
                <wp:positionH relativeFrom="column">
                  <wp:posOffset>28575</wp:posOffset>
                </wp:positionH>
                <wp:positionV relativeFrom="paragraph">
                  <wp:posOffset>309245</wp:posOffset>
                </wp:positionV>
                <wp:extent cx="1571625" cy="386715"/>
                <wp:effectExtent l="13335" t="13970" r="5715" b="889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86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494F" w:rsidRPr="00E7607A" w:rsidRDefault="0027494F" w:rsidP="0027494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D531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ЦЕНОВОЕ СТИМУЛИРОВАНИ</w:t>
                            </w:r>
                            <w:r w:rsidRPr="00E7607A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left:0;text-align:left;margin-left:2.25pt;margin-top:24.35pt;width:123.75pt;height:3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RWoAIAACAFAAAOAAAAZHJzL2Uyb0RvYy54bWysVM2O0zAQviPxDpbv3STd/kabrlZNi5AW&#10;WGnhAVzHaSwcO9hu0wUhIXFF4hF4CC6In32G9I0YO223y14QIofEE4+/mW/mG5+db0qB1kwbrmSC&#10;o5MQIyapyrhcJvjVy3lnhJGxRGZEKMkSfMMMPp88fnRWVzHrqkKJjGkEINLEdZXgwtoqDgJDC1YS&#10;c6IqJmEzV7okFky9DDJNakAvRdANw0FQK51VWlFmDPxN20088fh5zqh9keeGWSQSDLlZ/9b+vXDv&#10;YHJG4qUmVcHpLg3yD1mUhEsIeoBKiSVopfkDqJJTrYzK7QlVZaDynFPmOQCbKPyDzXVBKua5QHFM&#10;dSiT+X+w9Pn6SiOeQe+GGElSQo+aL9sP28/Nz+Z2+7H52tw2P7afml/Nt+Y7AieoWF2ZGA5eV1fa&#10;cTbVpaKvDZJqWhC5ZBdaq7pgJIM8I+cf3DvgDANH0aJ+pjKIR1ZW+eJtcl06QCgL2vge3Rx6xDYW&#10;UfgZ9YfRoNvHiMLe6WgwjPo+BIn3pytt7BOmSuQWCdagAY9O1pfGumxIvHdxwaSacyG8DoREdYLH&#10;fYD3vJTgmdv0hl4upkKjNXFK8s8urjl2K7kFPQteJnh0cCKxq8ZMZj6KJVy0a8hESAcO5CC33arV&#10;zbtxOJ6NZqNep9cdzDq9ME07F/NprzOYR8N+eppOp2n03uUZ9eKCZxmTLtW9hqPe32lkN02t+g4q&#10;vkfJHDOf++ch8+B+Gr7KwGr/9ey8DFznWwXZzWLTKs/BOVUsVHYDutCqHVO4VmBRKP0WoxpGNMHm&#10;zYpohpF4Kp22usPQzfSxoY+NxbFBJAWoBFuM2uXUtvfAqtJ8WUCkyHddqgvQY869VO6y2qkYxtBz&#10;2l0Zbs6Pbe91d7FNfgMAAP//AwBQSwMEFAAGAAgAAAAhAA68ZsDgAAAACAEAAA8AAABkcnMvZG93&#10;bnJldi54bWxMj8FOwzAQRO9I/IO1SNyoQ9SWEuJUVRGgXgoNXHrbxEsSiO0odpu0X89ygtNqNE+z&#10;M+lyNK04Uu8bZxXcTiIQZEunG1sp+Hh/ulmA8AGtxtZZUnAiD8vs8iLFRLvB7uiYh0pwiPUJKqhD&#10;6BIpfVmTQT9xHVn2Pl1vMLDsK6l7HDjctDKOork02Fj+UGNH65rK7/xgFOzPu9dtvHl7zvfrAqfb&#10;4etx9XJW6vpqXD2ACDSGPxh+63N1yLhT4Q5We9EqmM4Y5LO4A8F2PIt5WsFcdD8HmaXy/4DsBwAA&#10;//8DAFBLAQItABQABgAIAAAAIQC2gziS/gAAAOEBAAATAAAAAAAAAAAAAAAAAAAAAABbQ29udGVu&#10;dF9UeXBlc10ueG1sUEsBAi0AFAAGAAgAAAAhADj9If/WAAAAlAEAAAsAAAAAAAAAAAAAAAAALwEA&#10;AF9yZWxzLy5yZWxzUEsBAi0AFAAGAAgAAAAhAGYxpFagAgAAIAUAAA4AAAAAAAAAAAAAAAAALgIA&#10;AGRycy9lMm9Eb2MueG1sUEsBAi0AFAAGAAgAAAAhAA68ZsDgAAAACAEAAA8AAAAAAAAAAAAAAAAA&#10;+gQAAGRycy9kb3ducmV2LnhtbFBLBQYAAAAABAAEAPMAAAAHBgAAAAA=&#10;" filled="f">
                <v:textbox inset="1pt,1pt,1pt,1pt">
                  <w:txbxContent>
                    <w:p w:rsidR="0027494F" w:rsidRPr="00E7607A" w:rsidRDefault="0027494F" w:rsidP="0027494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D531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ЦЕНОВОЕ СТИМУЛИРОВАНИ</w:t>
                      </w:r>
                      <w:r w:rsidRPr="00E7607A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F36FDD" wp14:editId="4917523F">
                <wp:simplePos x="0" y="0"/>
                <wp:positionH relativeFrom="column">
                  <wp:posOffset>4572000</wp:posOffset>
                </wp:positionH>
                <wp:positionV relativeFrom="paragraph">
                  <wp:posOffset>309245</wp:posOffset>
                </wp:positionV>
                <wp:extent cx="1371600" cy="387350"/>
                <wp:effectExtent l="13335" t="13970" r="5715" b="82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494F" w:rsidRPr="00AD5310" w:rsidRDefault="0027494F" w:rsidP="002749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D531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АКТИВНОЕ ПРЕДЛОЖЕНИЕ</w:t>
                            </w:r>
                          </w:p>
                          <w:p w:rsidR="0027494F" w:rsidRDefault="0027494F" w:rsidP="0027494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7494F" w:rsidRDefault="0027494F" w:rsidP="0027494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7494F" w:rsidRDefault="0027494F" w:rsidP="002749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left:0;text-align:left;margin-left:5in;margin-top:24.35pt;width:108pt;height:3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r7ogIAACAFAAAOAAAAZHJzL2Uyb0RvYy54bWysVM2O0zAQviPxDpbv3ST932jT1appEdIC&#10;Ky08gOs4jYVjB9ttuqCVkLgi8Qg8BBfEzz5D+kaMnbZ02QtC5OB47PH4+2a+8dn5phRozbThSiY4&#10;OgkxYpKqjMtlgl+9nHfGGBlLZEaEkizBN8zg88njR2d1FbOuKpTImEYQRJq4rhJcWFvFQWBowUpi&#10;TlTFJGzmSpfEgqmXQaZJDdFLEXTDcBjUSmeVVpQZA6tpu4knPn6eM2pf5LlhFokEAzbrR+3HhRuD&#10;yRmJl5pUBac7GOQfUJSES7j0ECollqCV5g9ClZxqZVRuT6gqA5XnnDLPAdhE4R9srgtSMc8FkmOq&#10;Q5rM/wtLn6+vNOIZ1G6IkSQl1Kj5vH2//dT8aO62H5ovzV3zffux+dl8bb4hcIKM1ZWJ4eB1daUd&#10;Z1NdKvraIKmmBZFLdqG1qgtGMsAZOf/g3gFnGDiKFvUzlcF9ZGWVT94m16ULCGlBG1+jm0ON2MYi&#10;CotRbxQNQyglhb3eeNQb+CIGJN6frrSxT5gqkZskWIMGfHSyvjTWoSHx3sVdJtWcC+F1ICSqE3w6&#10;6A78AaMEz9ymJ6mXi6nQaE2ckvznqQH9Y7eSW9Cz4GWCxwcnErtszGTmb7GEi3YOSIR0wYEcYNvN&#10;Wt28Ow1PZ+PZuN/pd4ezTj9M087FfNrvDOfRaJD20uk0jW4dzqgfFzzLmHRQ9xqO+n+nkV03teo7&#10;qPgeJXPMfO6/h8yD+zB8loHV/u/ZeRm4yrcKspvFxiuvu9fUQmU3oAut2jaFZwUmhdJvMaqhRRNs&#10;3qyIZhiJp9JpqztyQrDHhj42FscGkRRCJdhi1E6ntn0HVpXmywJuinzVpboAPebcS8VptUW1UzG0&#10;oee0ezJcnx/b3uv3wzb5BQAA//8DAFBLAwQUAAYACAAAACEAfZkJcuEAAAAKAQAADwAAAGRycy9k&#10;b3ducmV2LnhtbEyPwU7DMAyG70i8Q2QkbixlTOtWmk7TECAugxUuu7lNaAuNUzXZWvb0Myc42v70&#10;+/vT1WhbcTS9bxwpuJ1EIAyVTjdUKfh4f7xZgPABSWPryCj4MR5W2eVFiol2A+3MMQ+V4BDyCSqo&#10;Q+gSKX1ZG4t+4jpDfPt0vcXAY19J3ePA4baV0yiaS4sN8YcaO7OpTfmdH6yC/Wn3up2+vD3l+02B&#10;s+3w9bB+Pil1fTWu70EEM4Y/GH71WR0ydircgbQXrYKY4xlVMFvEIBhY3s15UTAZLWOQWSr/V8jO&#10;AAAA//8DAFBLAQItABQABgAIAAAAIQC2gziS/gAAAOEBAAATAAAAAAAAAAAAAAAAAAAAAABbQ29u&#10;dGVudF9UeXBlc10ueG1sUEsBAi0AFAAGAAgAAAAhADj9If/WAAAAlAEAAAsAAAAAAAAAAAAAAAAA&#10;LwEAAF9yZWxzLy5yZWxzUEsBAi0AFAAGAAgAAAAhAIeWivuiAgAAIAUAAA4AAAAAAAAAAAAAAAAA&#10;LgIAAGRycy9lMm9Eb2MueG1sUEsBAi0AFAAGAAgAAAAhAH2ZCXLhAAAACgEAAA8AAAAAAAAAAAAA&#10;AAAA/AQAAGRycy9kb3ducmV2LnhtbFBLBQYAAAAABAAEAPMAAAAKBgAAAAA=&#10;" filled="f">
                <v:textbox inset="1pt,1pt,1pt,1pt">
                  <w:txbxContent>
                    <w:p w:rsidR="0027494F" w:rsidRPr="00AD5310" w:rsidRDefault="0027494F" w:rsidP="0027494F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AD531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АКТИВНОЕ ПРЕДЛОЖЕНИЕ</w:t>
                      </w:r>
                    </w:p>
                    <w:p w:rsidR="0027494F" w:rsidRDefault="0027494F" w:rsidP="0027494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7494F" w:rsidRDefault="0027494F" w:rsidP="0027494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7494F" w:rsidRDefault="0027494F" w:rsidP="002749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BB0704" wp14:editId="0808ECEA">
                <wp:simplePos x="0" y="0"/>
                <wp:positionH relativeFrom="column">
                  <wp:posOffset>2301240</wp:posOffset>
                </wp:positionH>
                <wp:positionV relativeFrom="paragraph">
                  <wp:posOffset>309245</wp:posOffset>
                </wp:positionV>
                <wp:extent cx="1708785" cy="387350"/>
                <wp:effectExtent l="9525" t="13970" r="5715" b="825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387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494F" w:rsidRPr="00AD5310" w:rsidRDefault="0027494F" w:rsidP="0027494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D531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СТИМУЛИРОВАНИЕ НАТУРОЙ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181.2pt;margin-top:24.35pt;width:134.55pt;height:3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n8fowIAACAFAAAOAAAAZHJzL2Uyb0RvYy54bWysVNuO0zAQfUfiHyy/d5P0ss1Gm65WTYuQ&#10;uKy08AGu4zQWjh1st+mCkJB4ReIT+AheEJf9hvSPGDtt6bIvCJEHx2OPx+fMnPH5xaYSaM204Uqm&#10;ODoJMWKSqpzLZYpfvpj3YoyMJTInQkmW4htm8MXk4YPzpk5YX5VK5EwjCCJN0tQpLq2tkyAwtGQV&#10;MSeqZhI2C6UrYsHUyyDXpIHolQj6YXgaNErntVaUGQOrWbeJJz5+UTBqnxeFYRaJFAM260ftx4Ub&#10;g8k5SZaa1CWnOxjkH1BUhEu49BAqI5agleb3QlWcamVUYU+oqgJVFJwyzwHYROEfbK5LUjPPBZJj&#10;6kOazP8LS5+trzTiOdRuhJEkFdSo/bx9v/3U/mhvtx/aL+1t+337sf3Zfm2/IXCCjDW1SeDgdX2l&#10;HWdTP1H0lUFSTUsil+xSa9WUjOSAM3L+wZ0DzjBwFC2apyqH+8jKKp+8TaErFxDSgja+RjeHGrGN&#10;RRQWo3EYj2PASmFvEI8HI1/EgCT707U29hFTFXKTFGvQgI9O1k+MdWhIsndxl0k150J4HQiJmhSf&#10;jfojf8AowXO36Unq5WIqNFoTpyT/eWpA/9it4hb0LHiV4vjgRBKXjZnM/S2WcNHNAYmQLjiQA2y7&#10;Waebt2fh2SyexcPesH866w3DLOtdzqfD3uk8Go+yQTadZtE7hzMaJiXPcyYd1L2Go+HfaWTXTZ36&#10;Diq+Q8kcM5/77z7z4C4Mn2Vgtf97dl4GrvKdguxmsfHKG+w1tVD5DehCq65N4VmBSan0G4waaNEU&#10;m9crohlG4rF02uqPQ9fTx4Y+NhbHBpEUQqXYYtRNp7Z7B1a15ssSbop81aW6BD0W3EvFabVDtVMx&#10;tKHntHsyXJ8f297r98M2+QUAAP//AwBQSwMEFAAGAAgAAAAhAGZBj0zjAAAACgEAAA8AAABkcnMv&#10;ZG93bnJldi54bWxMj0FPg0AQhe8m/ofNmHizSynSiixNU6Oml2ppL70N7Agou0vYbcH+eteTHifv&#10;y3vfpMtRtexMvW2MFjCdBMBIl0Y2uhJw2D/fLYBZh1piazQJ+CYLy+z6KsVEmkHv6Jy7ivkSbRMU&#10;UDvXJZzbsiaFdmI60j77ML1C58++4rLHwZerlodBEHOFjfYLNXa0rqn8yk9KwPGye9uGm/eX/Lgu&#10;MNoOn0+r14sQtzfj6hGYo9H9wfCr79Uh806FOWlpWStgFoeRRwVEizkwD8Sz6T2wwpPBwxx4lvL/&#10;L2Q/AAAA//8DAFBLAQItABQABgAIAAAAIQC2gziS/gAAAOEBAAATAAAAAAAAAAAAAAAAAAAAAABb&#10;Q29udGVudF9UeXBlc10ueG1sUEsBAi0AFAAGAAgAAAAhADj9If/WAAAAlAEAAAsAAAAAAAAAAAAA&#10;AAAALwEAAF9yZWxzLy5yZWxzUEsBAi0AFAAGAAgAAAAhAEj2fx+jAgAAIAUAAA4AAAAAAAAAAAAA&#10;AAAALgIAAGRycy9lMm9Eb2MueG1sUEsBAi0AFAAGAAgAAAAhAGZBj0zjAAAACgEAAA8AAAAAAAAA&#10;AAAAAAAA/QQAAGRycy9kb3ducmV2LnhtbFBLBQYAAAAABAAEAPMAAAANBgAAAAA=&#10;" filled="f">
                <v:textbox inset="1pt,1pt,1pt,1pt">
                  <w:txbxContent>
                    <w:p w:rsidR="0027494F" w:rsidRPr="00AD5310" w:rsidRDefault="0027494F" w:rsidP="0027494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D531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СТИМУЛИРОВАНИЕ НАТУРОЙ</w:t>
                      </w:r>
                    </w:p>
                  </w:txbxContent>
                </v:textbox>
              </v:rect>
            </w:pict>
          </mc:Fallback>
        </mc:AlternateContent>
      </w:r>
    </w:p>
    <w:p w:rsidR="0027494F" w:rsidRPr="00E7607A" w:rsidRDefault="0027494F" w:rsidP="0027494F">
      <w:pPr>
        <w:ind w:firstLine="709"/>
        <w:rPr>
          <w:rFonts w:ascii="Times New Roman" w:hAnsi="Times New Roman"/>
          <w:sz w:val="20"/>
          <w:szCs w:val="20"/>
        </w:rPr>
      </w:pPr>
    </w:p>
    <w:p w:rsidR="0027494F" w:rsidRPr="00E7607A" w:rsidRDefault="0027494F" w:rsidP="0027494F">
      <w:pPr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7572EC" wp14:editId="09C69E21">
                <wp:simplePos x="0" y="0"/>
                <wp:positionH relativeFrom="column">
                  <wp:posOffset>5320665</wp:posOffset>
                </wp:positionH>
                <wp:positionV relativeFrom="paragraph">
                  <wp:posOffset>206375</wp:posOffset>
                </wp:positionV>
                <wp:extent cx="0" cy="228600"/>
                <wp:effectExtent l="47625" t="10795" r="47625" b="1778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95pt,16.25pt" to="418.9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lQIaQIAAJUEAAAOAAAAZHJzL2Uyb0RvYy54bWysVM1u1DAQviPxDpbv2yRLumyjZiu02eVS&#10;oFLLA3htZ2Ph2JHtbnaFkKBnpD4Cr8ABpEoFniH7Roy9P22BA0Lk4Izn58vMNzM5PlnWEi24sUKr&#10;HCcHMUZcUc2Emuf49cW0N8TIOqIYkVrxHK+4xSejx4+O2ybjfV1pybhBAKJs1jY5rpxrsiiytOI1&#10;sQe64QqMpTY1cXA184gZ0gJ6LaN+HA+iVhvWGE25taAtNkY8Cvhlyal7VZaWOyRzDLm5cJpwzvwZ&#10;jY5JNjekqQTdpkH+IYuaCAUf3UMVxBF0acRvULWgRltdugOq60iXpaA81ADVJPEv1ZxXpOGhFiDH&#10;Nnua7P+DpS8XZwYJBr1LMVKkhh51n9bv19fdt+7z+hqtP3Q/uq/dl+6m+97drK9Avl1/BNkbu9ut&#10;+hpBOHDZNjYDyLE6M54NulTnzammbyxSelwRNeehpotVA99JfET0IMRfbAMZzdoXmoEPuXQ6ELss&#10;Te0hgTK0DP1b7fvHlw7RjZKCtt8fDuLQ2ohku7jGWPec6xp5IcdSKM8sycji1DqfB8l2Ll6t9FRI&#10;GaZDKtTm+OiwfxgCrJaCeaN3s2Y+G0uDFsTPV3hCUWC572b0pWIBrOKETRRDLjCgYCewR7c1RpLD&#10;BoEQ/BwR8s7PGQHcyT/6QuJS+VyABShlK22G7+1RfDQZToZpL+0PJr00Lores+k47Q2mydPD4kkx&#10;HhfJO19WkmaVYIwrX9luEZL07wZtu5KbEd6vwp7C6CF64BqS3b1D0mEMfOc3MzTTbHVmfFv8RMDs&#10;B+ftnvrlun8PXnd/k9FPAAAA//8DAFBLAwQUAAYACAAAACEA/zKsUOAAAAAJAQAADwAAAGRycy9k&#10;b3ducmV2LnhtbEyPTU+DQBCG7yb+h82YeLOLLaWIDI0f0cT0YFo9eFxgZAnsLGG3Bf+9azzocWae&#10;vPO8+XY2vTjR6FrLCNeLCARxZeuWG4T3t6erFITzimvVWyaEL3KwLc7PcpXVduI9nQ6+ESGEXaYQ&#10;tPdDJqWrNBnlFnYgDrdPOxrlwzg2sh7VFMJNL5dRlEijWg4ftBroQVPVHY4GwU/th37p0n3cPW/i&#10;XZyU94+vO8TLi/nuFoSn2f/B8KMf1KEITqU9cu1Ej5CuNjcBRVgt1yAC8LsoEZJ0DbLI5f8GxTcA&#10;AAD//wMAUEsBAi0AFAAGAAgAAAAhALaDOJL+AAAA4QEAABMAAAAAAAAAAAAAAAAAAAAAAFtDb250&#10;ZW50X1R5cGVzXS54bWxQSwECLQAUAAYACAAAACEAOP0h/9YAAACUAQAACwAAAAAAAAAAAAAAAAAv&#10;AQAAX3JlbHMvLnJlbHNQSwECLQAUAAYACAAAACEAewZUCGkCAACVBAAADgAAAAAAAAAAAAAAAAAu&#10;AgAAZHJzL2Uyb0RvYy54bWxQSwECLQAUAAYACAAAACEA/zKsUOAAAAAJAQAADwAAAAAAAAAAAAAA&#10;AADDBAAAZHJzL2Rvd25yZXYueG1sUEsFBgAAAAAEAAQA8wAAANAFAAAAAA==&#10;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AD1C06" wp14:editId="4318E952">
                <wp:simplePos x="0" y="0"/>
                <wp:positionH relativeFrom="column">
                  <wp:posOffset>786765</wp:posOffset>
                </wp:positionH>
                <wp:positionV relativeFrom="paragraph">
                  <wp:posOffset>148590</wp:posOffset>
                </wp:positionV>
                <wp:extent cx="0" cy="228600"/>
                <wp:effectExtent l="47625" t="10160" r="47625" b="1841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11.7pt" to="61.9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UFaQIAAJUEAAAOAAAAZHJzL2Uyb0RvYy54bWysVM2O0zAQviPxDpbv3STdtnSjTVeoabks&#10;sNIuD+DGTmPh2JbtNq0QEnBG2kfgFTiAtNICz5C+EWP3Z3eBA0Lk4Izn58vMNzM5PVvVAi2ZsVzJ&#10;DCdHMUZMFopyOc/wq6tpZ4iRdURSIpRkGV4zi89Gjx+dNjplXVUpQZlBACJt2ugMV87pNIpsUbGa&#10;2COlmQRjqUxNHFzNPKKGNIBei6gbx4OoUYZqowpmLWjzrRGPAn5ZssK9LEvLHBIZhtxcOE04Z/6M&#10;RqcknRuiK17s0iD/kEVNuISPHqBy4ghaGP4bVM0Lo6wq3VGh6kiVJS9YqAGqSeJfqrmsiGahFiDH&#10;6gNN9v/BFi+WFwZxCr07xkiSGnrUftq821y339rPm2u0ed/+aL+2X9qb9nt7s/kA8u3mI8je2N7u&#10;1NcIwoHLRtsUIMfywng2ipW81OeqeG2RVOOKyDkLNV2tNXwn8RHRgxB/sRoymjXPFQUfsnAqELsq&#10;Te0hgTK0Cv1bH/rHVg4VW2UB2m53OIhDayOS7uO0se4ZUzXyQoYFl55ZkpLluXU+D5LuXbxaqikX&#10;IkyHkKjJ8Em/2w8BVglOvdG7WTOfjYVBS+LnKzyhKLDcdzNqIWkAqxihE0mRCwxI2Ans0W2NkWCw&#10;QSAEP0e4uPNzhgN34o++kLiQPhdgAUrZSdvhe3MSn0yGk2Gv0+sOJp1enOedp9NxrzOYJk/6+XE+&#10;HufJW19W0ksrTimTvrL9IiS9vxu03UpuR/iwCgcKo4fogWtIdv8OSYcx8J3fztBM0fWF8W3xEwGz&#10;H5x3e+qX6/49eN39TUY/AQAA//8DAFBLAwQUAAYACAAAACEAnImoaN8AAAAJAQAADwAAAGRycy9k&#10;b3ducmV2LnhtbEyPy07DMBBF90j8gzVI7KhDakob4lQ8BBLqArWwYOnEQxwlHkex26R/X5cNLO/M&#10;0Z0z+XqyHTvg4BtHEm5nCTCkyumGaglfn683S2A+KNKqc4QSjuhhXVxe5CrTbqQtHnahZrGEfKYk&#10;mBD6jHNfGbTKz1yPFHc/brAqxDjUXA9qjOW242mSLLhVDcULRvX4bLBqd3srIYzNt3lvl1vRvt2L&#10;jViUTy8fGymvr6bHB2ABp/AHw1k/qkMRnUq3J+1ZF3M6X0VUQjoXwM7A76CUcLcSwIuc//+gOAEA&#10;AP//AwBQSwECLQAUAAYACAAAACEAtoM4kv4AAADhAQAAEwAAAAAAAAAAAAAAAAAAAAAAW0NvbnRl&#10;bnRfVHlwZXNdLnhtbFBLAQItABQABgAIAAAAIQA4/SH/1gAAAJQBAAALAAAAAAAAAAAAAAAAAC8B&#10;AABfcmVscy8ucmVsc1BLAQItABQABgAIAAAAIQBEIgUFaQIAAJUEAAAOAAAAAAAAAAAAAAAAAC4C&#10;AABkcnMvZTJvRG9jLnhtbFBLAQItABQABgAIAAAAIQCciaho3wAAAAkBAAAPAAAAAAAAAAAAAAAA&#10;AMMEAABkcnMvZG93bnJldi54bWxQSwUGAAAAAAQABADzAAAAzwUAAAAA&#10;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BBD225" wp14:editId="1979A9BD">
                <wp:simplePos x="0" y="0"/>
                <wp:positionH relativeFrom="column">
                  <wp:posOffset>3244215</wp:posOffset>
                </wp:positionH>
                <wp:positionV relativeFrom="paragraph">
                  <wp:posOffset>206375</wp:posOffset>
                </wp:positionV>
                <wp:extent cx="0" cy="228600"/>
                <wp:effectExtent l="47625" t="10795" r="47625" b="1778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45pt,16.25pt" to="255.4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4HaAIAAJUEAAAOAAAAZHJzL2Uyb0RvYy54bWysVM1uEzEQviPxDpbv6f6QhnTVTYWyCZcC&#10;lVoewFl7sxZe27LdbCKEBD0j9RF4BQ4gVSrwDJs3Yuz8tAUOCLEH73h+vp35ZmaPT5aNQAtmLFcy&#10;x8lBjBGTpaJcznP8+mLaG2JkHZGUCCVZjlfM4pPR40fHrc5YqmolKDMIQKTNWp3j2jmdRZEta9YQ&#10;e6A0k2CslGmIg6uZR9SQFtAbEaVxPIhaZag2qmTWgrbYGPEo4FcVK92rqrLMIZFjyM2F04Rz5s9o&#10;dEyyuSG65uU2DfIPWTSES/joHqogjqBLw3+DanhplFWVOyhVE6mq4iULNUA1SfxLNec10SzUAuRY&#10;vafJ/j/Y8uXizCBOoXcpRpI00KPu0/r9+rr71n1eX6P1h+5H97X70t1037ub9RXIt+uPIHtjd7tV&#10;XyMIBy5bbTOAHMsz49kol/Jcn6ryjUVSjWsi5yzUdLHS8J3ER0QPQvzFasho1r5QFHzIpVOB2GVl&#10;Gg8JlKFl6N9q3z+2dKjcKEvQpulwEIfWRiTbxWlj3XOmGuSFHAsuPbMkI4tT63weJNu5eLVUUy5E&#10;mA4hUZvjo8P0MARYJTj1Ru9mzXw2FgYtiJ+v8ISiwHLfzahLSQNYzQidSIpcYEDCTmCPbhuMBIMN&#10;AiH4OcLFnZ8zHLgTf/SFxIX0uQALUMpW2gzf26P4aDKcDPu9fjqY9PpxUfSeTcf93mCaPD0snhTj&#10;cZG882Ul/azmlDLpK9stQtL/u0HbruRmhPersKcweogeuIZkd++QdBgD3/nNDM0UXZ0Z3xY/ETD7&#10;wXm7p3657t+D193fZPQTAAD//wMAUEsDBBQABgAIAAAAIQCXl2qu4AAAAAkBAAAPAAAAZHJzL2Rv&#10;d25yZXYueG1sTI/LTsMwEEX3SPyDNUjsqNOSpCHEqXgIpKoL1JYFSyce4ijxOIrdJvw9RixgOTNH&#10;d84tNrPp2RlH11oSsFxEwJBqq1pqBLwfX24yYM5LUrK3hAK+0MGmvLwoZK7sRHs8H3zDQgi5XArQ&#10;3g85567WaKRb2AEp3D7taKQP49hwNcophJuer6Io5Ua2FD5oOeCTxro7nIwAP7Ufettl+7h7Xce7&#10;OK0en992QlxfzQ/3wDzO/g+GH/2gDmVwquyJlGO9gGQZ3QVUwO0qARaA30UlIM0S4GXB/zcovwEA&#10;AP//AwBQSwECLQAUAAYACAAAACEAtoM4kv4AAADhAQAAEwAAAAAAAAAAAAAAAAAAAAAAW0NvbnRl&#10;bnRfVHlwZXNdLnhtbFBLAQItABQABgAIAAAAIQA4/SH/1gAAAJQBAAALAAAAAAAAAAAAAAAAAC8B&#10;AABfcmVscy8ucmVsc1BLAQItABQABgAIAAAAIQBNLq4HaAIAAJUEAAAOAAAAAAAAAAAAAAAAAC4C&#10;AABkcnMvZTJvRG9jLnhtbFBLAQItABQABgAIAAAAIQCXl2qu4AAAAAkBAAAPAAAAAAAAAAAAAAAA&#10;AMIEAABkcnMvZG93bnJldi54bWxQSwUGAAAAAAQABADzAAAAzwUAAAAA&#10;">
                <v:stroke startarrowwidth="narrow" startarrowlength="short" endarrow="block" endarrowwidth="narrow" endarrowlength="short"/>
              </v:line>
            </w:pict>
          </mc:Fallback>
        </mc:AlternateContent>
      </w:r>
    </w:p>
    <w:p w:rsidR="0027494F" w:rsidRPr="00E7607A" w:rsidRDefault="0027494F" w:rsidP="0027494F">
      <w:pPr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717865" wp14:editId="7B24B87E">
                <wp:simplePos x="0" y="0"/>
                <wp:positionH relativeFrom="column">
                  <wp:posOffset>4572000</wp:posOffset>
                </wp:positionH>
                <wp:positionV relativeFrom="paragraph">
                  <wp:posOffset>219075</wp:posOffset>
                </wp:positionV>
                <wp:extent cx="1371600" cy="416560"/>
                <wp:effectExtent l="13335" t="13335" r="5715" b="825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16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494F" w:rsidRPr="00AD5310" w:rsidRDefault="0027494F" w:rsidP="0027494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D531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КОНКУРСЫ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5in;margin-top:17.25pt;width:108pt;height:3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ZFowIAACAFAAAOAAAAZHJzL2Uyb0RvYy54bWysVM2O0zAQviPxDpbv3STdtNuNNl2tmhYh&#10;8bPSwgO4sdNYOHaw3aYLQkLiisQj8BBcED/7DOkbMXba0rIXhMjB8dgzn+eb+eyLy3Ul0Ippw5VM&#10;cXQSYsRkriiXixS/fDHrjTAylkhKhJIsxbfM4MvxwwcXTZ2wviqVoEwjAJEmaeoUl9bWSRCYvGQV&#10;MSeqZhI2C6UrYsHUi4Bq0gB6JYJ+GA6DRmlaa5UzY2A16zbx2OMXBcvt86IwzCKRYsjN+lH7ce7G&#10;YHxBkoUmdcnzbRrkH7KoCJdw6B4qI5agpeb3oCqea2VUYU9yVQWqKHjOPAdgE4V/sLkpSc08FyiO&#10;qfdlMv8PNn+2utaIU+hdhJEkFfSo/bx5v/nU/mjvNh/aL+1d+33zsf3Zfm2/IXCCijW1SSDwpr7W&#10;jrOpn6j8lUFSTUoiF+xKa9WUjFDI0/sHRwHOMBCK5s1TReE8srTKF29d6MoBQlnQ2vfodt8jtrYo&#10;h8Xo9CwahtDKHPbiaDgY+iYGJNlF19rYR0xVyE1SrEEDHp2snhgL2YPrzsUdJtWMC+F1ICRqUnw+&#10;6A98gFGCU7fpSerFfCI0WhGnJP+5UgDYkVvFLehZ8CrFo70TSVw1ppL6UyzhoptDsJAOHMhBbttZ&#10;p5u35+H5dDQdxb24P5z24jDLelezSdwbzqKzQXaaTSZZ9M7lGcVJySll0qW603AU/51GtrepU99e&#10;xUeUzCHzmf/uMw+O0/CFAVa7v2fnZeA63ynIrudrr7x4p6m5oregC626awrPCkxKpd9g1MAVTbF5&#10;vSSaYSQeS6et/pkTgj009KExPzSIzAEqxRajbjqx3TuwrDVflHBS5Lsu1RXoseBeKk6rXVbAxBlw&#10;DT2n7ZPh7vmh7b1+P2zjXwAAAP//AwBQSwMEFAAGAAgAAAAhACZk5xPhAAAACgEAAA8AAABkcnMv&#10;ZG93bnJldi54bWxMj01PwzAMhu9I/IfISNxYug+2UZpO0xCgXQYrXHZLG9MWGqdqsrXs12NOcLT9&#10;6PXzJqvBNuKEna8dKRiPIhBIhTM1lQre3x5vliB80GR04wgVfKOHVXp5kejYuJ72eMpCKTiEfKwV&#10;VCG0sZS+qNBqP3ItEt8+XGd14LErpel0z+G2kZMomkura+IPlW5xU2HxlR2tgsN5/7KbbF+fssMm&#10;17Nd//mwfj4rdX01rO9BBBzCHwy/+qwOKTvl7kjGi0bBguMZVTCd3YJg4G4650XOZBSNQaaJ/F8h&#10;/QEAAP//AwBQSwECLQAUAAYACAAAACEAtoM4kv4AAADhAQAAEwAAAAAAAAAAAAAAAAAAAAAAW0Nv&#10;bnRlbnRfVHlwZXNdLnhtbFBLAQItABQABgAIAAAAIQA4/SH/1gAAAJQBAAALAAAAAAAAAAAAAAAA&#10;AC8BAABfcmVscy8ucmVsc1BLAQItABQABgAIAAAAIQAqDxZFowIAACAFAAAOAAAAAAAAAAAAAAAA&#10;AC4CAABkcnMvZTJvRG9jLnhtbFBLAQItABQABgAIAAAAIQAmZOcT4QAAAAoBAAAPAAAAAAAAAAAA&#10;AAAAAP0EAABkcnMvZG93bnJldi54bWxQSwUGAAAAAAQABADzAAAACwYAAAAA&#10;" filled="f">
                <v:textbox inset="1pt,1pt,1pt,1pt">
                  <w:txbxContent>
                    <w:p w:rsidR="0027494F" w:rsidRPr="00AD5310" w:rsidRDefault="0027494F" w:rsidP="0027494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D531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КОНКУРСЫ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C6B914" wp14:editId="44B6FF1E">
                <wp:simplePos x="0" y="0"/>
                <wp:positionH relativeFrom="column">
                  <wp:posOffset>2301240</wp:posOffset>
                </wp:positionH>
                <wp:positionV relativeFrom="paragraph">
                  <wp:posOffset>219075</wp:posOffset>
                </wp:positionV>
                <wp:extent cx="1708785" cy="416560"/>
                <wp:effectExtent l="9525" t="13335" r="5715" b="825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416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494F" w:rsidRPr="00AD5310" w:rsidRDefault="0027494F" w:rsidP="0027494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D531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ПРЕМИИ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left:0;text-align:left;margin-left:181.2pt;margin-top:17.25pt;width:134.55pt;height:3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qFmowIAACAFAAAOAAAAZHJzL2Uyb0RvYy54bWysVM2O0zAQviPxDpbv3SQl/dlo09WqaRHS&#10;AistPIAbO42FYwfbbbogJCSuSDwCD8EF8bPPkL4RY6ctXfaCEDk4Hns8/r6Zb3x2vqkEWjNtuJIp&#10;jk5CjJjMFeVymeKXL+a9MUbGEkmJUJKl+IYZfD55+OCsqRPWV6USlGkEQaRJmjrFpbV1EgQmL1lF&#10;zImqmYTNQumKWDD1MqCaNBC9EkE/DIdBozSttcqZMbCadZt44uMXBcvt86IwzCKRYsBm/aj9uHBj&#10;MDkjyVKTuuT5Dgb5BxQV4RIuPYTKiCVopfm9UBXPtTKqsCe5qgJVFDxnngOwicI/2FyXpGaeCyTH&#10;1Ic0mf8XNn+2vtKIU6gdpEeSCmrUft6+335qf7S32w/tl/a2/b792P5sv7bfEDhBxpraJHDwur7S&#10;jrOpL1X+yiCppiWRS3ahtWpKRijgjJx/cOeAMwwcRYvmqaJwH1lZ5ZO3KXTlAkJa0MbX6OZQI7ax&#10;KIfFaBSOR+MBRjnsxdFwMPSQApLsT9fa2MdMVchNUqxBAz46WV8a69CQZO/iLpNqzoXwOhASNSk+&#10;HfQH/oBRglO36Unq5WIqNFoTpyT/eWpA/9it4hb0LHiV4vHBiSQuGzNJ/S2WcNHNAYmQLjiQA2y7&#10;Waebt6fh6Ww8G8e9uD+c9eIwy3oX82ncG86j0SB7lE2nWfTO4YzipOSUMumg7jUcxX+nkV03deo7&#10;qPgOJXPMfO6/+8yDuzB8loHV/u/ZeRm4yncKspvFxitvsNfUQtEb0IVWXZvCswKTUuk3GDXQoik2&#10;r1dEM4zEE+m01R+FrqePDX1sLI4NInMIlWKLUTed2u4dWNWaL0u4KfJVl+oC9FhwLxWn1Q7VTsXQ&#10;hp7T7slwfX5se6/fD9vkFwAAAP//AwBQSwMEFAAGAAgAAAAhAD28YS3hAAAACgEAAA8AAABkcnMv&#10;ZG93bnJldi54bWxMj8FOwzAMhu9IvENkJG4saVcqVJpO0xAgLhsrXHZLG9MWmqRqsrXs6TEnuP2W&#10;P/3+nK9m07MTjr5zVkK0EMDQ1k53tpHw/vZ4cwfMB2W16p1FCd/oYVVcXuQq026yezyVoWFUYn2m&#10;JLQhDBnnvm7RKL9wA1rafbjRqEDj2HA9qonKTc9jIVJuVGfpQqsG3LRYf5VHI+Fw3u+28cvrU3nY&#10;VCrZTp8P6+ezlNdX8/oeWMA5/MHwq0/qUJBT5Y5We9ZLWKZxQiiF5BYYAekyolARKUQEvMj5/xeK&#10;HwAAAP//AwBQSwECLQAUAAYACAAAACEAtoM4kv4AAADhAQAAEwAAAAAAAAAAAAAAAAAAAAAAW0Nv&#10;bnRlbnRfVHlwZXNdLnhtbFBLAQItABQABgAIAAAAIQA4/SH/1gAAAJQBAAALAAAAAAAAAAAAAAAA&#10;AC8BAABfcmVscy8ucmVsc1BLAQItABQABgAIAAAAIQC5mqFmowIAACAFAAAOAAAAAAAAAAAAAAAA&#10;AC4CAABkcnMvZTJvRG9jLnhtbFBLAQItABQABgAIAAAAIQA9vGEt4QAAAAoBAAAPAAAAAAAAAAAA&#10;AAAAAP0EAABkcnMvZG93bnJldi54bWxQSwUGAAAAAAQABADzAAAACwYAAAAA&#10;" filled="f">
                <v:textbox inset="1pt,1pt,1pt,1pt">
                  <w:txbxContent>
                    <w:p w:rsidR="0027494F" w:rsidRPr="00AD5310" w:rsidRDefault="0027494F" w:rsidP="0027494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D531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ПРЕМИИ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660D59" wp14:editId="551AD4F1">
                <wp:simplePos x="0" y="0"/>
                <wp:positionH relativeFrom="column">
                  <wp:posOffset>28575</wp:posOffset>
                </wp:positionH>
                <wp:positionV relativeFrom="paragraph">
                  <wp:posOffset>218440</wp:posOffset>
                </wp:positionV>
                <wp:extent cx="1571625" cy="417195"/>
                <wp:effectExtent l="13335" t="12700" r="5715" b="825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17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494F" w:rsidRPr="00AD5310" w:rsidRDefault="0027494F" w:rsidP="0027494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D531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ПРОЯМОЕ СНИЖЕНИЕ ЦЕН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left:0;text-align:left;margin-left:2.25pt;margin-top:17.2pt;width:123.75pt;height:3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Y+nwIAAB4FAAAOAAAAZHJzL2Uyb0RvYy54bWysVMuO0zAU3SPxD5b3bZKSvqJJR1XTIqQB&#10;Rhr4ADdxGgvHDrbbdEAjIbFF4hP4CDaIx3xD+kdcO22nw2wQIovEN7bPPef6XJ+db0uONlRpJkWM&#10;g66PERWpzJhYxfj1q0VnhJE2RGSES0FjfE01Pp88fnRWVxHtyULyjCoEIEJHdRXjwpgq8jydFrQk&#10;uisrKmAyl6okBkK18jJFakAvudfz/YFXS5VVSqZUa/ibtJN44vDznKbmZZ5rahCPMXAz7q3ce2nf&#10;3uSMRCtFqoKlexrkH1iUhAlIeoRKiCFordgDqJKlSmqZm24qS0/mOUup0wBqAv8PNVcFqajTAsXR&#10;1bFM+v/Bpi82lwqxLMZjjAQp4YiaL7sPu8/Nz+Z297H52tw2P3afml/Nt+Y7Gtt61ZWOYNtVdams&#10;Yl1dyPSNRkLOCiJWdKqUrAtKMmAZ2PXevQ020LAVLevnMoN0ZG2kK902V6UFhKKgrTuh6+MJ0a1B&#10;KfwM+sNg0OtjlMJcGAyDcd+lINFhd6W0eUpliewgxgoc4NDJ5kIby4ZEhyU2mZALxrlzAReohjL0&#10;Ad7pkpxldtIFarWccYU2xPrIPfu8+nRZyQy4mbMyxqPjIhLZasxF5rIYwng7BiZcWHAQB9z2o9Y1&#10;78f+eD6aj8JO2BvMO6GfJJ3pYhZ2Botg2E+eJLNZEtxYnkEYFSzLqLBUDw4Owr9zyL6XWu8dPXxP&#10;kj5VvnDPQ+XefRquyqDq8HXqnA3sybcOMtvl1vluYOGsK5YyuwZfKNk2KVwqMCikeodRDQ0aY/12&#10;TRTFiD8T1lu9oW87+jRQp8HyNCAiBagYG4za4cy0t8C6UmxVQKbAnbqQU/BjzpxV7ljtXQxN6DTt&#10;Lwzb5aexW3V3rU1+AwAA//8DAFBLAwQUAAYACAAAACEAEtaa9uAAAAAIAQAADwAAAGRycy9kb3du&#10;cmV2LnhtbEyPQU+DQBCF7yb+h82YeLO7RWoMsjRNjRov1aKX3gZYAWVnCbsttL/e8VSPk/flzffS&#10;5WQ7cTCDbx1pmM8UCEOlq1qqNXx+PN3cg/ABqcLOkdFwNB6W2eVFiknlRtqaQx5qwSXkE9TQhNAn&#10;UvqyMRb9zPWGOPtyg8XA51DLasCRy20nI6XupMWW+EODvVk3pvzJ91bD7rR920Sv78/5bl1gvBm/&#10;H1cvJ62vr6bVA4hgpnCG4U+f1SFjp8LtqfKi0xAvGNRwG8cgOI4WEU8rmFNqDjJL5f8B2S8AAAD/&#10;/wMAUEsBAi0AFAAGAAgAAAAhALaDOJL+AAAA4QEAABMAAAAAAAAAAAAAAAAAAAAAAFtDb250ZW50&#10;X1R5cGVzXS54bWxQSwECLQAUAAYACAAAACEAOP0h/9YAAACUAQAACwAAAAAAAAAAAAAAAAAvAQAA&#10;X3JlbHMvLnJlbHNQSwECLQAUAAYACAAAACEAl3jGPp8CAAAeBQAADgAAAAAAAAAAAAAAAAAuAgAA&#10;ZHJzL2Uyb0RvYy54bWxQSwECLQAUAAYACAAAACEAEtaa9uAAAAAIAQAADwAAAAAAAAAAAAAAAAD5&#10;BAAAZHJzL2Rvd25yZXYueG1sUEsFBgAAAAAEAAQA8wAAAAYGAAAAAA==&#10;" filled="f">
                <v:textbox inset="1pt,1pt,1pt,1pt">
                  <w:txbxContent>
                    <w:p w:rsidR="0027494F" w:rsidRPr="00AD5310" w:rsidRDefault="0027494F" w:rsidP="0027494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D531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ПРОЯМОЕ СНИЖЕНИЕ ЦЕН</w:t>
                      </w:r>
                    </w:p>
                  </w:txbxContent>
                </v:textbox>
              </v:rect>
            </w:pict>
          </mc:Fallback>
        </mc:AlternateContent>
      </w:r>
    </w:p>
    <w:p w:rsidR="0027494F" w:rsidRPr="00E7607A" w:rsidRDefault="0027494F" w:rsidP="0027494F">
      <w:pPr>
        <w:ind w:firstLine="709"/>
        <w:rPr>
          <w:rFonts w:ascii="Times New Roman" w:hAnsi="Times New Roman"/>
          <w:sz w:val="20"/>
          <w:szCs w:val="20"/>
        </w:rPr>
      </w:pPr>
    </w:p>
    <w:p w:rsidR="0027494F" w:rsidRPr="00E7607A" w:rsidRDefault="0027494F" w:rsidP="0027494F">
      <w:pPr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67F194" wp14:editId="0BAB6DF2">
                <wp:simplePos x="0" y="0"/>
                <wp:positionH relativeFrom="column">
                  <wp:posOffset>5320665</wp:posOffset>
                </wp:positionH>
                <wp:positionV relativeFrom="paragraph">
                  <wp:posOffset>179070</wp:posOffset>
                </wp:positionV>
                <wp:extent cx="0" cy="228600"/>
                <wp:effectExtent l="47625" t="10795" r="47625" b="1778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95pt,14.1pt" to="418.9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CyaAIAAJMEAAAOAAAAZHJzL2Uyb0RvYy54bWysVM2O0zAQviPxDpbv3SSlLd1o0xVqWi4L&#10;rLTLA7ix01g4tmW7TSuEBHtG2kfgFTiAtNICz5C+EWP3Z3eBA0Lk4Izn58vMNzM5OV3VAi2ZsVzJ&#10;DCdHMUZMFopyOc/w68tpZ4iRdURSIpRkGV4zi09Hjx+dNDplXVUpQZlBACJt2ugMV87pNIpsUbGa&#10;2COlmQRjqUxNHFzNPKKGNIBei6gbx4OoUYZqowpmLWjzrRGPAn5ZssK9KkvLHBIZhtxcOE04Z/6M&#10;RicknRuiK17s0iD/kEVNuISPHqBy4ghaGP4bVM0Lo6wq3VGh6kiVJS9YqAGqSeJfqrmoiGahFiDH&#10;6gNN9v/BFi+X5wZxmmFolCQ1tKj9tHm/uW6/tZ8312jzof3Rfm2/tDft9/ZmcwXy7eYjyN7Y3u7U&#10;12jomWy0TQFwLM+N56JYyQt9poo3Fkk1roics1DR5VrDZxIfET0I8RerIZ9Z80JR8CELpwKtq9LU&#10;HhIIQ6vQvfWhe2zlULFVFqDtdoeDODQ2Iuk+ThvrnjNVIy9kWHDpeSUpWZ5Z5/Mg6d7Fq6WaciHC&#10;bAiJmgwf97v9EGCV4NQbvZs189lYGLQkfrrCE4oCy303oxaSBrCKETqRFLnAgISNwB7d1hgJBvsD&#10;QvBzhIs7P2c4cCf+6AuJC+lzARaglJ20Hb23x/HxZDgZ9jq97mDS6cV53nk2Hfc6g2nytJ8/ycfj&#10;PHnny0p6acUpZdJXtl+DpPd3Y7ZbyO0AHxbhQGH0ED1wDcnu3yHpMAa+89sZmim6Pje+LX4iYPKD&#10;825L/Wrdvwevu3/J6CcAAAD//wMAUEsDBBQABgAIAAAAIQDV36se3wAAAAkBAAAPAAAAZHJzL2Rv&#10;d25yZXYueG1sTI9NT4QwEIbvJv6HZky8uUUkLCLDxo9oYvZgdvXgsdARCHRKaHfBf2/NHvQ4M0/e&#10;ed5is5hBHGlynWWE61UEgri2uuMG4eP9+SoD4bxirQbLhPBNDjbl+Vmhcm1n3tFx7xsRQtjlCqH1&#10;fsyldHVLRrmVHYnD7ctORvkwTo3Uk5pDuBlkHEWpNKrj8KFVIz22VPf7g0Hwc/fZvvbZLulf1sk2&#10;SauHp7ct4uXFcn8HwtPi/2D41Q/qUAanyh5YOzEgZDfr24AixFkMIgCnRYWQJjHIspD/G5Q/AAAA&#10;//8DAFBLAQItABQABgAIAAAAIQC2gziS/gAAAOEBAAATAAAAAAAAAAAAAAAAAAAAAABbQ29udGVu&#10;dF9UeXBlc10ueG1sUEsBAi0AFAAGAAgAAAAhADj9If/WAAAAlAEAAAsAAAAAAAAAAAAAAAAALwEA&#10;AF9yZWxzLy5yZWxzUEsBAi0AFAAGAAgAAAAhAG7BMLJoAgAAkwQAAA4AAAAAAAAAAAAAAAAALgIA&#10;AGRycy9lMm9Eb2MueG1sUEsBAi0AFAAGAAgAAAAhANXfqx7fAAAACQEAAA8AAAAAAAAAAAAAAAAA&#10;wgQAAGRycy9kb3ducmV2LnhtbFBLBQYAAAAABAAEAPMAAADOBQAAAAA=&#10;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A592B7" wp14:editId="4CFA457E">
                <wp:simplePos x="0" y="0"/>
                <wp:positionH relativeFrom="column">
                  <wp:posOffset>3244215</wp:posOffset>
                </wp:positionH>
                <wp:positionV relativeFrom="paragraph">
                  <wp:posOffset>179070</wp:posOffset>
                </wp:positionV>
                <wp:extent cx="0" cy="228600"/>
                <wp:effectExtent l="47625" t="10795" r="47625" b="177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45pt,14.1pt" to="255.4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7BaAIAAJMEAAAOAAAAZHJzL2Uyb0RvYy54bWysVM2O0zAQviPxDpbv3SSl7XajTVeoabks&#10;sNIuD+DaTmPh2JHtNq0QEnBG2kfgFTiAtNICz5C+EWP3Z3eBA0Lk4Izn58vMNzM5PVtVEi25sUKr&#10;DCdHMUZcUc2Emmf41dW0M8TIOqIYkVrxDK+5xWejx49OmzrlXV1qybhBAKJs2tQZLp2r0yiytOQV&#10;sUe65gqMhTYVcXA184gZ0gB6JaNuHA+iRhtWG025taDNt0Y8CvhFwal7WRSWOyQzDLm5cJpwzvwZ&#10;jU5JOjekLgXdpUH+IYuKCAUfPUDlxBG0MOI3qEpQo60u3BHVVaSLQlAeaoBqkviXai5LUvNQC5Bj&#10;6wNN9v/B0hfLC4MEy/AxRopU0KL20+bd5rr91n7eXKPN+/ZH+7X90t6039ubzQeQbzcfQfbG9nan&#10;vkbHnsmmtikAjtWF8VzQlbqszzV9bZHS45KoOQ8VXa1r+EziI6IHIf5ia8hn1jzXDHzIwulA66ow&#10;lYcEwtAqdG996B5fOUS3Sgrabnc4iENjI5Lu42pj3TOuK+SFDEuhPK8kJctz63weJN27eLXSUyFl&#10;mA2pUJPhk363HwKsloJ5o3ezZj4bS4OWxE9XeEJRYLnvZvRCsQBWcsImiiEXGFCwEdij2wojyWF/&#10;QAh+jgh55+eMAO7kH30hcal8LsAClLKTtqP35iQ+mQwnw16n1x1MOr04zztPp+NeZzBNjvv5k3w8&#10;zpO3vqykl5aCMa58Zfs1SHp/N2a7hdwO8GERDhRGD9ED15Ds/h2SDmPgO7+doZlm6wvj2+InAiY/&#10;OO+21K/W/XvwuvuXjH4CAAD//wMAUEsDBBQABgAIAAAAIQC9em3g3wAAAAkBAAAPAAAAZHJzL2Rv&#10;d25yZXYueG1sTI9NT4QwEIbvJv6HZky8uWUJIiLDxo9oYvZgdvXgsdARCHRKaHfBf2/NHvQ4M0/e&#10;ed5is5hBHGlynWWE9SoCQVxb3XGD8PH+fJWBcF6xVoNlQvgmB5vy/KxQubYz7+i4940IIexyhdB6&#10;P+ZSurolo9zKjsTh9mUno3wYp0bqSc0h3AwyjqJUGtVx+NCqkR5bqvv9wSD4uftsX/tsl/QvN8k2&#10;SauHp7ct4uXFcn8HwtPi/2D41Q/qUAanyh5YOzEgXK+j24AixFkMIgCnRYWQJjHIspD/G5Q/AAAA&#10;//8DAFBLAQItABQABgAIAAAAIQC2gziS/gAAAOEBAAATAAAAAAAAAAAAAAAAAAAAAABbQ29udGVu&#10;dF9UeXBlc10ueG1sUEsBAi0AFAAGAAgAAAAhADj9If/WAAAAlAEAAAsAAAAAAAAAAAAAAAAALwEA&#10;AF9yZWxzLy5yZWxzUEsBAi0AFAAGAAgAAAAhAGC9nsFoAgAAkwQAAA4AAAAAAAAAAAAAAAAALgIA&#10;AGRycy9lMm9Eb2MueG1sUEsBAi0AFAAGAAgAAAAhAL16beDfAAAACQEAAA8AAAAAAAAAAAAAAAAA&#10;wgQAAGRycy9kb3ducmV2LnhtbFBLBQYAAAAABAAEAPMAAADOBQAAAAA=&#10;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48CE30" wp14:editId="5C1AD1FD">
                <wp:simplePos x="0" y="0"/>
                <wp:positionH relativeFrom="column">
                  <wp:posOffset>786765</wp:posOffset>
                </wp:positionH>
                <wp:positionV relativeFrom="paragraph">
                  <wp:posOffset>179070</wp:posOffset>
                </wp:positionV>
                <wp:extent cx="0" cy="228600"/>
                <wp:effectExtent l="47625" t="10795" r="47625" b="177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14.1pt" to="61.9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x+aAIAAJMEAAAOAAAAZHJzL2Uyb0RvYy54bWysVM2O0zAQviPxDpbv3SSlLd1o0xVqWi4L&#10;rLTLA7ix01g4tmW7TSuEBHtG2kfgFTiAtNICz5C+EWP3Z3eBA0Lk4Izn58vMNzM5OV3VAi2ZsVzJ&#10;DCdHMUZMFopyOc/w68tpZ4iRdURSIpRkGV4zi09Hjx+dNDplXVUpQZlBACJt2ugMV87pNIpsUbGa&#10;2COlmQRjqUxNHFzNPKKGNIBei6gbx4OoUYZqowpmLWjzrRGPAn5ZssK9KkvLHBIZhtxcOE04Z/6M&#10;RicknRuiK17s0iD/kEVNuISPHqBy4ghaGP4bVM0Lo6wq3VGh6kiVJS9YqAGqSeJfqrmoiGahFiDH&#10;6gNN9v/BFi+X5wZxmuEBRpLU0KL20+b95rr91n7eXKPNh/ZH+7X90t6039ubzRXIt5uPIHtje7tT&#10;X6OBZ7LRNgXAsTw3notiJS/0mSreWCTVuCJyzkJFl2sNn0l8RPQgxF+shnxmzQtFwYcsnAq0rkpT&#10;e0ggDK1C99aH7rGVQ8VWWYC22x0O4tDYiKT7OG2se85UjbyQYcGl55WkZHlmnc+DpHsXr5ZqyoUI&#10;syEkajJ83O/2Q4BVglNv9G7WzGdjYdCS+OkKTygKLPfdjFpIGsAqRuhEUuQCAxI2Ant0W2MkGOwP&#10;CMHPES7u/JzhwJ34oy8kLqTPBViAUnbSdvTeHsfHk+Fk2Ov0uoNJpxfneefZdNzrDKbJ037+JB+P&#10;8+SdLyvppRWnlElf2X4Nkt7fjdluIbcDfFiEA4XRQ/TANSS7f4ekwxj4zm9naKbo+tz4tviJgMkP&#10;zrst9at1/x687v4lo58AAAD//wMAUEsDBBQABgAIAAAAIQAjYzx33gAAAAkBAAAPAAAAZHJzL2Rv&#10;d25yZXYueG1sTI9NT4QwEIbvJv6HZky8ucVKEJGy8SOamD2YXT14LHSkBDoltLvgv7e7Fz2+M0/e&#10;eaZcL3ZgB5x850jC9SoBhtQ43VEr4fPj5SoH5oMirQZHKOEHPayr87NSFdrNtMXDLrQslpAvlAQT&#10;wlhw7huDVvmVG5Hi7ttNVoUYp5brSc2x3A5cJEnGreooXjBqxCeDTb/bWwlh7r7MW59v0/71Nt2k&#10;Wf34/L6R8vJiebgHFnAJfzAc9aM6VNGpdnvSng0xi5u7iEoQuQB2BE6DWkKWCuBVyf9/UP0CAAD/&#10;/wMAUEsBAi0AFAAGAAgAAAAhALaDOJL+AAAA4QEAABMAAAAAAAAAAAAAAAAAAAAAAFtDb250ZW50&#10;X1R5cGVzXS54bWxQSwECLQAUAAYACAAAACEAOP0h/9YAAACUAQAACwAAAAAAAAAAAAAAAAAvAQAA&#10;X3JlbHMvLnJlbHNQSwECLQAUAAYACAAAACEAbUicfmgCAACTBAAADgAAAAAAAAAAAAAAAAAuAgAA&#10;ZHJzL2Uyb0RvYy54bWxQSwECLQAUAAYACAAAACEAI2M8d94AAAAJAQAADwAAAAAAAAAAAAAAAADC&#10;BAAAZHJzL2Rvd25yZXYueG1sUEsFBgAAAAAEAAQA8wAAAM0FAAAAAA==&#10;">
                <v:stroke startarrowwidth="narrow" startarrowlength="short" endarrow="block" endarrowwidth="narrow" endarrowlength="short"/>
              </v:line>
            </w:pict>
          </mc:Fallback>
        </mc:AlternateContent>
      </w:r>
    </w:p>
    <w:p w:rsidR="0027494F" w:rsidRPr="00E7607A" w:rsidRDefault="0027494F" w:rsidP="0027494F">
      <w:pPr>
        <w:ind w:firstLine="709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F6CCDA" wp14:editId="161D76ED">
                <wp:simplePos x="0" y="0"/>
                <wp:positionH relativeFrom="column">
                  <wp:posOffset>4572000</wp:posOffset>
                </wp:positionH>
                <wp:positionV relativeFrom="paragraph">
                  <wp:posOffset>207645</wp:posOffset>
                </wp:positionV>
                <wp:extent cx="1371600" cy="480060"/>
                <wp:effectExtent l="13335" t="10795" r="5715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494F" w:rsidRPr="00AD5310" w:rsidRDefault="0027494F" w:rsidP="0027494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D531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ЛОТЕРЕИ И ИГРЫ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5in;margin-top:16.35pt;width:108pt;height:3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TKoQIAAB4FAAAOAAAAZHJzL2Uyb0RvYy54bWysVMuO0zAU3SPxD5b3bZJO+oomHY2aFiEN&#10;MNLAB7iJ01g4drDdpgUhIbFF4hP4CDaIx3xD+kdcO22nw2wQwgvHN7aPz7n32OcXm5KjNVWaSRHj&#10;oOtjREUqMyaWMX71ct4ZYaQNERnhUtAYb6nGF5PHj87rKqI9WUieUYUAROiormJcGFNFnqfTgpZE&#10;d2VFBUzmUpXEQKiWXqZIDegl93q+P/BqqbJKyZRqDX+TdhJPHH6e09S8yHNNDeIxBm7G9cr1C9t7&#10;k3MSLRWpCpbuaZB/YFESJuDQI1RCDEErxR5AlSxVUsvcdFNZejLPWUqdBlAT+H+ouSlIRZ0WSI6u&#10;jmnS/w82fb6+VohlMe5jJEgJJWq+7D7sPjc/m9vdx+Zrc9v82H1qfjXfmu+ob/NVVzqCbTfVtbKK&#10;dXUl09caCTktiFjSS6VkXVCSAcvArvfubbCBhq1oUT+TGRxHVka61G1yVVpASArauAptjxWiG4NS&#10;+BmcDYOBD4VMYS4cgQFcCT0SHXZXSpsnVJbIDmKswAEOnayvtLFsSHRYYg8Tcs44dy7gAtUxHvd7&#10;fbdBS84yO+lEquViyhVaE+sj15w0kH+6rGQG3MxZGWPgBq31l83GTGTuFEMYb8fAhAsLDuKA237U&#10;uubd2B/PRrNR2Al7g1kn9JOkczmfhp3BPBj2k7NkOk2C95ZnEEYFyzIqLNWDg4Pw7xyyv0ut944e&#10;vidJnyqfu/ZQuXefhssyqDp8nTpnA1v51kFms9g43w0tnHXFQmZb8IWS7SWFRwUGhVRvMarhgsZY&#10;v1kRRTHiT4X1Vm9ojWBOA3UaLE4DIlKAirHBqB1OTfsKrCrFlgWcFLiqC3kJfsyZs8odq72L4RI6&#10;TfsHw97y09itunvWJr8BAAD//wMAUEsDBBQABgAIAAAAIQDUnMm74AAAAAoBAAAPAAAAZHJzL2Rv&#10;d25yZXYueG1sTI/BTsMwDIbvSLxDZCRuLKVF2yhNp2kIEJfBCpfd0sa0hcapmmwte3rMCY62P/3+&#10;/mw12U4ccfCtIwXXswgEUuVMS7WC97eHqyUIHzQZ3TlCBd/oYZWfn2U6NW6kHR6LUAsOIZ9qBU0I&#10;fSqlrxq02s9cj8S3DzdYHXgcamkGPXK47WQcRXNpdUv8odE9bhqsvoqDVbA/7V628fPrY7HflPpm&#10;O37er59OSl1eTOs7EAGn8AfDrz6rQ85OpTuQ8aJTsOB4RhUk8QIEA7fJnBclk9EyAZln8n+F/AcA&#10;AP//AwBQSwECLQAUAAYACAAAACEAtoM4kv4AAADhAQAAEwAAAAAAAAAAAAAAAAAAAAAAW0NvbnRl&#10;bnRfVHlwZXNdLnhtbFBLAQItABQABgAIAAAAIQA4/SH/1gAAAJQBAAALAAAAAAAAAAAAAAAAAC8B&#10;AABfcmVscy8ucmVsc1BLAQItABQABgAIAAAAIQA81NTKoQIAAB4FAAAOAAAAAAAAAAAAAAAAAC4C&#10;AABkcnMvZTJvRG9jLnhtbFBLAQItABQABgAIAAAAIQDUnMm74AAAAAoBAAAPAAAAAAAAAAAAAAAA&#10;APsEAABkcnMvZG93bnJldi54bWxQSwUGAAAAAAQABADzAAAACAYAAAAA&#10;" filled="f">
                <v:textbox inset="1pt,1pt,1pt,1pt">
                  <w:txbxContent>
                    <w:p w:rsidR="0027494F" w:rsidRPr="00AD5310" w:rsidRDefault="0027494F" w:rsidP="0027494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D531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ЛОТЕРЕИ И ИГРЫ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6830A0" wp14:editId="4F1E2B63">
                <wp:simplePos x="0" y="0"/>
                <wp:positionH relativeFrom="column">
                  <wp:posOffset>2301240</wp:posOffset>
                </wp:positionH>
                <wp:positionV relativeFrom="paragraph">
                  <wp:posOffset>207645</wp:posOffset>
                </wp:positionV>
                <wp:extent cx="1708785" cy="342900"/>
                <wp:effectExtent l="9525" t="10795" r="5715" b="82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494F" w:rsidRPr="00AD5310" w:rsidRDefault="0027494F" w:rsidP="0027494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D531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ОБРАЗЦЫ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4" style="position:absolute;left:0;text-align:left;margin-left:181.2pt;margin-top:16.35pt;width:134.5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qP3owIAAB4FAAAOAAAAZHJzL2Uyb0RvYy54bWysVM2O0zAQviPxDpbv3STddJtGTVerpkVI&#10;C6y08ABu4jQWjh1st+mCVkLiisQj8BBcED/7DOkbMXba0mUvCJGD4/HPzPfNfOPx+abiaE2VZlIk&#10;ODjxMaIikzkTywS/ejnvRRhpQ0ROuBQ0wTdU4/PJ40fjpo5pX5aS51QhcCJ03NQJLo2pY8/TWUkr&#10;ok9kTQVsFlJVxICpll6uSAPeK+71ff/Ma6TKayUzqjWspt0mnjj/RUEz86IoNDWIJxiwGTcqNy7s&#10;6E3GJF4qUpcs28Eg/4CiIkxA0IOrlBiCVoo9cFWxTEktC3OSycqTRcEy6jgAm8D/g811SWrquEBy&#10;dH1Ik/5/brPn6yuFWJ7gECNBKihR+3n7fvup/dHebT+0X9q79vv2Y/uz/dp+Q6HNV1PrGK5d11fK&#10;Mtb1pcxeayTktCRiSS+Ukk1JSQ4oA3veu3fBGhquokXzTOYQjqyMdKnbFKqyDiEpaOMqdHOoEN0Y&#10;lMFiMPSjYTTAKIO907A/8l0JPRLvb9dKmydUVshOEqxAAc47WV9qY9GQeH/EBhNyzjh3KuACNQke&#10;DfoDd0FLznK76Uiq5WLKFVoTqyP3OWpA//hYxQyombMqwdHhEIltNmYid1EMYbybAxIurHMgB9h2&#10;s04170b+aBbNorAX9s9mvdBP097FfBr2zubBcJCeptNpGtxanEEYlyzPqbBQ9woOwr9TyK6XOu0d&#10;NHyPkj5mPnffQ+befRguy8Bq/3fsnAxs5TsFmc1i43QX7TW1kPkN6ELJrknhUYFJKdVbjBpo0ATr&#10;NyuiKEb8qbDa6g+h+MgcG+rYWBwbRGTgKsEGo246Nd0rsKoVW5YQKXBVF/IC9FgwJxWr1Q7VTsXQ&#10;hI7T7sGwXX5su1O/n7XJLwAAAP//AwBQSwMEFAAGAAgAAAAhABS+01XiAAAACQEAAA8AAABkcnMv&#10;ZG93bnJldi54bWxMj8FOg0AQhu9NfIfNmHhrl9JKG2Rpmho1XqpFL70NMALK7hJ2W7BP73jS20zm&#10;yz/fn2xG3Yoz9a6xRsF8FoAgU9iyMZWC97eH6RqE82hKbK0hBd/kYJNeTRKMSzuYA50zXwkOMS5G&#10;BbX3XSylK2rS6Ga2I8O3D9tr9Lz2lSx7HDhctzIMgkhqbAx/qLGjXU3FV3bSCo6Xw8s+fH59zI67&#10;HJf74fN++3RR6uZ63N6B8DT6Pxh+9VkdUnbK7cmUTrQKFlG4ZJSHcAWCgWgxvwWRK1hHK5BpIv83&#10;SH8AAAD//wMAUEsBAi0AFAAGAAgAAAAhALaDOJL+AAAA4QEAABMAAAAAAAAAAAAAAAAAAAAAAFtD&#10;b250ZW50X1R5cGVzXS54bWxQSwECLQAUAAYACAAAACEAOP0h/9YAAACUAQAACwAAAAAAAAAAAAAA&#10;AAAvAQAAX3JlbHMvLnJlbHNQSwECLQAUAAYACAAAACEAluKj96MCAAAeBQAADgAAAAAAAAAAAAAA&#10;AAAuAgAAZHJzL2Uyb0RvYy54bWxQSwECLQAUAAYACAAAACEAFL7TVeIAAAAJAQAADwAAAAAAAAAA&#10;AAAAAAD9BAAAZHJzL2Rvd25yZXYueG1sUEsFBgAAAAAEAAQA8wAAAAwGAAAAAA==&#10;" filled="f">
                <v:textbox inset="1pt,1pt,1pt,1pt">
                  <w:txbxContent>
                    <w:p w:rsidR="0027494F" w:rsidRPr="00AD5310" w:rsidRDefault="0027494F" w:rsidP="0027494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D531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ОБРАЗЦЫ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7356D2" wp14:editId="0AD698AC">
                <wp:simplePos x="0" y="0"/>
                <wp:positionH relativeFrom="column">
                  <wp:posOffset>28575</wp:posOffset>
                </wp:positionH>
                <wp:positionV relativeFrom="paragraph">
                  <wp:posOffset>207645</wp:posOffset>
                </wp:positionV>
                <wp:extent cx="1571625" cy="647700"/>
                <wp:effectExtent l="13335" t="10795" r="5715" b="82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494F" w:rsidRPr="00AD5310" w:rsidRDefault="0027494F" w:rsidP="0027494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D531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КУПОНАЖ И ВОЗМЕЩЕНИЕ С ОТСРОЧКОЙ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5" style="position:absolute;left:0;text-align:left;margin-left:2.25pt;margin-top:16.35pt;width:123.75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rhaoAIAAB4FAAAOAAAAZHJzL2Uyb0RvYy54bWysVMuO0zAU3SPxD5b3bZI2fUWTjkZNi5AG&#10;GGngA9zEaSwcO9hu0wGNhMQWiU/gI9ggHvMN6R9x7bSlw2wQIgvH14/jc+499tn5tuRoQ5VmUsQ4&#10;6PoYUZHKjIlVjF+9XHTGGGlDREa4FDTGN1Tj8+njR2d1FdGeLCTPqEIAInRUVzEujKkiz9NpQUui&#10;u7KiAiZzqUpiIFQrL1OkBvSSez3fH3q1VFmlZEq1htGkncRTh5/nNDUv8lxTg3iMgZtxrXLt0rbe&#10;9IxEK0WqgqV7GuQfWJSECTj0CJUQQ9BasQdQJUuV1DI33VSWnsxzllKnAdQE/h9qrgtSUacFkqOr&#10;Y5r0/4NNn2+uFGJZjPsYCVJCiZrPu/e7T82P5m73ofnS3DXfdx+bn83X5hvq23zVlY5g23V1paxi&#10;XV3K9LVGQs4KIlb0QilZF5RkwDKw6717G2ygYSta1s9kBseRtZEuddtclRYQkoK2rkI3xwrRrUEp&#10;DAaDUTDsDTBKYW4Yjka+K6FHosPuSmnzhMoS2U6MFTjAoZPNpTaWDYkOS+xhQi4Y584FXKA6xpMB&#10;wDtdkrPMTrpArZYzrtCGWB+5z0kD+afLSmbAzZyVMR4fF5HIZmMuMneKIYy3fWDChQUHccBt32td&#10;827iT+bj+TjshL3hvBP6SdK5WMzCznARjAZJP5nNkuDW8gzCqGBZRoWlenBwEP6dQ/Z3qfXe0cP3&#10;JOlT5Qv3PVTu3afhsgyqDn+nztnAVr51kNkut853k4OnljK7AV8o2V5SeFSgU0j1FqMaLmiM9Zs1&#10;URQj/lRYb/Vs8ZE5DdRpsDwNiEgBKsYGo7Y7M+0rsK4UWxVwUuCqLuQF+DFnzirWqy2rvYvhEjpN&#10;+wfD3vLT2K36/axNfwEAAP//AwBQSwMEFAAGAAgAAAAhABWLBJ/gAAAACAEAAA8AAABkcnMvZG93&#10;bnJldi54bWxMj0FPg0AQhe8m/ofNmHizi1tqDbI0TY0aL9Wil94WGAFlZwm7Ldhf73jS4+R9efO9&#10;dDXZThxx8K0jDdezCARS6aqWag3vbw9XtyB8MFSZzhFq+EYPq+z8LDVJ5Uba4TEPteAS8onR0ITQ&#10;J1L6skFr/Mz1SJx9uMGawOdQy2owI5fbTqooupHWtMQfGtPjpsHyKz9YDfvT7mWrnl8f8/2mMPF2&#10;/LxfP520vryY1ncgAk7hD4ZffVaHjJ0Kd6DKi05DvGBQw1wtQXCsFoqnFczN4yXILJX/B2Q/AAAA&#10;//8DAFBLAQItABQABgAIAAAAIQC2gziS/gAAAOEBAAATAAAAAAAAAAAAAAAAAAAAAABbQ29udGVu&#10;dF9UeXBlc10ueG1sUEsBAi0AFAAGAAgAAAAhADj9If/WAAAAlAEAAAsAAAAAAAAAAAAAAAAALwEA&#10;AF9yZWxzLy5yZWxzUEsBAi0AFAAGAAgAAAAhADq2uFqgAgAAHgUAAA4AAAAAAAAAAAAAAAAALgIA&#10;AGRycy9lMm9Eb2MueG1sUEsBAi0AFAAGAAgAAAAhABWLBJ/gAAAACAEAAA8AAAAAAAAAAAAAAAAA&#10;+gQAAGRycy9kb3ducmV2LnhtbFBLBQYAAAAABAAEAPMAAAAHBgAAAAA=&#10;" filled="f">
                <v:textbox inset="1pt,1pt,1pt,1pt">
                  <w:txbxContent>
                    <w:p w:rsidR="0027494F" w:rsidRPr="00AD5310" w:rsidRDefault="0027494F" w:rsidP="0027494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D531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КУПОНАЖ И ВОЗМЕЩЕНИЕ С ОТСРОЧКОЙ</w:t>
                      </w:r>
                    </w:p>
                  </w:txbxContent>
                </v:textbox>
              </v:rect>
            </w:pict>
          </mc:Fallback>
        </mc:AlternateContent>
      </w:r>
    </w:p>
    <w:p w:rsidR="0027494F" w:rsidRPr="00E7607A" w:rsidRDefault="0027494F" w:rsidP="0027494F">
      <w:pPr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7494F" w:rsidRPr="00E7607A" w:rsidRDefault="0027494F" w:rsidP="0027494F">
      <w:pPr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7494F" w:rsidRDefault="0027494F" w:rsidP="0027494F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7494F" w:rsidRPr="00B1739D" w:rsidRDefault="0027494F" w:rsidP="0027494F">
      <w:pPr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Рис.</w:t>
      </w:r>
      <w:r w:rsidRPr="00B1739D"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>3</w:t>
      </w:r>
      <w:r w:rsidRPr="00B1739D">
        <w:rPr>
          <w:rFonts w:ascii="Times New Roman" w:hAnsi="Times New Roman"/>
          <w:i/>
          <w:iCs/>
          <w:sz w:val="26"/>
          <w:szCs w:val="26"/>
        </w:rPr>
        <w:t xml:space="preserve"> « Методы стимулирования сбыта»</w:t>
      </w:r>
    </w:p>
    <w:p w:rsidR="0027494F" w:rsidRDefault="0027494F" w:rsidP="0027494F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494F" w:rsidRPr="00B1739D" w:rsidRDefault="0027494F" w:rsidP="0027494F">
      <w:pPr>
        <w:pStyle w:val="-1"/>
        <w:spacing w:before="0" w:after="0"/>
        <w:ind w:right="0" w:firstLine="709"/>
        <w:rPr>
          <w:rFonts w:ascii="Times New Roman" w:hAnsi="Times New Roman" w:cs="Times New Roman"/>
          <w:b w:val="0"/>
          <w:caps/>
          <w:sz w:val="26"/>
          <w:szCs w:val="26"/>
        </w:rPr>
      </w:pPr>
      <w:r w:rsidRPr="00B1739D">
        <w:rPr>
          <w:rFonts w:ascii="Times New Roman" w:hAnsi="Times New Roman"/>
          <w:sz w:val="26"/>
          <w:szCs w:val="26"/>
        </w:rPr>
        <w:lastRenderedPageBreak/>
        <w:t xml:space="preserve">ПРОИЗВОДСТВЕННЫЙ ПЛАН   </w:t>
      </w:r>
    </w:p>
    <w:p w:rsidR="0027494F" w:rsidRPr="00B1739D" w:rsidRDefault="0027494F" w:rsidP="0027494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7494F" w:rsidRPr="00B1739D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Дополнительные траты с прибыли товарооборота</w:t>
      </w:r>
    </w:p>
    <w:p w:rsidR="0027494F" w:rsidRPr="00B1739D" w:rsidRDefault="0027494F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494F" w:rsidRPr="00B1739D" w:rsidRDefault="0027494F" w:rsidP="0027494F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000"/>
        <w:gridCol w:w="2360"/>
        <w:gridCol w:w="3294"/>
      </w:tblGrid>
      <w:tr w:rsidR="0027494F" w:rsidRPr="00B1739D" w:rsidTr="002C1791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7494F" w:rsidRPr="00AD5310" w:rsidRDefault="0027494F" w:rsidP="002C1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310">
              <w:rPr>
                <w:rFonts w:ascii="Times New Roman" w:hAnsi="Times New Roman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7494F" w:rsidRPr="00AD5310" w:rsidRDefault="0027494F" w:rsidP="002C1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310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7494F" w:rsidRPr="00AD5310" w:rsidRDefault="0027494F" w:rsidP="002C1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310">
              <w:rPr>
                <w:rFonts w:ascii="Times New Roman" w:hAnsi="Times New Roman"/>
                <w:sz w:val="20"/>
                <w:szCs w:val="20"/>
              </w:rPr>
              <w:t>Цена,</w:t>
            </w:r>
            <w:r w:rsidRPr="00AD53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531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27494F" w:rsidRPr="00B1739D" w:rsidTr="002C1791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94F" w:rsidRPr="00AD5310" w:rsidRDefault="0027494F" w:rsidP="007315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Фискальный </w:t>
            </w:r>
            <w:r w:rsidR="00731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накопитель на 36 </w:t>
            </w:r>
            <w:proofErr w:type="spellStart"/>
            <w:proofErr w:type="gramStart"/>
            <w:r w:rsidR="007315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4F" w:rsidRPr="00AD5310" w:rsidRDefault="0027494F" w:rsidP="002C1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4F" w:rsidRPr="00AD5310" w:rsidRDefault="00731528" w:rsidP="002C1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6700</w:t>
            </w:r>
          </w:p>
        </w:tc>
      </w:tr>
    </w:tbl>
    <w:p w:rsidR="0027494F" w:rsidRPr="00B1739D" w:rsidRDefault="0027494F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494F" w:rsidRPr="00B1739D" w:rsidRDefault="0027494F" w:rsidP="0027494F">
      <w:pPr>
        <w:tabs>
          <w:tab w:val="left" w:pos="1260"/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1739D">
        <w:rPr>
          <w:rFonts w:ascii="Times New Roman" w:hAnsi="Times New Roman"/>
          <w:sz w:val="26"/>
          <w:szCs w:val="26"/>
        </w:rPr>
        <w:t xml:space="preserve">Выручка за реализованные товары </w:t>
      </w:r>
      <w:r w:rsidR="00731528">
        <w:rPr>
          <w:rFonts w:ascii="Times New Roman" w:hAnsi="Times New Roman"/>
          <w:sz w:val="26"/>
          <w:szCs w:val="26"/>
        </w:rPr>
        <w:t>за последние 4года</w:t>
      </w:r>
      <w:r w:rsidRPr="00B1739D">
        <w:rPr>
          <w:rFonts w:ascii="Times New Roman" w:hAnsi="Times New Roman"/>
          <w:sz w:val="26"/>
          <w:szCs w:val="26"/>
        </w:rPr>
        <w:t xml:space="preserve">:  </w:t>
      </w:r>
      <w:proofErr w:type="gramEnd"/>
    </w:p>
    <w:p w:rsidR="0027494F" w:rsidRPr="00B1739D" w:rsidRDefault="0027494F" w:rsidP="0027494F">
      <w:pPr>
        <w:tabs>
          <w:tab w:val="left" w:pos="1260"/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494F" w:rsidRPr="00B1739D" w:rsidRDefault="0027494F" w:rsidP="0027494F">
      <w:pPr>
        <w:tabs>
          <w:tab w:val="left" w:pos="1260"/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5386"/>
      </w:tblGrid>
      <w:tr w:rsidR="0027494F" w:rsidRPr="00B1739D" w:rsidTr="002C1791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27494F" w:rsidRPr="00AD5310" w:rsidRDefault="0027494F" w:rsidP="002C1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27494F" w:rsidRPr="00AD5310" w:rsidRDefault="0027494F" w:rsidP="002C1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3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выручки</w:t>
            </w:r>
          </w:p>
        </w:tc>
      </w:tr>
    </w:tbl>
    <w:p w:rsidR="0027494F" w:rsidRDefault="0027494F" w:rsidP="0027494F">
      <w:pPr>
        <w:tabs>
          <w:tab w:val="left" w:pos="1260"/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tabs>
          <w:tab w:val="left" w:pos="1260"/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tabs>
          <w:tab w:val="left" w:pos="1260"/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tabs>
          <w:tab w:val="left" w:pos="1260"/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tabs>
          <w:tab w:val="left" w:pos="1260"/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tabs>
          <w:tab w:val="left" w:pos="1260"/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tabs>
          <w:tab w:val="left" w:pos="1260"/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tabs>
          <w:tab w:val="left" w:pos="1260"/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tabs>
          <w:tab w:val="left" w:pos="1260"/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tabs>
          <w:tab w:val="left" w:pos="1260"/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tabs>
          <w:tab w:val="left" w:pos="1260"/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tabs>
          <w:tab w:val="left" w:pos="1260"/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tabs>
          <w:tab w:val="left" w:pos="1260"/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tabs>
          <w:tab w:val="left" w:pos="1260"/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tabs>
          <w:tab w:val="left" w:pos="1260"/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tabs>
          <w:tab w:val="left" w:pos="1260"/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tabs>
          <w:tab w:val="left" w:pos="1260"/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tabs>
          <w:tab w:val="left" w:pos="1260"/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tabs>
          <w:tab w:val="left" w:pos="1260"/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tabs>
          <w:tab w:val="left" w:pos="1260"/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tabs>
          <w:tab w:val="left" w:pos="1260"/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tabs>
          <w:tab w:val="left" w:pos="1260"/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tabs>
          <w:tab w:val="left" w:pos="1260"/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tabs>
          <w:tab w:val="left" w:pos="1260"/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tabs>
          <w:tab w:val="left" w:pos="1260"/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tabs>
          <w:tab w:val="left" w:pos="1260"/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tabs>
          <w:tab w:val="left" w:pos="1260"/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tabs>
          <w:tab w:val="left" w:pos="1260"/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tabs>
          <w:tab w:val="left" w:pos="1260"/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tabs>
          <w:tab w:val="left" w:pos="1260"/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tabs>
          <w:tab w:val="left" w:pos="1260"/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tabs>
          <w:tab w:val="left" w:pos="1260"/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tabs>
          <w:tab w:val="left" w:pos="1260"/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tabs>
          <w:tab w:val="left" w:pos="1260"/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Pr="00B1739D" w:rsidRDefault="00731528" w:rsidP="0027494F">
      <w:pPr>
        <w:tabs>
          <w:tab w:val="left" w:pos="1260"/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494F" w:rsidRPr="00B1739D" w:rsidRDefault="0027494F" w:rsidP="0027494F">
      <w:pPr>
        <w:tabs>
          <w:tab w:val="left" w:pos="1260"/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39D">
        <w:rPr>
          <w:rFonts w:ascii="Times New Roman" w:hAnsi="Times New Roman"/>
          <w:sz w:val="26"/>
          <w:szCs w:val="26"/>
        </w:rPr>
        <w:lastRenderedPageBreak/>
        <w:t xml:space="preserve">Переменные затраты включают в себя: </w:t>
      </w:r>
    </w:p>
    <w:p w:rsidR="0027494F" w:rsidRPr="00B1739D" w:rsidRDefault="0027494F" w:rsidP="0027494F">
      <w:pPr>
        <w:numPr>
          <w:ilvl w:val="0"/>
          <w:numId w:val="29"/>
        </w:numPr>
        <w:tabs>
          <w:tab w:val="left" w:pos="1260"/>
          <w:tab w:val="left" w:pos="43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739D">
        <w:rPr>
          <w:rFonts w:ascii="Times New Roman" w:hAnsi="Times New Roman"/>
          <w:sz w:val="26"/>
          <w:szCs w:val="26"/>
        </w:rPr>
        <w:t>Сдельная зарплата п</w:t>
      </w:r>
      <w:r w:rsidR="00731528">
        <w:rPr>
          <w:rFonts w:ascii="Times New Roman" w:hAnsi="Times New Roman"/>
          <w:sz w:val="26"/>
          <w:szCs w:val="26"/>
        </w:rPr>
        <w:t>ерсонала – 216 000/год</w:t>
      </w:r>
    </w:p>
    <w:p w:rsidR="0027494F" w:rsidRDefault="00731528" w:rsidP="0027494F">
      <w:pPr>
        <w:numPr>
          <w:ilvl w:val="0"/>
          <w:numId w:val="29"/>
        </w:numPr>
        <w:tabs>
          <w:tab w:val="left" w:pos="1260"/>
          <w:tab w:val="left" w:pos="43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Прямые материальные затраты:</w:t>
      </w:r>
    </w:p>
    <w:p w:rsidR="00731528" w:rsidRDefault="00731528" w:rsidP="00731528">
      <w:pPr>
        <w:tabs>
          <w:tab w:val="left" w:pos="1260"/>
          <w:tab w:val="left" w:pos="4320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Закупки на товары и </w:t>
      </w:r>
      <w:proofErr w:type="spellStart"/>
      <w:r>
        <w:rPr>
          <w:rFonts w:ascii="Times New Roman" w:hAnsi="Times New Roman"/>
          <w:sz w:val="26"/>
          <w:szCs w:val="26"/>
        </w:rPr>
        <w:t>расходники</w:t>
      </w:r>
      <w:proofErr w:type="spellEnd"/>
      <w:r>
        <w:rPr>
          <w:rFonts w:ascii="Times New Roman" w:hAnsi="Times New Roman"/>
          <w:sz w:val="26"/>
          <w:szCs w:val="26"/>
        </w:rPr>
        <w:t xml:space="preserve"> – 84 000/год</w:t>
      </w:r>
    </w:p>
    <w:p w:rsidR="00731528" w:rsidRPr="00B1739D" w:rsidRDefault="00731528" w:rsidP="00731528">
      <w:pPr>
        <w:tabs>
          <w:tab w:val="left" w:pos="1260"/>
          <w:tab w:val="left" w:pos="4320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Обслуживание оборудования  – 15 000- 18 000/год</w:t>
      </w:r>
    </w:p>
    <w:p w:rsidR="0027494F" w:rsidRPr="00B1739D" w:rsidRDefault="00731528" w:rsidP="0027494F">
      <w:pPr>
        <w:numPr>
          <w:ilvl w:val="0"/>
          <w:numId w:val="29"/>
        </w:numPr>
        <w:tabs>
          <w:tab w:val="left" w:pos="1260"/>
          <w:tab w:val="left" w:pos="43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Налоги и страховые взносы</w:t>
      </w:r>
      <w:r w:rsidR="0027494F" w:rsidRPr="00B1739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40 874 </w:t>
      </w:r>
      <w:proofErr w:type="spellStart"/>
      <w:r>
        <w:rPr>
          <w:rFonts w:ascii="Times New Roman" w:hAnsi="Times New Roman"/>
          <w:sz w:val="26"/>
          <w:szCs w:val="26"/>
        </w:rPr>
        <w:t>руб</w:t>
      </w:r>
      <w:proofErr w:type="spellEnd"/>
      <w:r>
        <w:rPr>
          <w:rFonts w:ascii="Times New Roman" w:hAnsi="Times New Roman"/>
          <w:sz w:val="26"/>
          <w:szCs w:val="26"/>
        </w:rPr>
        <w:t xml:space="preserve"> + 1% от выручки</w:t>
      </w:r>
    </w:p>
    <w:p w:rsidR="0027494F" w:rsidRPr="00B1739D" w:rsidRDefault="0027494F" w:rsidP="0027494F">
      <w:pPr>
        <w:numPr>
          <w:ilvl w:val="0"/>
          <w:numId w:val="29"/>
        </w:numPr>
        <w:tabs>
          <w:tab w:val="left" w:pos="1260"/>
          <w:tab w:val="left" w:pos="43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739D">
        <w:rPr>
          <w:rFonts w:ascii="Times New Roman" w:hAnsi="Times New Roman"/>
          <w:sz w:val="26"/>
          <w:szCs w:val="26"/>
        </w:rPr>
        <w:t>Реклама</w:t>
      </w:r>
      <w:r w:rsidR="00731528">
        <w:rPr>
          <w:rFonts w:ascii="Times New Roman" w:hAnsi="Times New Roman"/>
          <w:sz w:val="26"/>
          <w:szCs w:val="26"/>
        </w:rPr>
        <w:t xml:space="preserve"> – примерно 20 000/год</w:t>
      </w:r>
    </w:p>
    <w:p w:rsidR="00731528" w:rsidRDefault="00731528" w:rsidP="0027494F">
      <w:pPr>
        <w:tabs>
          <w:tab w:val="left" w:pos="1260"/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494F" w:rsidRPr="00B1739D" w:rsidRDefault="0027494F" w:rsidP="0027494F">
      <w:pPr>
        <w:tabs>
          <w:tab w:val="left" w:pos="1260"/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39D">
        <w:rPr>
          <w:rFonts w:ascii="Times New Roman" w:hAnsi="Times New Roman"/>
          <w:sz w:val="26"/>
          <w:szCs w:val="26"/>
        </w:rPr>
        <w:t xml:space="preserve">Постоянные затраты состоят </w:t>
      </w:r>
      <w:proofErr w:type="gramStart"/>
      <w:r w:rsidRPr="00B1739D">
        <w:rPr>
          <w:rFonts w:ascii="Times New Roman" w:hAnsi="Times New Roman"/>
          <w:sz w:val="26"/>
          <w:szCs w:val="26"/>
        </w:rPr>
        <w:t>из</w:t>
      </w:r>
      <w:proofErr w:type="gramEnd"/>
      <w:r w:rsidRPr="00B1739D">
        <w:rPr>
          <w:rFonts w:ascii="Times New Roman" w:hAnsi="Times New Roman"/>
          <w:sz w:val="26"/>
          <w:szCs w:val="26"/>
        </w:rPr>
        <w:t>:</w:t>
      </w:r>
    </w:p>
    <w:p w:rsidR="0027494F" w:rsidRDefault="00731528" w:rsidP="0027494F">
      <w:pPr>
        <w:numPr>
          <w:ilvl w:val="0"/>
          <w:numId w:val="30"/>
        </w:numPr>
        <w:tabs>
          <w:tab w:val="left" w:pos="1260"/>
          <w:tab w:val="left" w:pos="43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Арендной платы – 168 000/год</w:t>
      </w:r>
    </w:p>
    <w:p w:rsidR="00731528" w:rsidRPr="00B1739D" w:rsidRDefault="00731528" w:rsidP="00731528">
      <w:pPr>
        <w:tabs>
          <w:tab w:val="left" w:pos="1260"/>
          <w:tab w:val="left" w:pos="43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31528" w:rsidRDefault="00731528" w:rsidP="0027494F">
      <w:pPr>
        <w:tabs>
          <w:tab w:val="left" w:pos="1260"/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1528" w:rsidRDefault="00731528" w:rsidP="0027494F">
      <w:pPr>
        <w:tabs>
          <w:tab w:val="left" w:pos="1260"/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494F" w:rsidRPr="00B1739D" w:rsidRDefault="0027494F" w:rsidP="0027494F">
      <w:pPr>
        <w:tabs>
          <w:tab w:val="left" w:pos="1260"/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39D">
        <w:rPr>
          <w:rFonts w:ascii="Times New Roman" w:hAnsi="Times New Roman"/>
          <w:sz w:val="26"/>
          <w:szCs w:val="26"/>
        </w:rPr>
        <w:t>Перед нами стоит задача получить максимальную прибыль, но с тем расчётом, чтобы цена товара была приемлемой для наших потребителей, и они не ушли бы от нас к нашим конкурентам. Поэтому, учитывая поставленную задачу, мы будем определять цену методом «средней издержки плюс прибыль», но не будем также забывать об уровне текущих цен.</w:t>
      </w:r>
    </w:p>
    <w:p w:rsidR="0027494F" w:rsidRPr="00B1739D" w:rsidRDefault="0027494F" w:rsidP="0027494F">
      <w:pPr>
        <w:tabs>
          <w:tab w:val="left" w:pos="1260"/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39D">
        <w:rPr>
          <w:rFonts w:ascii="Times New Roman" w:hAnsi="Times New Roman"/>
          <w:sz w:val="26"/>
          <w:szCs w:val="26"/>
        </w:rPr>
        <w:t>Спрос на нашу продукцию эластичен, так как наш товар имеет замену.</w:t>
      </w:r>
    </w:p>
    <w:p w:rsidR="0027494F" w:rsidRDefault="0027494F" w:rsidP="0027494F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8"/>
        <w:jc w:val="both"/>
        <w:rPr>
          <w:sz w:val="26"/>
          <w:szCs w:val="26"/>
        </w:rPr>
      </w:pPr>
    </w:p>
    <w:p w:rsidR="0027494F" w:rsidRPr="00B1739D" w:rsidRDefault="0027494F" w:rsidP="0027494F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Таблица 14 </w:t>
      </w:r>
      <w:r w:rsidRPr="00954D9A">
        <w:rPr>
          <w:i/>
          <w:sz w:val="26"/>
          <w:szCs w:val="26"/>
        </w:rPr>
        <w:t>Распределение обязанностей между работниками приведено</w:t>
      </w:r>
      <w:r w:rsidRPr="00B1739D">
        <w:rPr>
          <w:sz w:val="26"/>
          <w:szCs w:val="26"/>
        </w:rPr>
        <w:t xml:space="preserve"> </w:t>
      </w:r>
    </w:p>
    <w:p w:rsidR="0027494F" w:rsidRDefault="0027494F" w:rsidP="0027494F">
      <w:pPr>
        <w:pStyle w:val="af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</w:p>
    <w:tbl>
      <w:tblPr>
        <w:tblW w:w="9965" w:type="dxa"/>
        <w:jc w:val="center"/>
        <w:tblInd w:w="6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B" w:firstRow="1" w:lastRow="0" w:firstColumn="0" w:lastColumn="0" w:noHBand="0" w:noVBand="0"/>
      </w:tblPr>
      <w:tblGrid>
        <w:gridCol w:w="1865"/>
        <w:gridCol w:w="850"/>
        <w:gridCol w:w="2268"/>
        <w:gridCol w:w="1843"/>
        <w:gridCol w:w="1276"/>
        <w:gridCol w:w="1863"/>
      </w:tblGrid>
      <w:tr w:rsidR="0027494F" w:rsidTr="002C1791">
        <w:trPr>
          <w:tblHeader/>
          <w:jc w:val="center"/>
        </w:trPr>
        <w:tc>
          <w:tcPr>
            <w:tcW w:w="1865" w:type="dxa"/>
            <w:shd w:val="clear" w:color="auto" w:fill="A6A6A6"/>
          </w:tcPr>
          <w:p w:rsidR="0027494F" w:rsidRPr="00AD5310" w:rsidRDefault="0027494F" w:rsidP="002C1791">
            <w:pPr>
              <w:pStyle w:val="af5"/>
              <w:jc w:val="center"/>
              <w:rPr>
                <w:rStyle w:val="PEStyleFont6"/>
                <w:rFonts w:ascii="Times New Roman" w:hAnsi="Times New Roman"/>
                <w:sz w:val="20"/>
              </w:rPr>
            </w:pPr>
            <w:r w:rsidRPr="00AD5310">
              <w:rPr>
                <w:rStyle w:val="PEStyleFont6"/>
                <w:rFonts w:ascii="Times New Roman" w:hAnsi="Times New Roman"/>
                <w:sz w:val="20"/>
              </w:rPr>
              <w:t>Должность</w:t>
            </w:r>
          </w:p>
        </w:tc>
        <w:tc>
          <w:tcPr>
            <w:tcW w:w="850" w:type="dxa"/>
            <w:shd w:val="clear" w:color="auto" w:fill="A6A6A6"/>
          </w:tcPr>
          <w:p w:rsidR="0027494F" w:rsidRPr="00AD5310" w:rsidRDefault="0027494F" w:rsidP="002C1791">
            <w:pPr>
              <w:pStyle w:val="af5"/>
              <w:jc w:val="center"/>
              <w:rPr>
                <w:rStyle w:val="PEStyleFont6"/>
                <w:rFonts w:ascii="Times New Roman" w:hAnsi="Times New Roman"/>
                <w:sz w:val="20"/>
              </w:rPr>
            </w:pPr>
            <w:r w:rsidRPr="00AD5310">
              <w:rPr>
                <w:rStyle w:val="PEStyleFont6"/>
                <w:rFonts w:ascii="Times New Roman" w:hAnsi="Times New Roman"/>
                <w:sz w:val="20"/>
              </w:rPr>
              <w:t>Кол-во</w:t>
            </w:r>
          </w:p>
        </w:tc>
        <w:tc>
          <w:tcPr>
            <w:tcW w:w="2268" w:type="dxa"/>
            <w:shd w:val="clear" w:color="auto" w:fill="A6A6A6"/>
          </w:tcPr>
          <w:p w:rsidR="0027494F" w:rsidRPr="00AD5310" w:rsidRDefault="0027494F" w:rsidP="002C1791">
            <w:pPr>
              <w:pStyle w:val="af5"/>
              <w:jc w:val="center"/>
              <w:rPr>
                <w:rStyle w:val="PEStyleFont6"/>
                <w:rFonts w:ascii="Times New Roman" w:hAnsi="Times New Roman"/>
                <w:sz w:val="20"/>
              </w:rPr>
            </w:pPr>
            <w:r w:rsidRPr="00AD5310">
              <w:rPr>
                <w:rStyle w:val="PEStyleFont6"/>
                <w:rFonts w:ascii="Times New Roman" w:hAnsi="Times New Roman"/>
                <w:sz w:val="20"/>
              </w:rPr>
              <w:t>Задачи, функции, ответственность</w:t>
            </w:r>
          </w:p>
        </w:tc>
        <w:tc>
          <w:tcPr>
            <w:tcW w:w="1843" w:type="dxa"/>
            <w:shd w:val="clear" w:color="auto" w:fill="A6A6A6"/>
          </w:tcPr>
          <w:p w:rsidR="0027494F" w:rsidRPr="00AD5310" w:rsidRDefault="0027494F" w:rsidP="002C1791">
            <w:pPr>
              <w:pStyle w:val="af5"/>
              <w:jc w:val="center"/>
              <w:rPr>
                <w:rStyle w:val="PEStyleFont6"/>
                <w:rFonts w:ascii="Times New Roman" w:hAnsi="Times New Roman"/>
                <w:sz w:val="20"/>
              </w:rPr>
            </w:pPr>
            <w:r w:rsidRPr="00AD5310">
              <w:rPr>
                <w:rStyle w:val="PEStyleFont6"/>
                <w:rFonts w:ascii="Times New Roman" w:hAnsi="Times New Roman"/>
                <w:sz w:val="20"/>
              </w:rPr>
              <w:t>Требование к сотруднику</w:t>
            </w:r>
          </w:p>
        </w:tc>
        <w:tc>
          <w:tcPr>
            <w:tcW w:w="1276" w:type="dxa"/>
            <w:shd w:val="clear" w:color="auto" w:fill="A6A6A6"/>
          </w:tcPr>
          <w:p w:rsidR="0027494F" w:rsidRPr="00AD5310" w:rsidRDefault="0027494F" w:rsidP="002C1791">
            <w:pPr>
              <w:pStyle w:val="af5"/>
              <w:jc w:val="center"/>
              <w:rPr>
                <w:rStyle w:val="PEStyleFont6"/>
                <w:rFonts w:ascii="Times New Roman" w:hAnsi="Times New Roman"/>
                <w:sz w:val="20"/>
              </w:rPr>
            </w:pPr>
            <w:proofErr w:type="spellStart"/>
            <w:r w:rsidRPr="00AD5310">
              <w:rPr>
                <w:rStyle w:val="PEStyleFont6"/>
                <w:rFonts w:ascii="Times New Roman" w:hAnsi="Times New Roman"/>
                <w:sz w:val="20"/>
              </w:rPr>
              <w:t>Зарпл</w:t>
            </w:r>
            <w:proofErr w:type="spellEnd"/>
            <w:r w:rsidRPr="00AD5310">
              <w:rPr>
                <w:rStyle w:val="PEStyleFont6"/>
                <w:rFonts w:ascii="Times New Roman" w:hAnsi="Times New Roman"/>
                <w:sz w:val="20"/>
              </w:rPr>
              <w:t>. в месяц (руб.)</w:t>
            </w:r>
          </w:p>
        </w:tc>
        <w:tc>
          <w:tcPr>
            <w:tcW w:w="1863" w:type="dxa"/>
            <w:shd w:val="clear" w:color="auto" w:fill="A6A6A6"/>
          </w:tcPr>
          <w:p w:rsidR="0027494F" w:rsidRPr="00AD5310" w:rsidRDefault="0027494F" w:rsidP="002C1791">
            <w:pPr>
              <w:pStyle w:val="af5"/>
              <w:jc w:val="center"/>
              <w:rPr>
                <w:rStyle w:val="PEStyleFont6"/>
                <w:rFonts w:ascii="Times New Roman" w:hAnsi="Times New Roman"/>
                <w:sz w:val="20"/>
              </w:rPr>
            </w:pPr>
            <w:r w:rsidRPr="00AD5310">
              <w:rPr>
                <w:rStyle w:val="PEStyleFont6"/>
                <w:rFonts w:ascii="Times New Roman" w:hAnsi="Times New Roman"/>
                <w:sz w:val="20"/>
              </w:rPr>
              <w:t xml:space="preserve">Платежи </w:t>
            </w:r>
          </w:p>
        </w:tc>
      </w:tr>
      <w:tr w:rsidR="0027494F" w:rsidTr="002C1791">
        <w:trPr>
          <w:jc w:val="center"/>
        </w:trPr>
        <w:tc>
          <w:tcPr>
            <w:tcW w:w="1865" w:type="dxa"/>
          </w:tcPr>
          <w:p w:rsidR="0027494F" w:rsidRPr="00AD5310" w:rsidRDefault="0027494F" w:rsidP="00731528">
            <w:pPr>
              <w:pStyle w:val="af5"/>
              <w:jc w:val="both"/>
              <w:rPr>
                <w:rStyle w:val="PEStyleFont8"/>
                <w:rFonts w:ascii="Times New Roman" w:hAnsi="Times New Roman"/>
              </w:rPr>
            </w:pPr>
            <w:r w:rsidRPr="00AD5310">
              <w:rPr>
                <w:rStyle w:val="PEStyleFont8"/>
                <w:rFonts w:ascii="Times New Roman" w:hAnsi="Times New Roman"/>
              </w:rPr>
              <w:t xml:space="preserve">Руководитель </w:t>
            </w:r>
            <w:r w:rsidR="00731528">
              <w:rPr>
                <w:rStyle w:val="PEStyleFont8"/>
                <w:rFonts w:ascii="Times New Roman" w:hAnsi="Times New Roman"/>
              </w:rPr>
              <w:t>Бабушкина Наталья Юрьевна</w:t>
            </w:r>
          </w:p>
        </w:tc>
        <w:tc>
          <w:tcPr>
            <w:tcW w:w="850" w:type="dxa"/>
          </w:tcPr>
          <w:p w:rsidR="0027494F" w:rsidRPr="00AD5310" w:rsidRDefault="0027494F" w:rsidP="002C1791">
            <w:pPr>
              <w:pStyle w:val="af5"/>
              <w:jc w:val="center"/>
              <w:rPr>
                <w:rStyle w:val="PEStyleFont8"/>
                <w:rFonts w:ascii="Times New Roman" w:hAnsi="Times New Roman"/>
              </w:rPr>
            </w:pPr>
            <w:r w:rsidRPr="00AD5310">
              <w:rPr>
                <w:rStyle w:val="PEStyleFont8"/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27494F" w:rsidRPr="00AD5310" w:rsidRDefault="0027494F" w:rsidP="002C1791">
            <w:pPr>
              <w:pStyle w:val="af5"/>
              <w:rPr>
                <w:rStyle w:val="PEStyleFont8"/>
                <w:rFonts w:ascii="Times New Roman" w:hAnsi="Times New Roman"/>
              </w:rPr>
            </w:pPr>
            <w:r w:rsidRPr="00AD5310">
              <w:rPr>
                <w:rStyle w:val="PEStyleFont8"/>
                <w:rFonts w:ascii="Times New Roman" w:hAnsi="Times New Roman"/>
              </w:rPr>
              <w:t>Общее руководство фирмой,</w:t>
            </w:r>
          </w:p>
          <w:p w:rsidR="0027494F" w:rsidRPr="00AD5310" w:rsidRDefault="0027494F" w:rsidP="002C1791">
            <w:pPr>
              <w:pStyle w:val="af5"/>
              <w:tabs>
                <w:tab w:val="num" w:pos="33"/>
              </w:tabs>
              <w:rPr>
                <w:rStyle w:val="PEStyleFont8"/>
                <w:rFonts w:ascii="Times New Roman" w:hAnsi="Times New Roman"/>
              </w:rPr>
            </w:pPr>
            <w:r w:rsidRPr="00AD5310">
              <w:rPr>
                <w:rStyle w:val="PEStyleFont8"/>
                <w:rFonts w:ascii="Times New Roman" w:hAnsi="Times New Roman"/>
              </w:rPr>
              <w:t>управление финансовыми потоками,</w:t>
            </w:r>
          </w:p>
          <w:p w:rsidR="0027494F" w:rsidRPr="00AD5310" w:rsidRDefault="0027494F" w:rsidP="002C1791">
            <w:pPr>
              <w:pStyle w:val="af5"/>
              <w:tabs>
                <w:tab w:val="num" w:pos="33"/>
              </w:tabs>
              <w:rPr>
                <w:rStyle w:val="PEStyleFont8"/>
                <w:rFonts w:ascii="Times New Roman" w:hAnsi="Times New Roman"/>
              </w:rPr>
            </w:pPr>
            <w:r w:rsidRPr="00AD5310">
              <w:rPr>
                <w:rStyle w:val="PEStyleFont8"/>
                <w:rFonts w:ascii="Times New Roman" w:hAnsi="Times New Roman"/>
              </w:rPr>
              <w:t>подбор персонала,</w:t>
            </w:r>
          </w:p>
          <w:p w:rsidR="0027494F" w:rsidRPr="00AD5310" w:rsidRDefault="0027494F" w:rsidP="002C1791">
            <w:pPr>
              <w:pStyle w:val="af5"/>
              <w:tabs>
                <w:tab w:val="num" w:pos="33"/>
              </w:tabs>
              <w:rPr>
                <w:rStyle w:val="PEStyleFont8"/>
                <w:rFonts w:ascii="Times New Roman" w:hAnsi="Times New Roman"/>
              </w:rPr>
            </w:pPr>
            <w:r w:rsidRPr="00AD5310">
              <w:rPr>
                <w:rStyle w:val="PEStyleFont8"/>
                <w:rFonts w:ascii="Times New Roman" w:hAnsi="Times New Roman"/>
              </w:rPr>
              <w:t>представление организации во всех инстанциях и др.</w:t>
            </w:r>
          </w:p>
        </w:tc>
        <w:tc>
          <w:tcPr>
            <w:tcW w:w="1843" w:type="dxa"/>
          </w:tcPr>
          <w:p w:rsidR="0027494F" w:rsidRPr="00AD5310" w:rsidRDefault="0027494F" w:rsidP="002C1791">
            <w:pPr>
              <w:pStyle w:val="af5"/>
              <w:jc w:val="center"/>
              <w:rPr>
                <w:rStyle w:val="PEStyleFont8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7494F" w:rsidRPr="00AD5310" w:rsidRDefault="0027494F" w:rsidP="002C1791">
            <w:pPr>
              <w:pStyle w:val="af5"/>
              <w:jc w:val="center"/>
              <w:rPr>
                <w:rStyle w:val="PEStyleFont8"/>
                <w:rFonts w:ascii="Times New Roman" w:hAnsi="Times New Roman"/>
              </w:rPr>
            </w:pPr>
          </w:p>
        </w:tc>
        <w:tc>
          <w:tcPr>
            <w:tcW w:w="1863" w:type="dxa"/>
          </w:tcPr>
          <w:p w:rsidR="0027494F" w:rsidRPr="00AD5310" w:rsidRDefault="0027494F" w:rsidP="002C1791">
            <w:pPr>
              <w:pStyle w:val="af5"/>
              <w:jc w:val="center"/>
              <w:rPr>
                <w:rStyle w:val="PEStyleFont8"/>
                <w:rFonts w:ascii="Times New Roman" w:hAnsi="Times New Roman"/>
              </w:rPr>
            </w:pPr>
          </w:p>
        </w:tc>
      </w:tr>
      <w:tr w:rsidR="0027494F" w:rsidTr="002C1791">
        <w:trPr>
          <w:jc w:val="center"/>
        </w:trPr>
        <w:tc>
          <w:tcPr>
            <w:tcW w:w="1865" w:type="dxa"/>
          </w:tcPr>
          <w:p w:rsidR="0027494F" w:rsidRPr="00AD5310" w:rsidRDefault="00731528" w:rsidP="002C1791">
            <w:pPr>
              <w:pStyle w:val="af5"/>
              <w:jc w:val="both"/>
              <w:rPr>
                <w:rStyle w:val="PEStyleFont8"/>
                <w:rFonts w:ascii="Times New Roman" w:hAnsi="Times New Roman"/>
              </w:rPr>
            </w:pPr>
            <w:r>
              <w:rPr>
                <w:rStyle w:val="PEStyleFont8"/>
                <w:rFonts w:ascii="Times New Roman" w:hAnsi="Times New Roman"/>
              </w:rPr>
              <w:t>Инвестор</w:t>
            </w:r>
          </w:p>
        </w:tc>
        <w:tc>
          <w:tcPr>
            <w:tcW w:w="850" w:type="dxa"/>
          </w:tcPr>
          <w:p w:rsidR="0027494F" w:rsidRPr="00AD5310" w:rsidRDefault="0027494F" w:rsidP="002C1791">
            <w:pPr>
              <w:pStyle w:val="af5"/>
              <w:jc w:val="center"/>
              <w:rPr>
                <w:rStyle w:val="PEStyleFont8"/>
                <w:rFonts w:ascii="Times New Roman" w:hAnsi="Times New Roman"/>
              </w:rPr>
            </w:pPr>
            <w:r w:rsidRPr="00AD5310">
              <w:rPr>
                <w:rStyle w:val="PEStyleFont8"/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27494F" w:rsidRPr="00AD5310" w:rsidRDefault="00731528" w:rsidP="002C1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Инвестирование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единоразовой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суммы в покупку и реализацию отдела</w:t>
            </w:r>
          </w:p>
          <w:p w:rsidR="0027494F" w:rsidRPr="00AD5310" w:rsidRDefault="0027494F" w:rsidP="002C1791">
            <w:pPr>
              <w:pStyle w:val="af5"/>
              <w:rPr>
                <w:rStyle w:val="PEStyleFont8"/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494F" w:rsidRPr="00AD5310" w:rsidRDefault="0027494F" w:rsidP="002C1791">
            <w:pPr>
              <w:pStyle w:val="af5"/>
              <w:rPr>
                <w:rStyle w:val="PEStyleFont8"/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7494F" w:rsidRPr="00AD5310" w:rsidRDefault="00731528" w:rsidP="002C1791">
            <w:pPr>
              <w:pStyle w:val="af5"/>
              <w:jc w:val="center"/>
              <w:rPr>
                <w:rStyle w:val="PEStyleFont8"/>
                <w:rFonts w:ascii="Times New Roman" w:hAnsi="Times New Roman"/>
              </w:rPr>
            </w:pPr>
            <w:r>
              <w:rPr>
                <w:rStyle w:val="PEStyleFont8"/>
                <w:rFonts w:ascii="Times New Roman" w:hAnsi="Times New Roman"/>
              </w:rPr>
              <w:t>30000</w:t>
            </w:r>
          </w:p>
        </w:tc>
        <w:tc>
          <w:tcPr>
            <w:tcW w:w="1863" w:type="dxa"/>
          </w:tcPr>
          <w:p w:rsidR="0027494F" w:rsidRPr="00AD5310" w:rsidRDefault="00731528" w:rsidP="002C1791">
            <w:pPr>
              <w:pStyle w:val="af5"/>
              <w:jc w:val="center"/>
              <w:rPr>
                <w:rStyle w:val="PEStyleFont8"/>
                <w:rFonts w:ascii="Times New Roman" w:hAnsi="Times New Roman"/>
              </w:rPr>
            </w:pPr>
            <w:r>
              <w:rPr>
                <w:rStyle w:val="PEStyleFont8"/>
                <w:rFonts w:ascii="Times New Roman" w:hAnsi="Times New Roman"/>
              </w:rPr>
              <w:t>Ежемесячно</w:t>
            </w:r>
          </w:p>
        </w:tc>
      </w:tr>
      <w:tr w:rsidR="0027494F" w:rsidTr="002C1791">
        <w:trPr>
          <w:jc w:val="center"/>
        </w:trPr>
        <w:tc>
          <w:tcPr>
            <w:tcW w:w="1865" w:type="dxa"/>
          </w:tcPr>
          <w:p w:rsidR="0027494F" w:rsidRPr="00AD5310" w:rsidRDefault="0027494F" w:rsidP="002C1791">
            <w:pPr>
              <w:pStyle w:val="af5"/>
              <w:jc w:val="both"/>
              <w:rPr>
                <w:rStyle w:val="PEStyleFont8"/>
                <w:rFonts w:ascii="Times New Roman" w:hAnsi="Times New Roman"/>
              </w:rPr>
            </w:pPr>
            <w:r w:rsidRPr="00AD5310">
              <w:rPr>
                <w:rStyle w:val="PEStyleFont8"/>
                <w:rFonts w:ascii="Times New Roman" w:hAnsi="Times New Roman"/>
              </w:rPr>
              <w:t>Продавец-консультант</w:t>
            </w:r>
          </w:p>
        </w:tc>
        <w:tc>
          <w:tcPr>
            <w:tcW w:w="850" w:type="dxa"/>
          </w:tcPr>
          <w:p w:rsidR="0027494F" w:rsidRPr="00AD5310" w:rsidRDefault="0027494F" w:rsidP="002C1791">
            <w:pPr>
              <w:pStyle w:val="af5"/>
              <w:jc w:val="center"/>
              <w:rPr>
                <w:rStyle w:val="PEStyleFont8"/>
                <w:rFonts w:ascii="Times New Roman" w:hAnsi="Times New Roman"/>
              </w:rPr>
            </w:pPr>
            <w:r w:rsidRPr="00AD5310">
              <w:rPr>
                <w:rStyle w:val="PEStyleFont8"/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27494F" w:rsidRPr="00AD5310" w:rsidRDefault="0027494F" w:rsidP="002C1791">
            <w:pPr>
              <w:pStyle w:val="af5"/>
              <w:rPr>
                <w:rStyle w:val="PEStyleFont8"/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494F" w:rsidRDefault="0027494F" w:rsidP="002C1791">
            <w:pPr>
              <w:pStyle w:val="af5"/>
              <w:rPr>
                <w:rStyle w:val="PEStyleFont8"/>
                <w:rFonts w:ascii="Times New Roman" w:hAnsi="Times New Roman"/>
              </w:rPr>
            </w:pPr>
            <w:r w:rsidRPr="00AD5310">
              <w:rPr>
                <w:rStyle w:val="PEStyleFont8"/>
                <w:rFonts w:ascii="Times New Roman" w:hAnsi="Times New Roman"/>
              </w:rPr>
              <w:t>Средне специальное образование, опыт работы прямых продаж</w:t>
            </w:r>
          </w:p>
          <w:p w:rsidR="00731528" w:rsidRPr="00AD5310" w:rsidRDefault="00731528" w:rsidP="002C1791">
            <w:pPr>
              <w:pStyle w:val="af5"/>
              <w:rPr>
                <w:rStyle w:val="PEStyleFont8"/>
                <w:rFonts w:ascii="Times New Roman" w:hAnsi="Times New Roman"/>
              </w:rPr>
            </w:pPr>
            <w:r>
              <w:rPr>
                <w:rStyle w:val="PEStyleFont8"/>
                <w:rFonts w:ascii="Times New Roman" w:hAnsi="Times New Roman"/>
              </w:rPr>
              <w:t>Креативность и опыт работы в графических редакторах</w:t>
            </w:r>
          </w:p>
        </w:tc>
        <w:tc>
          <w:tcPr>
            <w:tcW w:w="1276" w:type="dxa"/>
          </w:tcPr>
          <w:p w:rsidR="0027494F" w:rsidRPr="00AD5310" w:rsidRDefault="00731528" w:rsidP="002C1791">
            <w:pPr>
              <w:pStyle w:val="af5"/>
              <w:jc w:val="center"/>
              <w:rPr>
                <w:rStyle w:val="PEStyleFont8"/>
                <w:rFonts w:ascii="Times New Roman" w:hAnsi="Times New Roman"/>
              </w:rPr>
            </w:pPr>
            <w:r>
              <w:rPr>
                <w:rStyle w:val="PEStyleFont8"/>
                <w:rFonts w:ascii="Times New Roman" w:hAnsi="Times New Roman"/>
              </w:rPr>
              <w:t>18</w:t>
            </w:r>
            <w:r w:rsidR="0027494F" w:rsidRPr="00AD5310">
              <w:rPr>
                <w:rStyle w:val="PEStyleFont8"/>
                <w:rFonts w:ascii="Times New Roman" w:hAnsi="Times New Roman"/>
              </w:rPr>
              <w:t xml:space="preserve"> 000</w:t>
            </w:r>
          </w:p>
        </w:tc>
        <w:tc>
          <w:tcPr>
            <w:tcW w:w="1863" w:type="dxa"/>
          </w:tcPr>
          <w:p w:rsidR="0027494F" w:rsidRPr="00AD5310" w:rsidRDefault="0027494F" w:rsidP="002C1791">
            <w:pPr>
              <w:pStyle w:val="af5"/>
              <w:jc w:val="center"/>
              <w:rPr>
                <w:rStyle w:val="PEStyleFont8"/>
                <w:rFonts w:ascii="Times New Roman" w:hAnsi="Times New Roman"/>
              </w:rPr>
            </w:pPr>
            <w:r w:rsidRPr="00AD5310">
              <w:rPr>
                <w:rStyle w:val="PEStyleFont8"/>
                <w:rFonts w:ascii="Times New Roman" w:hAnsi="Times New Roman"/>
              </w:rPr>
              <w:t>Ежемесячно</w:t>
            </w:r>
          </w:p>
        </w:tc>
      </w:tr>
      <w:tr w:rsidR="0027494F" w:rsidTr="002C1791">
        <w:trPr>
          <w:jc w:val="center"/>
        </w:trPr>
        <w:tc>
          <w:tcPr>
            <w:tcW w:w="1865" w:type="dxa"/>
          </w:tcPr>
          <w:p w:rsidR="0027494F" w:rsidRPr="00AD5310" w:rsidRDefault="0027494F" w:rsidP="002C1791">
            <w:pPr>
              <w:pStyle w:val="af5"/>
              <w:jc w:val="both"/>
              <w:rPr>
                <w:rStyle w:val="PEStyleFont8"/>
                <w:rFonts w:ascii="Times New Roman" w:hAnsi="Times New Roman"/>
                <w:b/>
              </w:rPr>
            </w:pPr>
            <w:r w:rsidRPr="00AD5310">
              <w:rPr>
                <w:rStyle w:val="PEStyleFont8"/>
                <w:rFonts w:ascii="Times New Roman" w:hAnsi="Times New Roman"/>
                <w:b/>
              </w:rPr>
              <w:t>Итого</w:t>
            </w:r>
          </w:p>
        </w:tc>
        <w:tc>
          <w:tcPr>
            <w:tcW w:w="850" w:type="dxa"/>
          </w:tcPr>
          <w:p w:rsidR="0027494F" w:rsidRPr="00AD5310" w:rsidRDefault="0027494F" w:rsidP="002C1791">
            <w:pPr>
              <w:pStyle w:val="af5"/>
              <w:jc w:val="center"/>
              <w:rPr>
                <w:rStyle w:val="PEStyleFont8"/>
                <w:rFonts w:ascii="Times New Roman" w:hAnsi="Times New Roman"/>
                <w:b/>
              </w:rPr>
            </w:pPr>
            <w:r w:rsidRPr="00AD5310">
              <w:rPr>
                <w:rStyle w:val="PEStyleFont8"/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</w:tcPr>
          <w:p w:rsidR="0027494F" w:rsidRPr="00AD5310" w:rsidRDefault="0027494F" w:rsidP="002C1791">
            <w:pPr>
              <w:pStyle w:val="af5"/>
              <w:jc w:val="center"/>
              <w:rPr>
                <w:rStyle w:val="PEStyleFont8"/>
                <w:rFonts w:ascii="Times New Roman" w:hAnsi="Times New Roman"/>
                <w:b/>
              </w:rPr>
            </w:pPr>
            <w:r w:rsidRPr="00AD5310">
              <w:rPr>
                <w:rStyle w:val="PEStyleFont8"/>
                <w:rFonts w:ascii="Times New Roman" w:hAnsi="Times New Roman"/>
                <w:b/>
              </w:rPr>
              <w:t>-</w:t>
            </w:r>
          </w:p>
        </w:tc>
        <w:tc>
          <w:tcPr>
            <w:tcW w:w="1843" w:type="dxa"/>
          </w:tcPr>
          <w:p w:rsidR="0027494F" w:rsidRPr="00AD5310" w:rsidRDefault="0027494F" w:rsidP="002C1791">
            <w:pPr>
              <w:pStyle w:val="af5"/>
              <w:jc w:val="center"/>
              <w:rPr>
                <w:rStyle w:val="PEStyleFont8"/>
                <w:rFonts w:ascii="Times New Roman" w:hAnsi="Times New Roman"/>
                <w:b/>
              </w:rPr>
            </w:pPr>
            <w:r w:rsidRPr="00AD5310">
              <w:rPr>
                <w:rStyle w:val="PEStyleFont8"/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</w:tcPr>
          <w:p w:rsidR="0027494F" w:rsidRPr="00AD5310" w:rsidRDefault="00731528" w:rsidP="002C1791">
            <w:pPr>
              <w:pStyle w:val="af5"/>
              <w:jc w:val="center"/>
              <w:rPr>
                <w:rStyle w:val="PEStyleFont8"/>
                <w:rFonts w:ascii="Times New Roman" w:hAnsi="Times New Roman"/>
                <w:b/>
              </w:rPr>
            </w:pPr>
            <w:r>
              <w:rPr>
                <w:rStyle w:val="PEStyleFont8"/>
                <w:rFonts w:ascii="Times New Roman" w:hAnsi="Times New Roman"/>
                <w:b/>
              </w:rPr>
              <w:t>48 000</w:t>
            </w:r>
          </w:p>
        </w:tc>
        <w:tc>
          <w:tcPr>
            <w:tcW w:w="1863" w:type="dxa"/>
          </w:tcPr>
          <w:p w:rsidR="0027494F" w:rsidRPr="00AD5310" w:rsidRDefault="0027494F" w:rsidP="002C1791">
            <w:pPr>
              <w:pStyle w:val="af5"/>
              <w:jc w:val="center"/>
              <w:rPr>
                <w:rStyle w:val="PEStyleFont8"/>
                <w:rFonts w:ascii="Times New Roman" w:hAnsi="Times New Roman"/>
                <w:b/>
              </w:rPr>
            </w:pPr>
            <w:r w:rsidRPr="00AD5310">
              <w:rPr>
                <w:rStyle w:val="PEStyleFont8"/>
                <w:rFonts w:ascii="Times New Roman" w:hAnsi="Times New Roman"/>
                <w:b/>
              </w:rPr>
              <w:t>-</w:t>
            </w:r>
          </w:p>
        </w:tc>
      </w:tr>
    </w:tbl>
    <w:p w:rsidR="0027494F" w:rsidRDefault="0027494F" w:rsidP="0027494F">
      <w:pPr>
        <w:spacing w:after="0" w:line="240" w:lineRule="auto"/>
        <w:rPr>
          <w:noProof/>
          <w:sz w:val="28"/>
        </w:rPr>
      </w:pPr>
    </w:p>
    <w:p w:rsidR="0027494F" w:rsidRDefault="0027494F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739D">
        <w:rPr>
          <w:rFonts w:ascii="Times New Roman" w:hAnsi="Times New Roman"/>
          <w:sz w:val="26"/>
          <w:szCs w:val="26"/>
        </w:rPr>
        <w:t>.</w:t>
      </w:r>
    </w:p>
    <w:p w:rsidR="00731528" w:rsidRPr="00B1739D" w:rsidRDefault="00731528" w:rsidP="002749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bookmarkEnd w:id="0"/>
    <w:p w:rsidR="00EA69D9" w:rsidRPr="0027494F" w:rsidRDefault="00EA69D9" w:rsidP="0027494F"/>
    <w:sectPr w:rsidR="00EA69D9" w:rsidRPr="0027494F" w:rsidSect="002C1791">
      <w:headerReference w:type="default" r:id="rId8"/>
      <w:footerReference w:type="default" r:id="rId9"/>
      <w:pgSz w:w="11906" w:h="16838"/>
      <w:pgMar w:top="851" w:right="567" w:bottom="709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7AB" w:rsidRDefault="000337AB">
      <w:pPr>
        <w:spacing w:after="0" w:line="240" w:lineRule="auto"/>
      </w:pPr>
      <w:r>
        <w:separator/>
      </w:r>
    </w:p>
  </w:endnote>
  <w:endnote w:type="continuationSeparator" w:id="0">
    <w:p w:rsidR="000337AB" w:rsidRDefault="0003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W Rep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791" w:rsidRPr="00243D94" w:rsidRDefault="002C1791">
    <w:pPr>
      <w:pStyle w:val="a9"/>
      <w:jc w:val="center"/>
      <w:rPr>
        <w:rFonts w:ascii="Times New Roman" w:hAnsi="Times New Roman"/>
      </w:rPr>
    </w:pPr>
    <w:r w:rsidRPr="00243D94">
      <w:rPr>
        <w:rFonts w:ascii="Times New Roman" w:hAnsi="Times New Roman"/>
      </w:rPr>
      <w:fldChar w:fldCharType="begin"/>
    </w:r>
    <w:r w:rsidRPr="00243D94">
      <w:rPr>
        <w:rFonts w:ascii="Times New Roman" w:hAnsi="Times New Roman"/>
      </w:rPr>
      <w:instrText xml:space="preserve"> PAGE   \* MERGEFORMAT </w:instrText>
    </w:r>
    <w:r w:rsidRPr="00243D94">
      <w:rPr>
        <w:rFonts w:ascii="Times New Roman" w:hAnsi="Times New Roman"/>
      </w:rPr>
      <w:fldChar w:fldCharType="separate"/>
    </w:r>
    <w:r w:rsidR="00731528">
      <w:rPr>
        <w:rFonts w:ascii="Times New Roman" w:hAnsi="Times New Roman"/>
        <w:noProof/>
      </w:rPr>
      <w:t>14</w:t>
    </w:r>
    <w:r w:rsidRPr="00243D94">
      <w:rPr>
        <w:rFonts w:ascii="Times New Roman" w:hAnsi="Times New Roman"/>
      </w:rPr>
      <w:fldChar w:fldCharType="end"/>
    </w:r>
  </w:p>
  <w:p w:rsidR="002C1791" w:rsidRDefault="002C17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7AB" w:rsidRDefault="000337AB">
      <w:pPr>
        <w:spacing w:after="0" w:line="240" w:lineRule="auto"/>
      </w:pPr>
      <w:r>
        <w:separator/>
      </w:r>
    </w:p>
  </w:footnote>
  <w:footnote w:type="continuationSeparator" w:id="0">
    <w:p w:rsidR="000337AB" w:rsidRDefault="00033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791" w:rsidRDefault="002C1791" w:rsidP="002C1791">
    <w:pPr>
      <w:pStyle w:val="a7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БИЗНЕС-ПЛАН </w:t>
    </w:r>
    <w:proofErr w:type="gramStart"/>
    <w:r>
      <w:rPr>
        <w:rFonts w:ascii="Cambria" w:eastAsia="Times New Roman" w:hAnsi="Cambria"/>
        <w:sz w:val="32"/>
        <w:szCs w:val="32"/>
      </w:rPr>
      <w:t>дизайн-студии</w:t>
    </w:r>
    <w:proofErr w:type="gramEnd"/>
    <w:r>
      <w:rPr>
        <w:rFonts w:ascii="Cambria" w:eastAsia="Times New Roman" w:hAnsi="Cambria"/>
        <w:sz w:val="32"/>
        <w:szCs w:val="32"/>
      </w:rPr>
      <w:t xml:space="preserve"> «Две Головы» </w:t>
    </w:r>
  </w:p>
  <w:p w:rsidR="002C1791" w:rsidRDefault="002C17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6E5B"/>
    <w:multiLevelType w:val="hybridMultilevel"/>
    <w:tmpl w:val="801E6CFC"/>
    <w:lvl w:ilvl="0" w:tplc="96FCC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7B7B20"/>
    <w:multiLevelType w:val="hybridMultilevel"/>
    <w:tmpl w:val="43403E96"/>
    <w:lvl w:ilvl="0" w:tplc="FFFC3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CF30E2"/>
    <w:multiLevelType w:val="hybridMultilevel"/>
    <w:tmpl w:val="E30E42D0"/>
    <w:lvl w:ilvl="0" w:tplc="8B38638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33BB6"/>
    <w:multiLevelType w:val="hybridMultilevel"/>
    <w:tmpl w:val="F202D3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DB6667"/>
    <w:multiLevelType w:val="multilevel"/>
    <w:tmpl w:val="98FC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038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1D057C86"/>
    <w:multiLevelType w:val="hybridMultilevel"/>
    <w:tmpl w:val="C6AAF224"/>
    <w:lvl w:ilvl="0" w:tplc="1A0EF7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CB7C55"/>
    <w:multiLevelType w:val="hybridMultilevel"/>
    <w:tmpl w:val="2CE48E88"/>
    <w:lvl w:ilvl="0" w:tplc="1A0EF7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4F1F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2D387BE7"/>
    <w:multiLevelType w:val="hybridMultilevel"/>
    <w:tmpl w:val="5D60AF5A"/>
    <w:lvl w:ilvl="0" w:tplc="1A0EF7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CB7D4B"/>
    <w:multiLevelType w:val="hybridMultilevel"/>
    <w:tmpl w:val="F528B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2A2CBE"/>
    <w:multiLevelType w:val="hybridMultilevel"/>
    <w:tmpl w:val="398CF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3523D"/>
    <w:multiLevelType w:val="hybridMultilevel"/>
    <w:tmpl w:val="B742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B0006"/>
    <w:multiLevelType w:val="hybridMultilevel"/>
    <w:tmpl w:val="10002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72231D6"/>
    <w:multiLevelType w:val="singleLevel"/>
    <w:tmpl w:val="A80C6A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5">
    <w:nsid w:val="479E3501"/>
    <w:multiLevelType w:val="hybridMultilevel"/>
    <w:tmpl w:val="643CC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B3C00C6"/>
    <w:multiLevelType w:val="multilevel"/>
    <w:tmpl w:val="9578C1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716387"/>
    <w:multiLevelType w:val="hybridMultilevel"/>
    <w:tmpl w:val="15D04D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8B3202"/>
    <w:multiLevelType w:val="hybridMultilevel"/>
    <w:tmpl w:val="5022C0DE"/>
    <w:lvl w:ilvl="0" w:tplc="FFFFFFFF">
      <w:start w:val="1"/>
      <w:numFmt w:val="bullet"/>
      <w:lvlText w:val="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3AF1C53"/>
    <w:multiLevelType w:val="hybridMultilevel"/>
    <w:tmpl w:val="B61AB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A2140"/>
    <w:multiLevelType w:val="hybridMultilevel"/>
    <w:tmpl w:val="3AAA0364"/>
    <w:lvl w:ilvl="0" w:tplc="F4A8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D80AFE"/>
    <w:multiLevelType w:val="hybridMultilevel"/>
    <w:tmpl w:val="DD325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70402C"/>
    <w:multiLevelType w:val="hybridMultilevel"/>
    <w:tmpl w:val="4F0E2D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A4144F"/>
    <w:multiLevelType w:val="hybridMultilevel"/>
    <w:tmpl w:val="7A6CE81E"/>
    <w:lvl w:ilvl="0" w:tplc="1A0EF7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EE293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116709"/>
    <w:multiLevelType w:val="multilevel"/>
    <w:tmpl w:val="2F60F046"/>
    <w:lvl w:ilvl="0">
      <w:start w:val="3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Calibri" w:hint="default"/>
      </w:rPr>
    </w:lvl>
  </w:abstractNum>
  <w:abstractNum w:abstractNumId="25">
    <w:nsid w:val="5B17393A"/>
    <w:multiLevelType w:val="hybridMultilevel"/>
    <w:tmpl w:val="88C0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24C1B"/>
    <w:multiLevelType w:val="hybridMultilevel"/>
    <w:tmpl w:val="9FCE2304"/>
    <w:lvl w:ilvl="0" w:tplc="D9947B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D42F2"/>
    <w:multiLevelType w:val="hybridMultilevel"/>
    <w:tmpl w:val="FCD4D8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5C21E2D"/>
    <w:multiLevelType w:val="hybridMultilevel"/>
    <w:tmpl w:val="BC1050C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74B6D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>
    <w:nsid w:val="693B379A"/>
    <w:multiLevelType w:val="multilevel"/>
    <w:tmpl w:val="B5E83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D337AF7"/>
    <w:multiLevelType w:val="hybridMultilevel"/>
    <w:tmpl w:val="E6A4DC74"/>
    <w:lvl w:ilvl="0" w:tplc="E6D28B2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4F81B36"/>
    <w:multiLevelType w:val="multilevel"/>
    <w:tmpl w:val="6F9414A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3">
    <w:nsid w:val="7CEA7A67"/>
    <w:multiLevelType w:val="hybridMultilevel"/>
    <w:tmpl w:val="06C86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F972272"/>
    <w:multiLevelType w:val="hybridMultilevel"/>
    <w:tmpl w:val="B628B45E"/>
    <w:lvl w:ilvl="0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6"/>
  </w:num>
  <w:num w:numId="4">
    <w:abstractNumId w:val="22"/>
  </w:num>
  <w:num w:numId="5">
    <w:abstractNumId w:val="9"/>
  </w:num>
  <w:num w:numId="6">
    <w:abstractNumId w:val="23"/>
  </w:num>
  <w:num w:numId="7">
    <w:abstractNumId w:val="6"/>
  </w:num>
  <w:num w:numId="8">
    <w:abstractNumId w:val="7"/>
  </w:num>
  <w:num w:numId="9">
    <w:abstractNumId w:val="14"/>
  </w:num>
  <w:num w:numId="10">
    <w:abstractNumId w:val="12"/>
  </w:num>
  <w:num w:numId="11">
    <w:abstractNumId w:val="1"/>
  </w:num>
  <w:num w:numId="12">
    <w:abstractNumId w:val="0"/>
  </w:num>
  <w:num w:numId="13">
    <w:abstractNumId w:val="20"/>
  </w:num>
  <w:num w:numId="14">
    <w:abstractNumId w:val="2"/>
  </w:num>
  <w:num w:numId="15">
    <w:abstractNumId w:val="21"/>
  </w:num>
  <w:num w:numId="16">
    <w:abstractNumId w:val="33"/>
  </w:num>
  <w:num w:numId="17">
    <w:abstractNumId w:val="4"/>
  </w:num>
  <w:num w:numId="18">
    <w:abstractNumId w:val="16"/>
  </w:num>
  <w:num w:numId="19">
    <w:abstractNumId w:val="24"/>
  </w:num>
  <w:num w:numId="20">
    <w:abstractNumId w:val="32"/>
  </w:num>
  <w:num w:numId="21">
    <w:abstractNumId w:val="28"/>
  </w:num>
  <w:num w:numId="22">
    <w:abstractNumId w:val="17"/>
  </w:num>
  <w:num w:numId="23">
    <w:abstractNumId w:val="5"/>
  </w:num>
  <w:num w:numId="24">
    <w:abstractNumId w:val="8"/>
  </w:num>
  <w:num w:numId="25">
    <w:abstractNumId w:val="29"/>
  </w:num>
  <w:num w:numId="26">
    <w:abstractNumId w:val="13"/>
  </w:num>
  <w:num w:numId="27">
    <w:abstractNumId w:val="18"/>
  </w:num>
  <w:num w:numId="28">
    <w:abstractNumId w:val="34"/>
  </w:num>
  <w:num w:numId="29">
    <w:abstractNumId w:val="10"/>
  </w:num>
  <w:num w:numId="30">
    <w:abstractNumId w:val="27"/>
  </w:num>
  <w:num w:numId="31">
    <w:abstractNumId w:val="3"/>
  </w:num>
  <w:num w:numId="32">
    <w:abstractNumId w:val="31"/>
  </w:num>
  <w:num w:numId="33">
    <w:abstractNumId w:val="30"/>
  </w:num>
  <w:num w:numId="34">
    <w:abstractNumId w:val="15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D9"/>
    <w:rsid w:val="000337AB"/>
    <w:rsid w:val="0027494F"/>
    <w:rsid w:val="002C1791"/>
    <w:rsid w:val="003E0E12"/>
    <w:rsid w:val="004B1B19"/>
    <w:rsid w:val="00731528"/>
    <w:rsid w:val="00803A6E"/>
    <w:rsid w:val="00BB407F"/>
    <w:rsid w:val="00D31D5B"/>
    <w:rsid w:val="00EA69D9"/>
    <w:rsid w:val="00F0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7542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2749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749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2749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27494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27494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F07542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2749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2749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7494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27494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27494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5">
    <w:name w:val="Hyperlink"/>
    <w:basedOn w:val="a1"/>
    <w:uiPriority w:val="99"/>
    <w:unhideWhenUsed/>
    <w:rsid w:val="0027494F"/>
    <w:rPr>
      <w:color w:val="0000FF"/>
      <w:u w:val="single"/>
    </w:rPr>
  </w:style>
  <w:style w:type="paragraph" w:styleId="a6">
    <w:name w:val="List Paragraph"/>
    <w:basedOn w:val="a0"/>
    <w:uiPriority w:val="34"/>
    <w:qFormat/>
    <w:rsid w:val="0027494F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274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27494F"/>
    <w:rPr>
      <w:rFonts w:ascii="Calibri" w:eastAsia="Calibri" w:hAnsi="Calibri" w:cs="Times New Roman"/>
    </w:rPr>
  </w:style>
  <w:style w:type="paragraph" w:styleId="a9">
    <w:name w:val="footer"/>
    <w:basedOn w:val="a0"/>
    <w:link w:val="aa"/>
    <w:uiPriority w:val="99"/>
    <w:unhideWhenUsed/>
    <w:rsid w:val="00274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27494F"/>
    <w:rPr>
      <w:rFonts w:ascii="Calibri" w:eastAsia="Calibri" w:hAnsi="Calibri" w:cs="Times New Roman"/>
    </w:rPr>
  </w:style>
  <w:style w:type="paragraph" w:styleId="ab">
    <w:name w:val="Normal (Web)"/>
    <w:basedOn w:val="a0"/>
    <w:uiPriority w:val="99"/>
    <w:unhideWhenUsed/>
    <w:rsid w:val="002749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footnote reference"/>
    <w:basedOn w:val="a1"/>
    <w:uiPriority w:val="99"/>
    <w:rsid w:val="0027494F"/>
    <w:rPr>
      <w:vertAlign w:val="superscript"/>
    </w:rPr>
  </w:style>
  <w:style w:type="paragraph" w:customStyle="1" w:styleId="-1">
    <w:name w:val="ВТБ - 1"/>
    <w:basedOn w:val="a0"/>
    <w:link w:val="-10"/>
    <w:qFormat/>
    <w:rsid w:val="0027494F"/>
    <w:pPr>
      <w:pageBreakBefore/>
      <w:spacing w:before="120" w:after="120" w:line="240" w:lineRule="auto"/>
      <w:ind w:right="360"/>
    </w:pPr>
    <w:rPr>
      <w:rFonts w:ascii="Arial" w:eastAsia="Times New Roman" w:hAnsi="Arial" w:cs="Arial"/>
      <w:b/>
      <w:sz w:val="28"/>
      <w:szCs w:val="24"/>
      <w:lang w:eastAsia="ru-RU"/>
    </w:rPr>
  </w:style>
  <w:style w:type="character" w:customStyle="1" w:styleId="-10">
    <w:name w:val="ВТБ - 1 Знак"/>
    <w:basedOn w:val="a1"/>
    <w:link w:val="-1"/>
    <w:rsid w:val="0027494F"/>
    <w:rPr>
      <w:rFonts w:ascii="Arial" w:eastAsia="Times New Roman" w:hAnsi="Arial" w:cs="Arial"/>
      <w:b/>
      <w:sz w:val="28"/>
      <w:szCs w:val="24"/>
      <w:lang w:eastAsia="ru-RU"/>
    </w:rPr>
  </w:style>
  <w:style w:type="paragraph" w:customStyle="1" w:styleId="a">
    <w:name w:val="Достижение"/>
    <w:next w:val="a6"/>
    <w:autoRedefine/>
    <w:rsid w:val="0027494F"/>
    <w:pPr>
      <w:numPr>
        <w:numId w:val="9"/>
      </w:numPr>
      <w:spacing w:after="60" w:line="220" w:lineRule="atLeast"/>
      <w:ind w:right="-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аголовок раздела"/>
    <w:basedOn w:val="a0"/>
    <w:next w:val="a0"/>
    <w:autoRedefine/>
    <w:rsid w:val="0027494F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/>
      <w:b/>
      <w:spacing w:val="-10"/>
      <w:sz w:val="20"/>
      <w:szCs w:val="20"/>
    </w:rPr>
  </w:style>
  <w:style w:type="paragraph" w:styleId="ae">
    <w:name w:val="Body Text"/>
    <w:basedOn w:val="a0"/>
    <w:link w:val="af"/>
    <w:uiPriority w:val="99"/>
    <w:semiHidden/>
    <w:unhideWhenUsed/>
    <w:rsid w:val="0027494F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27494F"/>
    <w:rPr>
      <w:rFonts w:ascii="Calibri" w:eastAsia="Calibri" w:hAnsi="Calibri" w:cs="Times New Roman"/>
    </w:rPr>
  </w:style>
  <w:style w:type="paragraph" w:customStyle="1" w:styleId="af0">
    <w:name w:val="Название должности"/>
    <w:next w:val="a"/>
    <w:rsid w:val="0027494F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</w:rPr>
  </w:style>
  <w:style w:type="paragraph" w:customStyle="1" w:styleId="af1">
    <w:name w:val="Цель"/>
    <w:basedOn w:val="a0"/>
    <w:next w:val="ae"/>
    <w:rsid w:val="0027494F"/>
    <w:pPr>
      <w:spacing w:before="220" w:after="220" w:line="220" w:lineRule="atLeast"/>
    </w:pPr>
    <w:rPr>
      <w:rFonts w:ascii="Times New Roman" w:eastAsia="Times New Roman" w:hAnsi="Times New Roman"/>
      <w:sz w:val="20"/>
      <w:szCs w:val="20"/>
    </w:rPr>
  </w:style>
  <w:style w:type="table" w:styleId="af2">
    <w:name w:val="Table Grid"/>
    <w:basedOn w:val="a2"/>
    <w:uiPriority w:val="59"/>
    <w:rsid w:val="002749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0"/>
    <w:link w:val="af4"/>
    <w:qFormat/>
    <w:rsid w:val="0027494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Название Знак"/>
    <w:basedOn w:val="a1"/>
    <w:link w:val="af3"/>
    <w:rsid w:val="002749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Plain Text"/>
    <w:basedOn w:val="a0"/>
    <w:link w:val="af6"/>
    <w:semiHidden/>
    <w:rsid w:val="0027494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basedOn w:val="a1"/>
    <w:link w:val="af5"/>
    <w:semiHidden/>
    <w:rsid w:val="00274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EStyleFont8">
    <w:name w:val="PEStyleFont8"/>
    <w:basedOn w:val="a1"/>
    <w:rsid w:val="0027494F"/>
    <w:rPr>
      <w:rFonts w:ascii="PEW Report" w:hAnsi="PEW Report"/>
      <w:spacing w:val="0"/>
      <w:position w:val="0"/>
      <w:sz w:val="16"/>
      <w:u w:val="none"/>
    </w:rPr>
  </w:style>
  <w:style w:type="character" w:customStyle="1" w:styleId="PEStyleFont6">
    <w:name w:val="PEStyleFont6"/>
    <w:basedOn w:val="a1"/>
    <w:rsid w:val="0027494F"/>
    <w:rPr>
      <w:rFonts w:ascii="PEW Report" w:hAnsi="PEW Report"/>
      <w:b/>
      <w:spacing w:val="0"/>
      <w:position w:val="0"/>
      <w:sz w:val="16"/>
      <w:u w:val="none"/>
    </w:rPr>
  </w:style>
  <w:style w:type="character" w:customStyle="1" w:styleId="PEStyleFont7">
    <w:name w:val="PEStyleFont7"/>
    <w:basedOn w:val="a1"/>
    <w:rsid w:val="0027494F"/>
    <w:rPr>
      <w:rFonts w:ascii="PEW Report" w:hAnsi="PEW Report"/>
      <w:b/>
      <w:spacing w:val="0"/>
      <w:position w:val="0"/>
      <w:sz w:val="16"/>
      <w:u w:val="none"/>
    </w:rPr>
  </w:style>
  <w:style w:type="paragraph" w:customStyle="1" w:styleId="af7">
    <w:name w:val="Таблицы (моноширинный)"/>
    <w:basedOn w:val="a0"/>
    <w:next w:val="a0"/>
    <w:uiPriority w:val="99"/>
    <w:rsid w:val="0027494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8">
    <w:name w:val="Balloon Text"/>
    <w:basedOn w:val="a0"/>
    <w:link w:val="af9"/>
    <w:uiPriority w:val="99"/>
    <w:semiHidden/>
    <w:unhideWhenUsed/>
    <w:rsid w:val="0027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2749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7542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2749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749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2749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27494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27494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F07542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2749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2749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7494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27494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27494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5">
    <w:name w:val="Hyperlink"/>
    <w:basedOn w:val="a1"/>
    <w:uiPriority w:val="99"/>
    <w:unhideWhenUsed/>
    <w:rsid w:val="0027494F"/>
    <w:rPr>
      <w:color w:val="0000FF"/>
      <w:u w:val="single"/>
    </w:rPr>
  </w:style>
  <w:style w:type="paragraph" w:styleId="a6">
    <w:name w:val="List Paragraph"/>
    <w:basedOn w:val="a0"/>
    <w:uiPriority w:val="34"/>
    <w:qFormat/>
    <w:rsid w:val="0027494F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274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27494F"/>
    <w:rPr>
      <w:rFonts w:ascii="Calibri" w:eastAsia="Calibri" w:hAnsi="Calibri" w:cs="Times New Roman"/>
    </w:rPr>
  </w:style>
  <w:style w:type="paragraph" w:styleId="a9">
    <w:name w:val="footer"/>
    <w:basedOn w:val="a0"/>
    <w:link w:val="aa"/>
    <w:uiPriority w:val="99"/>
    <w:unhideWhenUsed/>
    <w:rsid w:val="00274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27494F"/>
    <w:rPr>
      <w:rFonts w:ascii="Calibri" w:eastAsia="Calibri" w:hAnsi="Calibri" w:cs="Times New Roman"/>
    </w:rPr>
  </w:style>
  <w:style w:type="paragraph" w:styleId="ab">
    <w:name w:val="Normal (Web)"/>
    <w:basedOn w:val="a0"/>
    <w:uiPriority w:val="99"/>
    <w:unhideWhenUsed/>
    <w:rsid w:val="002749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footnote reference"/>
    <w:basedOn w:val="a1"/>
    <w:uiPriority w:val="99"/>
    <w:rsid w:val="0027494F"/>
    <w:rPr>
      <w:vertAlign w:val="superscript"/>
    </w:rPr>
  </w:style>
  <w:style w:type="paragraph" w:customStyle="1" w:styleId="-1">
    <w:name w:val="ВТБ - 1"/>
    <w:basedOn w:val="a0"/>
    <w:link w:val="-10"/>
    <w:qFormat/>
    <w:rsid w:val="0027494F"/>
    <w:pPr>
      <w:pageBreakBefore/>
      <w:spacing w:before="120" w:after="120" w:line="240" w:lineRule="auto"/>
      <w:ind w:right="360"/>
    </w:pPr>
    <w:rPr>
      <w:rFonts w:ascii="Arial" w:eastAsia="Times New Roman" w:hAnsi="Arial" w:cs="Arial"/>
      <w:b/>
      <w:sz w:val="28"/>
      <w:szCs w:val="24"/>
      <w:lang w:eastAsia="ru-RU"/>
    </w:rPr>
  </w:style>
  <w:style w:type="character" w:customStyle="1" w:styleId="-10">
    <w:name w:val="ВТБ - 1 Знак"/>
    <w:basedOn w:val="a1"/>
    <w:link w:val="-1"/>
    <w:rsid w:val="0027494F"/>
    <w:rPr>
      <w:rFonts w:ascii="Arial" w:eastAsia="Times New Roman" w:hAnsi="Arial" w:cs="Arial"/>
      <w:b/>
      <w:sz w:val="28"/>
      <w:szCs w:val="24"/>
      <w:lang w:eastAsia="ru-RU"/>
    </w:rPr>
  </w:style>
  <w:style w:type="paragraph" w:customStyle="1" w:styleId="a">
    <w:name w:val="Достижение"/>
    <w:next w:val="a6"/>
    <w:autoRedefine/>
    <w:rsid w:val="0027494F"/>
    <w:pPr>
      <w:numPr>
        <w:numId w:val="9"/>
      </w:numPr>
      <w:spacing w:after="60" w:line="220" w:lineRule="atLeast"/>
      <w:ind w:right="-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аголовок раздела"/>
    <w:basedOn w:val="a0"/>
    <w:next w:val="a0"/>
    <w:autoRedefine/>
    <w:rsid w:val="0027494F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/>
      <w:b/>
      <w:spacing w:val="-10"/>
      <w:sz w:val="20"/>
      <w:szCs w:val="20"/>
    </w:rPr>
  </w:style>
  <w:style w:type="paragraph" w:styleId="ae">
    <w:name w:val="Body Text"/>
    <w:basedOn w:val="a0"/>
    <w:link w:val="af"/>
    <w:uiPriority w:val="99"/>
    <w:semiHidden/>
    <w:unhideWhenUsed/>
    <w:rsid w:val="0027494F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27494F"/>
    <w:rPr>
      <w:rFonts w:ascii="Calibri" w:eastAsia="Calibri" w:hAnsi="Calibri" w:cs="Times New Roman"/>
    </w:rPr>
  </w:style>
  <w:style w:type="paragraph" w:customStyle="1" w:styleId="af0">
    <w:name w:val="Название должности"/>
    <w:next w:val="a"/>
    <w:rsid w:val="0027494F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</w:rPr>
  </w:style>
  <w:style w:type="paragraph" w:customStyle="1" w:styleId="af1">
    <w:name w:val="Цель"/>
    <w:basedOn w:val="a0"/>
    <w:next w:val="ae"/>
    <w:rsid w:val="0027494F"/>
    <w:pPr>
      <w:spacing w:before="220" w:after="220" w:line="220" w:lineRule="atLeast"/>
    </w:pPr>
    <w:rPr>
      <w:rFonts w:ascii="Times New Roman" w:eastAsia="Times New Roman" w:hAnsi="Times New Roman"/>
      <w:sz w:val="20"/>
      <w:szCs w:val="20"/>
    </w:rPr>
  </w:style>
  <w:style w:type="table" w:styleId="af2">
    <w:name w:val="Table Grid"/>
    <w:basedOn w:val="a2"/>
    <w:uiPriority w:val="59"/>
    <w:rsid w:val="002749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0"/>
    <w:link w:val="af4"/>
    <w:qFormat/>
    <w:rsid w:val="0027494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Название Знак"/>
    <w:basedOn w:val="a1"/>
    <w:link w:val="af3"/>
    <w:rsid w:val="002749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Plain Text"/>
    <w:basedOn w:val="a0"/>
    <w:link w:val="af6"/>
    <w:semiHidden/>
    <w:rsid w:val="0027494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basedOn w:val="a1"/>
    <w:link w:val="af5"/>
    <w:semiHidden/>
    <w:rsid w:val="00274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EStyleFont8">
    <w:name w:val="PEStyleFont8"/>
    <w:basedOn w:val="a1"/>
    <w:rsid w:val="0027494F"/>
    <w:rPr>
      <w:rFonts w:ascii="PEW Report" w:hAnsi="PEW Report"/>
      <w:spacing w:val="0"/>
      <w:position w:val="0"/>
      <w:sz w:val="16"/>
      <w:u w:val="none"/>
    </w:rPr>
  </w:style>
  <w:style w:type="character" w:customStyle="1" w:styleId="PEStyleFont6">
    <w:name w:val="PEStyleFont6"/>
    <w:basedOn w:val="a1"/>
    <w:rsid w:val="0027494F"/>
    <w:rPr>
      <w:rFonts w:ascii="PEW Report" w:hAnsi="PEW Report"/>
      <w:b/>
      <w:spacing w:val="0"/>
      <w:position w:val="0"/>
      <w:sz w:val="16"/>
      <w:u w:val="none"/>
    </w:rPr>
  </w:style>
  <w:style w:type="character" w:customStyle="1" w:styleId="PEStyleFont7">
    <w:name w:val="PEStyleFont7"/>
    <w:basedOn w:val="a1"/>
    <w:rsid w:val="0027494F"/>
    <w:rPr>
      <w:rFonts w:ascii="PEW Report" w:hAnsi="PEW Report"/>
      <w:b/>
      <w:spacing w:val="0"/>
      <w:position w:val="0"/>
      <w:sz w:val="16"/>
      <w:u w:val="none"/>
    </w:rPr>
  </w:style>
  <w:style w:type="paragraph" w:customStyle="1" w:styleId="af7">
    <w:name w:val="Таблицы (моноширинный)"/>
    <w:basedOn w:val="a0"/>
    <w:next w:val="a0"/>
    <w:uiPriority w:val="99"/>
    <w:rsid w:val="0027494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8">
    <w:name w:val="Balloon Text"/>
    <w:basedOn w:val="a0"/>
    <w:link w:val="af9"/>
    <w:uiPriority w:val="99"/>
    <w:semiHidden/>
    <w:unhideWhenUsed/>
    <w:rsid w:val="0027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2749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2020-01-23T10:56:00Z</dcterms:created>
  <dcterms:modified xsi:type="dcterms:W3CDTF">2020-01-23T10:56:00Z</dcterms:modified>
</cp:coreProperties>
</file>