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Look w:val="00A0"/>
      </w:tblPr>
      <w:tblGrid>
        <w:gridCol w:w="2068"/>
        <w:gridCol w:w="2930"/>
        <w:gridCol w:w="3393"/>
        <w:gridCol w:w="1606"/>
        <w:gridCol w:w="142"/>
      </w:tblGrid>
      <w:tr w:rsidR="00941915" w:rsidRPr="00333DE8" w:rsidTr="00202EFF">
        <w:tc>
          <w:tcPr>
            <w:tcW w:w="1020" w:type="pct"/>
          </w:tcPr>
          <w:p w:rsidR="00941915" w:rsidRPr="00333DE8" w:rsidRDefault="00941915" w:rsidP="00333DE8">
            <w:pPr>
              <w:spacing w:after="0" w:line="240" w:lineRule="auto"/>
              <w:jc w:val="center"/>
              <w:rPr>
                <w:rFonts w:ascii="Garamond" w:hAnsi="Garamond"/>
                <w:b/>
                <w:caps/>
                <w:sz w:val="36"/>
                <w:szCs w:val="36"/>
              </w:rPr>
            </w:pPr>
          </w:p>
        </w:tc>
        <w:tc>
          <w:tcPr>
            <w:tcW w:w="3118" w:type="pct"/>
            <w:gridSpan w:val="2"/>
            <w:vAlign w:val="center"/>
          </w:tcPr>
          <w:p w:rsidR="00941915" w:rsidRDefault="00941915" w:rsidP="00333DE8">
            <w:pPr>
              <w:spacing w:after="0" w:line="240" w:lineRule="auto"/>
              <w:jc w:val="center"/>
              <w:rPr>
                <w:rFonts w:ascii="Garamond" w:hAnsi="Garamond"/>
                <w:b/>
                <w:caps/>
                <w:sz w:val="36"/>
                <w:szCs w:val="36"/>
              </w:rPr>
            </w:pPr>
          </w:p>
          <w:p w:rsidR="00941915" w:rsidRPr="00333DE8" w:rsidRDefault="00941915" w:rsidP="00333DE8">
            <w:pPr>
              <w:spacing w:after="0" w:line="240" w:lineRule="auto"/>
              <w:jc w:val="center"/>
              <w:rPr>
                <w:rFonts w:ascii="Garamond" w:hAnsi="Garamond"/>
                <w:b/>
                <w:caps/>
                <w:sz w:val="36"/>
                <w:szCs w:val="36"/>
              </w:rPr>
            </w:pPr>
            <w:r w:rsidRPr="00333DE8">
              <w:rPr>
                <w:rFonts w:ascii="Garamond" w:hAnsi="Garamond"/>
                <w:b/>
                <w:caps/>
                <w:sz w:val="36"/>
                <w:szCs w:val="36"/>
              </w:rPr>
              <w:t>Российская Федерация</w:t>
            </w:r>
          </w:p>
          <w:p w:rsidR="00941915" w:rsidRPr="00333DE8" w:rsidRDefault="00941915" w:rsidP="00333DE8">
            <w:pPr>
              <w:spacing w:after="0" w:line="240" w:lineRule="auto"/>
              <w:jc w:val="center"/>
              <w:rPr>
                <w:rFonts w:ascii="Garamond" w:hAnsi="Garamond"/>
                <w:b/>
                <w:caps/>
                <w:sz w:val="36"/>
                <w:szCs w:val="36"/>
              </w:rPr>
            </w:pPr>
            <w:r w:rsidRPr="00333DE8">
              <w:rPr>
                <w:rFonts w:ascii="Garamond" w:hAnsi="Garamond"/>
                <w:b/>
                <w:caps/>
                <w:sz w:val="36"/>
                <w:szCs w:val="36"/>
              </w:rPr>
              <w:t>Ставропольский край</w:t>
            </w:r>
          </w:p>
        </w:tc>
        <w:tc>
          <w:tcPr>
            <w:tcW w:w="862" w:type="pct"/>
            <w:gridSpan w:val="2"/>
          </w:tcPr>
          <w:p w:rsidR="00941915" w:rsidRPr="00333DE8" w:rsidRDefault="00941915" w:rsidP="00333DE8">
            <w:pPr>
              <w:spacing w:after="0" w:line="240" w:lineRule="auto"/>
              <w:jc w:val="center"/>
              <w:rPr>
                <w:rFonts w:ascii="Garamond" w:hAnsi="Garamond"/>
                <w:b/>
                <w:caps/>
                <w:sz w:val="36"/>
                <w:szCs w:val="36"/>
              </w:rPr>
            </w:pPr>
          </w:p>
        </w:tc>
      </w:tr>
      <w:tr w:rsidR="00941915" w:rsidTr="00202EFF">
        <w:trPr>
          <w:gridAfter w:val="1"/>
          <w:wAfter w:w="70" w:type="pct"/>
        </w:trPr>
        <w:tc>
          <w:tcPr>
            <w:tcW w:w="2465" w:type="pct"/>
            <w:gridSpan w:val="2"/>
          </w:tcPr>
          <w:p w:rsidR="00941915" w:rsidRDefault="00941915">
            <w:pPr>
              <w:pStyle w:val="a8"/>
              <w:jc w:val="center"/>
              <w:rPr>
                <w:rFonts w:ascii="Arial" w:hAnsi="Arial" w:cs="Arial"/>
                <w:b/>
                <w:caps/>
                <w:sz w:val="24"/>
                <w:szCs w:val="24"/>
              </w:rPr>
            </w:pPr>
          </w:p>
          <w:p w:rsidR="00202EFF" w:rsidRPr="00554803" w:rsidRDefault="00202EFF">
            <w:pPr>
              <w:pStyle w:val="a8"/>
              <w:jc w:val="center"/>
              <w:rPr>
                <w:rFonts w:ascii="Arial" w:hAnsi="Arial" w:cs="Arial"/>
                <w:b/>
                <w:caps/>
                <w:sz w:val="24"/>
                <w:szCs w:val="24"/>
              </w:rPr>
            </w:pPr>
          </w:p>
        </w:tc>
        <w:tc>
          <w:tcPr>
            <w:tcW w:w="2465" w:type="pct"/>
            <w:gridSpan w:val="2"/>
          </w:tcPr>
          <w:p w:rsidR="00202EFF" w:rsidRDefault="00202EFF" w:rsidP="007C7F73">
            <w:pPr>
              <w:pStyle w:val="a8"/>
              <w:jc w:val="center"/>
              <w:rPr>
                <w:rFonts w:ascii="Times New Roman" w:hAnsi="Times New Roman"/>
                <w:b/>
                <w:caps/>
                <w:sz w:val="32"/>
                <w:szCs w:val="32"/>
              </w:rPr>
            </w:pPr>
          </w:p>
          <w:p w:rsidR="00941915" w:rsidRPr="002A031A" w:rsidRDefault="00941915" w:rsidP="007C7F73">
            <w:pPr>
              <w:pStyle w:val="a8"/>
              <w:jc w:val="center"/>
              <w:rPr>
                <w:rFonts w:ascii="Times New Roman" w:hAnsi="Times New Roman"/>
                <w:b/>
                <w:caps/>
                <w:sz w:val="32"/>
                <w:szCs w:val="32"/>
              </w:rPr>
            </w:pPr>
            <w:r w:rsidRPr="002A031A">
              <w:rPr>
                <w:rFonts w:ascii="Times New Roman" w:hAnsi="Times New Roman"/>
                <w:b/>
                <w:caps/>
                <w:sz w:val="32"/>
                <w:szCs w:val="32"/>
              </w:rPr>
              <w:t>УТВЕРЖДАЮ</w:t>
            </w:r>
          </w:p>
          <w:p w:rsidR="00941915" w:rsidRPr="00554803" w:rsidRDefault="00941915">
            <w:pPr>
              <w:pStyle w:val="a8"/>
              <w:rPr>
                <w:rFonts w:ascii="Arial" w:hAnsi="Arial" w:cs="Arial"/>
                <w:caps/>
                <w:sz w:val="24"/>
                <w:szCs w:val="24"/>
              </w:rPr>
            </w:pPr>
          </w:p>
          <w:p w:rsidR="00941915" w:rsidRPr="000C606A" w:rsidRDefault="000C606A" w:rsidP="000C606A">
            <w:pPr>
              <w:spacing w:after="0" w:line="360" w:lineRule="auto"/>
              <w:rPr>
                <w:rFonts w:ascii="Times New Roman" w:hAnsi="Times New Roman"/>
                <w:i/>
                <w:sz w:val="28"/>
                <w:szCs w:val="28"/>
              </w:rPr>
            </w:pPr>
            <w:r w:rsidRPr="000C606A">
              <w:rPr>
                <w:rFonts w:ascii="Times New Roman" w:hAnsi="Times New Roman"/>
                <w:i/>
                <w:sz w:val="28"/>
                <w:szCs w:val="28"/>
              </w:rPr>
              <w:t xml:space="preserve">      </w:t>
            </w:r>
            <w:r w:rsidR="00BD0A4B" w:rsidRPr="000C606A">
              <w:rPr>
                <w:rFonts w:ascii="Times New Roman" w:hAnsi="Times New Roman"/>
                <w:i/>
                <w:sz w:val="28"/>
                <w:szCs w:val="28"/>
              </w:rPr>
              <w:t>Индивидуальный предприниматель</w:t>
            </w:r>
          </w:p>
          <w:p w:rsidR="00BD0A4B" w:rsidRPr="000C606A" w:rsidRDefault="00BD0A4B" w:rsidP="000C606A">
            <w:pPr>
              <w:spacing w:after="0" w:line="360" w:lineRule="auto"/>
              <w:rPr>
                <w:rFonts w:ascii="Times New Roman" w:hAnsi="Times New Roman"/>
                <w:i/>
                <w:sz w:val="28"/>
                <w:szCs w:val="28"/>
              </w:rPr>
            </w:pPr>
            <w:r w:rsidRPr="000C606A">
              <w:rPr>
                <w:rFonts w:ascii="Times New Roman" w:hAnsi="Times New Roman"/>
                <w:i/>
                <w:sz w:val="28"/>
                <w:szCs w:val="28"/>
              </w:rPr>
              <w:t xml:space="preserve">       Полищук Дмитрий Геннадьевич</w:t>
            </w:r>
          </w:p>
          <w:p w:rsidR="00941915" w:rsidRPr="00073447" w:rsidRDefault="00941915">
            <w:pPr>
              <w:spacing w:after="0"/>
              <w:rPr>
                <w:rFonts w:ascii="Times New Roman" w:hAnsi="Times New Roman"/>
              </w:rPr>
            </w:pPr>
          </w:p>
          <w:p w:rsidR="00941915" w:rsidRPr="00073447" w:rsidRDefault="00073447">
            <w:pPr>
              <w:spacing w:after="0"/>
              <w:rPr>
                <w:rFonts w:ascii="Times New Roman" w:hAnsi="Times New Roman"/>
              </w:rPr>
            </w:pPr>
            <w:r>
              <w:rPr>
                <w:rFonts w:ascii="Times New Roman" w:hAnsi="Times New Roman"/>
              </w:rPr>
              <w:t xml:space="preserve">         </w:t>
            </w:r>
            <w:r w:rsidR="00941915" w:rsidRPr="00073447">
              <w:rPr>
                <w:rFonts w:ascii="Times New Roman" w:hAnsi="Times New Roman"/>
              </w:rPr>
              <w:t>____________ /____________________/</w:t>
            </w:r>
          </w:p>
          <w:p w:rsidR="00941915" w:rsidRPr="00073447" w:rsidRDefault="00073447" w:rsidP="00267EBF">
            <w:pPr>
              <w:rPr>
                <w:rFonts w:ascii="Times New Roman" w:hAnsi="Times New Roman"/>
                <w:sz w:val="16"/>
                <w:szCs w:val="16"/>
              </w:rPr>
            </w:pPr>
            <w:r>
              <w:rPr>
                <w:rFonts w:ascii="Times New Roman" w:hAnsi="Times New Roman"/>
                <w:sz w:val="16"/>
                <w:szCs w:val="16"/>
              </w:rPr>
              <w:t xml:space="preserve">                      </w:t>
            </w:r>
            <w:r w:rsidR="00941915" w:rsidRPr="00073447">
              <w:rPr>
                <w:rFonts w:ascii="Times New Roman" w:hAnsi="Times New Roman"/>
                <w:sz w:val="16"/>
                <w:szCs w:val="16"/>
              </w:rPr>
              <w:t>(</w:t>
            </w:r>
            <w:r w:rsidR="002A031A" w:rsidRPr="00073447">
              <w:rPr>
                <w:rFonts w:ascii="Times New Roman" w:hAnsi="Times New Roman"/>
                <w:sz w:val="16"/>
                <w:szCs w:val="16"/>
              </w:rPr>
              <w:t xml:space="preserve">подпись)  </w:t>
            </w:r>
            <w:r w:rsidR="00941915" w:rsidRPr="00073447">
              <w:rPr>
                <w:rFonts w:ascii="Times New Roman" w:hAnsi="Times New Roman"/>
                <w:sz w:val="16"/>
                <w:szCs w:val="16"/>
              </w:rPr>
              <w:t xml:space="preserve">   </w:t>
            </w:r>
            <w:r>
              <w:rPr>
                <w:rFonts w:ascii="Times New Roman" w:hAnsi="Times New Roman"/>
                <w:sz w:val="16"/>
                <w:szCs w:val="16"/>
              </w:rPr>
              <w:t xml:space="preserve">           </w:t>
            </w:r>
            <w:r w:rsidR="00941915" w:rsidRPr="00073447">
              <w:rPr>
                <w:rFonts w:ascii="Times New Roman" w:hAnsi="Times New Roman"/>
                <w:sz w:val="16"/>
                <w:szCs w:val="16"/>
              </w:rPr>
              <w:t xml:space="preserve">       (расшифровка подписи)</w:t>
            </w:r>
          </w:p>
          <w:p w:rsidR="00941915" w:rsidRPr="00073447" w:rsidRDefault="00073447">
            <w:pPr>
              <w:spacing w:after="0"/>
              <w:rPr>
                <w:rFonts w:ascii="Times New Roman" w:hAnsi="Times New Roman"/>
              </w:rPr>
            </w:pPr>
            <w:r>
              <w:rPr>
                <w:rFonts w:ascii="Times New Roman" w:hAnsi="Times New Roman"/>
              </w:rPr>
              <w:t xml:space="preserve">          </w:t>
            </w:r>
            <w:r w:rsidR="00941915" w:rsidRPr="00073447">
              <w:rPr>
                <w:rFonts w:ascii="Times New Roman" w:hAnsi="Times New Roman"/>
              </w:rPr>
              <w:t>«___» ________________ 201</w:t>
            </w:r>
            <w:r>
              <w:rPr>
                <w:rFonts w:ascii="Times New Roman" w:hAnsi="Times New Roman"/>
              </w:rPr>
              <w:t>9</w:t>
            </w:r>
            <w:r w:rsidR="00941915" w:rsidRPr="00073447">
              <w:rPr>
                <w:rFonts w:ascii="Times New Roman" w:hAnsi="Times New Roman"/>
              </w:rPr>
              <w:t xml:space="preserve"> г.</w:t>
            </w:r>
          </w:p>
          <w:p w:rsidR="00941915" w:rsidRPr="006E258D" w:rsidRDefault="00941915">
            <w:pPr>
              <w:spacing w:after="0"/>
              <w:rPr>
                <w:rFonts w:cs="Arial"/>
                <w:caps/>
                <w:sz w:val="20"/>
                <w:szCs w:val="20"/>
              </w:rPr>
            </w:pPr>
          </w:p>
        </w:tc>
      </w:tr>
    </w:tbl>
    <w:p w:rsidR="00941915" w:rsidRDefault="00941915" w:rsidP="00BD1422">
      <w:pPr>
        <w:pStyle w:val="a8"/>
        <w:jc w:val="center"/>
        <w:rPr>
          <w:rFonts w:ascii="Garamond" w:hAnsi="Garamond"/>
          <w:b/>
          <w:caps/>
          <w:sz w:val="28"/>
          <w:szCs w:val="28"/>
        </w:rPr>
      </w:pPr>
    </w:p>
    <w:p w:rsidR="0045657E" w:rsidRDefault="0045657E" w:rsidP="00BD1422">
      <w:pPr>
        <w:pStyle w:val="a8"/>
        <w:jc w:val="center"/>
        <w:rPr>
          <w:rFonts w:ascii="Garamond" w:hAnsi="Garamond"/>
          <w:b/>
          <w:caps/>
          <w:sz w:val="28"/>
          <w:szCs w:val="28"/>
        </w:rPr>
      </w:pPr>
    </w:p>
    <w:p w:rsidR="0045657E" w:rsidRPr="00202EFF" w:rsidRDefault="0045657E" w:rsidP="00BD1422">
      <w:pPr>
        <w:pStyle w:val="a8"/>
        <w:jc w:val="center"/>
        <w:rPr>
          <w:rFonts w:ascii="Garamond" w:hAnsi="Garamond"/>
          <w:b/>
          <w:caps/>
          <w:sz w:val="28"/>
          <w:szCs w:val="28"/>
        </w:rPr>
      </w:pPr>
    </w:p>
    <w:p w:rsidR="00941915" w:rsidRDefault="00941915" w:rsidP="00BD1422">
      <w:pPr>
        <w:pStyle w:val="a8"/>
        <w:jc w:val="center"/>
        <w:rPr>
          <w:rFonts w:ascii="Garamond" w:hAnsi="Garamond"/>
          <w:b/>
          <w:caps/>
          <w:sz w:val="72"/>
          <w:szCs w:val="72"/>
        </w:rPr>
      </w:pPr>
      <w:r w:rsidRPr="00333DE8">
        <w:rPr>
          <w:rFonts w:ascii="Garamond" w:hAnsi="Garamond"/>
          <w:b/>
          <w:caps/>
          <w:sz w:val="72"/>
          <w:szCs w:val="72"/>
        </w:rPr>
        <w:t>Бизнес-пЛАН</w:t>
      </w:r>
    </w:p>
    <w:p w:rsidR="00941915" w:rsidRDefault="00941915" w:rsidP="005C5838">
      <w:pPr>
        <w:spacing w:after="0"/>
        <w:jc w:val="center"/>
        <w:rPr>
          <w:rFonts w:ascii="Times New Roman" w:hAnsi="Times New Roman"/>
          <w:b/>
          <w:caps/>
          <w:sz w:val="32"/>
          <w:szCs w:val="32"/>
        </w:rPr>
      </w:pPr>
    </w:p>
    <w:p w:rsidR="0045657E" w:rsidRDefault="0045657E" w:rsidP="005C5838">
      <w:pPr>
        <w:spacing w:after="0"/>
        <w:jc w:val="center"/>
        <w:rPr>
          <w:rFonts w:ascii="Times New Roman" w:hAnsi="Times New Roman"/>
          <w:b/>
          <w:caps/>
          <w:sz w:val="32"/>
          <w:szCs w:val="32"/>
        </w:rPr>
      </w:pPr>
    </w:p>
    <w:p w:rsidR="00941915" w:rsidRPr="004C51BA" w:rsidRDefault="00124978" w:rsidP="00AF5927">
      <w:pPr>
        <w:pStyle w:val="a8"/>
        <w:jc w:val="center"/>
        <w:rPr>
          <w:rFonts w:ascii="Times New Roman" w:hAnsi="Times New Roman"/>
          <w:b/>
          <w:caps/>
          <w:sz w:val="44"/>
          <w:szCs w:val="44"/>
        </w:rPr>
      </w:pPr>
      <w:r w:rsidRPr="004C51BA">
        <w:rPr>
          <w:rFonts w:ascii="Times New Roman" w:hAnsi="Times New Roman"/>
          <w:b/>
          <w:caps/>
          <w:sz w:val="44"/>
          <w:szCs w:val="44"/>
        </w:rPr>
        <w:t>СОЗДАНИЕ</w:t>
      </w:r>
      <w:r w:rsidR="00AF5927" w:rsidRPr="004C51BA">
        <w:rPr>
          <w:rFonts w:ascii="Times New Roman" w:hAnsi="Times New Roman"/>
          <w:b/>
          <w:caps/>
          <w:sz w:val="44"/>
          <w:szCs w:val="44"/>
        </w:rPr>
        <w:t xml:space="preserve"> В ГОРОДЕ сТАВРОПОЛЕ </w:t>
      </w:r>
      <w:r w:rsidR="00BD0A4B" w:rsidRPr="004C51BA">
        <w:rPr>
          <w:rFonts w:ascii="Times New Roman" w:hAnsi="Times New Roman"/>
          <w:b/>
          <w:caps/>
          <w:sz w:val="44"/>
          <w:szCs w:val="44"/>
        </w:rPr>
        <w:t>ОНЛАЙН ПЛАТФОРМЫ</w:t>
      </w:r>
      <w:r w:rsidR="005346C5" w:rsidRPr="004C51BA">
        <w:rPr>
          <w:rFonts w:ascii="Times New Roman" w:hAnsi="Times New Roman"/>
          <w:b/>
          <w:caps/>
          <w:sz w:val="44"/>
          <w:szCs w:val="44"/>
        </w:rPr>
        <w:t xml:space="preserve"> </w:t>
      </w:r>
      <w:r w:rsidR="004E68FF" w:rsidRPr="004C51BA">
        <w:rPr>
          <w:rFonts w:ascii="Times New Roman" w:hAnsi="Times New Roman"/>
          <w:b/>
          <w:caps/>
          <w:sz w:val="44"/>
          <w:szCs w:val="44"/>
        </w:rPr>
        <w:t xml:space="preserve">«время спорта» </w:t>
      </w:r>
      <w:r w:rsidR="00AF5927" w:rsidRPr="004C51BA">
        <w:rPr>
          <w:rFonts w:ascii="Times New Roman" w:hAnsi="Times New Roman"/>
          <w:b/>
          <w:caps/>
          <w:sz w:val="44"/>
          <w:szCs w:val="44"/>
        </w:rPr>
        <w:t xml:space="preserve">ДЛЯ ОРГАНИЗАЦИИ СПОРТИВНЫХ МЕРОПРИЯТИЙ </w:t>
      </w:r>
      <w:r w:rsidR="00BD0A4B" w:rsidRPr="004C51BA">
        <w:rPr>
          <w:rFonts w:ascii="Times New Roman" w:hAnsi="Times New Roman"/>
          <w:b/>
          <w:caps/>
          <w:sz w:val="44"/>
          <w:szCs w:val="44"/>
        </w:rPr>
        <w:t xml:space="preserve"> </w:t>
      </w:r>
    </w:p>
    <w:p w:rsidR="00202EFF" w:rsidRPr="00132996" w:rsidRDefault="00202EFF" w:rsidP="00AF5927">
      <w:pPr>
        <w:pStyle w:val="a8"/>
        <w:jc w:val="center"/>
        <w:rPr>
          <w:rFonts w:ascii="Arial" w:hAnsi="Arial" w:cs="Arial"/>
          <w:b/>
          <w:caps/>
          <w:sz w:val="22"/>
          <w:szCs w:val="22"/>
        </w:rPr>
      </w:pPr>
    </w:p>
    <w:p w:rsidR="00941915" w:rsidRDefault="00941915" w:rsidP="004D7295">
      <w:pPr>
        <w:spacing w:after="0" w:line="240" w:lineRule="auto"/>
        <w:jc w:val="center"/>
        <w:rPr>
          <w:rStyle w:val="apple-style-span"/>
          <w:rFonts w:cs="Arial"/>
          <w:b/>
          <w:noProof/>
          <w:sz w:val="22"/>
          <w:lang w:eastAsia="ru-RU"/>
        </w:rPr>
      </w:pPr>
    </w:p>
    <w:p w:rsidR="0045657E" w:rsidRDefault="0045657E" w:rsidP="004D7295">
      <w:pPr>
        <w:spacing w:after="0" w:line="240" w:lineRule="auto"/>
        <w:jc w:val="center"/>
        <w:rPr>
          <w:rStyle w:val="apple-style-span"/>
          <w:rFonts w:cs="Arial"/>
          <w:b/>
          <w:noProof/>
          <w:sz w:val="22"/>
          <w:lang w:eastAsia="ru-RU"/>
        </w:rPr>
      </w:pPr>
    </w:p>
    <w:p w:rsidR="0045657E" w:rsidRDefault="0045657E" w:rsidP="004D7295">
      <w:pPr>
        <w:spacing w:after="0" w:line="240" w:lineRule="auto"/>
        <w:jc w:val="center"/>
        <w:rPr>
          <w:rStyle w:val="apple-style-span"/>
          <w:rFonts w:cs="Arial"/>
          <w:b/>
          <w:noProof/>
          <w:sz w:val="22"/>
          <w:lang w:eastAsia="ru-RU"/>
        </w:rPr>
      </w:pPr>
    </w:p>
    <w:p w:rsidR="0045657E" w:rsidRDefault="0045657E" w:rsidP="004D7295">
      <w:pPr>
        <w:spacing w:after="0" w:line="240" w:lineRule="auto"/>
        <w:jc w:val="center"/>
        <w:rPr>
          <w:rStyle w:val="apple-style-span"/>
          <w:rFonts w:cs="Arial"/>
          <w:b/>
          <w:noProof/>
          <w:sz w:val="22"/>
          <w:lang w:eastAsia="ru-RU"/>
        </w:rPr>
      </w:pPr>
    </w:p>
    <w:p w:rsidR="0045657E" w:rsidRDefault="0045657E" w:rsidP="004D7295">
      <w:pPr>
        <w:spacing w:after="0" w:line="240" w:lineRule="auto"/>
        <w:jc w:val="center"/>
        <w:rPr>
          <w:rStyle w:val="apple-style-span"/>
          <w:rFonts w:cs="Arial"/>
          <w:b/>
          <w:noProof/>
          <w:sz w:val="22"/>
          <w:lang w:eastAsia="ru-RU"/>
        </w:rPr>
      </w:pPr>
    </w:p>
    <w:p w:rsidR="0045657E" w:rsidRDefault="0045657E" w:rsidP="004D7295">
      <w:pPr>
        <w:spacing w:after="0" w:line="240" w:lineRule="auto"/>
        <w:jc w:val="center"/>
        <w:rPr>
          <w:rStyle w:val="apple-style-span"/>
          <w:rFonts w:cs="Arial"/>
          <w:b/>
          <w:noProof/>
          <w:sz w:val="22"/>
          <w:lang w:eastAsia="ru-RU"/>
        </w:rPr>
      </w:pPr>
    </w:p>
    <w:p w:rsidR="0045657E" w:rsidRDefault="0045657E" w:rsidP="004D7295">
      <w:pPr>
        <w:spacing w:after="0" w:line="240" w:lineRule="auto"/>
        <w:jc w:val="center"/>
        <w:rPr>
          <w:rStyle w:val="apple-style-span"/>
          <w:rFonts w:cs="Arial"/>
          <w:b/>
          <w:noProof/>
          <w:sz w:val="22"/>
          <w:lang w:eastAsia="ru-RU"/>
        </w:rPr>
      </w:pPr>
    </w:p>
    <w:p w:rsidR="0045657E" w:rsidRDefault="0045657E" w:rsidP="004D7295">
      <w:pPr>
        <w:spacing w:after="0" w:line="240" w:lineRule="auto"/>
        <w:jc w:val="center"/>
        <w:rPr>
          <w:rStyle w:val="apple-style-span"/>
          <w:rFonts w:cs="Arial"/>
          <w:b/>
          <w:noProof/>
          <w:sz w:val="22"/>
          <w:lang w:eastAsia="ru-RU"/>
        </w:rPr>
      </w:pPr>
    </w:p>
    <w:p w:rsidR="0045657E" w:rsidRDefault="0045657E" w:rsidP="004D7295">
      <w:pPr>
        <w:spacing w:after="0" w:line="240" w:lineRule="auto"/>
        <w:jc w:val="center"/>
        <w:rPr>
          <w:rStyle w:val="apple-style-span"/>
          <w:rFonts w:cs="Arial"/>
          <w:b/>
          <w:noProof/>
          <w:sz w:val="22"/>
          <w:lang w:eastAsia="ru-RU"/>
        </w:rPr>
      </w:pPr>
    </w:p>
    <w:p w:rsidR="0045657E" w:rsidRDefault="0045657E" w:rsidP="004D7295">
      <w:pPr>
        <w:spacing w:after="0" w:line="240" w:lineRule="auto"/>
        <w:jc w:val="center"/>
        <w:rPr>
          <w:rStyle w:val="apple-style-span"/>
          <w:rFonts w:cs="Arial"/>
          <w:b/>
          <w:noProof/>
          <w:sz w:val="22"/>
          <w:lang w:eastAsia="ru-RU"/>
        </w:rPr>
      </w:pPr>
    </w:p>
    <w:p w:rsidR="0045657E" w:rsidRDefault="0045657E" w:rsidP="004D7295">
      <w:pPr>
        <w:spacing w:after="0" w:line="240" w:lineRule="auto"/>
        <w:jc w:val="center"/>
        <w:rPr>
          <w:rStyle w:val="apple-style-span"/>
          <w:rFonts w:cs="Arial"/>
          <w:b/>
          <w:noProof/>
          <w:sz w:val="22"/>
          <w:lang w:eastAsia="ru-RU"/>
        </w:rPr>
      </w:pPr>
    </w:p>
    <w:p w:rsidR="0045657E" w:rsidRDefault="0045657E" w:rsidP="004D7295">
      <w:pPr>
        <w:spacing w:after="0" w:line="240" w:lineRule="auto"/>
        <w:jc w:val="center"/>
        <w:rPr>
          <w:rStyle w:val="apple-style-span"/>
          <w:rFonts w:cs="Arial"/>
          <w:b/>
          <w:sz w:val="22"/>
        </w:rPr>
      </w:pPr>
    </w:p>
    <w:p w:rsidR="007810D6" w:rsidRDefault="007810D6" w:rsidP="004C6F44">
      <w:pPr>
        <w:pStyle w:val="a8"/>
        <w:jc w:val="center"/>
        <w:rPr>
          <w:rFonts w:ascii="Arial" w:hAnsi="Arial" w:cs="Arial"/>
          <w:sz w:val="22"/>
          <w:szCs w:val="22"/>
        </w:rPr>
      </w:pPr>
    </w:p>
    <w:p w:rsidR="0045657E" w:rsidRDefault="0045657E" w:rsidP="004C6F44">
      <w:pPr>
        <w:pStyle w:val="a8"/>
        <w:jc w:val="center"/>
        <w:rPr>
          <w:rFonts w:ascii="Arial" w:hAnsi="Arial" w:cs="Arial"/>
          <w:sz w:val="22"/>
          <w:szCs w:val="22"/>
        </w:rPr>
      </w:pPr>
    </w:p>
    <w:p w:rsidR="0045657E" w:rsidRDefault="0045657E" w:rsidP="004C6F44">
      <w:pPr>
        <w:pStyle w:val="a8"/>
        <w:jc w:val="center"/>
        <w:rPr>
          <w:rFonts w:ascii="Arial" w:hAnsi="Arial" w:cs="Arial"/>
          <w:sz w:val="22"/>
          <w:szCs w:val="22"/>
        </w:rPr>
      </w:pPr>
    </w:p>
    <w:p w:rsidR="003F4B02" w:rsidRDefault="003F4B02" w:rsidP="004C6F44">
      <w:pPr>
        <w:pStyle w:val="a8"/>
        <w:jc w:val="center"/>
        <w:rPr>
          <w:rFonts w:ascii="Arial" w:hAnsi="Arial" w:cs="Arial"/>
          <w:sz w:val="22"/>
          <w:szCs w:val="22"/>
        </w:rPr>
      </w:pPr>
    </w:p>
    <w:p w:rsidR="00941915" w:rsidRPr="00A66981" w:rsidRDefault="00941915" w:rsidP="005E3915">
      <w:pPr>
        <w:pStyle w:val="a5"/>
        <w:jc w:val="center"/>
        <w:rPr>
          <w:rFonts w:ascii="Times New Roman" w:hAnsi="Times New Roman"/>
          <w:color w:val="auto"/>
          <w:szCs w:val="28"/>
        </w:rPr>
      </w:pPr>
      <w:r w:rsidRPr="00A66981">
        <w:rPr>
          <w:rFonts w:ascii="Times New Roman" w:hAnsi="Times New Roman"/>
          <w:color w:val="auto"/>
          <w:szCs w:val="28"/>
        </w:rPr>
        <w:lastRenderedPageBreak/>
        <w:t xml:space="preserve">                   </w:t>
      </w:r>
      <w:r w:rsidR="0008192B">
        <w:rPr>
          <w:rFonts w:ascii="Times New Roman" w:hAnsi="Times New Roman"/>
          <w:color w:val="auto"/>
          <w:szCs w:val="28"/>
        </w:rPr>
        <w:t>Содержание</w:t>
      </w:r>
    </w:p>
    <w:p w:rsidR="00941915" w:rsidRPr="009C3652" w:rsidRDefault="00941915" w:rsidP="005E3915">
      <w:pPr>
        <w:rPr>
          <w:rFonts w:ascii="Times New Roman" w:hAnsi="Times New Roman"/>
          <w:lang w:eastAsia="ru-RU"/>
        </w:rPr>
      </w:pPr>
    </w:p>
    <w:p w:rsidR="00941915" w:rsidRDefault="00260BE9" w:rsidP="004610FF">
      <w:pPr>
        <w:pStyle w:val="11"/>
      </w:pPr>
      <w:r w:rsidRPr="00260BE9">
        <w:fldChar w:fldCharType="begin"/>
      </w:r>
      <w:r w:rsidR="00941915" w:rsidRPr="00065615">
        <w:instrText xml:space="preserve"> TOC \o "1-3" \h \z \u </w:instrText>
      </w:r>
      <w:r w:rsidRPr="00260BE9">
        <w:fldChar w:fldCharType="separate"/>
      </w:r>
      <w:hyperlink w:anchor="_Toc391360712" w:history="1">
        <w:r w:rsidR="00941915" w:rsidRPr="00065615">
          <w:rPr>
            <w:rStyle w:val="a3"/>
            <w:color w:val="000000" w:themeColor="text1"/>
          </w:rPr>
          <w:t>1.</w:t>
        </w:r>
        <w:r w:rsidR="00941915" w:rsidRPr="00065615">
          <w:rPr>
            <w:lang w:eastAsia="ru-RU"/>
          </w:rPr>
          <w:tab/>
        </w:r>
        <w:r w:rsidR="00F30B0B">
          <w:rPr>
            <w:rStyle w:val="a3"/>
            <w:bCs/>
            <w:color w:val="000000" w:themeColor="text1"/>
          </w:rPr>
          <w:t>Описание продукции и услуг</w:t>
        </w:r>
        <w:r w:rsidR="00941915" w:rsidRPr="00065615">
          <w:rPr>
            <w:webHidden/>
          </w:rPr>
          <w:tab/>
        </w:r>
      </w:hyperlink>
      <w:r w:rsidR="00005ED5">
        <w:t>3</w:t>
      </w:r>
    </w:p>
    <w:p w:rsidR="00902F2A" w:rsidRDefault="00902F2A" w:rsidP="004610FF">
      <w:pPr>
        <w:spacing w:line="360" w:lineRule="auto"/>
        <w:rPr>
          <w:rFonts w:ascii="Times New Roman" w:hAnsi="Times New Roman"/>
          <w:color w:val="FF0000"/>
          <w:sz w:val="28"/>
          <w:szCs w:val="28"/>
        </w:rPr>
      </w:pPr>
      <w:r w:rsidRPr="00902F2A">
        <w:rPr>
          <w:rFonts w:ascii="Times New Roman" w:hAnsi="Times New Roman"/>
          <w:sz w:val="28"/>
          <w:szCs w:val="28"/>
        </w:rPr>
        <w:t>1.1. Виды продукции (товары, работы, услуги), предлагаемые потребителям</w:t>
      </w:r>
      <w:r w:rsidR="004610FF">
        <w:rPr>
          <w:rFonts w:ascii="Times New Roman" w:hAnsi="Times New Roman"/>
          <w:sz w:val="28"/>
          <w:szCs w:val="28"/>
        </w:rPr>
        <w:t>……</w:t>
      </w:r>
      <w:r>
        <w:rPr>
          <w:rFonts w:ascii="Times New Roman" w:hAnsi="Times New Roman"/>
          <w:sz w:val="28"/>
          <w:szCs w:val="28"/>
        </w:rPr>
        <w:t>.</w:t>
      </w:r>
      <w:r w:rsidR="00005ED5">
        <w:rPr>
          <w:rFonts w:ascii="Times New Roman" w:hAnsi="Times New Roman"/>
          <w:sz w:val="28"/>
          <w:szCs w:val="28"/>
        </w:rPr>
        <w:t>4</w:t>
      </w:r>
    </w:p>
    <w:p w:rsidR="00902F2A" w:rsidRDefault="00902F2A" w:rsidP="004610FF">
      <w:pPr>
        <w:spacing w:line="360" w:lineRule="auto"/>
        <w:rPr>
          <w:rFonts w:ascii="Times New Roman" w:hAnsi="Times New Roman"/>
          <w:color w:val="FF0000"/>
          <w:sz w:val="28"/>
          <w:szCs w:val="28"/>
        </w:rPr>
      </w:pPr>
      <w:r w:rsidRPr="00902F2A">
        <w:rPr>
          <w:rFonts w:ascii="Times New Roman" w:hAnsi="Times New Roman"/>
          <w:sz w:val="28"/>
          <w:szCs w:val="28"/>
        </w:rPr>
        <w:t>1.2. Расчет и обоснование себестоимости основных видов продукции (товаров, работ, услуг) ………………………………………………………………………</w:t>
      </w:r>
      <w:r w:rsidR="004610FF">
        <w:rPr>
          <w:rFonts w:ascii="Times New Roman" w:hAnsi="Times New Roman"/>
          <w:sz w:val="28"/>
          <w:szCs w:val="28"/>
        </w:rPr>
        <w:t>……</w:t>
      </w:r>
      <w:r w:rsidR="00005ED5">
        <w:rPr>
          <w:rFonts w:ascii="Times New Roman" w:hAnsi="Times New Roman"/>
          <w:sz w:val="28"/>
          <w:szCs w:val="28"/>
        </w:rPr>
        <w:t>…6</w:t>
      </w:r>
    </w:p>
    <w:p w:rsidR="00902F2A" w:rsidRPr="00902F2A" w:rsidRDefault="00902F2A" w:rsidP="004610FF">
      <w:pPr>
        <w:spacing w:line="360" w:lineRule="auto"/>
        <w:rPr>
          <w:rFonts w:ascii="Times New Roman" w:hAnsi="Times New Roman"/>
          <w:color w:val="FF0000"/>
          <w:sz w:val="28"/>
          <w:szCs w:val="28"/>
        </w:rPr>
      </w:pPr>
      <w:r w:rsidRPr="00902F2A">
        <w:rPr>
          <w:rFonts w:ascii="Times New Roman" w:hAnsi="Times New Roman"/>
          <w:sz w:val="28"/>
          <w:szCs w:val="28"/>
        </w:rPr>
        <w:t>1.3. Перечень и краткое описание продукции (товаров, работ, услуг), предлага</w:t>
      </w:r>
      <w:r w:rsidRPr="00902F2A">
        <w:rPr>
          <w:rFonts w:ascii="Times New Roman" w:hAnsi="Times New Roman"/>
          <w:sz w:val="28"/>
          <w:szCs w:val="28"/>
        </w:rPr>
        <w:t>е</w:t>
      </w:r>
      <w:r w:rsidRPr="00902F2A">
        <w:rPr>
          <w:rFonts w:ascii="Times New Roman" w:hAnsi="Times New Roman"/>
          <w:sz w:val="28"/>
          <w:szCs w:val="28"/>
        </w:rPr>
        <w:t>мых в рамках проекта……………………………………………………………</w:t>
      </w:r>
      <w:r w:rsidR="004610FF">
        <w:rPr>
          <w:rFonts w:ascii="Times New Roman" w:hAnsi="Times New Roman"/>
          <w:sz w:val="28"/>
          <w:szCs w:val="28"/>
        </w:rPr>
        <w:t>…..</w:t>
      </w:r>
      <w:r w:rsidRPr="00902F2A">
        <w:rPr>
          <w:rFonts w:ascii="Times New Roman" w:hAnsi="Times New Roman"/>
          <w:sz w:val="28"/>
          <w:szCs w:val="28"/>
        </w:rPr>
        <w:t>…</w:t>
      </w:r>
      <w:r w:rsidR="00005ED5">
        <w:rPr>
          <w:rFonts w:ascii="Times New Roman" w:hAnsi="Times New Roman"/>
          <w:sz w:val="28"/>
          <w:szCs w:val="28"/>
        </w:rPr>
        <w:t>9</w:t>
      </w:r>
    </w:p>
    <w:p w:rsidR="00902F2A" w:rsidRDefault="00260BE9" w:rsidP="004610FF">
      <w:pPr>
        <w:pStyle w:val="11"/>
      </w:pPr>
      <w:hyperlink w:anchor="_Toc391360713" w:history="1">
        <w:r w:rsidR="00941915" w:rsidRPr="00065615">
          <w:rPr>
            <w:rStyle w:val="a3"/>
            <w:color w:val="000000" w:themeColor="text1"/>
            <w:lang w:eastAsia="ru-RU"/>
          </w:rPr>
          <w:t>2.</w:t>
        </w:r>
        <w:r w:rsidR="00941915" w:rsidRPr="00065615">
          <w:rPr>
            <w:lang w:eastAsia="ru-RU"/>
          </w:rPr>
          <w:tab/>
        </w:r>
        <w:r w:rsidR="00F30B0B" w:rsidRPr="00065615">
          <w:t>Производственный план.</w:t>
        </w:r>
        <w:r w:rsidR="00941915" w:rsidRPr="00065615">
          <w:rPr>
            <w:webHidden/>
          </w:rPr>
          <w:tab/>
        </w:r>
      </w:hyperlink>
      <w:r w:rsidR="004610FF">
        <w:t>..</w:t>
      </w:r>
      <w:r w:rsidR="00005ED5">
        <w:t>11</w:t>
      </w:r>
    </w:p>
    <w:p w:rsidR="00941915" w:rsidRDefault="00902F2A" w:rsidP="004610FF">
      <w:pPr>
        <w:pStyle w:val="11"/>
        <w:rPr>
          <w:color w:val="FF0000"/>
        </w:rPr>
      </w:pPr>
      <w:r>
        <w:t>2.1. Здания/помещения, используемые для бизнеса, в том числе планируемые к использованию, приобретению, строительству, реконструкции</w:t>
      </w:r>
      <w:r w:rsidR="00005ED5">
        <w:t xml:space="preserve"> в рамках проекта…………………………………………………………………………………11</w:t>
      </w:r>
    </w:p>
    <w:p w:rsidR="004610FF" w:rsidRDefault="004610FF" w:rsidP="004610FF">
      <w:pPr>
        <w:spacing w:line="360" w:lineRule="auto"/>
        <w:rPr>
          <w:rFonts w:ascii="Times New Roman" w:hAnsi="Times New Roman"/>
          <w:color w:val="FF0000"/>
          <w:sz w:val="28"/>
          <w:szCs w:val="28"/>
        </w:rPr>
      </w:pPr>
      <w:r w:rsidRPr="004610FF">
        <w:rPr>
          <w:rFonts w:ascii="Times New Roman" w:hAnsi="Times New Roman"/>
          <w:sz w:val="28"/>
          <w:szCs w:val="28"/>
        </w:rPr>
        <w:t>2.2. Описание технологической цепочки производства продукции (товаров, работ, услуг). Планируемый объем производства и предоставляемых услуг</w:t>
      </w:r>
      <w:r>
        <w:rPr>
          <w:rFonts w:ascii="Times New Roman" w:hAnsi="Times New Roman"/>
          <w:sz w:val="28"/>
          <w:szCs w:val="28"/>
        </w:rPr>
        <w:t>…………….</w:t>
      </w:r>
      <w:r w:rsidR="00005ED5">
        <w:rPr>
          <w:rFonts w:ascii="Times New Roman" w:hAnsi="Times New Roman"/>
          <w:sz w:val="28"/>
          <w:szCs w:val="28"/>
        </w:rPr>
        <w:t>12</w:t>
      </w:r>
    </w:p>
    <w:p w:rsidR="004610FF" w:rsidRPr="004610FF" w:rsidRDefault="004610FF" w:rsidP="004610FF">
      <w:pPr>
        <w:spacing w:line="360" w:lineRule="auto"/>
        <w:rPr>
          <w:rFonts w:ascii="Times New Roman" w:hAnsi="Times New Roman"/>
          <w:sz w:val="28"/>
          <w:szCs w:val="28"/>
        </w:rPr>
      </w:pPr>
      <w:r w:rsidRPr="00AD6ECE">
        <w:rPr>
          <w:rFonts w:ascii="Times New Roman" w:hAnsi="Times New Roman"/>
          <w:sz w:val="28"/>
          <w:szCs w:val="28"/>
        </w:rPr>
        <w:t>2.3. Источники поставки сырья, материалов и комплектующих………………….</w:t>
      </w:r>
      <w:r w:rsidR="00005ED5">
        <w:rPr>
          <w:rFonts w:ascii="Times New Roman" w:hAnsi="Times New Roman"/>
          <w:sz w:val="28"/>
          <w:szCs w:val="28"/>
        </w:rPr>
        <w:t>20</w:t>
      </w:r>
    </w:p>
    <w:p w:rsidR="00941915" w:rsidRPr="00065615" w:rsidRDefault="00260BE9" w:rsidP="004610FF">
      <w:pPr>
        <w:pStyle w:val="11"/>
        <w:rPr>
          <w:lang w:eastAsia="ru-RU"/>
        </w:rPr>
      </w:pPr>
      <w:hyperlink w:anchor="_Toc391360719" w:history="1">
        <w:r w:rsidR="00941915" w:rsidRPr="00065615">
          <w:rPr>
            <w:rStyle w:val="a3"/>
            <w:color w:val="000000" w:themeColor="text1"/>
            <w:lang w:eastAsia="ru-RU"/>
          </w:rPr>
          <w:t>3.</w:t>
        </w:r>
        <w:r w:rsidR="00941915" w:rsidRPr="00065615">
          <w:rPr>
            <w:lang w:eastAsia="ru-RU"/>
          </w:rPr>
          <w:tab/>
        </w:r>
        <w:r w:rsidR="00F30B0B">
          <w:rPr>
            <w:rStyle w:val="a3"/>
            <w:bCs/>
            <w:color w:val="000000" w:themeColor="text1"/>
          </w:rPr>
          <w:t>План маркетинга</w:t>
        </w:r>
        <w:r w:rsidR="00941915" w:rsidRPr="00065615">
          <w:rPr>
            <w:webHidden/>
          </w:rPr>
          <w:tab/>
        </w:r>
      </w:hyperlink>
      <w:r w:rsidR="00005ED5">
        <w:t>20</w:t>
      </w:r>
    </w:p>
    <w:p w:rsidR="00941915" w:rsidRPr="00065615" w:rsidRDefault="00260BE9" w:rsidP="004610FF">
      <w:pPr>
        <w:pStyle w:val="11"/>
      </w:pPr>
      <w:hyperlink w:anchor="_Toc391360729" w:history="1">
        <w:r w:rsidR="00A66981" w:rsidRPr="00065615">
          <w:rPr>
            <w:rStyle w:val="a3"/>
            <w:color w:val="000000" w:themeColor="text1"/>
          </w:rPr>
          <w:t>4.</w:t>
        </w:r>
      </w:hyperlink>
      <w:r w:rsidR="00A66981" w:rsidRPr="00065615">
        <w:t xml:space="preserve">    </w:t>
      </w:r>
      <w:r w:rsidR="00F30B0B">
        <w:t>Организационный план……………………………………………………</w:t>
      </w:r>
      <w:r w:rsidR="004610FF">
        <w:t>…….</w:t>
      </w:r>
      <w:r w:rsidR="00CF5FA9">
        <w:t>.</w:t>
      </w:r>
      <w:r w:rsidR="00005ED5">
        <w:t>28</w:t>
      </w:r>
    </w:p>
    <w:p w:rsidR="00A66981" w:rsidRDefault="00A66981" w:rsidP="004610FF">
      <w:pPr>
        <w:spacing w:line="360" w:lineRule="auto"/>
        <w:rPr>
          <w:rFonts w:ascii="Times New Roman" w:hAnsi="Times New Roman"/>
          <w:color w:val="FF0000"/>
          <w:sz w:val="28"/>
          <w:szCs w:val="28"/>
        </w:rPr>
      </w:pPr>
      <w:r w:rsidRPr="00065615">
        <w:rPr>
          <w:rFonts w:ascii="Times New Roman" w:hAnsi="Times New Roman"/>
          <w:color w:val="000000" w:themeColor="text1"/>
          <w:sz w:val="28"/>
          <w:szCs w:val="28"/>
        </w:rPr>
        <w:t>5.    Ф</w:t>
      </w:r>
      <w:r w:rsidR="00FA509D" w:rsidRPr="00065615">
        <w:rPr>
          <w:rFonts w:ascii="Times New Roman" w:hAnsi="Times New Roman"/>
          <w:color w:val="000000" w:themeColor="text1"/>
          <w:sz w:val="28"/>
          <w:szCs w:val="28"/>
        </w:rPr>
        <w:t>инансовый план</w:t>
      </w:r>
      <w:r w:rsidR="00B26425" w:rsidRPr="00065615">
        <w:rPr>
          <w:rFonts w:ascii="Times New Roman" w:hAnsi="Times New Roman"/>
          <w:color w:val="000000" w:themeColor="text1"/>
          <w:sz w:val="28"/>
          <w:szCs w:val="28"/>
        </w:rPr>
        <w:t>………………………………………………………</w:t>
      </w:r>
      <w:r w:rsidR="00CF5FA9" w:rsidRPr="00065615">
        <w:rPr>
          <w:rFonts w:ascii="Times New Roman" w:hAnsi="Times New Roman"/>
          <w:color w:val="000000" w:themeColor="text1"/>
          <w:sz w:val="28"/>
          <w:szCs w:val="28"/>
        </w:rPr>
        <w:t>…</w:t>
      </w:r>
      <w:r w:rsidR="004610FF">
        <w:rPr>
          <w:rFonts w:ascii="Times New Roman" w:hAnsi="Times New Roman"/>
          <w:color w:val="000000" w:themeColor="text1"/>
          <w:sz w:val="28"/>
          <w:szCs w:val="28"/>
        </w:rPr>
        <w:t>…...</w:t>
      </w:r>
      <w:r w:rsidR="00CF5FA9" w:rsidRPr="00065615">
        <w:rPr>
          <w:rFonts w:ascii="Times New Roman" w:hAnsi="Times New Roman"/>
          <w:color w:val="000000" w:themeColor="text1"/>
          <w:sz w:val="28"/>
          <w:szCs w:val="28"/>
        </w:rPr>
        <w:t>…</w:t>
      </w:r>
      <w:r w:rsidR="00005ED5">
        <w:rPr>
          <w:rFonts w:ascii="Times New Roman" w:hAnsi="Times New Roman"/>
          <w:color w:val="000000" w:themeColor="text1"/>
          <w:sz w:val="28"/>
          <w:szCs w:val="28"/>
        </w:rPr>
        <w:t>30</w:t>
      </w:r>
    </w:p>
    <w:p w:rsidR="004610FF" w:rsidRDefault="004610FF" w:rsidP="004610FF">
      <w:pPr>
        <w:spacing w:line="360" w:lineRule="auto"/>
        <w:rPr>
          <w:rFonts w:ascii="Times New Roman" w:hAnsi="Times New Roman"/>
          <w:color w:val="FF0000"/>
          <w:sz w:val="28"/>
          <w:szCs w:val="28"/>
        </w:rPr>
      </w:pPr>
      <w:r w:rsidRPr="0008192B">
        <w:rPr>
          <w:rFonts w:ascii="Times New Roman" w:hAnsi="Times New Roman"/>
          <w:sz w:val="28"/>
          <w:szCs w:val="28"/>
        </w:rPr>
        <w:t xml:space="preserve">5.1. </w:t>
      </w:r>
      <w:r w:rsidR="0008192B" w:rsidRPr="0008192B">
        <w:rPr>
          <w:rFonts w:ascii="Times New Roman" w:hAnsi="Times New Roman"/>
          <w:sz w:val="28"/>
          <w:szCs w:val="28"/>
        </w:rPr>
        <w:t>Объем финансирования проекта по источникам……………………………….</w:t>
      </w:r>
      <w:r w:rsidR="00005ED5">
        <w:rPr>
          <w:rFonts w:ascii="Times New Roman" w:hAnsi="Times New Roman"/>
          <w:sz w:val="28"/>
          <w:szCs w:val="28"/>
        </w:rPr>
        <w:t>30</w:t>
      </w:r>
    </w:p>
    <w:p w:rsidR="0008192B" w:rsidRPr="00E45ABA" w:rsidRDefault="0008192B" w:rsidP="004610FF">
      <w:pPr>
        <w:spacing w:line="360" w:lineRule="auto"/>
        <w:rPr>
          <w:rFonts w:ascii="Times New Roman" w:hAnsi="Times New Roman"/>
          <w:color w:val="FF0000"/>
          <w:sz w:val="28"/>
          <w:szCs w:val="28"/>
        </w:rPr>
      </w:pPr>
      <w:r w:rsidRPr="0008192B">
        <w:rPr>
          <w:rFonts w:ascii="Times New Roman" w:hAnsi="Times New Roman"/>
          <w:sz w:val="28"/>
          <w:szCs w:val="28"/>
        </w:rPr>
        <w:t>5.2. Расчеты экономической, бюджетной и социальной эффективности проекта..</w:t>
      </w:r>
      <w:r w:rsidR="00005ED5">
        <w:rPr>
          <w:rFonts w:ascii="Times New Roman" w:hAnsi="Times New Roman"/>
          <w:sz w:val="28"/>
          <w:szCs w:val="28"/>
        </w:rPr>
        <w:t>31</w:t>
      </w:r>
    </w:p>
    <w:p w:rsidR="0008192B" w:rsidRPr="00065615" w:rsidRDefault="0008192B" w:rsidP="004610FF">
      <w:pPr>
        <w:spacing w:line="360" w:lineRule="auto"/>
        <w:rPr>
          <w:rFonts w:ascii="Times New Roman" w:hAnsi="Times New Roman"/>
          <w:color w:val="000000" w:themeColor="text1"/>
          <w:sz w:val="28"/>
          <w:szCs w:val="28"/>
        </w:rPr>
      </w:pPr>
      <w:r w:rsidRPr="0008192B">
        <w:rPr>
          <w:rFonts w:ascii="Times New Roman" w:hAnsi="Times New Roman"/>
          <w:sz w:val="28"/>
          <w:szCs w:val="28"/>
        </w:rPr>
        <w:t>5.3. Финансовый прогноз……………………………………………………………</w:t>
      </w:r>
      <w:r w:rsidR="00005ED5">
        <w:rPr>
          <w:rFonts w:ascii="Times New Roman" w:hAnsi="Times New Roman"/>
          <w:sz w:val="28"/>
          <w:szCs w:val="28"/>
        </w:rPr>
        <w:t>42</w:t>
      </w:r>
    </w:p>
    <w:p w:rsidR="00A66981" w:rsidRPr="00065615" w:rsidRDefault="00A66981" w:rsidP="004610FF">
      <w:pPr>
        <w:spacing w:line="360" w:lineRule="auto"/>
        <w:rPr>
          <w:rFonts w:ascii="Times New Roman" w:hAnsi="Times New Roman"/>
          <w:color w:val="000000" w:themeColor="text1"/>
          <w:sz w:val="28"/>
          <w:szCs w:val="28"/>
        </w:rPr>
      </w:pPr>
      <w:r w:rsidRPr="00065615">
        <w:rPr>
          <w:rFonts w:ascii="Times New Roman" w:hAnsi="Times New Roman"/>
          <w:color w:val="000000" w:themeColor="text1"/>
          <w:sz w:val="28"/>
          <w:szCs w:val="28"/>
        </w:rPr>
        <w:t xml:space="preserve">6.     </w:t>
      </w:r>
      <w:r w:rsidR="00F30B0B">
        <w:rPr>
          <w:rFonts w:ascii="Times New Roman" w:hAnsi="Times New Roman"/>
          <w:color w:val="000000" w:themeColor="text1"/>
          <w:sz w:val="28"/>
          <w:szCs w:val="28"/>
        </w:rPr>
        <w:t>Анализ рисков….</w:t>
      </w:r>
      <w:r w:rsidR="00B26425" w:rsidRPr="00065615">
        <w:rPr>
          <w:rFonts w:ascii="Times New Roman" w:hAnsi="Times New Roman"/>
          <w:color w:val="000000" w:themeColor="text1"/>
          <w:sz w:val="28"/>
          <w:szCs w:val="28"/>
        </w:rPr>
        <w:t>…</w:t>
      </w:r>
      <w:r w:rsidR="0008192B">
        <w:rPr>
          <w:rFonts w:ascii="Times New Roman" w:hAnsi="Times New Roman"/>
          <w:color w:val="000000" w:themeColor="text1"/>
          <w:sz w:val="28"/>
          <w:szCs w:val="28"/>
        </w:rPr>
        <w:t>…...</w:t>
      </w:r>
      <w:r w:rsidR="00B26425" w:rsidRPr="00065615">
        <w:rPr>
          <w:rFonts w:ascii="Times New Roman" w:hAnsi="Times New Roman"/>
          <w:color w:val="000000" w:themeColor="text1"/>
          <w:sz w:val="28"/>
          <w:szCs w:val="28"/>
        </w:rPr>
        <w:t>……………………………………………………</w:t>
      </w:r>
      <w:r w:rsidR="00CF5FA9" w:rsidRPr="00065615">
        <w:rPr>
          <w:rFonts w:ascii="Times New Roman" w:hAnsi="Times New Roman"/>
          <w:color w:val="000000" w:themeColor="text1"/>
          <w:sz w:val="28"/>
          <w:szCs w:val="28"/>
        </w:rPr>
        <w:t>……</w:t>
      </w:r>
      <w:r w:rsidR="00005ED5">
        <w:rPr>
          <w:rFonts w:ascii="Times New Roman" w:hAnsi="Times New Roman"/>
          <w:color w:val="000000" w:themeColor="text1"/>
          <w:sz w:val="28"/>
          <w:szCs w:val="28"/>
        </w:rPr>
        <w:t>43</w:t>
      </w:r>
    </w:p>
    <w:p w:rsidR="00941915" w:rsidRDefault="00260BE9" w:rsidP="004610FF">
      <w:pPr>
        <w:spacing w:line="360" w:lineRule="auto"/>
        <w:rPr>
          <w:rFonts w:cs="Arial"/>
          <w:b/>
          <w:szCs w:val="24"/>
          <w:lang w:eastAsia="ru-RU"/>
        </w:rPr>
      </w:pPr>
      <w:r w:rsidRPr="00065615">
        <w:rPr>
          <w:rFonts w:ascii="Times New Roman" w:hAnsi="Times New Roman"/>
          <w:color w:val="000000" w:themeColor="text1"/>
          <w:sz w:val="28"/>
          <w:szCs w:val="28"/>
        </w:rPr>
        <w:fldChar w:fldCharType="end"/>
      </w:r>
    </w:p>
    <w:p w:rsidR="004412CA" w:rsidRPr="004412CA" w:rsidRDefault="00941915" w:rsidP="004412CA">
      <w:pPr>
        <w:pStyle w:val="a4"/>
        <w:numPr>
          <w:ilvl w:val="0"/>
          <w:numId w:val="22"/>
        </w:numPr>
        <w:spacing w:after="0" w:line="360" w:lineRule="auto"/>
        <w:ind w:left="924" w:hanging="357"/>
        <w:outlineLvl w:val="0"/>
        <w:rPr>
          <w:rStyle w:val="a3"/>
          <w:rFonts w:ascii="Times New Roman" w:hAnsi="Times New Roman"/>
          <w:color w:val="auto"/>
          <w:sz w:val="28"/>
          <w:szCs w:val="28"/>
          <w:u w:val="none"/>
        </w:rPr>
      </w:pPr>
      <w:r>
        <w:rPr>
          <w:rFonts w:cs="Arial"/>
          <w:b/>
          <w:szCs w:val="24"/>
        </w:rPr>
        <w:br w:type="page"/>
      </w:r>
      <w:r w:rsidR="004412CA" w:rsidRPr="004412CA">
        <w:rPr>
          <w:rStyle w:val="a3"/>
          <w:rFonts w:ascii="Times New Roman" w:hAnsi="Times New Roman"/>
          <w:b/>
          <w:bCs/>
          <w:noProof/>
          <w:color w:val="auto"/>
          <w:sz w:val="28"/>
          <w:szCs w:val="28"/>
          <w:u w:val="none"/>
        </w:rPr>
        <w:lastRenderedPageBreak/>
        <w:t>Описание продукции и услуг</w:t>
      </w:r>
    </w:p>
    <w:p w:rsidR="00202EFF" w:rsidRPr="00202EFF" w:rsidRDefault="003F4B02" w:rsidP="000C606A">
      <w:pPr>
        <w:pStyle w:val="a4"/>
        <w:spacing w:line="360" w:lineRule="auto"/>
        <w:ind w:left="0" w:firstLine="709"/>
        <w:jc w:val="both"/>
        <w:outlineLvl w:val="0"/>
        <w:rPr>
          <w:rFonts w:ascii="Times New Roman" w:hAnsi="Times New Roman"/>
          <w:sz w:val="28"/>
          <w:szCs w:val="28"/>
        </w:rPr>
      </w:pPr>
      <w:r>
        <w:rPr>
          <w:rFonts w:ascii="Times New Roman" w:hAnsi="Times New Roman"/>
          <w:sz w:val="28"/>
          <w:szCs w:val="28"/>
        </w:rPr>
        <w:t>П</w:t>
      </w:r>
      <w:r w:rsidR="009100A8" w:rsidRPr="00202EFF">
        <w:rPr>
          <w:rFonts w:ascii="Times New Roman" w:hAnsi="Times New Roman"/>
          <w:sz w:val="28"/>
          <w:szCs w:val="28"/>
        </w:rPr>
        <w:t>редлагается бизнес-</w:t>
      </w:r>
      <w:r w:rsidR="005C005C" w:rsidRPr="00202EFF">
        <w:rPr>
          <w:rFonts w:ascii="Times New Roman" w:hAnsi="Times New Roman"/>
          <w:sz w:val="28"/>
          <w:szCs w:val="28"/>
        </w:rPr>
        <w:t xml:space="preserve">план </w:t>
      </w:r>
      <w:r w:rsidR="00202EFF" w:rsidRPr="00202EFF">
        <w:rPr>
          <w:rFonts w:ascii="Times New Roman" w:hAnsi="Times New Roman"/>
          <w:sz w:val="28"/>
          <w:szCs w:val="28"/>
        </w:rPr>
        <w:t xml:space="preserve">Индивидуального </w:t>
      </w:r>
      <w:r w:rsidR="000C606A" w:rsidRPr="00202EFF">
        <w:rPr>
          <w:rFonts w:ascii="Times New Roman" w:hAnsi="Times New Roman"/>
          <w:sz w:val="28"/>
          <w:szCs w:val="28"/>
        </w:rPr>
        <w:t>предпринимателя Полищук</w:t>
      </w:r>
      <w:r w:rsidR="00202EFF" w:rsidRPr="00202EFF">
        <w:rPr>
          <w:rFonts w:ascii="Times New Roman" w:hAnsi="Times New Roman"/>
          <w:sz w:val="28"/>
          <w:szCs w:val="28"/>
        </w:rPr>
        <w:t xml:space="preserve"> Дмитрия Геннадьев</w:t>
      </w:r>
      <w:r w:rsidR="00202EFF" w:rsidRPr="00202EFF">
        <w:rPr>
          <w:rFonts w:ascii="Times New Roman" w:hAnsi="Times New Roman"/>
          <w:sz w:val="28"/>
          <w:szCs w:val="28"/>
        </w:rPr>
        <w:t>и</w:t>
      </w:r>
      <w:r w:rsidR="00202EFF" w:rsidRPr="00202EFF">
        <w:rPr>
          <w:rFonts w:ascii="Times New Roman" w:hAnsi="Times New Roman"/>
          <w:sz w:val="28"/>
          <w:szCs w:val="28"/>
        </w:rPr>
        <w:t>ча.</w:t>
      </w:r>
    </w:p>
    <w:p w:rsidR="00094383" w:rsidRPr="00094383" w:rsidRDefault="00094383" w:rsidP="00202EFF">
      <w:pPr>
        <w:pStyle w:val="a4"/>
        <w:spacing w:line="360" w:lineRule="auto"/>
        <w:ind w:left="0" w:firstLine="709"/>
        <w:outlineLvl w:val="0"/>
        <w:rPr>
          <w:rFonts w:ascii="Times New Roman" w:hAnsi="Times New Roman"/>
          <w:sz w:val="28"/>
          <w:szCs w:val="28"/>
        </w:rPr>
      </w:pPr>
      <w:r w:rsidRPr="00094383">
        <w:rPr>
          <w:rFonts w:ascii="Times New Roman" w:hAnsi="Times New Roman"/>
          <w:sz w:val="28"/>
          <w:szCs w:val="28"/>
        </w:rPr>
        <w:t xml:space="preserve">Настоящий бизнес-план подготовлен </w:t>
      </w:r>
      <w:r w:rsidR="00124978">
        <w:rPr>
          <w:rFonts w:ascii="Times New Roman" w:hAnsi="Times New Roman"/>
          <w:sz w:val="28"/>
          <w:szCs w:val="28"/>
        </w:rPr>
        <w:t>для реализации проекта по</w:t>
      </w:r>
      <w:r w:rsidRPr="00094383">
        <w:rPr>
          <w:rFonts w:ascii="Times New Roman" w:hAnsi="Times New Roman"/>
          <w:sz w:val="28"/>
          <w:szCs w:val="28"/>
        </w:rPr>
        <w:t xml:space="preserve"> </w:t>
      </w:r>
      <w:r w:rsidR="00D70BC9">
        <w:rPr>
          <w:rFonts w:ascii="Times New Roman" w:hAnsi="Times New Roman"/>
          <w:sz w:val="28"/>
          <w:szCs w:val="28"/>
        </w:rPr>
        <w:t>открытию собственного бизнеса</w:t>
      </w:r>
      <w:r w:rsidRPr="00094383">
        <w:rPr>
          <w:rFonts w:ascii="Times New Roman" w:hAnsi="Times New Roman"/>
          <w:sz w:val="28"/>
          <w:szCs w:val="28"/>
        </w:rPr>
        <w:t>, предоставления комплексной информации о проекте</w:t>
      </w:r>
      <w:r w:rsidR="00D70BC9">
        <w:rPr>
          <w:rFonts w:ascii="Times New Roman" w:hAnsi="Times New Roman"/>
          <w:sz w:val="28"/>
          <w:szCs w:val="28"/>
        </w:rPr>
        <w:t xml:space="preserve"> «Со</w:t>
      </w:r>
      <w:r w:rsidR="00D70BC9">
        <w:rPr>
          <w:rFonts w:ascii="Times New Roman" w:hAnsi="Times New Roman"/>
          <w:sz w:val="28"/>
          <w:szCs w:val="28"/>
        </w:rPr>
        <w:t>з</w:t>
      </w:r>
      <w:r w:rsidR="003F4B02">
        <w:rPr>
          <w:rFonts w:ascii="Times New Roman" w:hAnsi="Times New Roman"/>
          <w:sz w:val="28"/>
          <w:szCs w:val="28"/>
        </w:rPr>
        <w:t xml:space="preserve">дание </w:t>
      </w:r>
      <w:proofErr w:type="spellStart"/>
      <w:r w:rsidR="00D70BC9">
        <w:rPr>
          <w:rFonts w:ascii="Times New Roman" w:hAnsi="Times New Roman"/>
          <w:sz w:val="28"/>
          <w:szCs w:val="28"/>
        </w:rPr>
        <w:t>онлайн</w:t>
      </w:r>
      <w:proofErr w:type="spellEnd"/>
      <w:r w:rsidR="00D70BC9">
        <w:rPr>
          <w:rFonts w:ascii="Times New Roman" w:hAnsi="Times New Roman"/>
          <w:sz w:val="28"/>
          <w:szCs w:val="28"/>
        </w:rPr>
        <w:t xml:space="preserve"> платформы «В</w:t>
      </w:r>
      <w:r w:rsidR="00D70BC9" w:rsidRPr="00D70BC9">
        <w:rPr>
          <w:rFonts w:ascii="Times New Roman" w:hAnsi="Times New Roman"/>
          <w:sz w:val="28"/>
          <w:szCs w:val="28"/>
        </w:rPr>
        <w:t>ремя спорта» для организации спортивных мер</w:t>
      </w:r>
      <w:r w:rsidR="00D70BC9" w:rsidRPr="00D70BC9">
        <w:rPr>
          <w:rFonts w:ascii="Times New Roman" w:hAnsi="Times New Roman"/>
          <w:sz w:val="28"/>
          <w:szCs w:val="28"/>
        </w:rPr>
        <w:t>о</w:t>
      </w:r>
      <w:r w:rsidR="00D70BC9" w:rsidRPr="00D70BC9">
        <w:rPr>
          <w:rFonts w:ascii="Times New Roman" w:hAnsi="Times New Roman"/>
          <w:sz w:val="28"/>
          <w:szCs w:val="28"/>
        </w:rPr>
        <w:t>приятий</w:t>
      </w:r>
      <w:r w:rsidR="00D70BC9">
        <w:rPr>
          <w:rFonts w:ascii="Times New Roman" w:hAnsi="Times New Roman"/>
          <w:sz w:val="28"/>
          <w:szCs w:val="28"/>
        </w:rPr>
        <w:t>»</w:t>
      </w:r>
      <w:r w:rsidRPr="00094383">
        <w:rPr>
          <w:rFonts w:ascii="Times New Roman" w:hAnsi="Times New Roman"/>
          <w:sz w:val="28"/>
          <w:szCs w:val="28"/>
        </w:rPr>
        <w:t xml:space="preserve">, основных участниках, </w:t>
      </w:r>
      <w:r w:rsidR="00D70BC9">
        <w:rPr>
          <w:rFonts w:ascii="Times New Roman" w:hAnsi="Times New Roman"/>
          <w:sz w:val="28"/>
          <w:szCs w:val="28"/>
        </w:rPr>
        <w:t xml:space="preserve">рисках и </w:t>
      </w:r>
      <w:r w:rsidRPr="00094383">
        <w:rPr>
          <w:rFonts w:ascii="Times New Roman" w:hAnsi="Times New Roman"/>
          <w:sz w:val="28"/>
          <w:szCs w:val="28"/>
        </w:rPr>
        <w:t>финансовых прогн</w:t>
      </w:r>
      <w:r w:rsidRPr="00094383">
        <w:rPr>
          <w:rFonts w:ascii="Times New Roman" w:hAnsi="Times New Roman"/>
          <w:sz w:val="28"/>
          <w:szCs w:val="28"/>
        </w:rPr>
        <w:t>о</w:t>
      </w:r>
      <w:r w:rsidRPr="00094383">
        <w:rPr>
          <w:rFonts w:ascii="Times New Roman" w:hAnsi="Times New Roman"/>
          <w:sz w:val="28"/>
          <w:szCs w:val="28"/>
        </w:rPr>
        <w:t xml:space="preserve">зах проекта. </w:t>
      </w:r>
    </w:p>
    <w:p w:rsidR="00941915" w:rsidRDefault="00941915" w:rsidP="00A517C9">
      <w:pPr>
        <w:spacing w:after="0" w:line="360" w:lineRule="auto"/>
        <w:ind w:firstLine="709"/>
        <w:jc w:val="both"/>
        <w:rPr>
          <w:rFonts w:ascii="Times New Roman" w:hAnsi="Times New Roman"/>
          <w:sz w:val="28"/>
          <w:szCs w:val="28"/>
        </w:rPr>
      </w:pPr>
      <w:r w:rsidRPr="009E7EBA">
        <w:rPr>
          <w:rFonts w:ascii="Times New Roman" w:hAnsi="Times New Roman"/>
          <w:sz w:val="28"/>
          <w:szCs w:val="28"/>
        </w:rPr>
        <w:t>Продолжительность расчетного периода</w:t>
      </w:r>
      <w:r w:rsidR="00094383">
        <w:rPr>
          <w:rFonts w:ascii="Times New Roman" w:hAnsi="Times New Roman"/>
          <w:sz w:val="28"/>
          <w:szCs w:val="28"/>
        </w:rPr>
        <w:t xml:space="preserve"> (горизонт расчета)</w:t>
      </w:r>
      <w:r w:rsidR="00715139">
        <w:rPr>
          <w:rFonts w:ascii="Times New Roman" w:hAnsi="Times New Roman"/>
          <w:sz w:val="28"/>
          <w:szCs w:val="28"/>
        </w:rPr>
        <w:t xml:space="preserve"> - </w:t>
      </w:r>
      <w:r w:rsidR="008A3854">
        <w:rPr>
          <w:rFonts w:ascii="Times New Roman" w:hAnsi="Times New Roman"/>
          <w:sz w:val="28"/>
          <w:szCs w:val="28"/>
        </w:rPr>
        <w:t>24</w:t>
      </w:r>
      <w:r w:rsidRPr="00423EAF">
        <w:rPr>
          <w:rFonts w:ascii="Times New Roman" w:hAnsi="Times New Roman"/>
          <w:sz w:val="28"/>
          <w:szCs w:val="28"/>
        </w:rPr>
        <w:t xml:space="preserve"> месяц</w:t>
      </w:r>
      <w:r w:rsidR="008A3854">
        <w:rPr>
          <w:rFonts w:ascii="Times New Roman" w:hAnsi="Times New Roman"/>
          <w:sz w:val="28"/>
          <w:szCs w:val="28"/>
        </w:rPr>
        <w:t>а</w:t>
      </w:r>
      <w:r w:rsidRPr="00423EAF">
        <w:rPr>
          <w:rFonts w:ascii="Times New Roman" w:hAnsi="Times New Roman"/>
          <w:sz w:val="28"/>
          <w:szCs w:val="28"/>
        </w:rPr>
        <w:t xml:space="preserve"> (</w:t>
      </w:r>
      <w:r w:rsidR="008A3854">
        <w:rPr>
          <w:rFonts w:ascii="Times New Roman" w:hAnsi="Times New Roman"/>
          <w:sz w:val="28"/>
          <w:szCs w:val="28"/>
        </w:rPr>
        <w:t xml:space="preserve">2 </w:t>
      </w:r>
      <w:r w:rsidR="00D70BC9">
        <w:rPr>
          <w:rFonts w:ascii="Times New Roman" w:hAnsi="Times New Roman"/>
          <w:sz w:val="28"/>
          <w:szCs w:val="28"/>
        </w:rPr>
        <w:t>года</w:t>
      </w:r>
      <w:r w:rsidRPr="00423EAF">
        <w:rPr>
          <w:rFonts w:ascii="Times New Roman" w:hAnsi="Times New Roman"/>
          <w:sz w:val="28"/>
          <w:szCs w:val="28"/>
        </w:rPr>
        <w:t xml:space="preserve">). </w:t>
      </w:r>
    </w:p>
    <w:p w:rsidR="00E63385" w:rsidRDefault="004E3D96" w:rsidP="00A517C9">
      <w:pPr>
        <w:spacing w:after="0" w:line="360" w:lineRule="auto"/>
        <w:ind w:firstLine="709"/>
        <w:jc w:val="both"/>
        <w:rPr>
          <w:rFonts w:ascii="Times New Roman" w:hAnsi="Times New Roman"/>
          <w:sz w:val="28"/>
          <w:szCs w:val="28"/>
        </w:rPr>
      </w:pPr>
      <w:r>
        <w:rPr>
          <w:rFonts w:ascii="Times New Roman" w:hAnsi="Times New Roman"/>
          <w:sz w:val="28"/>
          <w:szCs w:val="28"/>
        </w:rPr>
        <w:t>Данный проект предусматривает</w:t>
      </w:r>
      <w:r w:rsidR="0017766E">
        <w:rPr>
          <w:rFonts w:ascii="Times New Roman" w:hAnsi="Times New Roman"/>
          <w:sz w:val="28"/>
          <w:szCs w:val="28"/>
        </w:rPr>
        <w:t xml:space="preserve"> </w:t>
      </w:r>
      <w:r w:rsidR="002D4E51" w:rsidRPr="002D4E51">
        <w:rPr>
          <w:rFonts w:ascii="Times New Roman" w:hAnsi="Times New Roman"/>
          <w:sz w:val="28"/>
          <w:szCs w:val="28"/>
        </w:rPr>
        <w:t xml:space="preserve">проведение </w:t>
      </w:r>
      <w:r w:rsidR="007C7F73">
        <w:rPr>
          <w:rFonts w:ascii="Times New Roman" w:hAnsi="Times New Roman"/>
          <w:sz w:val="28"/>
          <w:szCs w:val="28"/>
        </w:rPr>
        <w:t>ряда мероприятий, направле</w:t>
      </w:r>
      <w:r w:rsidR="007C7F73">
        <w:rPr>
          <w:rFonts w:ascii="Times New Roman" w:hAnsi="Times New Roman"/>
          <w:sz w:val="28"/>
          <w:szCs w:val="28"/>
        </w:rPr>
        <w:t>н</w:t>
      </w:r>
      <w:r w:rsidR="007C7F73">
        <w:rPr>
          <w:rFonts w:ascii="Times New Roman" w:hAnsi="Times New Roman"/>
          <w:sz w:val="28"/>
          <w:szCs w:val="28"/>
        </w:rPr>
        <w:t xml:space="preserve">ных </w:t>
      </w:r>
      <w:r w:rsidR="007C7F73" w:rsidRPr="004E3D96">
        <w:rPr>
          <w:rFonts w:ascii="Times New Roman" w:hAnsi="Times New Roman"/>
          <w:sz w:val="28"/>
          <w:szCs w:val="28"/>
        </w:rPr>
        <w:t xml:space="preserve">на </w:t>
      </w:r>
      <w:r w:rsidR="00D70BC9">
        <w:rPr>
          <w:rFonts w:ascii="Times New Roman" w:hAnsi="Times New Roman"/>
          <w:sz w:val="28"/>
          <w:szCs w:val="28"/>
        </w:rPr>
        <w:t xml:space="preserve">увеличение использования спортивных мощностей города, </w:t>
      </w:r>
      <w:r w:rsidR="004C0D3C">
        <w:rPr>
          <w:rFonts w:ascii="Times New Roman" w:hAnsi="Times New Roman"/>
          <w:sz w:val="28"/>
          <w:szCs w:val="28"/>
        </w:rPr>
        <w:t>повышение в</w:t>
      </w:r>
      <w:r w:rsidR="004C0D3C">
        <w:rPr>
          <w:rFonts w:ascii="Times New Roman" w:hAnsi="Times New Roman"/>
          <w:sz w:val="28"/>
          <w:szCs w:val="28"/>
        </w:rPr>
        <w:t>о</w:t>
      </w:r>
      <w:r w:rsidR="004C0D3C">
        <w:rPr>
          <w:rFonts w:ascii="Times New Roman" w:hAnsi="Times New Roman"/>
          <w:sz w:val="28"/>
          <w:szCs w:val="28"/>
        </w:rPr>
        <w:t>влеченности населения в здоровый образ жизни и массовый люб</w:t>
      </w:r>
      <w:r w:rsidR="004C0D3C">
        <w:rPr>
          <w:rFonts w:ascii="Times New Roman" w:hAnsi="Times New Roman"/>
          <w:sz w:val="28"/>
          <w:szCs w:val="28"/>
        </w:rPr>
        <w:t>и</w:t>
      </w:r>
      <w:r w:rsidR="004C0D3C">
        <w:rPr>
          <w:rFonts w:ascii="Times New Roman" w:hAnsi="Times New Roman"/>
          <w:sz w:val="28"/>
          <w:szCs w:val="28"/>
        </w:rPr>
        <w:t xml:space="preserve">тельский спорт, </w:t>
      </w:r>
      <w:r>
        <w:rPr>
          <w:rFonts w:ascii="Times New Roman" w:hAnsi="Times New Roman"/>
          <w:sz w:val="28"/>
          <w:szCs w:val="28"/>
        </w:rPr>
        <w:t xml:space="preserve">что в свою очередь окажет благоприятное влияние на качество </w:t>
      </w:r>
      <w:r w:rsidR="004C0D3C">
        <w:rPr>
          <w:rFonts w:ascii="Times New Roman" w:hAnsi="Times New Roman"/>
          <w:sz w:val="28"/>
          <w:szCs w:val="28"/>
        </w:rPr>
        <w:t>жизни и здоровье людей</w:t>
      </w:r>
      <w:r w:rsidR="007C7F73" w:rsidRPr="004E3D96">
        <w:rPr>
          <w:rFonts w:ascii="Times New Roman" w:hAnsi="Times New Roman"/>
          <w:sz w:val="28"/>
          <w:szCs w:val="28"/>
        </w:rPr>
        <w:t xml:space="preserve">. </w:t>
      </w:r>
    </w:p>
    <w:p w:rsidR="00350FAC" w:rsidRDefault="00350768" w:rsidP="00E60D44">
      <w:pPr>
        <w:spacing w:after="0" w:line="360" w:lineRule="auto"/>
        <w:ind w:firstLine="709"/>
        <w:jc w:val="both"/>
        <w:rPr>
          <w:rFonts w:ascii="Times New Roman" w:hAnsi="Times New Roman"/>
          <w:sz w:val="28"/>
          <w:szCs w:val="28"/>
        </w:rPr>
      </w:pPr>
      <w:r w:rsidRPr="00E60D44">
        <w:rPr>
          <w:rFonts w:ascii="Times New Roman" w:hAnsi="Times New Roman"/>
          <w:sz w:val="28"/>
          <w:szCs w:val="28"/>
        </w:rPr>
        <w:t>В рамках данного проекта планирует</w:t>
      </w:r>
      <w:r w:rsidR="0017766E" w:rsidRPr="00E60D44">
        <w:rPr>
          <w:rFonts w:ascii="Times New Roman" w:hAnsi="Times New Roman"/>
          <w:sz w:val="28"/>
          <w:szCs w:val="28"/>
        </w:rPr>
        <w:t>ся</w:t>
      </w:r>
      <w:r w:rsidRPr="00E60D44">
        <w:rPr>
          <w:rFonts w:ascii="Times New Roman" w:hAnsi="Times New Roman"/>
          <w:sz w:val="28"/>
          <w:szCs w:val="28"/>
        </w:rPr>
        <w:t xml:space="preserve"> </w:t>
      </w:r>
      <w:r w:rsidR="00601DAC" w:rsidRPr="00E60D44">
        <w:rPr>
          <w:rFonts w:ascii="Times New Roman" w:hAnsi="Times New Roman"/>
          <w:sz w:val="28"/>
          <w:szCs w:val="28"/>
        </w:rPr>
        <w:t xml:space="preserve">разработка </w:t>
      </w:r>
      <w:r w:rsidR="003F4B02">
        <w:rPr>
          <w:rFonts w:ascii="Times New Roman" w:hAnsi="Times New Roman"/>
          <w:sz w:val="28"/>
          <w:szCs w:val="28"/>
        </w:rPr>
        <w:t xml:space="preserve">приложения </w:t>
      </w:r>
      <w:r w:rsidR="008A3854">
        <w:rPr>
          <w:rFonts w:ascii="Times New Roman" w:hAnsi="Times New Roman"/>
          <w:sz w:val="28"/>
          <w:szCs w:val="28"/>
        </w:rPr>
        <w:t xml:space="preserve"> </w:t>
      </w:r>
      <w:r w:rsidR="00601DAC" w:rsidRPr="00E60D44">
        <w:rPr>
          <w:rFonts w:ascii="Times New Roman" w:hAnsi="Times New Roman"/>
          <w:sz w:val="28"/>
          <w:szCs w:val="28"/>
        </w:rPr>
        <w:t xml:space="preserve">«Время </w:t>
      </w:r>
      <w:r w:rsidR="005855AE">
        <w:rPr>
          <w:rFonts w:ascii="Times New Roman" w:hAnsi="Times New Roman"/>
          <w:sz w:val="28"/>
          <w:szCs w:val="28"/>
        </w:rPr>
        <w:t>С</w:t>
      </w:r>
      <w:r w:rsidR="00601DAC" w:rsidRPr="00E60D44">
        <w:rPr>
          <w:rFonts w:ascii="Times New Roman" w:hAnsi="Times New Roman"/>
          <w:sz w:val="28"/>
          <w:szCs w:val="28"/>
        </w:rPr>
        <w:t>порта»</w:t>
      </w:r>
      <w:r w:rsidR="00E60D44" w:rsidRPr="00E60D44">
        <w:rPr>
          <w:rFonts w:ascii="Times New Roman" w:hAnsi="Times New Roman"/>
          <w:sz w:val="28"/>
          <w:szCs w:val="28"/>
        </w:rPr>
        <w:t>,</w:t>
      </w:r>
      <w:r w:rsidRPr="00E60D44">
        <w:rPr>
          <w:rFonts w:ascii="Times New Roman" w:hAnsi="Times New Roman"/>
          <w:sz w:val="28"/>
          <w:szCs w:val="28"/>
        </w:rPr>
        <w:t xml:space="preserve"> необходим</w:t>
      </w:r>
      <w:r w:rsidR="008A3854">
        <w:rPr>
          <w:rFonts w:ascii="Times New Roman" w:hAnsi="Times New Roman"/>
          <w:sz w:val="28"/>
          <w:szCs w:val="28"/>
        </w:rPr>
        <w:t>ые</w:t>
      </w:r>
      <w:r w:rsidR="00601DAC" w:rsidRPr="00E60D44">
        <w:rPr>
          <w:rFonts w:ascii="Times New Roman" w:hAnsi="Times New Roman"/>
          <w:sz w:val="28"/>
          <w:szCs w:val="28"/>
        </w:rPr>
        <w:t xml:space="preserve"> для организационно</w:t>
      </w:r>
      <w:r w:rsidR="008A7C28">
        <w:rPr>
          <w:rFonts w:ascii="Times New Roman" w:hAnsi="Times New Roman"/>
          <w:sz w:val="28"/>
          <w:szCs w:val="28"/>
        </w:rPr>
        <w:t>й</w:t>
      </w:r>
      <w:r w:rsidRPr="00E60D44">
        <w:rPr>
          <w:rFonts w:ascii="Times New Roman" w:hAnsi="Times New Roman"/>
          <w:sz w:val="28"/>
          <w:szCs w:val="28"/>
        </w:rPr>
        <w:t xml:space="preserve"> </w:t>
      </w:r>
      <w:r w:rsidR="008A7C28">
        <w:rPr>
          <w:rFonts w:ascii="Times New Roman" w:hAnsi="Times New Roman"/>
          <w:sz w:val="28"/>
          <w:szCs w:val="28"/>
        </w:rPr>
        <w:t>деятельности</w:t>
      </w:r>
      <w:r w:rsidRPr="00E60D44">
        <w:rPr>
          <w:rFonts w:ascii="Times New Roman" w:hAnsi="Times New Roman"/>
          <w:sz w:val="28"/>
          <w:szCs w:val="28"/>
        </w:rPr>
        <w:t>.</w:t>
      </w:r>
      <w:r w:rsidR="00654732" w:rsidRPr="00E60D44">
        <w:rPr>
          <w:rFonts w:ascii="Times New Roman" w:hAnsi="Times New Roman"/>
          <w:sz w:val="28"/>
          <w:szCs w:val="28"/>
        </w:rPr>
        <w:t xml:space="preserve"> Также запланирован</w:t>
      </w:r>
      <w:r w:rsidR="00601DAC" w:rsidRPr="00E60D44">
        <w:rPr>
          <w:rFonts w:ascii="Times New Roman" w:hAnsi="Times New Roman"/>
          <w:sz w:val="28"/>
          <w:szCs w:val="28"/>
        </w:rPr>
        <w:t xml:space="preserve">а </w:t>
      </w:r>
      <w:r w:rsidR="00E60D44">
        <w:rPr>
          <w:rFonts w:ascii="Times New Roman" w:hAnsi="Times New Roman"/>
          <w:sz w:val="28"/>
          <w:szCs w:val="28"/>
        </w:rPr>
        <w:t xml:space="preserve">обширная </w:t>
      </w:r>
      <w:r w:rsidR="00601DAC" w:rsidRPr="00E60D44">
        <w:rPr>
          <w:rFonts w:ascii="Times New Roman" w:hAnsi="Times New Roman"/>
          <w:sz w:val="28"/>
          <w:szCs w:val="28"/>
        </w:rPr>
        <w:t xml:space="preserve">рекламная кампания, которая охватит </w:t>
      </w:r>
      <w:r w:rsidR="00E60D44">
        <w:rPr>
          <w:rFonts w:ascii="Times New Roman" w:hAnsi="Times New Roman"/>
          <w:sz w:val="28"/>
          <w:szCs w:val="28"/>
        </w:rPr>
        <w:t>социальные и информационные площадки в сети Интернет, медиа-порталы.</w:t>
      </w:r>
      <w:r w:rsidR="00601DAC" w:rsidRPr="00E60D44">
        <w:rPr>
          <w:rFonts w:ascii="Times New Roman" w:hAnsi="Times New Roman"/>
          <w:sz w:val="28"/>
          <w:szCs w:val="28"/>
        </w:rPr>
        <w:t xml:space="preserve">  </w:t>
      </w:r>
      <w:r w:rsidR="00654732" w:rsidRPr="00E60D44">
        <w:rPr>
          <w:rFonts w:ascii="Times New Roman" w:hAnsi="Times New Roman"/>
          <w:sz w:val="28"/>
          <w:szCs w:val="28"/>
        </w:rPr>
        <w:t xml:space="preserve"> </w:t>
      </w:r>
      <w:r w:rsidR="00E60D44">
        <w:rPr>
          <w:rFonts w:ascii="Times New Roman" w:hAnsi="Times New Roman"/>
          <w:sz w:val="28"/>
          <w:szCs w:val="28"/>
        </w:rPr>
        <w:t>П</w:t>
      </w:r>
      <w:r w:rsidR="00654732" w:rsidRPr="00E60D44">
        <w:rPr>
          <w:rFonts w:ascii="Times New Roman" w:hAnsi="Times New Roman"/>
          <w:sz w:val="28"/>
          <w:szCs w:val="28"/>
        </w:rPr>
        <w:t xml:space="preserve">риобретение </w:t>
      </w:r>
      <w:r w:rsidR="00E60D44">
        <w:rPr>
          <w:rFonts w:ascii="Times New Roman" w:hAnsi="Times New Roman"/>
          <w:sz w:val="28"/>
          <w:szCs w:val="28"/>
        </w:rPr>
        <w:t xml:space="preserve">демонстрационного устройства для наглядных презентаций </w:t>
      </w:r>
      <w:r w:rsidR="008A7C28">
        <w:rPr>
          <w:rFonts w:ascii="Times New Roman" w:hAnsi="Times New Roman"/>
          <w:sz w:val="28"/>
          <w:szCs w:val="28"/>
        </w:rPr>
        <w:t xml:space="preserve">потенциальным партнерам проекта </w:t>
      </w:r>
      <w:r w:rsidR="00A36ADB">
        <w:rPr>
          <w:rFonts w:ascii="Times New Roman" w:hAnsi="Times New Roman"/>
          <w:sz w:val="28"/>
          <w:szCs w:val="28"/>
        </w:rPr>
        <w:t>во</w:t>
      </w:r>
      <w:r w:rsidR="00A36ADB">
        <w:rPr>
          <w:rFonts w:ascii="Times New Roman" w:hAnsi="Times New Roman"/>
          <w:sz w:val="28"/>
          <w:szCs w:val="28"/>
        </w:rPr>
        <w:t>з</w:t>
      </w:r>
      <w:r w:rsidR="00A36ADB">
        <w:rPr>
          <w:rFonts w:ascii="Times New Roman" w:hAnsi="Times New Roman"/>
          <w:sz w:val="28"/>
          <w:szCs w:val="28"/>
        </w:rPr>
        <w:t>можностей информационной</w:t>
      </w:r>
      <w:r w:rsidR="008A7C28">
        <w:rPr>
          <w:rFonts w:ascii="Times New Roman" w:hAnsi="Times New Roman"/>
          <w:sz w:val="28"/>
          <w:szCs w:val="28"/>
        </w:rPr>
        <w:t xml:space="preserve"> п</w:t>
      </w:r>
      <w:r w:rsidR="008A3854">
        <w:rPr>
          <w:rFonts w:ascii="Times New Roman" w:hAnsi="Times New Roman"/>
          <w:sz w:val="28"/>
          <w:szCs w:val="28"/>
        </w:rPr>
        <w:t>латформы</w:t>
      </w:r>
      <w:r w:rsidR="00654732" w:rsidRPr="00E60D44">
        <w:rPr>
          <w:rFonts w:ascii="Times New Roman" w:hAnsi="Times New Roman"/>
          <w:sz w:val="28"/>
          <w:szCs w:val="28"/>
        </w:rPr>
        <w:t>.</w:t>
      </w:r>
      <w:r w:rsidR="00D207CF" w:rsidRPr="00E60D44">
        <w:rPr>
          <w:rFonts w:ascii="Times New Roman" w:hAnsi="Times New Roman"/>
          <w:sz w:val="28"/>
          <w:szCs w:val="28"/>
        </w:rPr>
        <w:t xml:space="preserve"> Оснащение </w:t>
      </w:r>
      <w:r w:rsidR="008A7C28">
        <w:rPr>
          <w:rFonts w:ascii="Times New Roman" w:hAnsi="Times New Roman"/>
          <w:sz w:val="28"/>
          <w:szCs w:val="28"/>
        </w:rPr>
        <w:t>офиса и создание новых р</w:t>
      </w:r>
      <w:r w:rsidR="008A7C28">
        <w:rPr>
          <w:rFonts w:ascii="Times New Roman" w:hAnsi="Times New Roman"/>
          <w:sz w:val="28"/>
          <w:szCs w:val="28"/>
        </w:rPr>
        <w:t>а</w:t>
      </w:r>
      <w:r w:rsidR="008A7C28">
        <w:rPr>
          <w:rFonts w:ascii="Times New Roman" w:hAnsi="Times New Roman"/>
          <w:sz w:val="28"/>
          <w:szCs w:val="28"/>
        </w:rPr>
        <w:t>бочих мест с целью дальнейшего</w:t>
      </w:r>
      <w:r w:rsidR="008739F0">
        <w:rPr>
          <w:rFonts w:ascii="Times New Roman" w:hAnsi="Times New Roman"/>
          <w:sz w:val="28"/>
          <w:szCs w:val="28"/>
        </w:rPr>
        <w:t xml:space="preserve"> развития и</w:t>
      </w:r>
      <w:r w:rsidR="008A7C28">
        <w:rPr>
          <w:rFonts w:ascii="Times New Roman" w:hAnsi="Times New Roman"/>
          <w:sz w:val="28"/>
          <w:szCs w:val="28"/>
        </w:rPr>
        <w:t xml:space="preserve"> продвижения данной сферы услуг в реги</w:t>
      </w:r>
      <w:r w:rsidR="008A7C28">
        <w:rPr>
          <w:rFonts w:ascii="Times New Roman" w:hAnsi="Times New Roman"/>
          <w:sz w:val="28"/>
          <w:szCs w:val="28"/>
        </w:rPr>
        <w:t>о</w:t>
      </w:r>
      <w:r w:rsidR="008A7C28">
        <w:rPr>
          <w:rFonts w:ascii="Times New Roman" w:hAnsi="Times New Roman"/>
          <w:sz w:val="28"/>
          <w:szCs w:val="28"/>
        </w:rPr>
        <w:t>ны</w:t>
      </w:r>
      <w:r w:rsidR="00D207CF" w:rsidRPr="00E60D44">
        <w:rPr>
          <w:rFonts w:ascii="Times New Roman" w:hAnsi="Times New Roman"/>
          <w:sz w:val="28"/>
          <w:szCs w:val="28"/>
        </w:rPr>
        <w:t>.</w:t>
      </w:r>
      <w:r w:rsidR="00654732" w:rsidRPr="00E60D44">
        <w:rPr>
          <w:rFonts w:ascii="Times New Roman" w:hAnsi="Times New Roman"/>
          <w:sz w:val="28"/>
          <w:szCs w:val="28"/>
        </w:rPr>
        <w:t xml:space="preserve"> </w:t>
      </w:r>
    </w:p>
    <w:p w:rsidR="005855AE" w:rsidRDefault="005855AE" w:rsidP="005855AE">
      <w:pPr>
        <w:spacing w:after="0" w:line="360" w:lineRule="auto"/>
        <w:ind w:left="851"/>
        <w:jc w:val="both"/>
        <w:rPr>
          <w:rFonts w:ascii="Times New Roman" w:hAnsi="Times New Roman"/>
          <w:sz w:val="28"/>
          <w:szCs w:val="28"/>
        </w:rPr>
      </w:pPr>
    </w:p>
    <w:p w:rsidR="008739F0" w:rsidRPr="005855AE" w:rsidRDefault="008739F0" w:rsidP="0065690B">
      <w:pPr>
        <w:numPr>
          <w:ilvl w:val="1"/>
          <w:numId w:val="25"/>
        </w:numPr>
        <w:spacing w:after="0" w:line="360" w:lineRule="auto"/>
        <w:ind w:left="0" w:firstLine="851"/>
        <w:jc w:val="both"/>
        <w:rPr>
          <w:rFonts w:ascii="Times New Roman" w:hAnsi="Times New Roman"/>
          <w:b/>
          <w:sz w:val="28"/>
          <w:szCs w:val="28"/>
        </w:rPr>
      </w:pPr>
      <w:r w:rsidRPr="005855AE">
        <w:rPr>
          <w:rFonts w:ascii="Times New Roman" w:hAnsi="Times New Roman"/>
          <w:b/>
          <w:sz w:val="28"/>
          <w:szCs w:val="28"/>
        </w:rPr>
        <w:t>Виды продукции (товары, работы, усл</w:t>
      </w:r>
      <w:r w:rsidR="008A3854" w:rsidRPr="005855AE">
        <w:rPr>
          <w:rFonts w:ascii="Times New Roman" w:hAnsi="Times New Roman"/>
          <w:b/>
          <w:sz w:val="28"/>
          <w:szCs w:val="28"/>
        </w:rPr>
        <w:t>уги), предлагаемые потр</w:t>
      </w:r>
      <w:r w:rsidR="008A3854" w:rsidRPr="005855AE">
        <w:rPr>
          <w:rFonts w:ascii="Times New Roman" w:hAnsi="Times New Roman"/>
          <w:b/>
          <w:sz w:val="28"/>
          <w:szCs w:val="28"/>
        </w:rPr>
        <w:t>е</w:t>
      </w:r>
      <w:r w:rsidR="008A3854" w:rsidRPr="005855AE">
        <w:rPr>
          <w:rFonts w:ascii="Times New Roman" w:hAnsi="Times New Roman"/>
          <w:b/>
          <w:sz w:val="28"/>
          <w:szCs w:val="28"/>
        </w:rPr>
        <w:t>бителям.</w:t>
      </w:r>
    </w:p>
    <w:p w:rsidR="008A3854" w:rsidRDefault="008A3854" w:rsidP="005855AE">
      <w:pPr>
        <w:spacing w:after="0" w:line="360" w:lineRule="auto"/>
        <w:ind w:firstLine="851"/>
        <w:jc w:val="both"/>
        <w:rPr>
          <w:rFonts w:ascii="Times New Roman" w:hAnsi="Times New Roman"/>
          <w:sz w:val="28"/>
          <w:szCs w:val="28"/>
          <w:shd w:val="clear" w:color="auto" w:fill="FFFFFF"/>
        </w:rPr>
      </w:pPr>
      <w:r w:rsidRPr="005855AE">
        <w:rPr>
          <w:rFonts w:ascii="Times New Roman" w:hAnsi="Times New Roman"/>
          <w:sz w:val="28"/>
          <w:szCs w:val="28"/>
          <w:shd w:val="clear" w:color="auto" w:fill="FFFFFF"/>
        </w:rPr>
        <w:t>Согласно статистике, каждый второй человек в нашей стране увлекается игровыми видами спорта и каждый четвертый испытывает потребность в реал</w:t>
      </w:r>
      <w:r w:rsidRPr="005855AE">
        <w:rPr>
          <w:rFonts w:ascii="Times New Roman" w:hAnsi="Times New Roman"/>
          <w:sz w:val="28"/>
          <w:szCs w:val="28"/>
          <w:shd w:val="clear" w:color="auto" w:fill="FFFFFF"/>
        </w:rPr>
        <w:t>и</w:t>
      </w:r>
      <w:r w:rsidRPr="005855AE">
        <w:rPr>
          <w:rFonts w:ascii="Times New Roman" w:hAnsi="Times New Roman"/>
          <w:sz w:val="28"/>
          <w:szCs w:val="28"/>
          <w:shd w:val="clear" w:color="auto" w:fill="FFFFFF"/>
        </w:rPr>
        <w:t>зации себя в качестве игрока на спортивной площадке, а не просто в качестве ст</w:t>
      </w:r>
      <w:r w:rsidRPr="005855AE">
        <w:rPr>
          <w:rFonts w:ascii="Times New Roman" w:hAnsi="Times New Roman"/>
          <w:sz w:val="28"/>
          <w:szCs w:val="28"/>
          <w:shd w:val="clear" w:color="auto" w:fill="FFFFFF"/>
        </w:rPr>
        <w:t>о</w:t>
      </w:r>
      <w:r w:rsidRPr="005855AE">
        <w:rPr>
          <w:rFonts w:ascii="Times New Roman" w:hAnsi="Times New Roman"/>
          <w:sz w:val="28"/>
          <w:szCs w:val="28"/>
          <w:shd w:val="clear" w:color="auto" w:fill="FFFFFF"/>
        </w:rPr>
        <w:t>роннего созерцателя. </w:t>
      </w:r>
      <w:r w:rsidR="005855AE">
        <w:rPr>
          <w:rStyle w:val="label"/>
          <w:rFonts w:ascii="Times New Roman" w:hAnsi="Times New Roman"/>
          <w:sz w:val="28"/>
          <w:szCs w:val="28"/>
        </w:rPr>
        <w:t>Но м</w:t>
      </w:r>
      <w:r w:rsidRPr="005855AE">
        <w:rPr>
          <w:rStyle w:val="label"/>
          <w:rFonts w:ascii="Times New Roman" w:hAnsi="Times New Roman"/>
          <w:sz w:val="28"/>
          <w:szCs w:val="28"/>
        </w:rPr>
        <w:t xml:space="preserve">енее чем у 20% </w:t>
      </w:r>
      <w:r w:rsidR="005855AE">
        <w:rPr>
          <w:rStyle w:val="label"/>
          <w:rFonts w:ascii="Times New Roman" w:hAnsi="Times New Roman"/>
          <w:sz w:val="28"/>
          <w:szCs w:val="28"/>
        </w:rPr>
        <w:t xml:space="preserve">населения </w:t>
      </w:r>
      <w:r w:rsidRPr="005855AE">
        <w:rPr>
          <w:rStyle w:val="label"/>
          <w:rFonts w:ascii="Times New Roman" w:hAnsi="Times New Roman"/>
          <w:sz w:val="28"/>
          <w:szCs w:val="28"/>
        </w:rPr>
        <w:t>полу</w:t>
      </w:r>
      <w:r w:rsidR="005855AE">
        <w:rPr>
          <w:rStyle w:val="label"/>
          <w:rFonts w:ascii="Times New Roman" w:hAnsi="Times New Roman"/>
          <w:sz w:val="28"/>
          <w:szCs w:val="28"/>
        </w:rPr>
        <w:t xml:space="preserve">чается 1 раз в 2-3 месяца </w:t>
      </w:r>
      <w:r w:rsidR="005855AE">
        <w:rPr>
          <w:rStyle w:val="label"/>
          <w:rFonts w:ascii="Times New Roman" w:hAnsi="Times New Roman"/>
          <w:sz w:val="28"/>
          <w:szCs w:val="28"/>
        </w:rPr>
        <w:lastRenderedPageBreak/>
        <w:t xml:space="preserve">найти </w:t>
      </w:r>
      <w:r w:rsidRPr="005855AE">
        <w:rPr>
          <w:rStyle w:val="label"/>
          <w:rFonts w:ascii="Times New Roman" w:hAnsi="Times New Roman"/>
          <w:sz w:val="28"/>
          <w:szCs w:val="28"/>
        </w:rPr>
        <w:t>единомышленников</w:t>
      </w:r>
      <w:r w:rsidR="005855AE">
        <w:rPr>
          <w:rStyle w:val="label"/>
          <w:rFonts w:ascii="Times New Roman" w:hAnsi="Times New Roman"/>
          <w:sz w:val="28"/>
          <w:szCs w:val="28"/>
        </w:rPr>
        <w:t xml:space="preserve"> </w:t>
      </w:r>
      <w:r w:rsidRPr="005855AE">
        <w:rPr>
          <w:rStyle w:val="label"/>
          <w:rFonts w:ascii="Times New Roman" w:hAnsi="Times New Roman"/>
          <w:sz w:val="28"/>
          <w:szCs w:val="28"/>
        </w:rPr>
        <w:t>и вдоволь поиграть.</w:t>
      </w:r>
      <w:r w:rsidRPr="005855AE">
        <w:rPr>
          <w:rFonts w:ascii="Times New Roman" w:hAnsi="Times New Roman"/>
          <w:sz w:val="28"/>
          <w:szCs w:val="28"/>
          <w:shd w:val="clear" w:color="auto" w:fill="FFFFFF"/>
        </w:rPr>
        <w:t> И связано это с тем, что в услов</w:t>
      </w:r>
      <w:r w:rsidRPr="005855AE">
        <w:rPr>
          <w:rFonts w:ascii="Times New Roman" w:hAnsi="Times New Roman"/>
          <w:sz w:val="28"/>
          <w:szCs w:val="28"/>
          <w:shd w:val="clear" w:color="auto" w:fill="FFFFFF"/>
        </w:rPr>
        <w:t>и</w:t>
      </w:r>
      <w:r w:rsidRPr="005855AE">
        <w:rPr>
          <w:rFonts w:ascii="Times New Roman" w:hAnsi="Times New Roman"/>
          <w:sz w:val="28"/>
          <w:szCs w:val="28"/>
          <w:shd w:val="clear" w:color="auto" w:fill="FFFFFF"/>
        </w:rPr>
        <w:t xml:space="preserve">ях современной жизни достаточно </w:t>
      </w:r>
      <w:r w:rsidR="005855AE" w:rsidRPr="005855AE">
        <w:rPr>
          <w:rFonts w:ascii="Times New Roman" w:hAnsi="Times New Roman"/>
          <w:sz w:val="28"/>
          <w:szCs w:val="28"/>
          <w:shd w:val="clear" w:color="auto" w:fill="FFFFFF"/>
        </w:rPr>
        <w:t>непросто</w:t>
      </w:r>
      <w:r w:rsidRPr="005855AE">
        <w:rPr>
          <w:rFonts w:ascii="Times New Roman" w:hAnsi="Times New Roman"/>
          <w:sz w:val="28"/>
          <w:szCs w:val="28"/>
          <w:shd w:val="clear" w:color="auto" w:fill="FFFFFF"/>
        </w:rPr>
        <w:t xml:space="preserve"> отставить на второй план работу, б</w:t>
      </w:r>
      <w:r w:rsidRPr="005855AE">
        <w:rPr>
          <w:rFonts w:ascii="Times New Roman" w:hAnsi="Times New Roman"/>
          <w:sz w:val="28"/>
          <w:szCs w:val="28"/>
          <w:shd w:val="clear" w:color="auto" w:fill="FFFFFF"/>
        </w:rPr>
        <w:t>ы</w:t>
      </w:r>
      <w:r w:rsidRPr="005855AE">
        <w:rPr>
          <w:rFonts w:ascii="Times New Roman" w:hAnsi="Times New Roman"/>
          <w:sz w:val="28"/>
          <w:szCs w:val="28"/>
          <w:shd w:val="clear" w:color="auto" w:fill="FFFFFF"/>
        </w:rPr>
        <w:t>товые дела и посвятить время своим спортивным хобби. Тем более, учитывая тот факт, что процесс бронирования спортивного объекта, а также поиска и подбора людей, с которыми можно разделить свои спортивные интересы, зачастую н</w:t>
      </w:r>
      <w:r w:rsidRPr="005855AE">
        <w:rPr>
          <w:rFonts w:ascii="Times New Roman" w:hAnsi="Times New Roman"/>
          <w:sz w:val="28"/>
          <w:szCs w:val="28"/>
          <w:shd w:val="clear" w:color="auto" w:fill="FFFFFF"/>
        </w:rPr>
        <w:t>а</w:t>
      </w:r>
      <w:r w:rsidRPr="005855AE">
        <w:rPr>
          <w:rFonts w:ascii="Times New Roman" w:hAnsi="Times New Roman"/>
          <w:sz w:val="28"/>
          <w:szCs w:val="28"/>
          <w:shd w:val="clear" w:color="auto" w:fill="FFFFFF"/>
        </w:rPr>
        <w:t>столько трудоемок, что у большинства людей желание заниматься любимым в</w:t>
      </w:r>
      <w:r w:rsidRPr="005855AE">
        <w:rPr>
          <w:rFonts w:ascii="Times New Roman" w:hAnsi="Times New Roman"/>
          <w:sz w:val="28"/>
          <w:szCs w:val="28"/>
          <w:shd w:val="clear" w:color="auto" w:fill="FFFFFF"/>
        </w:rPr>
        <w:t>и</w:t>
      </w:r>
      <w:r w:rsidRPr="005855AE">
        <w:rPr>
          <w:rFonts w:ascii="Times New Roman" w:hAnsi="Times New Roman"/>
          <w:sz w:val="28"/>
          <w:szCs w:val="28"/>
          <w:shd w:val="clear" w:color="auto" w:fill="FFFFFF"/>
        </w:rPr>
        <w:t>дом спорта так и не перерастает в действие.</w:t>
      </w:r>
    </w:p>
    <w:p w:rsidR="005855AE" w:rsidRDefault="005855AE" w:rsidP="00A36ADB">
      <w:pPr>
        <w:spacing w:after="0" w:line="360" w:lineRule="auto"/>
        <w:jc w:val="center"/>
        <w:rPr>
          <w:rFonts w:ascii="Times New Roman" w:hAnsi="Times New Roman"/>
          <w:sz w:val="28"/>
          <w:szCs w:val="28"/>
        </w:rPr>
      </w:pPr>
      <w:r w:rsidRPr="005855AE">
        <w:rPr>
          <w:rFonts w:ascii="Times New Roman" w:hAnsi="Times New Roman"/>
          <w:noProof/>
          <w:sz w:val="28"/>
          <w:szCs w:val="28"/>
          <w:lang w:eastAsia="ru-RU"/>
        </w:rPr>
        <w:drawing>
          <wp:inline distT="0" distB="0" distL="0" distR="0">
            <wp:extent cx="5131803" cy="2886075"/>
            <wp:effectExtent l="0" t="0" r="0" b="0"/>
            <wp:docPr id="3" name="Рисунок 3" descr="C:\Users\user\Desktop\Проект ВРЕМЯ СПОРТА\gallery-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роект ВРЕМЯ СПОРТА\gallery-img2.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34802" cy="2887762"/>
                    </a:xfrm>
                    <a:prstGeom prst="rect">
                      <a:avLst/>
                    </a:prstGeom>
                    <a:noFill/>
                    <a:ln>
                      <a:noFill/>
                    </a:ln>
                  </pic:spPr>
                </pic:pic>
              </a:graphicData>
            </a:graphic>
          </wp:inline>
        </w:drawing>
      </w:r>
    </w:p>
    <w:p w:rsidR="007203D8" w:rsidRDefault="007203D8" w:rsidP="005855AE">
      <w:pPr>
        <w:spacing w:after="0" w:line="360" w:lineRule="auto"/>
        <w:ind w:firstLine="567"/>
        <w:jc w:val="both"/>
        <w:rPr>
          <w:rFonts w:ascii="Times New Roman" w:hAnsi="Times New Roman"/>
          <w:sz w:val="28"/>
          <w:szCs w:val="28"/>
          <w:shd w:val="clear" w:color="auto" w:fill="FFFFFF"/>
        </w:rPr>
      </w:pPr>
    </w:p>
    <w:p w:rsidR="005855AE" w:rsidRDefault="005855AE" w:rsidP="005855AE">
      <w:pPr>
        <w:spacing w:after="0" w:line="360" w:lineRule="auto"/>
        <w:ind w:firstLine="567"/>
        <w:jc w:val="both"/>
        <w:rPr>
          <w:rFonts w:ascii="Times New Roman" w:hAnsi="Times New Roman"/>
          <w:sz w:val="28"/>
          <w:szCs w:val="28"/>
          <w:shd w:val="clear" w:color="auto" w:fill="FFFFFF"/>
        </w:rPr>
      </w:pPr>
      <w:r w:rsidRPr="005855AE">
        <w:rPr>
          <w:rFonts w:ascii="Times New Roman" w:hAnsi="Times New Roman"/>
          <w:sz w:val="28"/>
          <w:szCs w:val="28"/>
          <w:shd w:val="clear" w:color="auto" w:fill="FFFFFF"/>
        </w:rPr>
        <w:t xml:space="preserve"> </w:t>
      </w:r>
      <w:r w:rsidRPr="00A36ADB">
        <w:rPr>
          <w:rFonts w:ascii="Times New Roman" w:hAnsi="Times New Roman"/>
          <w:b/>
          <w:sz w:val="28"/>
          <w:szCs w:val="28"/>
          <w:shd w:val="clear" w:color="auto" w:fill="FFFFFF"/>
        </w:rPr>
        <w:t>«Время Спорта»</w:t>
      </w:r>
      <w:r w:rsidRPr="005855AE">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 это </w:t>
      </w:r>
      <w:r w:rsidR="00A36ADB">
        <w:rPr>
          <w:rFonts w:ascii="Times New Roman" w:hAnsi="Times New Roman"/>
          <w:sz w:val="28"/>
          <w:szCs w:val="28"/>
          <w:shd w:val="clear" w:color="auto" w:fill="FFFFFF"/>
        </w:rPr>
        <w:t>онлайн платформа организации любительского спо</w:t>
      </w:r>
      <w:r w:rsidR="00A36ADB">
        <w:rPr>
          <w:rFonts w:ascii="Times New Roman" w:hAnsi="Times New Roman"/>
          <w:sz w:val="28"/>
          <w:szCs w:val="28"/>
          <w:shd w:val="clear" w:color="auto" w:fill="FFFFFF"/>
        </w:rPr>
        <w:t>р</w:t>
      </w:r>
      <w:r w:rsidR="00A36ADB">
        <w:rPr>
          <w:rFonts w:ascii="Times New Roman" w:hAnsi="Times New Roman"/>
          <w:sz w:val="28"/>
          <w:szCs w:val="28"/>
          <w:shd w:val="clear" w:color="auto" w:fill="FFFFFF"/>
        </w:rPr>
        <w:t xml:space="preserve">та. </w:t>
      </w:r>
      <w:r>
        <w:rPr>
          <w:rFonts w:ascii="Times New Roman" w:hAnsi="Times New Roman"/>
          <w:sz w:val="28"/>
          <w:szCs w:val="28"/>
          <w:shd w:val="clear" w:color="auto" w:fill="FFFFFF"/>
        </w:rPr>
        <w:t xml:space="preserve"> </w:t>
      </w:r>
      <w:r w:rsidR="00A36ADB">
        <w:rPr>
          <w:rFonts w:ascii="Times New Roman" w:hAnsi="Times New Roman"/>
          <w:sz w:val="28"/>
          <w:szCs w:val="28"/>
          <w:shd w:val="clear" w:color="auto" w:fill="FFFFFF"/>
        </w:rPr>
        <w:t>Создается с целью</w:t>
      </w:r>
      <w:r w:rsidRPr="005855AE">
        <w:rPr>
          <w:rFonts w:ascii="Times New Roman" w:hAnsi="Times New Roman"/>
          <w:sz w:val="28"/>
          <w:szCs w:val="28"/>
          <w:shd w:val="clear" w:color="auto" w:fill="FFFFFF"/>
        </w:rPr>
        <w:t xml:space="preserve"> устранить необходимость поиск</w:t>
      </w:r>
      <w:r w:rsidR="00A36ADB">
        <w:rPr>
          <w:rFonts w:ascii="Times New Roman" w:hAnsi="Times New Roman"/>
          <w:sz w:val="28"/>
          <w:szCs w:val="28"/>
          <w:shd w:val="clear" w:color="auto" w:fill="FFFFFF"/>
        </w:rPr>
        <w:t xml:space="preserve">а и </w:t>
      </w:r>
      <w:proofErr w:type="spellStart"/>
      <w:r w:rsidR="00A36ADB">
        <w:rPr>
          <w:rFonts w:ascii="Times New Roman" w:hAnsi="Times New Roman"/>
          <w:sz w:val="28"/>
          <w:szCs w:val="28"/>
          <w:shd w:val="clear" w:color="auto" w:fill="FFFFFF"/>
        </w:rPr>
        <w:t>обзвона</w:t>
      </w:r>
      <w:proofErr w:type="spellEnd"/>
      <w:r w:rsidR="00A36ADB">
        <w:rPr>
          <w:rFonts w:ascii="Times New Roman" w:hAnsi="Times New Roman"/>
          <w:sz w:val="28"/>
          <w:szCs w:val="28"/>
          <w:shd w:val="clear" w:color="auto" w:fill="FFFFFF"/>
        </w:rPr>
        <w:t xml:space="preserve"> спортивных объектов, чтобы </w:t>
      </w:r>
      <w:r w:rsidRPr="005855AE">
        <w:rPr>
          <w:rFonts w:ascii="Times New Roman" w:hAnsi="Times New Roman"/>
          <w:sz w:val="28"/>
          <w:szCs w:val="28"/>
          <w:shd w:val="clear" w:color="auto" w:fill="FFFFFF"/>
        </w:rPr>
        <w:t>найти подходящий вариант по цене, свободному времени, уд</w:t>
      </w:r>
      <w:r w:rsidRPr="005855AE">
        <w:rPr>
          <w:rFonts w:ascii="Times New Roman" w:hAnsi="Times New Roman"/>
          <w:sz w:val="28"/>
          <w:szCs w:val="28"/>
          <w:shd w:val="clear" w:color="auto" w:fill="FFFFFF"/>
        </w:rPr>
        <w:t>а</w:t>
      </w:r>
      <w:r w:rsidRPr="005855AE">
        <w:rPr>
          <w:rFonts w:ascii="Times New Roman" w:hAnsi="Times New Roman"/>
          <w:sz w:val="28"/>
          <w:szCs w:val="28"/>
          <w:shd w:val="clear" w:color="auto" w:fill="FFFFFF"/>
        </w:rPr>
        <w:t xml:space="preserve">ленности от дома или работы. </w:t>
      </w:r>
      <w:r>
        <w:rPr>
          <w:rFonts w:ascii="Times New Roman" w:hAnsi="Times New Roman"/>
          <w:sz w:val="28"/>
          <w:szCs w:val="28"/>
          <w:shd w:val="clear" w:color="auto" w:fill="FFFFFF"/>
        </w:rPr>
        <w:t xml:space="preserve">Для этого </w:t>
      </w:r>
      <w:r w:rsidRPr="005855AE">
        <w:rPr>
          <w:rFonts w:ascii="Times New Roman" w:hAnsi="Times New Roman"/>
          <w:sz w:val="28"/>
          <w:szCs w:val="28"/>
          <w:shd w:val="clear" w:color="auto" w:fill="FFFFFF"/>
        </w:rPr>
        <w:t>необходимо лишь заполнить заявку</w:t>
      </w:r>
      <w:r>
        <w:rPr>
          <w:rFonts w:ascii="Times New Roman" w:hAnsi="Times New Roman"/>
          <w:sz w:val="28"/>
          <w:szCs w:val="28"/>
          <w:shd w:val="clear" w:color="auto" w:fill="FFFFFF"/>
        </w:rPr>
        <w:t xml:space="preserve"> </w:t>
      </w:r>
      <w:r w:rsidR="00A36ADB">
        <w:rPr>
          <w:rFonts w:ascii="Times New Roman" w:hAnsi="Times New Roman"/>
          <w:sz w:val="28"/>
          <w:szCs w:val="28"/>
          <w:shd w:val="clear" w:color="auto" w:fill="FFFFFF"/>
        </w:rPr>
        <w:t xml:space="preserve"> </w:t>
      </w:r>
      <w:r w:rsidRPr="005855AE">
        <w:rPr>
          <w:rFonts w:ascii="Times New Roman" w:hAnsi="Times New Roman"/>
          <w:sz w:val="28"/>
          <w:szCs w:val="28"/>
          <w:shd w:val="clear" w:color="auto" w:fill="FFFFFF"/>
        </w:rPr>
        <w:t xml:space="preserve">и </w:t>
      </w:r>
      <w:r w:rsidR="00A36ADB">
        <w:rPr>
          <w:rFonts w:ascii="Times New Roman" w:hAnsi="Times New Roman"/>
          <w:sz w:val="28"/>
          <w:szCs w:val="28"/>
          <w:shd w:val="clear" w:color="auto" w:fill="FFFFFF"/>
        </w:rPr>
        <w:t xml:space="preserve">организаторы </w:t>
      </w:r>
      <w:r>
        <w:rPr>
          <w:rFonts w:ascii="Times New Roman" w:hAnsi="Times New Roman"/>
          <w:sz w:val="28"/>
          <w:szCs w:val="28"/>
          <w:shd w:val="clear" w:color="auto" w:fill="FFFFFF"/>
        </w:rPr>
        <w:t>прое</w:t>
      </w:r>
      <w:r w:rsidR="00A36ADB">
        <w:rPr>
          <w:rFonts w:ascii="Times New Roman" w:hAnsi="Times New Roman"/>
          <w:sz w:val="28"/>
          <w:szCs w:val="28"/>
          <w:shd w:val="clear" w:color="auto" w:fill="FFFFFF"/>
        </w:rPr>
        <w:t>к</w:t>
      </w:r>
      <w:r>
        <w:rPr>
          <w:rFonts w:ascii="Times New Roman" w:hAnsi="Times New Roman"/>
          <w:sz w:val="28"/>
          <w:szCs w:val="28"/>
          <w:shd w:val="clear" w:color="auto" w:fill="FFFFFF"/>
        </w:rPr>
        <w:t>та</w:t>
      </w:r>
      <w:r w:rsidRPr="005855AE">
        <w:rPr>
          <w:rFonts w:ascii="Times New Roman" w:hAnsi="Times New Roman"/>
          <w:sz w:val="28"/>
          <w:szCs w:val="28"/>
          <w:shd w:val="clear" w:color="auto" w:fill="FFFFFF"/>
        </w:rPr>
        <w:t xml:space="preserve"> предлож</w:t>
      </w:r>
      <w:r w:rsidR="00A36ADB">
        <w:rPr>
          <w:rFonts w:ascii="Times New Roman" w:hAnsi="Times New Roman"/>
          <w:sz w:val="28"/>
          <w:szCs w:val="28"/>
          <w:shd w:val="clear" w:color="auto" w:fill="FFFFFF"/>
        </w:rPr>
        <w:t>ат</w:t>
      </w:r>
      <w:r w:rsidRPr="005855AE">
        <w:rPr>
          <w:rFonts w:ascii="Times New Roman" w:hAnsi="Times New Roman"/>
          <w:sz w:val="28"/>
          <w:szCs w:val="28"/>
          <w:shd w:val="clear" w:color="auto" w:fill="FFFFFF"/>
        </w:rPr>
        <w:t xml:space="preserve"> лучшие варианты, опираясь на ваши предпочт</w:t>
      </w:r>
      <w:r w:rsidRPr="005855AE">
        <w:rPr>
          <w:rFonts w:ascii="Times New Roman" w:hAnsi="Times New Roman"/>
          <w:sz w:val="28"/>
          <w:szCs w:val="28"/>
          <w:shd w:val="clear" w:color="auto" w:fill="FFFFFF"/>
        </w:rPr>
        <w:t>е</w:t>
      </w:r>
      <w:r w:rsidRPr="005855AE">
        <w:rPr>
          <w:rFonts w:ascii="Times New Roman" w:hAnsi="Times New Roman"/>
          <w:sz w:val="28"/>
          <w:szCs w:val="28"/>
          <w:shd w:val="clear" w:color="auto" w:fill="FFFFFF"/>
        </w:rPr>
        <w:t>ния, а также подбер</w:t>
      </w:r>
      <w:r w:rsidR="00A36ADB">
        <w:rPr>
          <w:rFonts w:ascii="Times New Roman" w:hAnsi="Times New Roman"/>
          <w:sz w:val="28"/>
          <w:szCs w:val="28"/>
          <w:shd w:val="clear" w:color="auto" w:fill="FFFFFF"/>
        </w:rPr>
        <w:t>ут</w:t>
      </w:r>
      <w:r w:rsidRPr="005855AE">
        <w:rPr>
          <w:rFonts w:ascii="Times New Roman" w:hAnsi="Times New Roman"/>
          <w:sz w:val="28"/>
          <w:szCs w:val="28"/>
          <w:shd w:val="clear" w:color="auto" w:fill="FFFFFF"/>
        </w:rPr>
        <w:t xml:space="preserve"> партнеров по игре.</w:t>
      </w:r>
    </w:p>
    <w:p w:rsidR="007203D8" w:rsidRDefault="007203D8" w:rsidP="005855AE">
      <w:pPr>
        <w:spacing w:after="0" w:line="360" w:lineRule="auto"/>
        <w:ind w:firstLine="567"/>
        <w:jc w:val="both"/>
        <w:rPr>
          <w:rFonts w:ascii="Times New Roman" w:hAnsi="Times New Roman"/>
          <w:sz w:val="28"/>
          <w:szCs w:val="28"/>
          <w:shd w:val="clear" w:color="auto" w:fill="FFFFFF"/>
        </w:rPr>
      </w:pPr>
    </w:p>
    <w:p w:rsidR="00A36ADB" w:rsidRDefault="00A36ADB" w:rsidP="005855AE">
      <w:pPr>
        <w:spacing w:after="0" w:line="36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Данный сервис обладает рядом характеристик:</w:t>
      </w:r>
    </w:p>
    <w:p w:rsidR="00A36ADB" w:rsidRDefault="007203D8" w:rsidP="007203D8">
      <w:pPr>
        <w:numPr>
          <w:ilvl w:val="0"/>
          <w:numId w:val="27"/>
        </w:numPr>
        <w:spacing w:after="0" w:line="360" w:lineRule="auto"/>
        <w:ind w:left="0" w:firstLine="851"/>
        <w:jc w:val="both"/>
        <w:rPr>
          <w:rFonts w:ascii="Times New Roman" w:hAnsi="Times New Roman"/>
          <w:sz w:val="28"/>
          <w:szCs w:val="28"/>
          <w:shd w:val="clear" w:color="auto" w:fill="FFFFFF"/>
        </w:rPr>
      </w:pPr>
      <w:r>
        <w:rPr>
          <w:rFonts w:ascii="Times New Roman" w:hAnsi="Times New Roman"/>
          <w:b/>
          <w:sz w:val="28"/>
          <w:szCs w:val="28"/>
          <w:shd w:val="clear" w:color="auto" w:fill="FFFFFF"/>
        </w:rPr>
        <w:t xml:space="preserve">Удобство - </w:t>
      </w:r>
      <w:r w:rsidRPr="007203D8">
        <w:rPr>
          <w:rFonts w:ascii="Times New Roman" w:hAnsi="Times New Roman"/>
          <w:sz w:val="28"/>
          <w:szCs w:val="28"/>
          <w:shd w:val="clear" w:color="auto" w:fill="FFFFFF"/>
        </w:rPr>
        <w:t>заключается в том, что пользователь, не выходя из дома, может собрать команду на удобный день и в удобное время, а также подобрать и забронировать любой спортивный объект</w:t>
      </w:r>
      <w:r>
        <w:rPr>
          <w:rFonts w:ascii="Times New Roman" w:hAnsi="Times New Roman"/>
          <w:sz w:val="28"/>
          <w:szCs w:val="28"/>
          <w:shd w:val="clear" w:color="auto" w:fill="FFFFFF"/>
        </w:rPr>
        <w:t>.</w:t>
      </w:r>
    </w:p>
    <w:p w:rsidR="007203D8" w:rsidRDefault="007203D8" w:rsidP="007203D8">
      <w:pPr>
        <w:numPr>
          <w:ilvl w:val="0"/>
          <w:numId w:val="27"/>
        </w:numPr>
        <w:spacing w:after="0" w:line="360" w:lineRule="auto"/>
        <w:ind w:left="0" w:firstLine="851"/>
        <w:jc w:val="both"/>
        <w:rPr>
          <w:rFonts w:ascii="Times New Roman" w:hAnsi="Times New Roman"/>
          <w:sz w:val="28"/>
          <w:szCs w:val="28"/>
          <w:shd w:val="clear" w:color="auto" w:fill="FFFFFF"/>
        </w:rPr>
      </w:pPr>
      <w:r>
        <w:rPr>
          <w:rFonts w:ascii="Times New Roman" w:hAnsi="Times New Roman"/>
          <w:b/>
          <w:sz w:val="28"/>
          <w:szCs w:val="28"/>
          <w:shd w:val="clear" w:color="auto" w:fill="FFFFFF"/>
        </w:rPr>
        <w:lastRenderedPageBreak/>
        <w:t xml:space="preserve">Экономия времени - </w:t>
      </w:r>
      <w:r w:rsidRPr="007203D8">
        <w:rPr>
          <w:rFonts w:ascii="Times New Roman" w:hAnsi="Times New Roman"/>
          <w:sz w:val="28"/>
          <w:szCs w:val="28"/>
          <w:shd w:val="clear" w:color="auto" w:fill="FFFFFF"/>
        </w:rPr>
        <w:t>больше не надо тратить время на поиск свобо</w:t>
      </w:r>
      <w:r w:rsidRPr="007203D8">
        <w:rPr>
          <w:rFonts w:ascii="Times New Roman" w:hAnsi="Times New Roman"/>
          <w:sz w:val="28"/>
          <w:szCs w:val="28"/>
          <w:shd w:val="clear" w:color="auto" w:fill="FFFFFF"/>
        </w:rPr>
        <w:t>д</w:t>
      </w:r>
      <w:r w:rsidRPr="007203D8">
        <w:rPr>
          <w:rFonts w:ascii="Times New Roman" w:hAnsi="Times New Roman"/>
          <w:sz w:val="28"/>
          <w:szCs w:val="28"/>
          <w:shd w:val="clear" w:color="auto" w:fill="FFFFFF"/>
        </w:rPr>
        <w:t>ного спортивного объекта, не надо ждать, когда у ваших друзей или знакомых появится свободное время и возможность составить вам компанию на футбол</w:t>
      </w:r>
      <w:r w:rsidRPr="007203D8">
        <w:rPr>
          <w:rFonts w:ascii="Times New Roman" w:hAnsi="Times New Roman"/>
          <w:sz w:val="28"/>
          <w:szCs w:val="28"/>
          <w:shd w:val="clear" w:color="auto" w:fill="FFFFFF"/>
        </w:rPr>
        <w:t>ь</w:t>
      </w:r>
      <w:r w:rsidRPr="007203D8">
        <w:rPr>
          <w:rFonts w:ascii="Times New Roman" w:hAnsi="Times New Roman"/>
          <w:sz w:val="28"/>
          <w:szCs w:val="28"/>
          <w:shd w:val="clear" w:color="auto" w:fill="FFFFFF"/>
        </w:rPr>
        <w:t>ном поле или теннисном корте.</w:t>
      </w:r>
    </w:p>
    <w:p w:rsidR="00EB164A" w:rsidRPr="00EB164A" w:rsidRDefault="007203D8" w:rsidP="0065690B">
      <w:pPr>
        <w:numPr>
          <w:ilvl w:val="0"/>
          <w:numId w:val="27"/>
        </w:numPr>
        <w:spacing w:after="0" w:line="360" w:lineRule="auto"/>
        <w:ind w:left="0" w:firstLine="567"/>
        <w:jc w:val="both"/>
        <w:rPr>
          <w:rFonts w:ascii="Times New Roman" w:hAnsi="Times New Roman"/>
          <w:b/>
          <w:sz w:val="28"/>
          <w:szCs w:val="28"/>
        </w:rPr>
      </w:pPr>
      <w:r w:rsidRPr="00EB164A">
        <w:rPr>
          <w:rFonts w:ascii="Times New Roman" w:hAnsi="Times New Roman"/>
          <w:b/>
          <w:sz w:val="28"/>
          <w:szCs w:val="28"/>
          <w:shd w:val="clear" w:color="auto" w:fill="FFFFFF"/>
        </w:rPr>
        <w:t>Комфорт</w:t>
      </w:r>
      <w:r w:rsidRPr="00EB164A">
        <w:rPr>
          <w:rFonts w:ascii="Times New Roman" w:hAnsi="Times New Roman"/>
          <w:sz w:val="28"/>
          <w:szCs w:val="28"/>
          <w:shd w:val="clear" w:color="auto" w:fill="FFFFFF"/>
        </w:rPr>
        <w:t xml:space="preserve"> - с </w:t>
      </w:r>
      <w:r w:rsidR="00EB164A" w:rsidRPr="00EB164A">
        <w:rPr>
          <w:rFonts w:ascii="Times New Roman" w:hAnsi="Times New Roman"/>
          <w:sz w:val="28"/>
          <w:szCs w:val="28"/>
          <w:shd w:val="clear" w:color="auto" w:fill="FFFFFF"/>
        </w:rPr>
        <w:t xml:space="preserve">Приложением </w:t>
      </w:r>
      <w:r w:rsidRPr="00EB164A">
        <w:rPr>
          <w:rFonts w:ascii="Times New Roman" w:hAnsi="Times New Roman"/>
          <w:sz w:val="28"/>
          <w:szCs w:val="28"/>
          <w:shd w:val="clear" w:color="auto" w:fill="FFFFFF"/>
        </w:rPr>
        <w:t>«Время Спорта» у пользователя появляе</w:t>
      </w:r>
      <w:r w:rsidRPr="00EB164A">
        <w:rPr>
          <w:rFonts w:ascii="Times New Roman" w:hAnsi="Times New Roman"/>
          <w:sz w:val="28"/>
          <w:szCs w:val="28"/>
          <w:shd w:val="clear" w:color="auto" w:fill="FFFFFF"/>
        </w:rPr>
        <w:t>т</w:t>
      </w:r>
      <w:r w:rsidRPr="00EB164A">
        <w:rPr>
          <w:rFonts w:ascii="Times New Roman" w:hAnsi="Times New Roman"/>
          <w:sz w:val="28"/>
          <w:szCs w:val="28"/>
          <w:shd w:val="clear" w:color="auto" w:fill="FFFFFF"/>
        </w:rPr>
        <w:t>ся уникальная возможность играть именно тогда, когда это комфортно ему. Для этого необходимо всего лишь заполнить простую форму заявки и ожидать дал</w:t>
      </w:r>
      <w:r w:rsidRPr="00EB164A">
        <w:rPr>
          <w:rFonts w:ascii="Times New Roman" w:hAnsi="Times New Roman"/>
          <w:sz w:val="28"/>
          <w:szCs w:val="28"/>
          <w:shd w:val="clear" w:color="auto" w:fill="FFFFFF"/>
        </w:rPr>
        <w:t>ь</w:t>
      </w:r>
      <w:r w:rsidRPr="00EB164A">
        <w:rPr>
          <w:rFonts w:ascii="Times New Roman" w:hAnsi="Times New Roman"/>
          <w:sz w:val="28"/>
          <w:szCs w:val="28"/>
          <w:shd w:val="clear" w:color="auto" w:fill="FFFFFF"/>
        </w:rPr>
        <w:t xml:space="preserve">нейших инструкций. </w:t>
      </w:r>
    </w:p>
    <w:p w:rsidR="00A36ADB" w:rsidRPr="00EB164A" w:rsidRDefault="0036769F" w:rsidP="0065690B">
      <w:pPr>
        <w:numPr>
          <w:ilvl w:val="0"/>
          <w:numId w:val="27"/>
        </w:numPr>
        <w:spacing w:after="0" w:line="360" w:lineRule="auto"/>
        <w:ind w:left="0" w:firstLine="567"/>
        <w:jc w:val="both"/>
        <w:rPr>
          <w:rFonts w:ascii="Times New Roman" w:hAnsi="Times New Roman"/>
          <w:b/>
          <w:sz w:val="28"/>
          <w:szCs w:val="28"/>
        </w:rPr>
      </w:pPr>
      <w:r w:rsidRPr="00EB164A">
        <w:rPr>
          <w:rFonts w:ascii="Times New Roman" w:hAnsi="Times New Roman"/>
          <w:b/>
          <w:sz w:val="28"/>
          <w:szCs w:val="28"/>
        </w:rPr>
        <w:t>Предлагаемые потребителям через платформу «Время Спорта»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4"/>
        <w:gridCol w:w="4085"/>
        <w:gridCol w:w="2092"/>
        <w:gridCol w:w="1300"/>
        <w:gridCol w:w="1588"/>
      </w:tblGrid>
      <w:tr w:rsidR="008739F0" w:rsidRPr="008739F0" w:rsidTr="006F4E14">
        <w:tc>
          <w:tcPr>
            <w:tcW w:w="894" w:type="dxa"/>
            <w:shd w:val="clear" w:color="auto" w:fill="C2D69B" w:themeFill="accent3" w:themeFillTint="99"/>
            <w:vAlign w:val="center"/>
          </w:tcPr>
          <w:p w:rsidR="008739F0" w:rsidRPr="008739F0" w:rsidRDefault="008739F0" w:rsidP="0065690B">
            <w:pPr>
              <w:spacing w:after="0"/>
              <w:jc w:val="center"/>
              <w:rPr>
                <w:rFonts w:ascii="Times New Roman" w:hAnsi="Times New Roman"/>
                <w:sz w:val="28"/>
                <w:szCs w:val="28"/>
              </w:rPr>
            </w:pPr>
            <w:r w:rsidRPr="008739F0">
              <w:rPr>
                <w:rFonts w:ascii="Times New Roman" w:hAnsi="Times New Roman"/>
                <w:sz w:val="28"/>
                <w:szCs w:val="28"/>
              </w:rPr>
              <w:t>№ п/п</w:t>
            </w:r>
          </w:p>
        </w:tc>
        <w:tc>
          <w:tcPr>
            <w:tcW w:w="4085" w:type="dxa"/>
            <w:shd w:val="clear" w:color="auto" w:fill="C2D69B" w:themeFill="accent3" w:themeFillTint="99"/>
            <w:vAlign w:val="center"/>
          </w:tcPr>
          <w:p w:rsidR="008739F0" w:rsidRPr="008739F0" w:rsidRDefault="008739F0" w:rsidP="0065690B">
            <w:pPr>
              <w:spacing w:after="0"/>
              <w:jc w:val="center"/>
              <w:rPr>
                <w:rFonts w:ascii="Times New Roman" w:hAnsi="Times New Roman"/>
                <w:sz w:val="28"/>
                <w:szCs w:val="28"/>
              </w:rPr>
            </w:pPr>
            <w:r w:rsidRPr="008739F0">
              <w:rPr>
                <w:rFonts w:ascii="Times New Roman" w:hAnsi="Times New Roman"/>
                <w:sz w:val="28"/>
                <w:szCs w:val="28"/>
              </w:rPr>
              <w:t>Наименование продукции</w:t>
            </w:r>
          </w:p>
          <w:p w:rsidR="008739F0" w:rsidRPr="008739F0" w:rsidRDefault="008739F0" w:rsidP="0065690B">
            <w:pPr>
              <w:spacing w:after="0"/>
              <w:jc w:val="center"/>
              <w:rPr>
                <w:rFonts w:ascii="Times New Roman" w:hAnsi="Times New Roman"/>
                <w:sz w:val="28"/>
                <w:szCs w:val="28"/>
              </w:rPr>
            </w:pPr>
            <w:r w:rsidRPr="008739F0">
              <w:rPr>
                <w:rFonts w:ascii="Times New Roman" w:hAnsi="Times New Roman"/>
                <w:sz w:val="28"/>
                <w:szCs w:val="28"/>
              </w:rPr>
              <w:t>(товаров, работ, услуг)</w:t>
            </w:r>
          </w:p>
        </w:tc>
        <w:tc>
          <w:tcPr>
            <w:tcW w:w="2046" w:type="dxa"/>
            <w:shd w:val="clear" w:color="auto" w:fill="C2D69B" w:themeFill="accent3" w:themeFillTint="99"/>
            <w:vAlign w:val="center"/>
          </w:tcPr>
          <w:p w:rsidR="008739F0" w:rsidRPr="008739F0" w:rsidRDefault="008739F0" w:rsidP="0065690B">
            <w:pPr>
              <w:spacing w:after="0"/>
              <w:jc w:val="center"/>
              <w:rPr>
                <w:rFonts w:ascii="Times New Roman" w:hAnsi="Times New Roman"/>
                <w:sz w:val="28"/>
                <w:szCs w:val="28"/>
              </w:rPr>
            </w:pPr>
            <w:r w:rsidRPr="008739F0">
              <w:rPr>
                <w:rFonts w:ascii="Times New Roman" w:hAnsi="Times New Roman"/>
                <w:sz w:val="28"/>
                <w:szCs w:val="28"/>
              </w:rPr>
              <w:t>Себестоимость. руб.</w:t>
            </w:r>
          </w:p>
        </w:tc>
        <w:tc>
          <w:tcPr>
            <w:tcW w:w="1300" w:type="dxa"/>
            <w:shd w:val="clear" w:color="auto" w:fill="C2D69B" w:themeFill="accent3" w:themeFillTint="99"/>
            <w:vAlign w:val="center"/>
          </w:tcPr>
          <w:p w:rsidR="008739F0" w:rsidRPr="008739F0" w:rsidRDefault="008739F0" w:rsidP="0065690B">
            <w:pPr>
              <w:spacing w:after="0"/>
              <w:jc w:val="center"/>
              <w:rPr>
                <w:rFonts w:ascii="Times New Roman" w:hAnsi="Times New Roman"/>
                <w:sz w:val="28"/>
                <w:szCs w:val="28"/>
              </w:rPr>
            </w:pPr>
            <w:r w:rsidRPr="008739F0">
              <w:rPr>
                <w:rFonts w:ascii="Times New Roman" w:hAnsi="Times New Roman"/>
                <w:sz w:val="28"/>
                <w:szCs w:val="28"/>
              </w:rPr>
              <w:t>Маржа, %</w:t>
            </w:r>
          </w:p>
        </w:tc>
        <w:tc>
          <w:tcPr>
            <w:tcW w:w="1588" w:type="dxa"/>
            <w:shd w:val="clear" w:color="auto" w:fill="C2D69B" w:themeFill="accent3" w:themeFillTint="99"/>
            <w:vAlign w:val="center"/>
          </w:tcPr>
          <w:p w:rsidR="008739F0" w:rsidRPr="008739F0" w:rsidRDefault="008739F0" w:rsidP="0065690B">
            <w:pPr>
              <w:spacing w:after="0"/>
              <w:jc w:val="center"/>
              <w:rPr>
                <w:rFonts w:ascii="Times New Roman" w:hAnsi="Times New Roman"/>
                <w:sz w:val="28"/>
                <w:szCs w:val="28"/>
              </w:rPr>
            </w:pPr>
            <w:r w:rsidRPr="008739F0">
              <w:rPr>
                <w:rFonts w:ascii="Times New Roman" w:hAnsi="Times New Roman"/>
                <w:sz w:val="28"/>
                <w:szCs w:val="28"/>
              </w:rPr>
              <w:t>Отпускная цена, руб.</w:t>
            </w:r>
          </w:p>
        </w:tc>
      </w:tr>
      <w:tr w:rsidR="008739F0" w:rsidRPr="008739F0" w:rsidTr="006F4E14">
        <w:tc>
          <w:tcPr>
            <w:tcW w:w="894" w:type="dxa"/>
          </w:tcPr>
          <w:p w:rsidR="008739F0" w:rsidRPr="008739F0" w:rsidRDefault="008739F0" w:rsidP="008739F0">
            <w:pPr>
              <w:numPr>
                <w:ilvl w:val="0"/>
                <w:numId w:val="26"/>
              </w:numPr>
              <w:spacing w:after="0" w:line="240" w:lineRule="auto"/>
              <w:jc w:val="center"/>
              <w:rPr>
                <w:rFonts w:ascii="Times New Roman" w:hAnsi="Times New Roman"/>
                <w:sz w:val="28"/>
                <w:szCs w:val="28"/>
              </w:rPr>
            </w:pPr>
          </w:p>
        </w:tc>
        <w:tc>
          <w:tcPr>
            <w:tcW w:w="4085" w:type="dxa"/>
          </w:tcPr>
          <w:p w:rsidR="008739F0" w:rsidRPr="008739F0" w:rsidRDefault="008739F0" w:rsidP="00E45ABA">
            <w:pPr>
              <w:rPr>
                <w:rFonts w:ascii="Times New Roman" w:hAnsi="Times New Roman"/>
                <w:sz w:val="28"/>
                <w:szCs w:val="28"/>
              </w:rPr>
            </w:pPr>
            <w:r w:rsidRPr="008739F0">
              <w:rPr>
                <w:rFonts w:ascii="Times New Roman" w:hAnsi="Times New Roman"/>
                <w:sz w:val="28"/>
                <w:szCs w:val="28"/>
              </w:rPr>
              <w:t>Футбол: бронирование поля</w:t>
            </w:r>
          </w:p>
        </w:tc>
        <w:tc>
          <w:tcPr>
            <w:tcW w:w="2046" w:type="dxa"/>
            <w:vAlign w:val="center"/>
          </w:tcPr>
          <w:p w:rsidR="007F2659" w:rsidRPr="008739F0" w:rsidRDefault="007F2659" w:rsidP="007F2659">
            <w:pPr>
              <w:jc w:val="center"/>
              <w:rPr>
                <w:rFonts w:ascii="Times New Roman" w:hAnsi="Times New Roman"/>
                <w:sz w:val="28"/>
                <w:szCs w:val="28"/>
              </w:rPr>
            </w:pPr>
            <w:r>
              <w:rPr>
                <w:rFonts w:ascii="Times New Roman" w:hAnsi="Times New Roman"/>
                <w:sz w:val="28"/>
                <w:szCs w:val="28"/>
              </w:rPr>
              <w:t>2250</w:t>
            </w:r>
          </w:p>
        </w:tc>
        <w:tc>
          <w:tcPr>
            <w:tcW w:w="1300" w:type="dxa"/>
            <w:vAlign w:val="center"/>
          </w:tcPr>
          <w:p w:rsidR="008739F0" w:rsidRPr="008739F0" w:rsidRDefault="007F2659" w:rsidP="007F2659">
            <w:pPr>
              <w:jc w:val="center"/>
              <w:rPr>
                <w:rFonts w:ascii="Times New Roman" w:hAnsi="Times New Roman"/>
                <w:sz w:val="28"/>
                <w:szCs w:val="28"/>
              </w:rPr>
            </w:pPr>
            <w:r>
              <w:rPr>
                <w:rFonts w:ascii="Times New Roman" w:hAnsi="Times New Roman"/>
                <w:sz w:val="28"/>
                <w:szCs w:val="28"/>
              </w:rPr>
              <w:t>20</w:t>
            </w:r>
          </w:p>
        </w:tc>
        <w:tc>
          <w:tcPr>
            <w:tcW w:w="1588" w:type="dxa"/>
            <w:vAlign w:val="center"/>
          </w:tcPr>
          <w:p w:rsidR="008739F0" w:rsidRPr="008739F0" w:rsidRDefault="007F2659" w:rsidP="007F2659">
            <w:pPr>
              <w:jc w:val="center"/>
              <w:rPr>
                <w:rFonts w:ascii="Times New Roman" w:hAnsi="Times New Roman"/>
                <w:sz w:val="28"/>
                <w:szCs w:val="28"/>
              </w:rPr>
            </w:pPr>
            <w:r>
              <w:rPr>
                <w:rFonts w:ascii="Times New Roman" w:hAnsi="Times New Roman"/>
                <w:sz w:val="28"/>
                <w:szCs w:val="28"/>
              </w:rPr>
              <w:t>2700</w:t>
            </w:r>
          </w:p>
        </w:tc>
      </w:tr>
      <w:tr w:rsidR="007F2659" w:rsidRPr="008739F0" w:rsidTr="006F4E14">
        <w:tc>
          <w:tcPr>
            <w:tcW w:w="894" w:type="dxa"/>
          </w:tcPr>
          <w:p w:rsidR="007F2659" w:rsidRPr="008739F0" w:rsidRDefault="007F2659" w:rsidP="007F2659">
            <w:pPr>
              <w:numPr>
                <w:ilvl w:val="0"/>
                <w:numId w:val="26"/>
              </w:numPr>
              <w:spacing w:after="0" w:line="240" w:lineRule="auto"/>
              <w:jc w:val="center"/>
              <w:rPr>
                <w:rFonts w:ascii="Times New Roman" w:hAnsi="Times New Roman"/>
                <w:sz w:val="28"/>
                <w:szCs w:val="28"/>
              </w:rPr>
            </w:pPr>
          </w:p>
        </w:tc>
        <w:tc>
          <w:tcPr>
            <w:tcW w:w="4085" w:type="dxa"/>
          </w:tcPr>
          <w:p w:rsidR="007F2659" w:rsidRPr="008739F0" w:rsidRDefault="007F2659" w:rsidP="007F2659">
            <w:pPr>
              <w:rPr>
                <w:rFonts w:ascii="Times New Roman" w:hAnsi="Times New Roman"/>
                <w:sz w:val="28"/>
                <w:szCs w:val="28"/>
              </w:rPr>
            </w:pPr>
            <w:r w:rsidRPr="008739F0">
              <w:rPr>
                <w:rFonts w:ascii="Times New Roman" w:hAnsi="Times New Roman"/>
                <w:sz w:val="28"/>
                <w:szCs w:val="28"/>
              </w:rPr>
              <w:t>Футбол: подбор игроков + бр</w:t>
            </w:r>
            <w:r w:rsidRPr="008739F0">
              <w:rPr>
                <w:rFonts w:ascii="Times New Roman" w:hAnsi="Times New Roman"/>
                <w:sz w:val="28"/>
                <w:szCs w:val="28"/>
              </w:rPr>
              <w:t>о</w:t>
            </w:r>
            <w:r w:rsidRPr="008739F0">
              <w:rPr>
                <w:rFonts w:ascii="Times New Roman" w:hAnsi="Times New Roman"/>
                <w:sz w:val="28"/>
                <w:szCs w:val="28"/>
              </w:rPr>
              <w:t>нирование</w:t>
            </w:r>
          </w:p>
        </w:tc>
        <w:tc>
          <w:tcPr>
            <w:tcW w:w="2046" w:type="dxa"/>
            <w:vAlign w:val="center"/>
          </w:tcPr>
          <w:p w:rsidR="007F2659" w:rsidRPr="008739F0" w:rsidRDefault="007F2659" w:rsidP="007F2659">
            <w:pPr>
              <w:jc w:val="center"/>
              <w:rPr>
                <w:rFonts w:ascii="Times New Roman" w:hAnsi="Times New Roman"/>
                <w:sz w:val="28"/>
                <w:szCs w:val="28"/>
              </w:rPr>
            </w:pPr>
            <w:r>
              <w:rPr>
                <w:rFonts w:ascii="Times New Roman" w:hAnsi="Times New Roman"/>
                <w:sz w:val="28"/>
                <w:szCs w:val="28"/>
              </w:rPr>
              <w:t>2708</w:t>
            </w:r>
          </w:p>
        </w:tc>
        <w:tc>
          <w:tcPr>
            <w:tcW w:w="1300" w:type="dxa"/>
            <w:vAlign w:val="center"/>
          </w:tcPr>
          <w:p w:rsidR="007F2659" w:rsidRDefault="007F2659" w:rsidP="007F2659">
            <w:pPr>
              <w:jc w:val="center"/>
            </w:pPr>
            <w:r w:rsidRPr="006B4D1A">
              <w:rPr>
                <w:rFonts w:ascii="Times New Roman" w:hAnsi="Times New Roman"/>
                <w:sz w:val="28"/>
                <w:szCs w:val="28"/>
              </w:rPr>
              <w:t>20</w:t>
            </w:r>
          </w:p>
        </w:tc>
        <w:tc>
          <w:tcPr>
            <w:tcW w:w="1588" w:type="dxa"/>
            <w:vAlign w:val="center"/>
          </w:tcPr>
          <w:p w:rsidR="007F2659" w:rsidRPr="008739F0" w:rsidRDefault="007F2659" w:rsidP="007F2659">
            <w:pPr>
              <w:jc w:val="center"/>
              <w:rPr>
                <w:rFonts w:ascii="Times New Roman" w:hAnsi="Times New Roman"/>
                <w:sz w:val="28"/>
                <w:szCs w:val="28"/>
              </w:rPr>
            </w:pPr>
            <w:r>
              <w:rPr>
                <w:rFonts w:ascii="Times New Roman" w:hAnsi="Times New Roman"/>
                <w:sz w:val="28"/>
                <w:szCs w:val="28"/>
              </w:rPr>
              <w:t>3250</w:t>
            </w:r>
          </w:p>
        </w:tc>
      </w:tr>
      <w:tr w:rsidR="007F2659" w:rsidRPr="008739F0" w:rsidTr="006F4E14">
        <w:tc>
          <w:tcPr>
            <w:tcW w:w="894" w:type="dxa"/>
          </w:tcPr>
          <w:p w:rsidR="007F2659" w:rsidRPr="008739F0" w:rsidRDefault="007F2659" w:rsidP="007F2659">
            <w:pPr>
              <w:numPr>
                <w:ilvl w:val="0"/>
                <w:numId w:val="26"/>
              </w:numPr>
              <w:spacing w:after="0" w:line="240" w:lineRule="auto"/>
              <w:jc w:val="center"/>
              <w:rPr>
                <w:rFonts w:ascii="Times New Roman" w:hAnsi="Times New Roman"/>
                <w:sz w:val="28"/>
                <w:szCs w:val="28"/>
              </w:rPr>
            </w:pPr>
          </w:p>
        </w:tc>
        <w:tc>
          <w:tcPr>
            <w:tcW w:w="4085" w:type="dxa"/>
          </w:tcPr>
          <w:p w:rsidR="007F2659" w:rsidRPr="008739F0" w:rsidRDefault="007F2659" w:rsidP="007F2659">
            <w:pPr>
              <w:rPr>
                <w:rFonts w:ascii="Times New Roman" w:hAnsi="Times New Roman"/>
                <w:sz w:val="28"/>
                <w:szCs w:val="28"/>
              </w:rPr>
            </w:pPr>
            <w:r w:rsidRPr="008739F0">
              <w:rPr>
                <w:rFonts w:ascii="Times New Roman" w:hAnsi="Times New Roman"/>
                <w:sz w:val="28"/>
                <w:szCs w:val="28"/>
              </w:rPr>
              <w:t xml:space="preserve"> Баскетбол: бронирование зала</w:t>
            </w:r>
          </w:p>
        </w:tc>
        <w:tc>
          <w:tcPr>
            <w:tcW w:w="2046" w:type="dxa"/>
            <w:vAlign w:val="center"/>
          </w:tcPr>
          <w:p w:rsidR="007F2659" w:rsidRPr="008739F0" w:rsidRDefault="007F2659" w:rsidP="007F2659">
            <w:pPr>
              <w:jc w:val="center"/>
              <w:rPr>
                <w:rFonts w:ascii="Times New Roman" w:hAnsi="Times New Roman"/>
                <w:sz w:val="28"/>
                <w:szCs w:val="28"/>
              </w:rPr>
            </w:pPr>
            <w:r>
              <w:rPr>
                <w:rFonts w:ascii="Times New Roman" w:hAnsi="Times New Roman"/>
                <w:sz w:val="28"/>
                <w:szCs w:val="28"/>
              </w:rPr>
              <w:t>1750</w:t>
            </w:r>
          </w:p>
        </w:tc>
        <w:tc>
          <w:tcPr>
            <w:tcW w:w="1300" w:type="dxa"/>
            <w:vAlign w:val="center"/>
          </w:tcPr>
          <w:p w:rsidR="007F2659" w:rsidRDefault="007F2659" w:rsidP="007F2659">
            <w:pPr>
              <w:jc w:val="center"/>
            </w:pPr>
            <w:r w:rsidRPr="006B4D1A">
              <w:rPr>
                <w:rFonts w:ascii="Times New Roman" w:hAnsi="Times New Roman"/>
                <w:sz w:val="28"/>
                <w:szCs w:val="28"/>
              </w:rPr>
              <w:t>20</w:t>
            </w:r>
          </w:p>
        </w:tc>
        <w:tc>
          <w:tcPr>
            <w:tcW w:w="1588" w:type="dxa"/>
            <w:vAlign w:val="center"/>
          </w:tcPr>
          <w:p w:rsidR="007F2659" w:rsidRPr="008739F0" w:rsidRDefault="007F2659" w:rsidP="007F2659">
            <w:pPr>
              <w:jc w:val="center"/>
              <w:rPr>
                <w:rFonts w:ascii="Times New Roman" w:hAnsi="Times New Roman"/>
                <w:sz w:val="28"/>
                <w:szCs w:val="28"/>
              </w:rPr>
            </w:pPr>
            <w:r>
              <w:rPr>
                <w:rFonts w:ascii="Times New Roman" w:hAnsi="Times New Roman"/>
                <w:sz w:val="28"/>
                <w:szCs w:val="28"/>
              </w:rPr>
              <w:t>2100</w:t>
            </w:r>
          </w:p>
        </w:tc>
      </w:tr>
      <w:tr w:rsidR="007F2659" w:rsidRPr="008739F0" w:rsidTr="006F4E14">
        <w:tc>
          <w:tcPr>
            <w:tcW w:w="894" w:type="dxa"/>
          </w:tcPr>
          <w:p w:rsidR="007F2659" w:rsidRPr="008739F0" w:rsidRDefault="007F2659" w:rsidP="007F2659">
            <w:pPr>
              <w:numPr>
                <w:ilvl w:val="0"/>
                <w:numId w:val="26"/>
              </w:numPr>
              <w:spacing w:after="0" w:line="240" w:lineRule="auto"/>
              <w:jc w:val="center"/>
              <w:rPr>
                <w:rFonts w:ascii="Times New Roman" w:hAnsi="Times New Roman"/>
                <w:sz w:val="28"/>
                <w:szCs w:val="28"/>
              </w:rPr>
            </w:pPr>
          </w:p>
        </w:tc>
        <w:tc>
          <w:tcPr>
            <w:tcW w:w="4085" w:type="dxa"/>
          </w:tcPr>
          <w:p w:rsidR="007F2659" w:rsidRPr="008739F0" w:rsidRDefault="007F2659" w:rsidP="007F2659">
            <w:pPr>
              <w:rPr>
                <w:rFonts w:ascii="Times New Roman" w:hAnsi="Times New Roman"/>
                <w:sz w:val="28"/>
                <w:szCs w:val="28"/>
              </w:rPr>
            </w:pPr>
            <w:r w:rsidRPr="008739F0">
              <w:rPr>
                <w:rFonts w:ascii="Times New Roman" w:hAnsi="Times New Roman"/>
                <w:sz w:val="28"/>
                <w:szCs w:val="28"/>
              </w:rPr>
              <w:t>Баскетбол: подбор игроков + бронирование</w:t>
            </w:r>
          </w:p>
        </w:tc>
        <w:tc>
          <w:tcPr>
            <w:tcW w:w="2046" w:type="dxa"/>
            <w:vAlign w:val="center"/>
          </w:tcPr>
          <w:p w:rsidR="007F2659" w:rsidRPr="008739F0" w:rsidRDefault="007F2659" w:rsidP="007F2659">
            <w:pPr>
              <w:jc w:val="center"/>
              <w:rPr>
                <w:rFonts w:ascii="Times New Roman" w:hAnsi="Times New Roman"/>
                <w:sz w:val="28"/>
                <w:szCs w:val="28"/>
              </w:rPr>
            </w:pPr>
            <w:r>
              <w:rPr>
                <w:rFonts w:ascii="Times New Roman" w:hAnsi="Times New Roman"/>
                <w:sz w:val="28"/>
                <w:szCs w:val="28"/>
              </w:rPr>
              <w:t>2083</w:t>
            </w:r>
          </w:p>
        </w:tc>
        <w:tc>
          <w:tcPr>
            <w:tcW w:w="1300" w:type="dxa"/>
            <w:vAlign w:val="center"/>
          </w:tcPr>
          <w:p w:rsidR="007F2659" w:rsidRDefault="007F2659" w:rsidP="007F2659">
            <w:pPr>
              <w:jc w:val="center"/>
            </w:pPr>
            <w:r w:rsidRPr="006B4D1A">
              <w:rPr>
                <w:rFonts w:ascii="Times New Roman" w:hAnsi="Times New Roman"/>
                <w:sz w:val="28"/>
                <w:szCs w:val="28"/>
              </w:rPr>
              <w:t>20</w:t>
            </w:r>
          </w:p>
        </w:tc>
        <w:tc>
          <w:tcPr>
            <w:tcW w:w="1588" w:type="dxa"/>
            <w:vAlign w:val="center"/>
          </w:tcPr>
          <w:p w:rsidR="007F2659" w:rsidRPr="008739F0" w:rsidRDefault="007F2659" w:rsidP="007F2659">
            <w:pPr>
              <w:jc w:val="center"/>
              <w:rPr>
                <w:rFonts w:ascii="Times New Roman" w:hAnsi="Times New Roman"/>
                <w:sz w:val="28"/>
                <w:szCs w:val="28"/>
              </w:rPr>
            </w:pPr>
            <w:r>
              <w:rPr>
                <w:rFonts w:ascii="Times New Roman" w:hAnsi="Times New Roman"/>
                <w:sz w:val="28"/>
                <w:szCs w:val="28"/>
              </w:rPr>
              <w:t>2500</w:t>
            </w:r>
          </w:p>
        </w:tc>
      </w:tr>
      <w:tr w:rsidR="007F2659" w:rsidRPr="008739F0" w:rsidTr="006F4E14">
        <w:tc>
          <w:tcPr>
            <w:tcW w:w="894" w:type="dxa"/>
          </w:tcPr>
          <w:p w:rsidR="007F2659" w:rsidRPr="008739F0" w:rsidRDefault="007F2659" w:rsidP="007F2659">
            <w:pPr>
              <w:numPr>
                <w:ilvl w:val="0"/>
                <w:numId w:val="26"/>
              </w:numPr>
              <w:spacing w:after="0" w:line="240" w:lineRule="auto"/>
              <w:jc w:val="center"/>
              <w:rPr>
                <w:rFonts w:ascii="Times New Roman" w:hAnsi="Times New Roman"/>
                <w:sz w:val="28"/>
                <w:szCs w:val="28"/>
              </w:rPr>
            </w:pPr>
          </w:p>
        </w:tc>
        <w:tc>
          <w:tcPr>
            <w:tcW w:w="4085" w:type="dxa"/>
          </w:tcPr>
          <w:p w:rsidR="007F2659" w:rsidRPr="008739F0" w:rsidRDefault="007F2659" w:rsidP="007F2659">
            <w:pPr>
              <w:rPr>
                <w:rFonts w:ascii="Times New Roman" w:hAnsi="Times New Roman"/>
                <w:sz w:val="28"/>
                <w:szCs w:val="28"/>
              </w:rPr>
            </w:pPr>
            <w:r w:rsidRPr="008739F0">
              <w:rPr>
                <w:rFonts w:ascii="Times New Roman" w:hAnsi="Times New Roman"/>
                <w:sz w:val="28"/>
                <w:szCs w:val="28"/>
              </w:rPr>
              <w:t>Хоккей: бронирование площа</w:t>
            </w:r>
            <w:r w:rsidRPr="008739F0">
              <w:rPr>
                <w:rFonts w:ascii="Times New Roman" w:hAnsi="Times New Roman"/>
                <w:sz w:val="28"/>
                <w:szCs w:val="28"/>
              </w:rPr>
              <w:t>д</w:t>
            </w:r>
            <w:r w:rsidRPr="008739F0">
              <w:rPr>
                <w:rFonts w:ascii="Times New Roman" w:hAnsi="Times New Roman"/>
                <w:sz w:val="28"/>
                <w:szCs w:val="28"/>
              </w:rPr>
              <w:t>ки</w:t>
            </w:r>
          </w:p>
        </w:tc>
        <w:tc>
          <w:tcPr>
            <w:tcW w:w="2046" w:type="dxa"/>
            <w:vAlign w:val="center"/>
          </w:tcPr>
          <w:p w:rsidR="007F2659" w:rsidRPr="008739F0" w:rsidRDefault="007F2659" w:rsidP="007F2659">
            <w:pPr>
              <w:jc w:val="center"/>
              <w:rPr>
                <w:rFonts w:ascii="Times New Roman" w:hAnsi="Times New Roman"/>
                <w:sz w:val="28"/>
                <w:szCs w:val="28"/>
              </w:rPr>
            </w:pPr>
            <w:r>
              <w:rPr>
                <w:rFonts w:ascii="Times New Roman" w:hAnsi="Times New Roman"/>
                <w:sz w:val="28"/>
                <w:szCs w:val="28"/>
              </w:rPr>
              <w:t>1250</w:t>
            </w:r>
          </w:p>
        </w:tc>
        <w:tc>
          <w:tcPr>
            <w:tcW w:w="1300" w:type="dxa"/>
            <w:vAlign w:val="center"/>
          </w:tcPr>
          <w:p w:rsidR="007F2659" w:rsidRDefault="007F2659" w:rsidP="007F2659">
            <w:pPr>
              <w:jc w:val="center"/>
            </w:pPr>
            <w:r w:rsidRPr="006B4D1A">
              <w:rPr>
                <w:rFonts w:ascii="Times New Roman" w:hAnsi="Times New Roman"/>
                <w:sz w:val="28"/>
                <w:szCs w:val="28"/>
              </w:rPr>
              <w:t>20</w:t>
            </w:r>
          </w:p>
        </w:tc>
        <w:tc>
          <w:tcPr>
            <w:tcW w:w="1588" w:type="dxa"/>
            <w:vAlign w:val="center"/>
          </w:tcPr>
          <w:p w:rsidR="007F2659" w:rsidRPr="008739F0" w:rsidRDefault="007F2659" w:rsidP="007F2659">
            <w:pPr>
              <w:jc w:val="center"/>
              <w:rPr>
                <w:rFonts w:ascii="Times New Roman" w:hAnsi="Times New Roman"/>
                <w:sz w:val="28"/>
                <w:szCs w:val="28"/>
              </w:rPr>
            </w:pPr>
            <w:r>
              <w:rPr>
                <w:rFonts w:ascii="Times New Roman" w:hAnsi="Times New Roman"/>
                <w:sz w:val="28"/>
                <w:szCs w:val="28"/>
              </w:rPr>
              <w:t>1500</w:t>
            </w:r>
          </w:p>
        </w:tc>
      </w:tr>
      <w:tr w:rsidR="007F2659" w:rsidRPr="008739F0" w:rsidTr="006F4E14">
        <w:tc>
          <w:tcPr>
            <w:tcW w:w="894" w:type="dxa"/>
          </w:tcPr>
          <w:p w:rsidR="007F2659" w:rsidRPr="008739F0" w:rsidRDefault="007F2659" w:rsidP="007F2659">
            <w:pPr>
              <w:numPr>
                <w:ilvl w:val="0"/>
                <w:numId w:val="26"/>
              </w:numPr>
              <w:spacing w:after="0" w:line="240" w:lineRule="auto"/>
              <w:jc w:val="center"/>
              <w:rPr>
                <w:rFonts w:ascii="Times New Roman" w:hAnsi="Times New Roman"/>
                <w:sz w:val="28"/>
                <w:szCs w:val="28"/>
              </w:rPr>
            </w:pPr>
          </w:p>
        </w:tc>
        <w:tc>
          <w:tcPr>
            <w:tcW w:w="4085" w:type="dxa"/>
          </w:tcPr>
          <w:p w:rsidR="007F2659" w:rsidRPr="008739F0" w:rsidRDefault="007F2659" w:rsidP="007F2659">
            <w:pPr>
              <w:rPr>
                <w:rFonts w:ascii="Times New Roman" w:hAnsi="Times New Roman"/>
                <w:sz w:val="28"/>
                <w:szCs w:val="28"/>
              </w:rPr>
            </w:pPr>
            <w:r w:rsidRPr="008739F0">
              <w:rPr>
                <w:rFonts w:ascii="Times New Roman" w:hAnsi="Times New Roman"/>
                <w:sz w:val="28"/>
                <w:szCs w:val="28"/>
              </w:rPr>
              <w:t>Хоккей: подбор игроков + бр</w:t>
            </w:r>
            <w:r w:rsidRPr="008739F0">
              <w:rPr>
                <w:rFonts w:ascii="Times New Roman" w:hAnsi="Times New Roman"/>
                <w:sz w:val="28"/>
                <w:szCs w:val="28"/>
              </w:rPr>
              <w:t>о</w:t>
            </w:r>
            <w:r w:rsidRPr="008739F0">
              <w:rPr>
                <w:rFonts w:ascii="Times New Roman" w:hAnsi="Times New Roman"/>
                <w:sz w:val="28"/>
                <w:szCs w:val="28"/>
              </w:rPr>
              <w:t>нирование</w:t>
            </w:r>
          </w:p>
        </w:tc>
        <w:tc>
          <w:tcPr>
            <w:tcW w:w="2046" w:type="dxa"/>
            <w:vAlign w:val="center"/>
          </w:tcPr>
          <w:p w:rsidR="007F2659" w:rsidRPr="008739F0" w:rsidRDefault="007F2659" w:rsidP="007F2659">
            <w:pPr>
              <w:jc w:val="center"/>
              <w:rPr>
                <w:rFonts w:ascii="Times New Roman" w:hAnsi="Times New Roman"/>
                <w:sz w:val="28"/>
                <w:szCs w:val="28"/>
              </w:rPr>
            </w:pPr>
            <w:r>
              <w:rPr>
                <w:rFonts w:ascii="Times New Roman" w:hAnsi="Times New Roman"/>
                <w:sz w:val="28"/>
                <w:szCs w:val="28"/>
              </w:rPr>
              <w:t>1583</w:t>
            </w:r>
          </w:p>
        </w:tc>
        <w:tc>
          <w:tcPr>
            <w:tcW w:w="1300" w:type="dxa"/>
            <w:vAlign w:val="center"/>
          </w:tcPr>
          <w:p w:rsidR="007F2659" w:rsidRDefault="007F2659" w:rsidP="007F2659">
            <w:pPr>
              <w:jc w:val="center"/>
            </w:pPr>
            <w:r w:rsidRPr="006B4D1A">
              <w:rPr>
                <w:rFonts w:ascii="Times New Roman" w:hAnsi="Times New Roman"/>
                <w:sz w:val="28"/>
                <w:szCs w:val="28"/>
              </w:rPr>
              <w:t>20</w:t>
            </w:r>
          </w:p>
        </w:tc>
        <w:tc>
          <w:tcPr>
            <w:tcW w:w="1588" w:type="dxa"/>
            <w:vAlign w:val="center"/>
          </w:tcPr>
          <w:p w:rsidR="007F2659" w:rsidRPr="008739F0" w:rsidRDefault="007F2659" w:rsidP="007F2659">
            <w:pPr>
              <w:jc w:val="center"/>
              <w:rPr>
                <w:rFonts w:ascii="Times New Roman" w:hAnsi="Times New Roman"/>
                <w:sz w:val="28"/>
                <w:szCs w:val="28"/>
              </w:rPr>
            </w:pPr>
            <w:r>
              <w:rPr>
                <w:rFonts w:ascii="Times New Roman" w:hAnsi="Times New Roman"/>
                <w:sz w:val="28"/>
                <w:szCs w:val="28"/>
              </w:rPr>
              <w:t>1900</w:t>
            </w:r>
          </w:p>
        </w:tc>
      </w:tr>
      <w:tr w:rsidR="007F2659" w:rsidRPr="008739F0" w:rsidTr="006F4E14">
        <w:tc>
          <w:tcPr>
            <w:tcW w:w="894" w:type="dxa"/>
          </w:tcPr>
          <w:p w:rsidR="007F2659" w:rsidRPr="008739F0" w:rsidRDefault="007F2659" w:rsidP="007F2659">
            <w:pPr>
              <w:numPr>
                <w:ilvl w:val="0"/>
                <w:numId w:val="26"/>
              </w:numPr>
              <w:spacing w:after="0" w:line="240" w:lineRule="auto"/>
              <w:jc w:val="center"/>
              <w:rPr>
                <w:rFonts w:ascii="Times New Roman" w:hAnsi="Times New Roman"/>
                <w:sz w:val="28"/>
                <w:szCs w:val="28"/>
              </w:rPr>
            </w:pPr>
          </w:p>
        </w:tc>
        <w:tc>
          <w:tcPr>
            <w:tcW w:w="4085" w:type="dxa"/>
          </w:tcPr>
          <w:p w:rsidR="007F2659" w:rsidRPr="008739F0" w:rsidRDefault="007F2659" w:rsidP="007F2659">
            <w:pPr>
              <w:rPr>
                <w:rFonts w:ascii="Times New Roman" w:hAnsi="Times New Roman"/>
                <w:sz w:val="28"/>
                <w:szCs w:val="28"/>
              </w:rPr>
            </w:pPr>
            <w:r w:rsidRPr="008739F0">
              <w:rPr>
                <w:rFonts w:ascii="Times New Roman" w:hAnsi="Times New Roman"/>
                <w:sz w:val="28"/>
                <w:szCs w:val="28"/>
              </w:rPr>
              <w:t>Теннис: бронирование корта</w:t>
            </w:r>
          </w:p>
        </w:tc>
        <w:tc>
          <w:tcPr>
            <w:tcW w:w="2046" w:type="dxa"/>
            <w:vAlign w:val="center"/>
          </w:tcPr>
          <w:p w:rsidR="007F2659" w:rsidRPr="008739F0" w:rsidRDefault="007F2659" w:rsidP="007F2659">
            <w:pPr>
              <w:jc w:val="center"/>
              <w:rPr>
                <w:rFonts w:ascii="Times New Roman" w:hAnsi="Times New Roman"/>
                <w:sz w:val="28"/>
                <w:szCs w:val="28"/>
              </w:rPr>
            </w:pPr>
            <w:r>
              <w:rPr>
                <w:rFonts w:ascii="Times New Roman" w:hAnsi="Times New Roman"/>
                <w:sz w:val="28"/>
                <w:szCs w:val="28"/>
              </w:rPr>
              <w:t>1750</w:t>
            </w:r>
          </w:p>
        </w:tc>
        <w:tc>
          <w:tcPr>
            <w:tcW w:w="1300" w:type="dxa"/>
            <w:vAlign w:val="center"/>
          </w:tcPr>
          <w:p w:rsidR="007F2659" w:rsidRDefault="007F2659" w:rsidP="007F2659">
            <w:pPr>
              <w:jc w:val="center"/>
            </w:pPr>
            <w:r w:rsidRPr="006B4D1A">
              <w:rPr>
                <w:rFonts w:ascii="Times New Roman" w:hAnsi="Times New Roman"/>
                <w:sz w:val="28"/>
                <w:szCs w:val="28"/>
              </w:rPr>
              <w:t>20</w:t>
            </w:r>
          </w:p>
        </w:tc>
        <w:tc>
          <w:tcPr>
            <w:tcW w:w="1588" w:type="dxa"/>
            <w:vAlign w:val="center"/>
          </w:tcPr>
          <w:p w:rsidR="007F2659" w:rsidRPr="008739F0" w:rsidRDefault="007F2659" w:rsidP="007F2659">
            <w:pPr>
              <w:jc w:val="center"/>
              <w:rPr>
                <w:rFonts w:ascii="Times New Roman" w:hAnsi="Times New Roman"/>
                <w:sz w:val="28"/>
                <w:szCs w:val="28"/>
              </w:rPr>
            </w:pPr>
            <w:r>
              <w:rPr>
                <w:rFonts w:ascii="Times New Roman" w:hAnsi="Times New Roman"/>
                <w:sz w:val="28"/>
                <w:szCs w:val="28"/>
              </w:rPr>
              <w:t>2100</w:t>
            </w:r>
          </w:p>
        </w:tc>
      </w:tr>
      <w:tr w:rsidR="007F2659" w:rsidRPr="008739F0" w:rsidTr="006F4E14">
        <w:tc>
          <w:tcPr>
            <w:tcW w:w="894" w:type="dxa"/>
          </w:tcPr>
          <w:p w:rsidR="007F2659" w:rsidRPr="008739F0" w:rsidRDefault="007F2659" w:rsidP="007F2659">
            <w:pPr>
              <w:numPr>
                <w:ilvl w:val="0"/>
                <w:numId w:val="26"/>
              </w:numPr>
              <w:spacing w:after="0" w:line="240" w:lineRule="auto"/>
              <w:jc w:val="center"/>
              <w:rPr>
                <w:rFonts w:ascii="Times New Roman" w:hAnsi="Times New Roman"/>
                <w:sz w:val="28"/>
                <w:szCs w:val="28"/>
              </w:rPr>
            </w:pPr>
          </w:p>
        </w:tc>
        <w:tc>
          <w:tcPr>
            <w:tcW w:w="4085" w:type="dxa"/>
          </w:tcPr>
          <w:p w:rsidR="007F2659" w:rsidRPr="008739F0" w:rsidRDefault="007F2659" w:rsidP="007F2659">
            <w:pPr>
              <w:rPr>
                <w:rFonts w:ascii="Times New Roman" w:hAnsi="Times New Roman"/>
                <w:sz w:val="28"/>
                <w:szCs w:val="28"/>
              </w:rPr>
            </w:pPr>
            <w:r w:rsidRPr="008739F0">
              <w:rPr>
                <w:rFonts w:ascii="Times New Roman" w:hAnsi="Times New Roman"/>
                <w:sz w:val="28"/>
                <w:szCs w:val="28"/>
              </w:rPr>
              <w:t>Теннис: подбор игроков + бр</w:t>
            </w:r>
            <w:r w:rsidRPr="008739F0">
              <w:rPr>
                <w:rFonts w:ascii="Times New Roman" w:hAnsi="Times New Roman"/>
                <w:sz w:val="28"/>
                <w:szCs w:val="28"/>
              </w:rPr>
              <w:t>о</w:t>
            </w:r>
            <w:r w:rsidRPr="008739F0">
              <w:rPr>
                <w:rFonts w:ascii="Times New Roman" w:hAnsi="Times New Roman"/>
                <w:sz w:val="28"/>
                <w:szCs w:val="28"/>
              </w:rPr>
              <w:t>нирование</w:t>
            </w:r>
          </w:p>
        </w:tc>
        <w:tc>
          <w:tcPr>
            <w:tcW w:w="2046" w:type="dxa"/>
            <w:vAlign w:val="center"/>
          </w:tcPr>
          <w:p w:rsidR="007F2659" w:rsidRPr="008739F0" w:rsidRDefault="007F2659" w:rsidP="007F2659">
            <w:pPr>
              <w:jc w:val="center"/>
              <w:rPr>
                <w:rFonts w:ascii="Times New Roman" w:hAnsi="Times New Roman"/>
                <w:sz w:val="28"/>
                <w:szCs w:val="28"/>
              </w:rPr>
            </w:pPr>
            <w:r>
              <w:rPr>
                <w:rFonts w:ascii="Times New Roman" w:hAnsi="Times New Roman"/>
                <w:sz w:val="28"/>
                <w:szCs w:val="28"/>
              </w:rPr>
              <w:t>2167</w:t>
            </w:r>
          </w:p>
        </w:tc>
        <w:tc>
          <w:tcPr>
            <w:tcW w:w="1300" w:type="dxa"/>
            <w:vAlign w:val="center"/>
          </w:tcPr>
          <w:p w:rsidR="007F2659" w:rsidRDefault="007F2659" w:rsidP="007F2659">
            <w:pPr>
              <w:jc w:val="center"/>
            </w:pPr>
            <w:r w:rsidRPr="006B4D1A">
              <w:rPr>
                <w:rFonts w:ascii="Times New Roman" w:hAnsi="Times New Roman"/>
                <w:sz w:val="28"/>
                <w:szCs w:val="28"/>
              </w:rPr>
              <w:t>20</w:t>
            </w:r>
          </w:p>
        </w:tc>
        <w:tc>
          <w:tcPr>
            <w:tcW w:w="1588" w:type="dxa"/>
            <w:vAlign w:val="center"/>
          </w:tcPr>
          <w:p w:rsidR="007F2659" w:rsidRPr="008739F0" w:rsidRDefault="007F2659" w:rsidP="007F2659">
            <w:pPr>
              <w:jc w:val="center"/>
              <w:rPr>
                <w:rFonts w:ascii="Times New Roman" w:hAnsi="Times New Roman"/>
                <w:sz w:val="28"/>
                <w:szCs w:val="28"/>
              </w:rPr>
            </w:pPr>
            <w:r>
              <w:rPr>
                <w:rFonts w:ascii="Times New Roman" w:hAnsi="Times New Roman"/>
                <w:sz w:val="28"/>
                <w:szCs w:val="28"/>
              </w:rPr>
              <w:t>2600</w:t>
            </w:r>
          </w:p>
        </w:tc>
      </w:tr>
      <w:tr w:rsidR="007F2659" w:rsidRPr="008739F0" w:rsidTr="006F4E14">
        <w:tc>
          <w:tcPr>
            <w:tcW w:w="894" w:type="dxa"/>
          </w:tcPr>
          <w:p w:rsidR="007F2659" w:rsidRPr="008739F0" w:rsidRDefault="007F2659" w:rsidP="007F2659">
            <w:pPr>
              <w:numPr>
                <w:ilvl w:val="0"/>
                <w:numId w:val="26"/>
              </w:numPr>
              <w:spacing w:after="0" w:line="240" w:lineRule="auto"/>
              <w:jc w:val="center"/>
              <w:rPr>
                <w:rFonts w:ascii="Times New Roman" w:hAnsi="Times New Roman"/>
                <w:sz w:val="28"/>
                <w:szCs w:val="28"/>
              </w:rPr>
            </w:pPr>
          </w:p>
        </w:tc>
        <w:tc>
          <w:tcPr>
            <w:tcW w:w="4085" w:type="dxa"/>
          </w:tcPr>
          <w:p w:rsidR="007F2659" w:rsidRPr="008739F0" w:rsidRDefault="007F2659" w:rsidP="007F2659">
            <w:pPr>
              <w:rPr>
                <w:rFonts w:ascii="Times New Roman" w:hAnsi="Times New Roman"/>
                <w:sz w:val="28"/>
                <w:szCs w:val="28"/>
              </w:rPr>
            </w:pPr>
            <w:r w:rsidRPr="008739F0">
              <w:rPr>
                <w:rFonts w:ascii="Times New Roman" w:hAnsi="Times New Roman"/>
                <w:sz w:val="28"/>
                <w:szCs w:val="28"/>
              </w:rPr>
              <w:t>Волейбол: бронирование зала</w:t>
            </w:r>
          </w:p>
        </w:tc>
        <w:tc>
          <w:tcPr>
            <w:tcW w:w="2046" w:type="dxa"/>
            <w:vAlign w:val="center"/>
          </w:tcPr>
          <w:p w:rsidR="007F2659" w:rsidRPr="008739F0" w:rsidRDefault="008E3EF7" w:rsidP="007F2659">
            <w:pPr>
              <w:jc w:val="center"/>
              <w:rPr>
                <w:rFonts w:ascii="Times New Roman" w:hAnsi="Times New Roman"/>
                <w:sz w:val="28"/>
                <w:szCs w:val="28"/>
              </w:rPr>
            </w:pPr>
            <w:r>
              <w:rPr>
                <w:rFonts w:ascii="Times New Roman" w:hAnsi="Times New Roman"/>
                <w:sz w:val="28"/>
                <w:szCs w:val="28"/>
              </w:rPr>
              <w:t>917</w:t>
            </w:r>
          </w:p>
        </w:tc>
        <w:tc>
          <w:tcPr>
            <w:tcW w:w="1300" w:type="dxa"/>
            <w:vAlign w:val="center"/>
          </w:tcPr>
          <w:p w:rsidR="007F2659" w:rsidRDefault="007F2659" w:rsidP="007F2659">
            <w:pPr>
              <w:jc w:val="center"/>
            </w:pPr>
            <w:r w:rsidRPr="006B4D1A">
              <w:rPr>
                <w:rFonts w:ascii="Times New Roman" w:hAnsi="Times New Roman"/>
                <w:sz w:val="28"/>
                <w:szCs w:val="28"/>
              </w:rPr>
              <w:t>20</w:t>
            </w:r>
          </w:p>
        </w:tc>
        <w:tc>
          <w:tcPr>
            <w:tcW w:w="1588" w:type="dxa"/>
            <w:vAlign w:val="center"/>
          </w:tcPr>
          <w:p w:rsidR="007F2659" w:rsidRPr="008739F0" w:rsidRDefault="007F2659" w:rsidP="007F2659">
            <w:pPr>
              <w:jc w:val="center"/>
              <w:rPr>
                <w:rFonts w:ascii="Times New Roman" w:hAnsi="Times New Roman"/>
                <w:sz w:val="28"/>
                <w:szCs w:val="28"/>
              </w:rPr>
            </w:pPr>
            <w:r>
              <w:rPr>
                <w:rFonts w:ascii="Times New Roman" w:hAnsi="Times New Roman"/>
                <w:sz w:val="28"/>
                <w:szCs w:val="28"/>
              </w:rPr>
              <w:t>1100</w:t>
            </w:r>
          </w:p>
        </w:tc>
      </w:tr>
      <w:tr w:rsidR="007F2659" w:rsidRPr="008739F0" w:rsidTr="006F4E14">
        <w:tc>
          <w:tcPr>
            <w:tcW w:w="894" w:type="dxa"/>
          </w:tcPr>
          <w:p w:rsidR="007F2659" w:rsidRPr="008739F0" w:rsidRDefault="007F2659" w:rsidP="007F2659">
            <w:pPr>
              <w:numPr>
                <w:ilvl w:val="0"/>
                <w:numId w:val="26"/>
              </w:numPr>
              <w:spacing w:after="0" w:line="240" w:lineRule="auto"/>
              <w:jc w:val="center"/>
              <w:rPr>
                <w:rFonts w:ascii="Times New Roman" w:hAnsi="Times New Roman"/>
                <w:sz w:val="28"/>
                <w:szCs w:val="28"/>
              </w:rPr>
            </w:pPr>
          </w:p>
        </w:tc>
        <w:tc>
          <w:tcPr>
            <w:tcW w:w="4085" w:type="dxa"/>
          </w:tcPr>
          <w:p w:rsidR="007F2659" w:rsidRPr="008739F0" w:rsidRDefault="007F2659" w:rsidP="007F2659">
            <w:pPr>
              <w:rPr>
                <w:rFonts w:ascii="Times New Roman" w:hAnsi="Times New Roman"/>
                <w:sz w:val="28"/>
                <w:szCs w:val="28"/>
              </w:rPr>
            </w:pPr>
            <w:r w:rsidRPr="008739F0">
              <w:rPr>
                <w:rFonts w:ascii="Times New Roman" w:hAnsi="Times New Roman"/>
                <w:sz w:val="28"/>
                <w:szCs w:val="28"/>
              </w:rPr>
              <w:t>Волейбол: подбор игроков + бронирование</w:t>
            </w:r>
          </w:p>
        </w:tc>
        <w:tc>
          <w:tcPr>
            <w:tcW w:w="2046" w:type="dxa"/>
            <w:vAlign w:val="center"/>
          </w:tcPr>
          <w:p w:rsidR="007F2659" w:rsidRPr="008739F0" w:rsidRDefault="007F2659" w:rsidP="007F2659">
            <w:pPr>
              <w:jc w:val="center"/>
              <w:rPr>
                <w:rFonts w:ascii="Times New Roman" w:hAnsi="Times New Roman"/>
                <w:sz w:val="28"/>
                <w:szCs w:val="28"/>
              </w:rPr>
            </w:pPr>
            <w:r>
              <w:rPr>
                <w:rFonts w:ascii="Times New Roman" w:hAnsi="Times New Roman"/>
                <w:sz w:val="28"/>
                <w:szCs w:val="28"/>
              </w:rPr>
              <w:t>1250</w:t>
            </w:r>
          </w:p>
        </w:tc>
        <w:tc>
          <w:tcPr>
            <w:tcW w:w="1300" w:type="dxa"/>
            <w:vAlign w:val="center"/>
          </w:tcPr>
          <w:p w:rsidR="00F52A2E" w:rsidRDefault="00F52A2E" w:rsidP="007F2659">
            <w:pPr>
              <w:jc w:val="center"/>
              <w:rPr>
                <w:rFonts w:ascii="Times New Roman" w:hAnsi="Times New Roman"/>
                <w:sz w:val="28"/>
                <w:szCs w:val="28"/>
              </w:rPr>
            </w:pPr>
          </w:p>
          <w:p w:rsidR="007F2659" w:rsidRDefault="007F2659" w:rsidP="007F2659">
            <w:pPr>
              <w:jc w:val="center"/>
            </w:pPr>
            <w:r w:rsidRPr="006B4D1A">
              <w:rPr>
                <w:rFonts w:ascii="Times New Roman" w:hAnsi="Times New Roman"/>
                <w:sz w:val="28"/>
                <w:szCs w:val="28"/>
              </w:rPr>
              <w:t>20</w:t>
            </w:r>
          </w:p>
        </w:tc>
        <w:tc>
          <w:tcPr>
            <w:tcW w:w="1588" w:type="dxa"/>
            <w:vAlign w:val="center"/>
          </w:tcPr>
          <w:p w:rsidR="007F2659" w:rsidRPr="008739F0" w:rsidRDefault="007F2659" w:rsidP="007F2659">
            <w:pPr>
              <w:jc w:val="center"/>
              <w:rPr>
                <w:rFonts w:ascii="Times New Roman" w:hAnsi="Times New Roman"/>
                <w:sz w:val="28"/>
                <w:szCs w:val="28"/>
              </w:rPr>
            </w:pPr>
            <w:r>
              <w:rPr>
                <w:rFonts w:ascii="Times New Roman" w:hAnsi="Times New Roman"/>
                <w:sz w:val="28"/>
                <w:szCs w:val="28"/>
              </w:rPr>
              <w:t>1500</w:t>
            </w:r>
          </w:p>
        </w:tc>
      </w:tr>
      <w:tr w:rsidR="007F2659" w:rsidRPr="008739F0" w:rsidTr="006F4E14">
        <w:tc>
          <w:tcPr>
            <w:tcW w:w="894" w:type="dxa"/>
          </w:tcPr>
          <w:p w:rsidR="007F2659" w:rsidRPr="008739F0" w:rsidRDefault="007F2659" w:rsidP="007F2659">
            <w:pPr>
              <w:numPr>
                <w:ilvl w:val="0"/>
                <w:numId w:val="26"/>
              </w:numPr>
              <w:spacing w:after="0" w:line="240" w:lineRule="auto"/>
              <w:jc w:val="center"/>
              <w:rPr>
                <w:rFonts w:ascii="Times New Roman" w:hAnsi="Times New Roman"/>
                <w:sz w:val="28"/>
                <w:szCs w:val="28"/>
              </w:rPr>
            </w:pPr>
          </w:p>
        </w:tc>
        <w:tc>
          <w:tcPr>
            <w:tcW w:w="4085" w:type="dxa"/>
          </w:tcPr>
          <w:p w:rsidR="007F2659" w:rsidRPr="008739F0" w:rsidRDefault="007F2659" w:rsidP="007F2659">
            <w:pPr>
              <w:rPr>
                <w:rFonts w:ascii="Times New Roman" w:hAnsi="Times New Roman"/>
                <w:sz w:val="28"/>
                <w:szCs w:val="28"/>
              </w:rPr>
            </w:pPr>
            <w:r w:rsidRPr="008739F0">
              <w:rPr>
                <w:rFonts w:ascii="Times New Roman" w:hAnsi="Times New Roman"/>
                <w:sz w:val="28"/>
                <w:szCs w:val="28"/>
              </w:rPr>
              <w:t>Прочие виды спорта: бронир</w:t>
            </w:r>
            <w:r w:rsidRPr="008739F0">
              <w:rPr>
                <w:rFonts w:ascii="Times New Roman" w:hAnsi="Times New Roman"/>
                <w:sz w:val="28"/>
                <w:szCs w:val="28"/>
              </w:rPr>
              <w:t>о</w:t>
            </w:r>
            <w:r w:rsidRPr="008739F0">
              <w:rPr>
                <w:rFonts w:ascii="Times New Roman" w:hAnsi="Times New Roman"/>
                <w:sz w:val="28"/>
                <w:szCs w:val="28"/>
              </w:rPr>
              <w:t>вание площадки</w:t>
            </w:r>
          </w:p>
        </w:tc>
        <w:tc>
          <w:tcPr>
            <w:tcW w:w="2046" w:type="dxa"/>
            <w:vAlign w:val="center"/>
          </w:tcPr>
          <w:p w:rsidR="007F2659" w:rsidRPr="008739F0" w:rsidRDefault="008E3EF7" w:rsidP="007F2659">
            <w:pPr>
              <w:jc w:val="center"/>
              <w:rPr>
                <w:rFonts w:ascii="Times New Roman" w:hAnsi="Times New Roman"/>
                <w:sz w:val="28"/>
                <w:szCs w:val="28"/>
              </w:rPr>
            </w:pPr>
            <w:r>
              <w:rPr>
                <w:rFonts w:ascii="Times New Roman" w:hAnsi="Times New Roman"/>
                <w:sz w:val="28"/>
                <w:szCs w:val="28"/>
              </w:rPr>
              <w:t>833</w:t>
            </w:r>
          </w:p>
        </w:tc>
        <w:tc>
          <w:tcPr>
            <w:tcW w:w="1300" w:type="dxa"/>
            <w:vAlign w:val="center"/>
          </w:tcPr>
          <w:p w:rsidR="007F2659" w:rsidRDefault="007F2659" w:rsidP="007F2659">
            <w:pPr>
              <w:jc w:val="center"/>
            </w:pPr>
            <w:r w:rsidRPr="006B4D1A">
              <w:rPr>
                <w:rFonts w:ascii="Times New Roman" w:hAnsi="Times New Roman"/>
                <w:sz w:val="28"/>
                <w:szCs w:val="28"/>
              </w:rPr>
              <w:t>20</w:t>
            </w:r>
          </w:p>
        </w:tc>
        <w:tc>
          <w:tcPr>
            <w:tcW w:w="1588" w:type="dxa"/>
            <w:vAlign w:val="center"/>
          </w:tcPr>
          <w:p w:rsidR="007F2659" w:rsidRPr="008739F0" w:rsidRDefault="007F2659" w:rsidP="007F2659">
            <w:pPr>
              <w:jc w:val="center"/>
              <w:rPr>
                <w:rFonts w:ascii="Times New Roman" w:hAnsi="Times New Roman"/>
                <w:sz w:val="28"/>
                <w:szCs w:val="28"/>
              </w:rPr>
            </w:pPr>
            <w:r>
              <w:rPr>
                <w:rFonts w:ascii="Times New Roman" w:hAnsi="Times New Roman"/>
                <w:sz w:val="28"/>
                <w:szCs w:val="28"/>
              </w:rPr>
              <w:t>1000</w:t>
            </w:r>
          </w:p>
        </w:tc>
      </w:tr>
      <w:tr w:rsidR="007F2659" w:rsidRPr="008739F0" w:rsidTr="006F4E14">
        <w:tc>
          <w:tcPr>
            <w:tcW w:w="894" w:type="dxa"/>
          </w:tcPr>
          <w:p w:rsidR="007F2659" w:rsidRPr="008739F0" w:rsidRDefault="007F2659" w:rsidP="007F2659">
            <w:pPr>
              <w:numPr>
                <w:ilvl w:val="0"/>
                <w:numId w:val="26"/>
              </w:numPr>
              <w:spacing w:after="0" w:line="240" w:lineRule="auto"/>
              <w:jc w:val="center"/>
              <w:rPr>
                <w:rFonts w:ascii="Times New Roman" w:hAnsi="Times New Roman"/>
                <w:sz w:val="28"/>
                <w:szCs w:val="28"/>
              </w:rPr>
            </w:pPr>
          </w:p>
        </w:tc>
        <w:tc>
          <w:tcPr>
            <w:tcW w:w="4085" w:type="dxa"/>
          </w:tcPr>
          <w:p w:rsidR="007F2659" w:rsidRPr="008739F0" w:rsidRDefault="007F2659" w:rsidP="007F2659">
            <w:pPr>
              <w:rPr>
                <w:rFonts w:ascii="Times New Roman" w:hAnsi="Times New Roman"/>
                <w:sz w:val="28"/>
                <w:szCs w:val="28"/>
              </w:rPr>
            </w:pPr>
            <w:r w:rsidRPr="008739F0">
              <w:rPr>
                <w:rFonts w:ascii="Times New Roman" w:hAnsi="Times New Roman"/>
                <w:sz w:val="28"/>
                <w:szCs w:val="28"/>
              </w:rPr>
              <w:t>Прочие виды спорта: подбор игроков + бронирование пл</w:t>
            </w:r>
            <w:r w:rsidRPr="008739F0">
              <w:rPr>
                <w:rFonts w:ascii="Times New Roman" w:hAnsi="Times New Roman"/>
                <w:sz w:val="28"/>
                <w:szCs w:val="28"/>
              </w:rPr>
              <w:t>о</w:t>
            </w:r>
            <w:r w:rsidRPr="008739F0">
              <w:rPr>
                <w:rFonts w:ascii="Times New Roman" w:hAnsi="Times New Roman"/>
                <w:sz w:val="28"/>
                <w:szCs w:val="28"/>
              </w:rPr>
              <w:t>щадки</w:t>
            </w:r>
          </w:p>
        </w:tc>
        <w:tc>
          <w:tcPr>
            <w:tcW w:w="2046" w:type="dxa"/>
            <w:vAlign w:val="center"/>
          </w:tcPr>
          <w:p w:rsidR="007F2659" w:rsidRPr="008739F0" w:rsidRDefault="008E3EF7" w:rsidP="007F2659">
            <w:pPr>
              <w:jc w:val="center"/>
              <w:rPr>
                <w:rFonts w:ascii="Times New Roman" w:hAnsi="Times New Roman"/>
                <w:sz w:val="28"/>
                <w:szCs w:val="28"/>
              </w:rPr>
            </w:pPr>
            <w:r>
              <w:rPr>
                <w:rFonts w:ascii="Times New Roman" w:hAnsi="Times New Roman"/>
                <w:sz w:val="28"/>
                <w:szCs w:val="28"/>
              </w:rPr>
              <w:t>1042</w:t>
            </w:r>
          </w:p>
        </w:tc>
        <w:tc>
          <w:tcPr>
            <w:tcW w:w="1300" w:type="dxa"/>
            <w:vAlign w:val="center"/>
          </w:tcPr>
          <w:p w:rsidR="007F2659" w:rsidRDefault="007F2659" w:rsidP="007F2659">
            <w:pPr>
              <w:jc w:val="center"/>
            </w:pPr>
            <w:r w:rsidRPr="006B4D1A">
              <w:rPr>
                <w:rFonts w:ascii="Times New Roman" w:hAnsi="Times New Roman"/>
                <w:sz w:val="28"/>
                <w:szCs w:val="28"/>
              </w:rPr>
              <w:t>20</w:t>
            </w:r>
          </w:p>
        </w:tc>
        <w:tc>
          <w:tcPr>
            <w:tcW w:w="1588" w:type="dxa"/>
            <w:vAlign w:val="center"/>
          </w:tcPr>
          <w:p w:rsidR="007F2659" w:rsidRPr="008739F0" w:rsidRDefault="007F2659" w:rsidP="007F2659">
            <w:pPr>
              <w:jc w:val="center"/>
              <w:rPr>
                <w:rFonts w:ascii="Times New Roman" w:hAnsi="Times New Roman"/>
                <w:sz w:val="28"/>
                <w:szCs w:val="28"/>
              </w:rPr>
            </w:pPr>
            <w:r>
              <w:rPr>
                <w:rFonts w:ascii="Times New Roman" w:hAnsi="Times New Roman"/>
                <w:sz w:val="28"/>
                <w:szCs w:val="28"/>
              </w:rPr>
              <w:t>1250</w:t>
            </w:r>
          </w:p>
        </w:tc>
      </w:tr>
      <w:tr w:rsidR="006F4E14" w:rsidRPr="008739F0" w:rsidTr="006F4E14">
        <w:tc>
          <w:tcPr>
            <w:tcW w:w="894" w:type="dxa"/>
          </w:tcPr>
          <w:p w:rsidR="006F4E14" w:rsidRPr="008739F0" w:rsidRDefault="006F4E14" w:rsidP="007F2659">
            <w:pPr>
              <w:numPr>
                <w:ilvl w:val="0"/>
                <w:numId w:val="26"/>
              </w:numPr>
              <w:spacing w:after="0" w:line="240" w:lineRule="auto"/>
              <w:jc w:val="center"/>
              <w:rPr>
                <w:rFonts w:ascii="Times New Roman" w:hAnsi="Times New Roman"/>
                <w:sz w:val="28"/>
                <w:szCs w:val="28"/>
              </w:rPr>
            </w:pPr>
          </w:p>
        </w:tc>
        <w:tc>
          <w:tcPr>
            <w:tcW w:w="4085" w:type="dxa"/>
          </w:tcPr>
          <w:p w:rsidR="006F4E14" w:rsidRPr="008739F0" w:rsidRDefault="006F4E14" w:rsidP="00133764">
            <w:pPr>
              <w:rPr>
                <w:rFonts w:ascii="Times New Roman" w:hAnsi="Times New Roman"/>
                <w:sz w:val="28"/>
                <w:szCs w:val="28"/>
              </w:rPr>
            </w:pPr>
            <w:r>
              <w:rPr>
                <w:rFonts w:ascii="Times New Roman" w:hAnsi="Times New Roman"/>
                <w:sz w:val="28"/>
                <w:szCs w:val="28"/>
              </w:rPr>
              <w:t xml:space="preserve">Организация </w:t>
            </w:r>
            <w:r w:rsidR="00133764">
              <w:rPr>
                <w:rFonts w:ascii="Times New Roman" w:hAnsi="Times New Roman"/>
                <w:sz w:val="28"/>
                <w:szCs w:val="28"/>
              </w:rPr>
              <w:t xml:space="preserve">корпоративных </w:t>
            </w:r>
            <w:r>
              <w:rPr>
                <w:rFonts w:ascii="Times New Roman" w:hAnsi="Times New Roman"/>
                <w:sz w:val="28"/>
                <w:szCs w:val="28"/>
              </w:rPr>
              <w:t>спортивных мероприятий</w:t>
            </w:r>
          </w:p>
        </w:tc>
        <w:tc>
          <w:tcPr>
            <w:tcW w:w="4934" w:type="dxa"/>
            <w:gridSpan w:val="3"/>
            <w:vAlign w:val="center"/>
          </w:tcPr>
          <w:p w:rsidR="006F4E14" w:rsidRPr="00273A76" w:rsidRDefault="006F4E14" w:rsidP="00133764">
            <w:pPr>
              <w:rPr>
                <w:rFonts w:ascii="Times New Roman" w:hAnsi="Times New Roman"/>
                <w:sz w:val="26"/>
                <w:szCs w:val="26"/>
              </w:rPr>
            </w:pPr>
            <w:r w:rsidRPr="00273A76">
              <w:rPr>
                <w:rFonts w:ascii="Times New Roman" w:hAnsi="Times New Roman"/>
                <w:sz w:val="26"/>
                <w:szCs w:val="26"/>
              </w:rPr>
              <w:t xml:space="preserve">Стоимость услуги зависит от масштабов мероприятия и </w:t>
            </w:r>
            <w:r w:rsidR="00133764" w:rsidRPr="00273A76">
              <w:rPr>
                <w:rFonts w:ascii="Times New Roman" w:hAnsi="Times New Roman"/>
                <w:sz w:val="26"/>
                <w:szCs w:val="26"/>
              </w:rPr>
              <w:t>закладываемого предпр</w:t>
            </w:r>
            <w:r w:rsidR="00133764" w:rsidRPr="00273A76">
              <w:rPr>
                <w:rFonts w:ascii="Times New Roman" w:hAnsi="Times New Roman"/>
                <w:sz w:val="26"/>
                <w:szCs w:val="26"/>
              </w:rPr>
              <w:t>и</w:t>
            </w:r>
            <w:r w:rsidR="00133764" w:rsidRPr="00273A76">
              <w:rPr>
                <w:rFonts w:ascii="Times New Roman" w:hAnsi="Times New Roman"/>
                <w:sz w:val="26"/>
                <w:szCs w:val="26"/>
              </w:rPr>
              <w:t>ятием бюджета на его организацию.</w:t>
            </w:r>
          </w:p>
        </w:tc>
      </w:tr>
      <w:tr w:rsidR="00273A76" w:rsidRPr="008739F0" w:rsidTr="006F4E14">
        <w:tc>
          <w:tcPr>
            <w:tcW w:w="894" w:type="dxa"/>
          </w:tcPr>
          <w:p w:rsidR="00273A76" w:rsidRPr="008739F0" w:rsidRDefault="00273A76" w:rsidP="007F2659">
            <w:pPr>
              <w:numPr>
                <w:ilvl w:val="0"/>
                <w:numId w:val="26"/>
              </w:numPr>
              <w:spacing w:after="0" w:line="240" w:lineRule="auto"/>
              <w:jc w:val="center"/>
              <w:rPr>
                <w:rFonts w:ascii="Times New Roman" w:hAnsi="Times New Roman"/>
                <w:sz w:val="28"/>
                <w:szCs w:val="28"/>
              </w:rPr>
            </w:pPr>
          </w:p>
        </w:tc>
        <w:tc>
          <w:tcPr>
            <w:tcW w:w="4085" w:type="dxa"/>
          </w:tcPr>
          <w:p w:rsidR="00273A76" w:rsidRPr="00273A76" w:rsidRDefault="00273A76" w:rsidP="00273A76">
            <w:pPr>
              <w:pStyle w:val="3"/>
              <w:shd w:val="clear" w:color="auto" w:fill="FFFFFF"/>
              <w:spacing w:before="0" w:line="360" w:lineRule="auto"/>
              <w:rPr>
                <w:rFonts w:ascii="Times New Roman" w:hAnsi="Times New Roman" w:cs="Times New Roman"/>
                <w:bCs/>
                <w:color w:val="auto"/>
                <w:sz w:val="28"/>
                <w:szCs w:val="28"/>
              </w:rPr>
            </w:pPr>
            <w:r w:rsidRPr="00273A76">
              <w:rPr>
                <w:rFonts w:ascii="Times New Roman" w:hAnsi="Times New Roman" w:cs="Times New Roman"/>
                <w:bCs/>
                <w:color w:val="auto"/>
                <w:sz w:val="28"/>
                <w:szCs w:val="28"/>
              </w:rPr>
              <w:t>Организация детских и семе</w:t>
            </w:r>
            <w:r w:rsidRPr="00273A76">
              <w:rPr>
                <w:rFonts w:ascii="Times New Roman" w:hAnsi="Times New Roman" w:cs="Times New Roman"/>
                <w:bCs/>
                <w:color w:val="auto"/>
                <w:sz w:val="28"/>
                <w:szCs w:val="28"/>
              </w:rPr>
              <w:t>й</w:t>
            </w:r>
            <w:r w:rsidRPr="00273A76">
              <w:rPr>
                <w:rFonts w:ascii="Times New Roman" w:hAnsi="Times New Roman" w:cs="Times New Roman"/>
                <w:bCs/>
                <w:color w:val="auto"/>
                <w:sz w:val="28"/>
                <w:szCs w:val="28"/>
              </w:rPr>
              <w:t>ных спортивные мероприятий</w:t>
            </w:r>
          </w:p>
          <w:p w:rsidR="00273A76" w:rsidRDefault="00273A76" w:rsidP="00133764">
            <w:pPr>
              <w:rPr>
                <w:rFonts w:ascii="Times New Roman" w:hAnsi="Times New Roman"/>
                <w:sz w:val="28"/>
                <w:szCs w:val="28"/>
              </w:rPr>
            </w:pPr>
          </w:p>
        </w:tc>
        <w:tc>
          <w:tcPr>
            <w:tcW w:w="4934" w:type="dxa"/>
            <w:gridSpan w:val="3"/>
            <w:vAlign w:val="center"/>
          </w:tcPr>
          <w:p w:rsidR="00273A76" w:rsidRPr="00273A76" w:rsidRDefault="00273A76" w:rsidP="00133764">
            <w:pPr>
              <w:rPr>
                <w:rFonts w:ascii="Times New Roman" w:hAnsi="Times New Roman"/>
                <w:sz w:val="26"/>
                <w:szCs w:val="26"/>
              </w:rPr>
            </w:pPr>
            <w:r w:rsidRPr="00273A76">
              <w:rPr>
                <w:rFonts w:ascii="Times New Roman" w:hAnsi="Times New Roman"/>
                <w:sz w:val="26"/>
                <w:szCs w:val="26"/>
              </w:rPr>
              <w:t>Стоимость услуги зависит от пожеланий клиента.</w:t>
            </w:r>
          </w:p>
        </w:tc>
      </w:tr>
    </w:tbl>
    <w:p w:rsidR="008739F0" w:rsidRDefault="008739F0" w:rsidP="008739F0">
      <w:pPr>
        <w:spacing w:after="0" w:line="360" w:lineRule="auto"/>
        <w:ind w:left="709"/>
        <w:jc w:val="both"/>
        <w:rPr>
          <w:rFonts w:ascii="Times New Roman" w:hAnsi="Times New Roman"/>
          <w:sz w:val="28"/>
          <w:szCs w:val="28"/>
        </w:rPr>
      </w:pPr>
    </w:p>
    <w:p w:rsidR="0004464C" w:rsidRDefault="00133764" w:rsidP="0065690B">
      <w:pPr>
        <w:spacing w:after="0" w:line="360" w:lineRule="auto"/>
        <w:ind w:firstLine="851"/>
        <w:jc w:val="both"/>
        <w:rPr>
          <w:rFonts w:ascii="Times New Roman" w:hAnsi="Times New Roman"/>
          <w:sz w:val="28"/>
          <w:szCs w:val="28"/>
        </w:rPr>
      </w:pPr>
      <w:r>
        <w:rPr>
          <w:rFonts w:ascii="Times New Roman" w:hAnsi="Times New Roman"/>
          <w:sz w:val="28"/>
          <w:szCs w:val="28"/>
        </w:rPr>
        <w:t>По двенадцати пунктам</w:t>
      </w:r>
      <w:r w:rsidR="0004464C">
        <w:rPr>
          <w:rFonts w:ascii="Times New Roman" w:hAnsi="Times New Roman"/>
          <w:sz w:val="28"/>
          <w:szCs w:val="28"/>
        </w:rPr>
        <w:t xml:space="preserve"> стоимость</w:t>
      </w:r>
      <w:r>
        <w:rPr>
          <w:rFonts w:ascii="Times New Roman" w:hAnsi="Times New Roman"/>
          <w:sz w:val="28"/>
          <w:szCs w:val="28"/>
        </w:rPr>
        <w:t xml:space="preserve"> услуг</w:t>
      </w:r>
      <w:r w:rsidR="0004464C">
        <w:rPr>
          <w:rFonts w:ascii="Times New Roman" w:hAnsi="Times New Roman"/>
          <w:sz w:val="28"/>
          <w:szCs w:val="28"/>
        </w:rPr>
        <w:t xml:space="preserve"> для конечного потребителя, будет совершенно </w:t>
      </w:r>
      <w:proofErr w:type="gramStart"/>
      <w:r w:rsidR="0004464C">
        <w:rPr>
          <w:rFonts w:ascii="Times New Roman" w:hAnsi="Times New Roman"/>
          <w:sz w:val="28"/>
          <w:szCs w:val="28"/>
        </w:rPr>
        <w:t>одинаковой</w:t>
      </w:r>
      <w:proofErr w:type="gramEnd"/>
      <w:r w:rsidR="0004464C">
        <w:rPr>
          <w:rFonts w:ascii="Times New Roman" w:hAnsi="Times New Roman"/>
          <w:sz w:val="28"/>
          <w:szCs w:val="28"/>
        </w:rPr>
        <w:t xml:space="preserve"> и равняться столбцу «отпускная цена» вне зависимости, будет ли он самостоятельно заниматься поиском спортивного объекта или же прибегнет к поиску через </w:t>
      </w:r>
      <w:r w:rsidR="00EB164A">
        <w:rPr>
          <w:rFonts w:ascii="Times New Roman" w:hAnsi="Times New Roman"/>
          <w:sz w:val="28"/>
          <w:szCs w:val="28"/>
        </w:rPr>
        <w:t xml:space="preserve">приложение </w:t>
      </w:r>
      <w:r w:rsidR="0004464C">
        <w:rPr>
          <w:rFonts w:ascii="Times New Roman" w:hAnsi="Times New Roman"/>
          <w:sz w:val="28"/>
          <w:szCs w:val="28"/>
        </w:rPr>
        <w:t xml:space="preserve"> «Время Спорта»</w:t>
      </w:r>
      <w:r w:rsidR="002B42FF">
        <w:rPr>
          <w:rFonts w:ascii="Times New Roman" w:hAnsi="Times New Roman"/>
          <w:sz w:val="28"/>
          <w:szCs w:val="28"/>
        </w:rPr>
        <w:t xml:space="preserve">. С целью приобретения дополнительного клиентского потока партнеры проекта (владельцы спортивных объектов), готовы сотрудничать </w:t>
      </w:r>
      <w:r w:rsidR="008B0FB5">
        <w:rPr>
          <w:rFonts w:ascii="Times New Roman" w:hAnsi="Times New Roman"/>
          <w:sz w:val="28"/>
          <w:szCs w:val="28"/>
        </w:rPr>
        <w:t>на</w:t>
      </w:r>
      <w:r w:rsidR="002B42FF">
        <w:rPr>
          <w:rFonts w:ascii="Times New Roman" w:hAnsi="Times New Roman"/>
          <w:sz w:val="28"/>
          <w:szCs w:val="28"/>
        </w:rPr>
        <w:t xml:space="preserve"> взаимовыгодных условиях с инициатором проекта.</w:t>
      </w:r>
      <w:r w:rsidR="008B0FB5">
        <w:rPr>
          <w:rFonts w:ascii="Times New Roman" w:hAnsi="Times New Roman"/>
          <w:sz w:val="28"/>
          <w:szCs w:val="28"/>
        </w:rPr>
        <w:t xml:space="preserve"> А доходом будет являться</w:t>
      </w:r>
      <w:r w:rsidR="00CB0220" w:rsidRPr="00CB0220">
        <w:rPr>
          <w:rFonts w:ascii="Times New Roman" w:hAnsi="Times New Roman"/>
          <w:sz w:val="28"/>
          <w:szCs w:val="28"/>
        </w:rPr>
        <w:t xml:space="preserve"> </w:t>
      </w:r>
      <w:r w:rsidR="00CB0220">
        <w:rPr>
          <w:rFonts w:ascii="Times New Roman" w:hAnsi="Times New Roman"/>
          <w:sz w:val="28"/>
          <w:szCs w:val="28"/>
        </w:rPr>
        <w:t xml:space="preserve">комиссия </w:t>
      </w:r>
      <w:r w:rsidR="008B0FB5">
        <w:rPr>
          <w:rFonts w:ascii="Times New Roman" w:hAnsi="Times New Roman"/>
          <w:sz w:val="28"/>
          <w:szCs w:val="28"/>
        </w:rPr>
        <w:t>20% от</w:t>
      </w:r>
      <w:r w:rsidR="00CB0220">
        <w:rPr>
          <w:rFonts w:ascii="Times New Roman" w:hAnsi="Times New Roman"/>
          <w:sz w:val="28"/>
          <w:szCs w:val="28"/>
        </w:rPr>
        <w:t xml:space="preserve"> каждой услуги.</w:t>
      </w:r>
    </w:p>
    <w:p w:rsidR="0065690B" w:rsidRDefault="0065690B" w:rsidP="00EA16AB">
      <w:pPr>
        <w:numPr>
          <w:ilvl w:val="1"/>
          <w:numId w:val="25"/>
        </w:numPr>
        <w:spacing w:after="0" w:line="360" w:lineRule="auto"/>
        <w:jc w:val="both"/>
        <w:rPr>
          <w:rFonts w:ascii="Times New Roman" w:hAnsi="Times New Roman"/>
          <w:b/>
          <w:sz w:val="28"/>
          <w:szCs w:val="28"/>
        </w:rPr>
      </w:pPr>
      <w:r w:rsidRPr="0065690B">
        <w:rPr>
          <w:rFonts w:ascii="Times New Roman" w:hAnsi="Times New Roman"/>
          <w:b/>
          <w:sz w:val="28"/>
          <w:szCs w:val="28"/>
        </w:rPr>
        <w:t>Расчет и обоснование себестоимости основных видов продукции (товаров, работ, услуг)</w:t>
      </w:r>
      <w:r>
        <w:rPr>
          <w:rFonts w:ascii="Times New Roman" w:hAnsi="Times New Roman"/>
          <w:b/>
          <w:sz w:val="28"/>
          <w:szCs w:val="28"/>
        </w:rPr>
        <w:t>.</w:t>
      </w:r>
    </w:p>
    <w:p w:rsidR="00EA16AB" w:rsidRPr="00EA16AB" w:rsidRDefault="00EA16AB" w:rsidP="00EA16AB">
      <w:pPr>
        <w:shd w:val="clear" w:color="auto" w:fill="FFFFFF"/>
        <w:spacing w:after="0" w:line="360" w:lineRule="auto"/>
        <w:ind w:firstLine="851"/>
        <w:rPr>
          <w:rFonts w:ascii="Times New Roman" w:eastAsia="Times New Roman" w:hAnsi="Times New Roman"/>
          <w:sz w:val="28"/>
          <w:szCs w:val="28"/>
          <w:lang w:eastAsia="ru-RU"/>
        </w:rPr>
      </w:pPr>
      <w:r w:rsidRPr="00EA16AB">
        <w:rPr>
          <w:rStyle w:val="af2"/>
          <w:rFonts w:ascii="Times New Roman" w:hAnsi="Times New Roman"/>
          <w:i/>
          <w:iCs/>
          <w:color w:val="000000"/>
          <w:sz w:val="28"/>
          <w:szCs w:val="28"/>
          <w:u w:val="single"/>
        </w:rPr>
        <w:t>Себестоимость услуг</w:t>
      </w:r>
      <w:r w:rsidRPr="00EA16AB">
        <w:rPr>
          <w:rStyle w:val="af3"/>
          <w:rFonts w:ascii="Times New Roman" w:hAnsi="Times New Roman"/>
          <w:i w:val="0"/>
          <w:color w:val="000000"/>
          <w:sz w:val="28"/>
          <w:szCs w:val="28"/>
        </w:rPr>
        <w:t> – это сумма всех издержек, выраженная в денежном эквиваленте, которые понесло предприятие для предоставления услуги.</w:t>
      </w:r>
      <w:r w:rsidRPr="00EA16AB">
        <w:rPr>
          <w:rFonts w:ascii="Times New Roman" w:eastAsia="Times New Roman" w:hAnsi="Times New Roman"/>
          <w:b/>
          <w:bCs/>
          <w:sz w:val="28"/>
          <w:szCs w:val="28"/>
          <w:lang w:eastAsia="ru-RU"/>
        </w:rPr>
        <w:t xml:space="preserve"> </w:t>
      </w:r>
      <w:r w:rsidRPr="00EA16AB">
        <w:rPr>
          <w:rFonts w:ascii="Times New Roman" w:eastAsia="Times New Roman" w:hAnsi="Times New Roman"/>
          <w:sz w:val="28"/>
          <w:szCs w:val="28"/>
          <w:lang w:eastAsia="ru-RU"/>
        </w:rPr>
        <w:t>Они по</w:t>
      </w:r>
      <w:r w:rsidRPr="00EA16AB">
        <w:rPr>
          <w:rFonts w:ascii="Times New Roman" w:eastAsia="Times New Roman" w:hAnsi="Times New Roman"/>
          <w:sz w:val="28"/>
          <w:szCs w:val="28"/>
          <w:lang w:eastAsia="ru-RU"/>
        </w:rPr>
        <w:t>д</w:t>
      </w:r>
      <w:r w:rsidRPr="00EA16AB">
        <w:rPr>
          <w:rFonts w:ascii="Times New Roman" w:eastAsia="Times New Roman" w:hAnsi="Times New Roman"/>
          <w:sz w:val="28"/>
          <w:szCs w:val="28"/>
          <w:lang w:eastAsia="ru-RU"/>
        </w:rPr>
        <w:t>разделяются на следующие виды:</w:t>
      </w:r>
    </w:p>
    <w:p w:rsidR="00EA16AB" w:rsidRPr="00EA16AB" w:rsidRDefault="00EA16AB" w:rsidP="00EA16AB">
      <w:pPr>
        <w:numPr>
          <w:ilvl w:val="0"/>
          <w:numId w:val="28"/>
        </w:numPr>
        <w:shd w:val="clear" w:color="auto" w:fill="FFFFFF"/>
        <w:spacing w:after="0" w:line="360" w:lineRule="auto"/>
        <w:ind w:left="0" w:firstLine="851"/>
        <w:rPr>
          <w:rFonts w:ascii="Times New Roman" w:eastAsia="Times New Roman" w:hAnsi="Times New Roman"/>
          <w:sz w:val="28"/>
          <w:szCs w:val="28"/>
          <w:lang w:eastAsia="ru-RU"/>
        </w:rPr>
      </w:pPr>
      <w:r w:rsidRPr="00EA16AB">
        <w:rPr>
          <w:rFonts w:ascii="Times New Roman" w:eastAsia="Times New Roman" w:hAnsi="Times New Roman"/>
          <w:sz w:val="28"/>
          <w:szCs w:val="28"/>
          <w:lang w:eastAsia="ru-RU"/>
        </w:rPr>
        <w:t>Прямые – зарплата работникам, которые непосредственно участвуют в процессе предоставления услуг.</w:t>
      </w:r>
    </w:p>
    <w:p w:rsidR="00EA16AB" w:rsidRPr="00EA16AB" w:rsidRDefault="00EA16AB" w:rsidP="00EA16AB">
      <w:pPr>
        <w:numPr>
          <w:ilvl w:val="0"/>
          <w:numId w:val="28"/>
        </w:numPr>
        <w:shd w:val="clear" w:color="auto" w:fill="FFFFFF"/>
        <w:spacing w:after="0" w:line="360" w:lineRule="auto"/>
        <w:ind w:left="0" w:firstLine="851"/>
        <w:rPr>
          <w:rFonts w:ascii="Times New Roman" w:eastAsia="Times New Roman" w:hAnsi="Times New Roman"/>
          <w:sz w:val="28"/>
          <w:szCs w:val="28"/>
          <w:lang w:eastAsia="ru-RU"/>
        </w:rPr>
      </w:pPr>
      <w:r w:rsidRPr="00EA16AB">
        <w:rPr>
          <w:rFonts w:ascii="Times New Roman" w:eastAsia="Times New Roman" w:hAnsi="Times New Roman"/>
          <w:sz w:val="28"/>
          <w:szCs w:val="28"/>
          <w:lang w:eastAsia="ru-RU"/>
        </w:rPr>
        <w:t>Косвенные – заработная плата руководителям предприятия.</w:t>
      </w:r>
    </w:p>
    <w:p w:rsidR="00EA16AB" w:rsidRPr="00EA16AB" w:rsidRDefault="00EA16AB" w:rsidP="00EA16AB">
      <w:pPr>
        <w:numPr>
          <w:ilvl w:val="0"/>
          <w:numId w:val="28"/>
        </w:numPr>
        <w:shd w:val="clear" w:color="auto" w:fill="FFFFFF"/>
        <w:spacing w:after="0" w:line="360" w:lineRule="auto"/>
        <w:ind w:left="0" w:firstLine="851"/>
        <w:rPr>
          <w:rFonts w:ascii="Times New Roman" w:eastAsia="Times New Roman" w:hAnsi="Times New Roman"/>
          <w:sz w:val="28"/>
          <w:szCs w:val="28"/>
          <w:lang w:eastAsia="ru-RU"/>
        </w:rPr>
      </w:pPr>
      <w:r w:rsidRPr="00EA16AB">
        <w:rPr>
          <w:rFonts w:ascii="Times New Roman" w:eastAsia="Times New Roman" w:hAnsi="Times New Roman"/>
          <w:sz w:val="28"/>
          <w:szCs w:val="28"/>
          <w:lang w:eastAsia="ru-RU"/>
        </w:rPr>
        <w:t>Постоянные – амортизационные отчисления. Они не зависят от объ</w:t>
      </w:r>
      <w:r w:rsidRPr="00EA16AB">
        <w:rPr>
          <w:rFonts w:ascii="Times New Roman" w:eastAsia="Times New Roman" w:hAnsi="Times New Roman"/>
          <w:sz w:val="28"/>
          <w:szCs w:val="28"/>
          <w:lang w:eastAsia="ru-RU"/>
        </w:rPr>
        <w:t>е</w:t>
      </w:r>
      <w:r w:rsidRPr="00EA16AB">
        <w:rPr>
          <w:rFonts w:ascii="Times New Roman" w:eastAsia="Times New Roman" w:hAnsi="Times New Roman"/>
          <w:sz w:val="28"/>
          <w:szCs w:val="28"/>
          <w:lang w:eastAsia="ru-RU"/>
        </w:rPr>
        <w:t>мов оказанных услуг.</w:t>
      </w:r>
    </w:p>
    <w:p w:rsidR="00EA16AB" w:rsidRPr="00EA16AB" w:rsidRDefault="00EA16AB" w:rsidP="00EA16AB">
      <w:pPr>
        <w:numPr>
          <w:ilvl w:val="0"/>
          <w:numId w:val="28"/>
        </w:numPr>
        <w:shd w:val="clear" w:color="auto" w:fill="FFFFFF"/>
        <w:spacing w:after="0" w:line="360" w:lineRule="auto"/>
        <w:ind w:left="0" w:firstLine="851"/>
        <w:rPr>
          <w:rFonts w:ascii="Times New Roman" w:eastAsia="Times New Roman" w:hAnsi="Times New Roman"/>
          <w:color w:val="010101"/>
          <w:sz w:val="28"/>
          <w:szCs w:val="28"/>
          <w:lang w:eastAsia="ru-RU"/>
        </w:rPr>
      </w:pPr>
      <w:r w:rsidRPr="00EA16AB">
        <w:rPr>
          <w:rFonts w:ascii="Times New Roman" w:eastAsia="Times New Roman" w:hAnsi="Times New Roman"/>
          <w:sz w:val="28"/>
          <w:szCs w:val="28"/>
          <w:lang w:eastAsia="ru-RU"/>
        </w:rPr>
        <w:t>Переменные – затраты на покупку материалов</w:t>
      </w:r>
      <w:r w:rsidRPr="00EA16AB">
        <w:rPr>
          <w:rFonts w:ascii="Times New Roman" w:eastAsia="Times New Roman" w:hAnsi="Times New Roman"/>
          <w:color w:val="010101"/>
          <w:sz w:val="28"/>
          <w:szCs w:val="28"/>
          <w:lang w:eastAsia="ru-RU"/>
        </w:rPr>
        <w:t>.</w:t>
      </w:r>
    </w:p>
    <w:p w:rsidR="00EA16AB" w:rsidRPr="00EA16AB" w:rsidRDefault="00EA16AB" w:rsidP="00EA16AB">
      <w:pPr>
        <w:spacing w:after="0" w:line="360" w:lineRule="auto"/>
        <w:ind w:firstLine="851"/>
        <w:jc w:val="both"/>
        <w:rPr>
          <w:rFonts w:ascii="Times New Roman" w:hAnsi="Times New Roman"/>
          <w:bCs/>
          <w:sz w:val="28"/>
          <w:szCs w:val="28"/>
          <w:shd w:val="clear" w:color="auto" w:fill="FFFFFF"/>
        </w:rPr>
      </w:pPr>
      <w:r w:rsidRPr="00EA16AB">
        <w:rPr>
          <w:rFonts w:ascii="Times New Roman" w:hAnsi="Times New Roman"/>
          <w:bCs/>
          <w:sz w:val="28"/>
          <w:szCs w:val="28"/>
          <w:shd w:val="clear" w:color="auto" w:fill="FFFFFF"/>
        </w:rPr>
        <w:lastRenderedPageBreak/>
        <w:t xml:space="preserve">Себестоимость услуги состоит из себестоимости материалов и затрат на выполнение работ по оказанию услуг. </w:t>
      </w:r>
      <w:r w:rsidRPr="00EA16AB">
        <w:rPr>
          <w:rFonts w:ascii="Times New Roman" w:hAnsi="Times New Roman"/>
          <w:sz w:val="28"/>
          <w:szCs w:val="28"/>
          <w:shd w:val="clear" w:color="auto" w:fill="FFFFFF"/>
        </w:rPr>
        <w:t>При расчетах необходимо учитывать сл</w:t>
      </w:r>
      <w:r w:rsidRPr="00EA16AB">
        <w:rPr>
          <w:rFonts w:ascii="Times New Roman" w:hAnsi="Times New Roman"/>
          <w:sz w:val="28"/>
          <w:szCs w:val="28"/>
          <w:shd w:val="clear" w:color="auto" w:fill="FFFFFF"/>
        </w:rPr>
        <w:t>е</w:t>
      </w:r>
      <w:r w:rsidRPr="00EA16AB">
        <w:rPr>
          <w:rFonts w:ascii="Times New Roman" w:hAnsi="Times New Roman"/>
          <w:sz w:val="28"/>
          <w:szCs w:val="28"/>
          <w:shd w:val="clear" w:color="auto" w:fill="FFFFFF"/>
        </w:rPr>
        <w:t>дующее:</w:t>
      </w:r>
    </w:p>
    <w:p w:rsidR="00EA16AB" w:rsidRPr="00EA16AB" w:rsidRDefault="00EA16AB" w:rsidP="00E9185C">
      <w:pPr>
        <w:numPr>
          <w:ilvl w:val="0"/>
          <w:numId w:val="29"/>
        </w:numPr>
        <w:shd w:val="clear" w:color="auto" w:fill="FFFFFF"/>
        <w:spacing w:after="0" w:line="360" w:lineRule="auto"/>
        <w:ind w:left="0" w:firstLine="851"/>
        <w:rPr>
          <w:rFonts w:ascii="Times New Roman" w:eastAsia="Times New Roman" w:hAnsi="Times New Roman"/>
          <w:color w:val="010101"/>
          <w:sz w:val="28"/>
          <w:szCs w:val="28"/>
          <w:lang w:eastAsia="ru-RU"/>
        </w:rPr>
      </w:pPr>
      <w:r w:rsidRPr="00EA16AB">
        <w:rPr>
          <w:rFonts w:ascii="Times New Roman" w:eastAsia="Times New Roman" w:hAnsi="Times New Roman"/>
          <w:color w:val="010101"/>
          <w:sz w:val="28"/>
          <w:szCs w:val="28"/>
          <w:lang w:eastAsia="ru-RU"/>
        </w:rPr>
        <w:t>Расходы, связанные с налоговыми отчислениями и предпринимател</w:t>
      </w:r>
      <w:r w:rsidRPr="00EA16AB">
        <w:rPr>
          <w:rFonts w:ascii="Times New Roman" w:eastAsia="Times New Roman" w:hAnsi="Times New Roman"/>
          <w:color w:val="010101"/>
          <w:sz w:val="28"/>
          <w:szCs w:val="28"/>
          <w:lang w:eastAsia="ru-RU"/>
        </w:rPr>
        <w:t>ь</w:t>
      </w:r>
      <w:r w:rsidRPr="00EA16AB">
        <w:rPr>
          <w:rFonts w:ascii="Times New Roman" w:eastAsia="Times New Roman" w:hAnsi="Times New Roman"/>
          <w:color w:val="010101"/>
          <w:sz w:val="28"/>
          <w:szCs w:val="28"/>
          <w:lang w:eastAsia="ru-RU"/>
        </w:rPr>
        <w:t>ской деятельностью;</w:t>
      </w:r>
    </w:p>
    <w:p w:rsidR="00EA16AB" w:rsidRPr="00EA16AB" w:rsidRDefault="00EA16AB" w:rsidP="00E9185C">
      <w:pPr>
        <w:numPr>
          <w:ilvl w:val="0"/>
          <w:numId w:val="29"/>
        </w:numPr>
        <w:shd w:val="clear" w:color="auto" w:fill="FFFFFF"/>
        <w:spacing w:after="0" w:line="360" w:lineRule="auto"/>
        <w:ind w:left="0" w:firstLine="851"/>
        <w:rPr>
          <w:rFonts w:ascii="Times New Roman" w:eastAsia="Times New Roman" w:hAnsi="Times New Roman"/>
          <w:color w:val="010101"/>
          <w:sz w:val="28"/>
          <w:szCs w:val="28"/>
          <w:lang w:eastAsia="ru-RU"/>
        </w:rPr>
      </w:pPr>
      <w:r w:rsidRPr="00EA16AB">
        <w:rPr>
          <w:rFonts w:ascii="Times New Roman" w:eastAsia="Times New Roman" w:hAnsi="Times New Roman"/>
          <w:color w:val="010101"/>
          <w:sz w:val="28"/>
          <w:szCs w:val="28"/>
          <w:lang w:eastAsia="ru-RU"/>
        </w:rPr>
        <w:t>Затраты капитальные и текущие;</w:t>
      </w:r>
    </w:p>
    <w:p w:rsidR="00EA16AB" w:rsidRPr="00EA16AB" w:rsidRDefault="00EA16AB" w:rsidP="00E9185C">
      <w:pPr>
        <w:numPr>
          <w:ilvl w:val="0"/>
          <w:numId w:val="29"/>
        </w:numPr>
        <w:shd w:val="clear" w:color="auto" w:fill="FFFFFF"/>
        <w:spacing w:after="0" w:line="360" w:lineRule="auto"/>
        <w:ind w:left="0" w:firstLine="851"/>
        <w:rPr>
          <w:rFonts w:ascii="Times New Roman" w:eastAsia="Times New Roman" w:hAnsi="Times New Roman"/>
          <w:color w:val="010101"/>
          <w:sz w:val="28"/>
          <w:szCs w:val="28"/>
          <w:lang w:eastAsia="ru-RU"/>
        </w:rPr>
      </w:pPr>
      <w:r w:rsidRPr="00EA16AB">
        <w:rPr>
          <w:rFonts w:ascii="Times New Roman" w:eastAsia="Times New Roman" w:hAnsi="Times New Roman"/>
          <w:color w:val="010101"/>
          <w:sz w:val="28"/>
          <w:szCs w:val="28"/>
          <w:lang w:eastAsia="ru-RU"/>
        </w:rPr>
        <w:t>Затраты материальные;</w:t>
      </w:r>
    </w:p>
    <w:p w:rsidR="00EA16AB" w:rsidRPr="00EA16AB" w:rsidRDefault="00EA16AB" w:rsidP="00E9185C">
      <w:pPr>
        <w:numPr>
          <w:ilvl w:val="0"/>
          <w:numId w:val="29"/>
        </w:numPr>
        <w:shd w:val="clear" w:color="auto" w:fill="FFFFFF"/>
        <w:spacing w:after="0" w:line="360" w:lineRule="auto"/>
        <w:ind w:left="0" w:firstLine="851"/>
        <w:rPr>
          <w:rFonts w:ascii="Times New Roman" w:eastAsia="Times New Roman" w:hAnsi="Times New Roman"/>
          <w:color w:val="010101"/>
          <w:sz w:val="28"/>
          <w:szCs w:val="28"/>
          <w:lang w:eastAsia="ru-RU"/>
        </w:rPr>
      </w:pPr>
      <w:r w:rsidRPr="00EA16AB">
        <w:rPr>
          <w:rFonts w:ascii="Times New Roman" w:eastAsia="Times New Roman" w:hAnsi="Times New Roman"/>
          <w:color w:val="010101"/>
          <w:sz w:val="28"/>
          <w:szCs w:val="28"/>
          <w:lang w:eastAsia="ru-RU"/>
        </w:rPr>
        <w:t>Выплата заработной платы сотрудникам;</w:t>
      </w:r>
    </w:p>
    <w:p w:rsidR="00EA16AB" w:rsidRPr="00EA16AB" w:rsidRDefault="00EA16AB" w:rsidP="00E9185C">
      <w:pPr>
        <w:numPr>
          <w:ilvl w:val="0"/>
          <w:numId w:val="29"/>
        </w:numPr>
        <w:shd w:val="clear" w:color="auto" w:fill="FFFFFF"/>
        <w:spacing w:after="0" w:line="360" w:lineRule="auto"/>
        <w:ind w:left="0" w:firstLine="851"/>
        <w:rPr>
          <w:rFonts w:ascii="Times New Roman" w:eastAsia="Times New Roman" w:hAnsi="Times New Roman"/>
          <w:color w:val="010101"/>
          <w:sz w:val="28"/>
          <w:szCs w:val="28"/>
          <w:lang w:eastAsia="ru-RU"/>
        </w:rPr>
      </w:pPr>
      <w:r w:rsidRPr="00EA16AB">
        <w:rPr>
          <w:rFonts w:ascii="Times New Roman" w:eastAsia="Times New Roman" w:hAnsi="Times New Roman"/>
          <w:color w:val="010101"/>
          <w:sz w:val="28"/>
          <w:szCs w:val="28"/>
          <w:lang w:eastAsia="ru-RU"/>
        </w:rPr>
        <w:t>Социальные отчисления;</w:t>
      </w:r>
    </w:p>
    <w:p w:rsidR="00EA16AB" w:rsidRPr="00EA16AB" w:rsidRDefault="00EA16AB" w:rsidP="00E9185C">
      <w:pPr>
        <w:numPr>
          <w:ilvl w:val="0"/>
          <w:numId w:val="29"/>
        </w:numPr>
        <w:shd w:val="clear" w:color="auto" w:fill="FFFFFF"/>
        <w:spacing w:after="0" w:line="360" w:lineRule="auto"/>
        <w:ind w:left="0" w:firstLine="851"/>
        <w:rPr>
          <w:rFonts w:ascii="Times New Roman" w:eastAsia="Times New Roman" w:hAnsi="Times New Roman"/>
          <w:color w:val="010101"/>
          <w:sz w:val="28"/>
          <w:szCs w:val="28"/>
          <w:lang w:eastAsia="ru-RU"/>
        </w:rPr>
      </w:pPr>
      <w:r w:rsidRPr="00EA16AB">
        <w:rPr>
          <w:rFonts w:ascii="Times New Roman" w:eastAsia="Times New Roman" w:hAnsi="Times New Roman"/>
          <w:color w:val="010101"/>
          <w:sz w:val="28"/>
          <w:szCs w:val="28"/>
          <w:lang w:eastAsia="ru-RU"/>
        </w:rPr>
        <w:t>Амортизационные отчисления;</w:t>
      </w:r>
    </w:p>
    <w:p w:rsidR="00EA16AB" w:rsidRDefault="00EA16AB" w:rsidP="00E9185C">
      <w:pPr>
        <w:numPr>
          <w:ilvl w:val="0"/>
          <w:numId w:val="29"/>
        </w:numPr>
        <w:shd w:val="clear" w:color="auto" w:fill="FFFFFF"/>
        <w:spacing w:after="0" w:line="360" w:lineRule="auto"/>
        <w:ind w:left="0" w:firstLine="851"/>
        <w:rPr>
          <w:rFonts w:ascii="Times New Roman" w:eastAsia="Times New Roman" w:hAnsi="Times New Roman"/>
          <w:color w:val="010101"/>
          <w:sz w:val="28"/>
          <w:szCs w:val="28"/>
          <w:lang w:eastAsia="ru-RU"/>
        </w:rPr>
      </w:pPr>
      <w:r w:rsidRPr="00EA16AB">
        <w:rPr>
          <w:rFonts w:ascii="Times New Roman" w:eastAsia="Times New Roman" w:hAnsi="Times New Roman"/>
          <w:color w:val="010101"/>
          <w:sz w:val="28"/>
          <w:szCs w:val="28"/>
          <w:lang w:eastAsia="ru-RU"/>
        </w:rPr>
        <w:t>Прочие расходы.</w:t>
      </w:r>
    </w:p>
    <w:p w:rsidR="00273A76" w:rsidRPr="00EA16AB" w:rsidRDefault="00273A76" w:rsidP="00273A76">
      <w:pPr>
        <w:shd w:val="clear" w:color="auto" w:fill="FFFFFF"/>
        <w:spacing w:after="0" w:line="360" w:lineRule="auto"/>
        <w:rPr>
          <w:rFonts w:ascii="Times New Roman" w:eastAsia="Times New Roman" w:hAnsi="Times New Roman"/>
          <w:color w:val="010101"/>
          <w:sz w:val="28"/>
          <w:szCs w:val="28"/>
          <w:lang w:eastAsia="ru-RU"/>
        </w:rPr>
      </w:pPr>
    </w:p>
    <w:tbl>
      <w:tblPr>
        <w:tblW w:w="10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5"/>
        <w:gridCol w:w="1811"/>
        <w:gridCol w:w="1409"/>
        <w:gridCol w:w="1733"/>
        <w:gridCol w:w="2181"/>
      </w:tblGrid>
      <w:tr w:rsidR="0065690B" w:rsidRPr="0065690B" w:rsidTr="00F24113">
        <w:tc>
          <w:tcPr>
            <w:tcW w:w="3025" w:type="dxa"/>
            <w:shd w:val="clear" w:color="auto" w:fill="C2D69B" w:themeFill="accent3" w:themeFillTint="99"/>
          </w:tcPr>
          <w:p w:rsidR="0065690B" w:rsidRPr="00BC26B5" w:rsidRDefault="0065690B" w:rsidP="0065690B">
            <w:pPr>
              <w:spacing w:after="0" w:line="360" w:lineRule="auto"/>
              <w:jc w:val="center"/>
              <w:rPr>
                <w:rFonts w:ascii="Times New Roman" w:hAnsi="Times New Roman"/>
                <w:b/>
                <w:sz w:val="28"/>
                <w:szCs w:val="28"/>
              </w:rPr>
            </w:pPr>
            <w:r w:rsidRPr="00BC26B5">
              <w:rPr>
                <w:rFonts w:ascii="Times New Roman" w:hAnsi="Times New Roman"/>
                <w:b/>
                <w:sz w:val="28"/>
                <w:szCs w:val="28"/>
              </w:rPr>
              <w:t>Наименование пр</w:t>
            </w:r>
            <w:r w:rsidRPr="00BC26B5">
              <w:rPr>
                <w:rFonts w:ascii="Times New Roman" w:hAnsi="Times New Roman"/>
                <w:b/>
                <w:sz w:val="28"/>
                <w:szCs w:val="28"/>
              </w:rPr>
              <w:t>о</w:t>
            </w:r>
            <w:r w:rsidRPr="00BC26B5">
              <w:rPr>
                <w:rFonts w:ascii="Times New Roman" w:hAnsi="Times New Roman"/>
                <w:b/>
                <w:sz w:val="28"/>
                <w:szCs w:val="28"/>
              </w:rPr>
              <w:t>дукции</w:t>
            </w:r>
          </w:p>
          <w:p w:rsidR="0065690B" w:rsidRPr="00BC26B5" w:rsidRDefault="0065690B" w:rsidP="0065690B">
            <w:pPr>
              <w:spacing w:after="0" w:line="360" w:lineRule="auto"/>
              <w:jc w:val="center"/>
              <w:rPr>
                <w:rFonts w:ascii="Times New Roman" w:hAnsi="Times New Roman"/>
                <w:b/>
                <w:sz w:val="28"/>
                <w:szCs w:val="28"/>
              </w:rPr>
            </w:pPr>
            <w:r w:rsidRPr="00BC26B5">
              <w:rPr>
                <w:rFonts w:ascii="Times New Roman" w:hAnsi="Times New Roman"/>
                <w:b/>
                <w:sz w:val="28"/>
                <w:szCs w:val="28"/>
              </w:rPr>
              <w:t>(товаров, работ, у</w:t>
            </w:r>
            <w:r w:rsidRPr="00BC26B5">
              <w:rPr>
                <w:rFonts w:ascii="Times New Roman" w:hAnsi="Times New Roman"/>
                <w:b/>
                <w:sz w:val="28"/>
                <w:szCs w:val="28"/>
              </w:rPr>
              <w:t>с</w:t>
            </w:r>
            <w:r w:rsidRPr="00BC26B5">
              <w:rPr>
                <w:rFonts w:ascii="Times New Roman" w:hAnsi="Times New Roman"/>
                <w:b/>
                <w:sz w:val="28"/>
                <w:szCs w:val="28"/>
              </w:rPr>
              <w:t>луг)</w:t>
            </w:r>
          </w:p>
        </w:tc>
        <w:tc>
          <w:tcPr>
            <w:tcW w:w="1811" w:type="dxa"/>
            <w:shd w:val="clear" w:color="auto" w:fill="C2D69B" w:themeFill="accent3" w:themeFillTint="99"/>
          </w:tcPr>
          <w:p w:rsidR="0065690B" w:rsidRPr="00BC26B5" w:rsidRDefault="00AC4FD0" w:rsidP="0065690B">
            <w:pPr>
              <w:spacing w:after="0" w:line="360" w:lineRule="auto"/>
              <w:jc w:val="center"/>
              <w:rPr>
                <w:rFonts w:ascii="Times New Roman" w:hAnsi="Times New Roman"/>
                <w:b/>
                <w:sz w:val="28"/>
                <w:szCs w:val="28"/>
              </w:rPr>
            </w:pPr>
            <w:r w:rsidRPr="00BC26B5">
              <w:rPr>
                <w:rFonts w:ascii="Times New Roman" w:hAnsi="Times New Roman"/>
                <w:b/>
                <w:sz w:val="28"/>
                <w:szCs w:val="28"/>
              </w:rPr>
              <w:t>Издержки</w:t>
            </w:r>
          </w:p>
        </w:tc>
        <w:tc>
          <w:tcPr>
            <w:tcW w:w="1409" w:type="dxa"/>
            <w:shd w:val="clear" w:color="auto" w:fill="C2D69B" w:themeFill="accent3" w:themeFillTint="99"/>
          </w:tcPr>
          <w:p w:rsidR="0065690B" w:rsidRPr="00BC26B5" w:rsidRDefault="0065690B" w:rsidP="0065690B">
            <w:pPr>
              <w:spacing w:after="0" w:line="360" w:lineRule="auto"/>
              <w:jc w:val="center"/>
              <w:rPr>
                <w:rFonts w:ascii="Times New Roman" w:hAnsi="Times New Roman"/>
                <w:b/>
                <w:sz w:val="28"/>
                <w:szCs w:val="28"/>
              </w:rPr>
            </w:pPr>
            <w:r w:rsidRPr="00BC26B5">
              <w:rPr>
                <w:rFonts w:ascii="Times New Roman" w:hAnsi="Times New Roman"/>
                <w:b/>
                <w:sz w:val="28"/>
                <w:szCs w:val="28"/>
              </w:rPr>
              <w:t>Единицы</w:t>
            </w:r>
          </w:p>
        </w:tc>
        <w:tc>
          <w:tcPr>
            <w:tcW w:w="1733" w:type="dxa"/>
            <w:shd w:val="clear" w:color="auto" w:fill="C2D69B" w:themeFill="accent3" w:themeFillTint="99"/>
          </w:tcPr>
          <w:p w:rsidR="0065690B" w:rsidRPr="00BC26B5" w:rsidRDefault="0065690B" w:rsidP="0065690B">
            <w:pPr>
              <w:spacing w:after="0" w:line="360" w:lineRule="auto"/>
              <w:jc w:val="center"/>
              <w:rPr>
                <w:rFonts w:ascii="Times New Roman" w:hAnsi="Times New Roman"/>
                <w:b/>
                <w:sz w:val="28"/>
                <w:szCs w:val="28"/>
              </w:rPr>
            </w:pPr>
            <w:r w:rsidRPr="00BC26B5">
              <w:rPr>
                <w:rFonts w:ascii="Times New Roman" w:hAnsi="Times New Roman"/>
                <w:b/>
                <w:sz w:val="28"/>
                <w:szCs w:val="28"/>
              </w:rPr>
              <w:t>Расход</w:t>
            </w:r>
            <w:r w:rsidR="00E55E6C" w:rsidRPr="00BC26B5">
              <w:rPr>
                <w:rFonts w:ascii="Times New Roman" w:hAnsi="Times New Roman"/>
                <w:b/>
                <w:sz w:val="28"/>
                <w:szCs w:val="28"/>
              </w:rPr>
              <w:t xml:space="preserve"> в месяц, руб.</w:t>
            </w:r>
          </w:p>
        </w:tc>
        <w:tc>
          <w:tcPr>
            <w:tcW w:w="2181" w:type="dxa"/>
            <w:shd w:val="clear" w:color="auto" w:fill="C2D69B" w:themeFill="accent3" w:themeFillTint="99"/>
          </w:tcPr>
          <w:p w:rsidR="0065690B" w:rsidRPr="00BC26B5" w:rsidRDefault="0065690B" w:rsidP="0065690B">
            <w:pPr>
              <w:spacing w:after="0" w:line="360" w:lineRule="auto"/>
              <w:jc w:val="center"/>
              <w:rPr>
                <w:rFonts w:ascii="Times New Roman" w:hAnsi="Times New Roman"/>
                <w:b/>
                <w:sz w:val="28"/>
                <w:szCs w:val="28"/>
              </w:rPr>
            </w:pPr>
            <w:r w:rsidRPr="00BC26B5">
              <w:rPr>
                <w:rFonts w:ascii="Times New Roman" w:hAnsi="Times New Roman"/>
                <w:b/>
                <w:sz w:val="28"/>
                <w:szCs w:val="28"/>
              </w:rPr>
              <w:t>Себестоимость, руб.</w:t>
            </w:r>
          </w:p>
        </w:tc>
      </w:tr>
      <w:tr w:rsidR="00E55E6C" w:rsidRPr="0065690B" w:rsidTr="00BC26B5">
        <w:tc>
          <w:tcPr>
            <w:tcW w:w="3025" w:type="dxa"/>
            <w:vMerge w:val="restart"/>
          </w:tcPr>
          <w:p w:rsidR="00E55E6C" w:rsidRPr="0065690B" w:rsidRDefault="00E55E6C" w:rsidP="00E45ABA">
            <w:pPr>
              <w:jc w:val="both"/>
              <w:rPr>
                <w:rFonts w:ascii="Times New Roman" w:hAnsi="Times New Roman"/>
                <w:sz w:val="28"/>
                <w:szCs w:val="28"/>
              </w:rPr>
            </w:pPr>
            <w:r w:rsidRPr="0065690B">
              <w:rPr>
                <w:rFonts w:ascii="Times New Roman" w:hAnsi="Times New Roman"/>
                <w:sz w:val="28"/>
                <w:szCs w:val="28"/>
              </w:rPr>
              <w:t>1. </w:t>
            </w:r>
            <w:r>
              <w:rPr>
                <w:rFonts w:ascii="Times New Roman" w:hAnsi="Times New Roman"/>
                <w:sz w:val="28"/>
                <w:szCs w:val="28"/>
              </w:rPr>
              <w:t>Организация спо</w:t>
            </w:r>
            <w:r>
              <w:rPr>
                <w:rFonts w:ascii="Times New Roman" w:hAnsi="Times New Roman"/>
                <w:sz w:val="28"/>
                <w:szCs w:val="28"/>
              </w:rPr>
              <w:t>р</w:t>
            </w:r>
            <w:r>
              <w:rPr>
                <w:rFonts w:ascii="Times New Roman" w:hAnsi="Times New Roman"/>
                <w:sz w:val="28"/>
                <w:szCs w:val="28"/>
              </w:rPr>
              <w:t>тивных мероприятий на онлайн платформе «Время Спорта»</w:t>
            </w:r>
          </w:p>
        </w:tc>
        <w:tc>
          <w:tcPr>
            <w:tcW w:w="1811" w:type="dxa"/>
          </w:tcPr>
          <w:p w:rsidR="00E55E6C" w:rsidRPr="0065690B" w:rsidRDefault="00E55E6C" w:rsidP="00E45ABA">
            <w:pPr>
              <w:jc w:val="both"/>
              <w:rPr>
                <w:rFonts w:ascii="Times New Roman" w:hAnsi="Times New Roman"/>
                <w:sz w:val="28"/>
                <w:szCs w:val="28"/>
              </w:rPr>
            </w:pPr>
            <w:r>
              <w:rPr>
                <w:rFonts w:ascii="Times New Roman" w:hAnsi="Times New Roman"/>
                <w:sz w:val="28"/>
                <w:szCs w:val="28"/>
              </w:rPr>
              <w:t>Аренда оф</w:t>
            </w:r>
            <w:r>
              <w:rPr>
                <w:rFonts w:ascii="Times New Roman" w:hAnsi="Times New Roman"/>
                <w:sz w:val="28"/>
                <w:szCs w:val="28"/>
              </w:rPr>
              <w:t>и</w:t>
            </w:r>
            <w:r>
              <w:rPr>
                <w:rFonts w:ascii="Times New Roman" w:hAnsi="Times New Roman"/>
                <w:sz w:val="28"/>
                <w:szCs w:val="28"/>
              </w:rPr>
              <w:t>са</w:t>
            </w:r>
          </w:p>
        </w:tc>
        <w:tc>
          <w:tcPr>
            <w:tcW w:w="1409" w:type="dxa"/>
          </w:tcPr>
          <w:p w:rsidR="00E55E6C" w:rsidRPr="0065690B" w:rsidRDefault="00E55E6C" w:rsidP="00E55E6C">
            <w:pPr>
              <w:jc w:val="center"/>
              <w:rPr>
                <w:rFonts w:ascii="Times New Roman" w:hAnsi="Times New Roman"/>
                <w:sz w:val="28"/>
                <w:szCs w:val="28"/>
              </w:rPr>
            </w:pPr>
            <w:r>
              <w:rPr>
                <w:rFonts w:ascii="Times New Roman" w:hAnsi="Times New Roman"/>
                <w:sz w:val="28"/>
                <w:szCs w:val="28"/>
              </w:rPr>
              <w:t>час</w:t>
            </w:r>
          </w:p>
        </w:tc>
        <w:tc>
          <w:tcPr>
            <w:tcW w:w="1733" w:type="dxa"/>
          </w:tcPr>
          <w:p w:rsidR="00E55E6C" w:rsidRPr="0065690B" w:rsidRDefault="00E55E6C" w:rsidP="00E55E6C">
            <w:pPr>
              <w:jc w:val="center"/>
              <w:rPr>
                <w:rFonts w:ascii="Times New Roman" w:hAnsi="Times New Roman"/>
                <w:sz w:val="28"/>
                <w:szCs w:val="28"/>
              </w:rPr>
            </w:pPr>
            <w:r>
              <w:rPr>
                <w:rFonts w:ascii="Times New Roman" w:hAnsi="Times New Roman"/>
                <w:sz w:val="28"/>
                <w:szCs w:val="28"/>
              </w:rPr>
              <w:t>13500</w:t>
            </w:r>
          </w:p>
        </w:tc>
        <w:tc>
          <w:tcPr>
            <w:tcW w:w="2181" w:type="dxa"/>
          </w:tcPr>
          <w:p w:rsidR="00E55E6C" w:rsidRPr="0065690B" w:rsidRDefault="00E55E6C" w:rsidP="00E55E6C">
            <w:pPr>
              <w:jc w:val="center"/>
              <w:rPr>
                <w:rFonts w:ascii="Times New Roman" w:hAnsi="Times New Roman"/>
                <w:sz w:val="28"/>
                <w:szCs w:val="28"/>
              </w:rPr>
            </w:pPr>
            <w:r>
              <w:rPr>
                <w:rFonts w:ascii="Times New Roman" w:hAnsi="Times New Roman"/>
                <w:sz w:val="28"/>
                <w:szCs w:val="28"/>
              </w:rPr>
              <w:t>77</w:t>
            </w:r>
          </w:p>
        </w:tc>
      </w:tr>
      <w:tr w:rsidR="00E55E6C" w:rsidRPr="0065690B" w:rsidTr="00BC26B5">
        <w:tc>
          <w:tcPr>
            <w:tcW w:w="3025" w:type="dxa"/>
            <w:vMerge/>
          </w:tcPr>
          <w:p w:rsidR="00E55E6C" w:rsidRPr="0065690B" w:rsidRDefault="00E55E6C" w:rsidP="00E45ABA">
            <w:pPr>
              <w:jc w:val="both"/>
              <w:rPr>
                <w:rFonts w:ascii="Times New Roman" w:hAnsi="Times New Roman"/>
                <w:sz w:val="28"/>
                <w:szCs w:val="28"/>
              </w:rPr>
            </w:pPr>
          </w:p>
        </w:tc>
        <w:tc>
          <w:tcPr>
            <w:tcW w:w="1811" w:type="dxa"/>
          </w:tcPr>
          <w:p w:rsidR="00E55E6C" w:rsidRPr="0065690B" w:rsidRDefault="00E55E6C" w:rsidP="00E45ABA">
            <w:pPr>
              <w:jc w:val="both"/>
              <w:rPr>
                <w:rFonts w:ascii="Times New Roman" w:hAnsi="Times New Roman"/>
                <w:sz w:val="28"/>
                <w:szCs w:val="28"/>
              </w:rPr>
            </w:pPr>
            <w:r>
              <w:rPr>
                <w:rFonts w:ascii="Times New Roman" w:hAnsi="Times New Roman"/>
                <w:sz w:val="28"/>
                <w:szCs w:val="28"/>
              </w:rPr>
              <w:t>Связь, и</w:t>
            </w:r>
            <w:r>
              <w:rPr>
                <w:rFonts w:ascii="Times New Roman" w:hAnsi="Times New Roman"/>
                <w:sz w:val="28"/>
                <w:szCs w:val="28"/>
              </w:rPr>
              <w:t>н</w:t>
            </w:r>
            <w:r>
              <w:rPr>
                <w:rFonts w:ascii="Times New Roman" w:hAnsi="Times New Roman"/>
                <w:sz w:val="28"/>
                <w:szCs w:val="28"/>
              </w:rPr>
              <w:t>тернет</w:t>
            </w:r>
          </w:p>
        </w:tc>
        <w:tc>
          <w:tcPr>
            <w:tcW w:w="1409" w:type="dxa"/>
          </w:tcPr>
          <w:p w:rsidR="00E55E6C" w:rsidRPr="0065690B" w:rsidRDefault="00E55E6C" w:rsidP="00E55E6C">
            <w:pPr>
              <w:jc w:val="center"/>
              <w:rPr>
                <w:rFonts w:ascii="Times New Roman" w:hAnsi="Times New Roman"/>
                <w:sz w:val="28"/>
                <w:szCs w:val="28"/>
              </w:rPr>
            </w:pPr>
            <w:r>
              <w:rPr>
                <w:rFonts w:ascii="Times New Roman" w:hAnsi="Times New Roman"/>
                <w:sz w:val="28"/>
                <w:szCs w:val="28"/>
              </w:rPr>
              <w:t>час</w:t>
            </w:r>
          </w:p>
        </w:tc>
        <w:tc>
          <w:tcPr>
            <w:tcW w:w="1733" w:type="dxa"/>
          </w:tcPr>
          <w:p w:rsidR="00E55E6C" w:rsidRPr="0065690B" w:rsidRDefault="00E55E6C" w:rsidP="00E55E6C">
            <w:pPr>
              <w:jc w:val="center"/>
              <w:rPr>
                <w:rFonts w:ascii="Times New Roman" w:hAnsi="Times New Roman"/>
                <w:sz w:val="28"/>
                <w:szCs w:val="28"/>
              </w:rPr>
            </w:pPr>
            <w:r>
              <w:rPr>
                <w:rFonts w:ascii="Times New Roman" w:hAnsi="Times New Roman"/>
                <w:sz w:val="28"/>
                <w:szCs w:val="28"/>
              </w:rPr>
              <w:t>2500</w:t>
            </w:r>
          </w:p>
        </w:tc>
        <w:tc>
          <w:tcPr>
            <w:tcW w:w="2181" w:type="dxa"/>
          </w:tcPr>
          <w:p w:rsidR="00E55E6C" w:rsidRPr="0065690B" w:rsidRDefault="00E55E6C" w:rsidP="00E55E6C">
            <w:pPr>
              <w:jc w:val="center"/>
              <w:rPr>
                <w:rFonts w:ascii="Times New Roman" w:hAnsi="Times New Roman"/>
                <w:sz w:val="28"/>
                <w:szCs w:val="28"/>
              </w:rPr>
            </w:pPr>
            <w:r>
              <w:rPr>
                <w:rFonts w:ascii="Times New Roman" w:hAnsi="Times New Roman"/>
                <w:sz w:val="28"/>
                <w:szCs w:val="28"/>
              </w:rPr>
              <w:t>14</w:t>
            </w:r>
          </w:p>
        </w:tc>
      </w:tr>
      <w:tr w:rsidR="00E55E6C" w:rsidRPr="0065690B" w:rsidTr="00BC26B5">
        <w:tc>
          <w:tcPr>
            <w:tcW w:w="3025" w:type="dxa"/>
            <w:vMerge/>
          </w:tcPr>
          <w:p w:rsidR="00E55E6C" w:rsidRPr="0065690B" w:rsidRDefault="00E55E6C" w:rsidP="00E45ABA">
            <w:pPr>
              <w:jc w:val="both"/>
              <w:rPr>
                <w:rFonts w:ascii="Times New Roman" w:hAnsi="Times New Roman"/>
                <w:sz w:val="28"/>
                <w:szCs w:val="28"/>
              </w:rPr>
            </w:pPr>
          </w:p>
        </w:tc>
        <w:tc>
          <w:tcPr>
            <w:tcW w:w="1811" w:type="dxa"/>
          </w:tcPr>
          <w:p w:rsidR="00E55E6C" w:rsidRPr="0065690B" w:rsidRDefault="00E55E6C" w:rsidP="00E45ABA">
            <w:pPr>
              <w:jc w:val="both"/>
              <w:rPr>
                <w:rFonts w:ascii="Times New Roman" w:hAnsi="Times New Roman"/>
                <w:sz w:val="28"/>
                <w:szCs w:val="28"/>
              </w:rPr>
            </w:pPr>
            <w:r>
              <w:rPr>
                <w:rFonts w:ascii="Times New Roman" w:hAnsi="Times New Roman"/>
                <w:sz w:val="28"/>
                <w:szCs w:val="28"/>
              </w:rPr>
              <w:t>Амортизация телефона</w:t>
            </w:r>
          </w:p>
        </w:tc>
        <w:tc>
          <w:tcPr>
            <w:tcW w:w="1409" w:type="dxa"/>
          </w:tcPr>
          <w:p w:rsidR="00E55E6C" w:rsidRPr="0065690B" w:rsidRDefault="00E55E6C" w:rsidP="00E55E6C">
            <w:pPr>
              <w:jc w:val="center"/>
              <w:rPr>
                <w:rFonts w:ascii="Times New Roman" w:hAnsi="Times New Roman"/>
                <w:sz w:val="28"/>
                <w:szCs w:val="28"/>
              </w:rPr>
            </w:pPr>
            <w:r>
              <w:rPr>
                <w:rFonts w:ascii="Times New Roman" w:hAnsi="Times New Roman"/>
                <w:sz w:val="28"/>
                <w:szCs w:val="28"/>
              </w:rPr>
              <w:t>час</w:t>
            </w:r>
          </w:p>
        </w:tc>
        <w:tc>
          <w:tcPr>
            <w:tcW w:w="1733" w:type="dxa"/>
          </w:tcPr>
          <w:p w:rsidR="00E55E6C" w:rsidRPr="0065690B" w:rsidRDefault="00E55E6C" w:rsidP="00E55E6C">
            <w:pPr>
              <w:jc w:val="center"/>
              <w:rPr>
                <w:rFonts w:ascii="Times New Roman" w:hAnsi="Times New Roman"/>
                <w:sz w:val="28"/>
                <w:szCs w:val="28"/>
              </w:rPr>
            </w:pPr>
            <w:r>
              <w:rPr>
                <w:rFonts w:ascii="Times New Roman" w:hAnsi="Times New Roman"/>
                <w:sz w:val="28"/>
                <w:szCs w:val="28"/>
              </w:rPr>
              <w:t>2042</w:t>
            </w:r>
          </w:p>
        </w:tc>
        <w:tc>
          <w:tcPr>
            <w:tcW w:w="2181" w:type="dxa"/>
          </w:tcPr>
          <w:p w:rsidR="00E55E6C" w:rsidRPr="0065690B" w:rsidRDefault="00E55E6C" w:rsidP="00E55E6C">
            <w:pPr>
              <w:jc w:val="center"/>
              <w:rPr>
                <w:rFonts w:ascii="Times New Roman" w:hAnsi="Times New Roman"/>
                <w:sz w:val="28"/>
                <w:szCs w:val="28"/>
              </w:rPr>
            </w:pPr>
            <w:r>
              <w:rPr>
                <w:rFonts w:ascii="Times New Roman" w:hAnsi="Times New Roman"/>
                <w:sz w:val="28"/>
                <w:szCs w:val="28"/>
              </w:rPr>
              <w:t>12</w:t>
            </w:r>
          </w:p>
        </w:tc>
      </w:tr>
      <w:tr w:rsidR="00E55E6C" w:rsidRPr="0065690B" w:rsidTr="00BC26B5">
        <w:tc>
          <w:tcPr>
            <w:tcW w:w="3025" w:type="dxa"/>
            <w:vMerge/>
          </w:tcPr>
          <w:p w:rsidR="00E55E6C" w:rsidRPr="0065690B" w:rsidRDefault="00E55E6C" w:rsidP="00E45ABA">
            <w:pPr>
              <w:jc w:val="both"/>
              <w:rPr>
                <w:rFonts w:ascii="Times New Roman" w:hAnsi="Times New Roman"/>
                <w:sz w:val="28"/>
                <w:szCs w:val="28"/>
              </w:rPr>
            </w:pPr>
          </w:p>
        </w:tc>
        <w:tc>
          <w:tcPr>
            <w:tcW w:w="1811" w:type="dxa"/>
          </w:tcPr>
          <w:p w:rsidR="00E55E6C" w:rsidRPr="006D1925" w:rsidRDefault="00E55E6C" w:rsidP="00E45ABA">
            <w:pPr>
              <w:jc w:val="both"/>
              <w:rPr>
                <w:rFonts w:ascii="Times New Roman" w:hAnsi="Times New Roman"/>
                <w:sz w:val="28"/>
                <w:szCs w:val="28"/>
                <w:lang w:val="en-US"/>
              </w:rPr>
            </w:pPr>
            <w:r>
              <w:rPr>
                <w:rFonts w:ascii="Times New Roman" w:hAnsi="Times New Roman"/>
                <w:sz w:val="28"/>
                <w:szCs w:val="28"/>
              </w:rPr>
              <w:t xml:space="preserve">Амортизация сайта и </w:t>
            </w:r>
            <w:r>
              <w:rPr>
                <w:rFonts w:ascii="Times New Roman" w:hAnsi="Times New Roman"/>
                <w:sz w:val="28"/>
                <w:szCs w:val="28"/>
                <w:lang w:val="en-US"/>
              </w:rPr>
              <w:t>PWA</w:t>
            </w:r>
          </w:p>
        </w:tc>
        <w:tc>
          <w:tcPr>
            <w:tcW w:w="1409" w:type="dxa"/>
          </w:tcPr>
          <w:p w:rsidR="00E55E6C" w:rsidRPr="0065690B" w:rsidRDefault="00E55E6C" w:rsidP="00E55E6C">
            <w:pPr>
              <w:jc w:val="center"/>
              <w:rPr>
                <w:rFonts w:ascii="Times New Roman" w:hAnsi="Times New Roman"/>
                <w:sz w:val="28"/>
                <w:szCs w:val="28"/>
              </w:rPr>
            </w:pPr>
            <w:r>
              <w:rPr>
                <w:rFonts w:ascii="Times New Roman" w:hAnsi="Times New Roman"/>
                <w:sz w:val="28"/>
                <w:szCs w:val="28"/>
              </w:rPr>
              <w:t>час</w:t>
            </w:r>
          </w:p>
        </w:tc>
        <w:tc>
          <w:tcPr>
            <w:tcW w:w="1733" w:type="dxa"/>
          </w:tcPr>
          <w:p w:rsidR="00E55E6C" w:rsidRPr="0065690B" w:rsidRDefault="00E55E6C" w:rsidP="00E55E6C">
            <w:pPr>
              <w:jc w:val="center"/>
              <w:rPr>
                <w:rFonts w:ascii="Times New Roman" w:hAnsi="Times New Roman"/>
                <w:sz w:val="28"/>
                <w:szCs w:val="28"/>
              </w:rPr>
            </w:pPr>
            <w:r>
              <w:rPr>
                <w:rFonts w:ascii="Times New Roman" w:hAnsi="Times New Roman"/>
                <w:sz w:val="28"/>
                <w:szCs w:val="28"/>
              </w:rPr>
              <w:t>2917</w:t>
            </w:r>
          </w:p>
        </w:tc>
        <w:tc>
          <w:tcPr>
            <w:tcW w:w="2181" w:type="dxa"/>
          </w:tcPr>
          <w:p w:rsidR="00E55E6C" w:rsidRPr="0065690B" w:rsidRDefault="00E55E6C" w:rsidP="00E55E6C">
            <w:pPr>
              <w:jc w:val="center"/>
              <w:rPr>
                <w:rFonts w:ascii="Times New Roman" w:hAnsi="Times New Roman"/>
                <w:sz w:val="28"/>
                <w:szCs w:val="28"/>
              </w:rPr>
            </w:pPr>
            <w:r>
              <w:rPr>
                <w:rFonts w:ascii="Times New Roman" w:hAnsi="Times New Roman"/>
                <w:sz w:val="28"/>
                <w:szCs w:val="28"/>
              </w:rPr>
              <w:t>17</w:t>
            </w:r>
          </w:p>
        </w:tc>
      </w:tr>
      <w:tr w:rsidR="00E55E6C" w:rsidRPr="0065690B" w:rsidTr="00BC26B5">
        <w:tc>
          <w:tcPr>
            <w:tcW w:w="3025" w:type="dxa"/>
            <w:vMerge/>
          </w:tcPr>
          <w:p w:rsidR="00E55E6C" w:rsidRPr="0065690B" w:rsidRDefault="00E55E6C" w:rsidP="00E45ABA">
            <w:pPr>
              <w:jc w:val="both"/>
              <w:rPr>
                <w:rFonts w:ascii="Times New Roman" w:hAnsi="Times New Roman"/>
                <w:sz w:val="28"/>
                <w:szCs w:val="28"/>
              </w:rPr>
            </w:pPr>
          </w:p>
        </w:tc>
        <w:tc>
          <w:tcPr>
            <w:tcW w:w="1811" w:type="dxa"/>
          </w:tcPr>
          <w:p w:rsidR="00E55E6C" w:rsidRPr="006D1925" w:rsidRDefault="00E55E6C" w:rsidP="00E45ABA">
            <w:pPr>
              <w:jc w:val="both"/>
              <w:rPr>
                <w:rFonts w:ascii="Times New Roman" w:hAnsi="Times New Roman"/>
                <w:sz w:val="28"/>
                <w:szCs w:val="28"/>
              </w:rPr>
            </w:pPr>
            <w:r>
              <w:rPr>
                <w:rFonts w:ascii="Times New Roman" w:hAnsi="Times New Roman"/>
                <w:sz w:val="28"/>
                <w:szCs w:val="28"/>
              </w:rPr>
              <w:t>Офисная м</w:t>
            </w:r>
            <w:r>
              <w:rPr>
                <w:rFonts w:ascii="Times New Roman" w:hAnsi="Times New Roman"/>
                <w:sz w:val="28"/>
                <w:szCs w:val="28"/>
              </w:rPr>
              <w:t>е</w:t>
            </w:r>
            <w:r>
              <w:rPr>
                <w:rFonts w:ascii="Times New Roman" w:hAnsi="Times New Roman"/>
                <w:sz w:val="28"/>
                <w:szCs w:val="28"/>
              </w:rPr>
              <w:t>бель</w:t>
            </w:r>
          </w:p>
        </w:tc>
        <w:tc>
          <w:tcPr>
            <w:tcW w:w="1409" w:type="dxa"/>
          </w:tcPr>
          <w:p w:rsidR="00E55E6C" w:rsidRPr="0065690B" w:rsidRDefault="00E55E6C" w:rsidP="00E55E6C">
            <w:pPr>
              <w:jc w:val="center"/>
              <w:rPr>
                <w:rFonts w:ascii="Times New Roman" w:hAnsi="Times New Roman"/>
                <w:sz w:val="28"/>
                <w:szCs w:val="28"/>
              </w:rPr>
            </w:pPr>
            <w:r>
              <w:rPr>
                <w:rFonts w:ascii="Times New Roman" w:hAnsi="Times New Roman"/>
                <w:sz w:val="28"/>
                <w:szCs w:val="28"/>
              </w:rPr>
              <w:t>час</w:t>
            </w:r>
          </w:p>
        </w:tc>
        <w:tc>
          <w:tcPr>
            <w:tcW w:w="1733" w:type="dxa"/>
          </w:tcPr>
          <w:p w:rsidR="00E55E6C" w:rsidRPr="0065690B" w:rsidRDefault="00E55E6C" w:rsidP="00E55E6C">
            <w:pPr>
              <w:jc w:val="center"/>
              <w:rPr>
                <w:rFonts w:ascii="Times New Roman" w:hAnsi="Times New Roman"/>
                <w:sz w:val="28"/>
                <w:szCs w:val="28"/>
              </w:rPr>
            </w:pPr>
            <w:r>
              <w:rPr>
                <w:rFonts w:ascii="Times New Roman" w:hAnsi="Times New Roman"/>
                <w:sz w:val="28"/>
                <w:szCs w:val="28"/>
              </w:rPr>
              <w:t>625</w:t>
            </w:r>
          </w:p>
        </w:tc>
        <w:tc>
          <w:tcPr>
            <w:tcW w:w="2181" w:type="dxa"/>
          </w:tcPr>
          <w:p w:rsidR="00E55E6C" w:rsidRPr="0065690B" w:rsidRDefault="00E55E6C" w:rsidP="00E55E6C">
            <w:pPr>
              <w:jc w:val="center"/>
              <w:rPr>
                <w:rFonts w:ascii="Times New Roman" w:hAnsi="Times New Roman"/>
                <w:sz w:val="28"/>
                <w:szCs w:val="28"/>
              </w:rPr>
            </w:pPr>
            <w:r>
              <w:rPr>
                <w:rFonts w:ascii="Times New Roman" w:hAnsi="Times New Roman"/>
                <w:sz w:val="28"/>
                <w:szCs w:val="28"/>
              </w:rPr>
              <w:t>4</w:t>
            </w:r>
          </w:p>
        </w:tc>
      </w:tr>
      <w:tr w:rsidR="00E55E6C" w:rsidRPr="0065690B" w:rsidTr="00BC26B5">
        <w:tc>
          <w:tcPr>
            <w:tcW w:w="3025" w:type="dxa"/>
            <w:vMerge/>
          </w:tcPr>
          <w:p w:rsidR="00E55E6C" w:rsidRPr="0065690B" w:rsidRDefault="00E55E6C" w:rsidP="00E45ABA">
            <w:pPr>
              <w:jc w:val="both"/>
              <w:rPr>
                <w:rFonts w:ascii="Times New Roman" w:hAnsi="Times New Roman"/>
                <w:sz w:val="28"/>
                <w:szCs w:val="28"/>
              </w:rPr>
            </w:pPr>
          </w:p>
        </w:tc>
        <w:tc>
          <w:tcPr>
            <w:tcW w:w="1811" w:type="dxa"/>
          </w:tcPr>
          <w:p w:rsidR="00E55E6C" w:rsidRPr="0065690B" w:rsidRDefault="00E55E6C" w:rsidP="00E45ABA">
            <w:pPr>
              <w:jc w:val="both"/>
              <w:rPr>
                <w:rFonts w:ascii="Times New Roman" w:hAnsi="Times New Roman"/>
                <w:sz w:val="28"/>
                <w:szCs w:val="28"/>
              </w:rPr>
            </w:pPr>
            <w:r>
              <w:rPr>
                <w:rFonts w:ascii="Times New Roman" w:hAnsi="Times New Roman"/>
                <w:sz w:val="28"/>
                <w:szCs w:val="28"/>
              </w:rPr>
              <w:t>Содержание интернет-сайта и Р</w:t>
            </w:r>
            <w:r>
              <w:rPr>
                <w:rFonts w:ascii="Times New Roman" w:hAnsi="Times New Roman"/>
                <w:sz w:val="28"/>
                <w:szCs w:val="28"/>
                <w:lang w:val="en-US"/>
              </w:rPr>
              <w:t>WA</w:t>
            </w:r>
          </w:p>
        </w:tc>
        <w:tc>
          <w:tcPr>
            <w:tcW w:w="1409" w:type="dxa"/>
          </w:tcPr>
          <w:p w:rsidR="00E55E6C" w:rsidRPr="0065690B" w:rsidRDefault="00E55E6C" w:rsidP="00E55E6C">
            <w:pPr>
              <w:jc w:val="center"/>
              <w:rPr>
                <w:rFonts w:ascii="Times New Roman" w:hAnsi="Times New Roman"/>
                <w:sz w:val="28"/>
                <w:szCs w:val="28"/>
              </w:rPr>
            </w:pPr>
            <w:r>
              <w:rPr>
                <w:rFonts w:ascii="Times New Roman" w:hAnsi="Times New Roman"/>
                <w:sz w:val="28"/>
                <w:szCs w:val="28"/>
              </w:rPr>
              <w:t>час</w:t>
            </w:r>
          </w:p>
        </w:tc>
        <w:tc>
          <w:tcPr>
            <w:tcW w:w="1733" w:type="dxa"/>
          </w:tcPr>
          <w:p w:rsidR="00E55E6C" w:rsidRPr="0065690B" w:rsidRDefault="00E55E6C" w:rsidP="00E55E6C">
            <w:pPr>
              <w:jc w:val="center"/>
              <w:rPr>
                <w:rFonts w:ascii="Times New Roman" w:hAnsi="Times New Roman"/>
                <w:sz w:val="28"/>
                <w:szCs w:val="28"/>
              </w:rPr>
            </w:pPr>
            <w:r>
              <w:rPr>
                <w:rFonts w:ascii="Times New Roman" w:hAnsi="Times New Roman"/>
                <w:sz w:val="28"/>
                <w:szCs w:val="28"/>
              </w:rPr>
              <w:t>3000</w:t>
            </w:r>
          </w:p>
        </w:tc>
        <w:tc>
          <w:tcPr>
            <w:tcW w:w="2181" w:type="dxa"/>
          </w:tcPr>
          <w:p w:rsidR="00E55E6C" w:rsidRPr="0065690B" w:rsidRDefault="00E55E6C" w:rsidP="00E55E6C">
            <w:pPr>
              <w:jc w:val="center"/>
              <w:rPr>
                <w:rFonts w:ascii="Times New Roman" w:hAnsi="Times New Roman"/>
                <w:sz w:val="28"/>
                <w:szCs w:val="28"/>
              </w:rPr>
            </w:pPr>
            <w:r>
              <w:rPr>
                <w:rFonts w:ascii="Times New Roman" w:hAnsi="Times New Roman"/>
                <w:sz w:val="28"/>
                <w:szCs w:val="28"/>
              </w:rPr>
              <w:t>17</w:t>
            </w:r>
          </w:p>
        </w:tc>
      </w:tr>
      <w:tr w:rsidR="00E55E6C" w:rsidRPr="0065690B" w:rsidTr="00BC26B5">
        <w:tc>
          <w:tcPr>
            <w:tcW w:w="3025" w:type="dxa"/>
            <w:vMerge/>
          </w:tcPr>
          <w:p w:rsidR="00E55E6C" w:rsidRPr="0065690B" w:rsidRDefault="00E55E6C" w:rsidP="00E45ABA">
            <w:pPr>
              <w:jc w:val="both"/>
              <w:rPr>
                <w:rFonts w:ascii="Times New Roman" w:hAnsi="Times New Roman"/>
                <w:sz w:val="28"/>
                <w:szCs w:val="28"/>
              </w:rPr>
            </w:pPr>
          </w:p>
        </w:tc>
        <w:tc>
          <w:tcPr>
            <w:tcW w:w="1811" w:type="dxa"/>
          </w:tcPr>
          <w:p w:rsidR="00E55E6C" w:rsidRDefault="00E55E6C" w:rsidP="00E55E6C">
            <w:pPr>
              <w:rPr>
                <w:rFonts w:ascii="Times New Roman" w:hAnsi="Times New Roman"/>
                <w:sz w:val="28"/>
                <w:szCs w:val="28"/>
              </w:rPr>
            </w:pPr>
            <w:r>
              <w:rPr>
                <w:rFonts w:ascii="Times New Roman" w:hAnsi="Times New Roman"/>
                <w:sz w:val="28"/>
                <w:szCs w:val="28"/>
              </w:rPr>
              <w:t>Оплата тр</w:t>
            </w:r>
            <w:r>
              <w:rPr>
                <w:rFonts w:ascii="Times New Roman" w:hAnsi="Times New Roman"/>
                <w:sz w:val="28"/>
                <w:szCs w:val="28"/>
              </w:rPr>
              <w:t>у</w:t>
            </w:r>
            <w:r>
              <w:rPr>
                <w:rFonts w:ascii="Times New Roman" w:hAnsi="Times New Roman"/>
                <w:sz w:val="28"/>
                <w:szCs w:val="28"/>
              </w:rPr>
              <w:t>да и соц.взносы</w:t>
            </w:r>
          </w:p>
        </w:tc>
        <w:tc>
          <w:tcPr>
            <w:tcW w:w="1409" w:type="dxa"/>
          </w:tcPr>
          <w:p w:rsidR="00E55E6C" w:rsidRPr="0065690B" w:rsidRDefault="00E55E6C" w:rsidP="00E55E6C">
            <w:pPr>
              <w:jc w:val="center"/>
              <w:rPr>
                <w:rFonts w:ascii="Times New Roman" w:hAnsi="Times New Roman"/>
                <w:sz w:val="28"/>
                <w:szCs w:val="28"/>
              </w:rPr>
            </w:pPr>
            <w:r>
              <w:rPr>
                <w:rFonts w:ascii="Times New Roman" w:hAnsi="Times New Roman"/>
                <w:sz w:val="28"/>
                <w:szCs w:val="28"/>
              </w:rPr>
              <w:t>час</w:t>
            </w:r>
          </w:p>
        </w:tc>
        <w:tc>
          <w:tcPr>
            <w:tcW w:w="1733" w:type="dxa"/>
          </w:tcPr>
          <w:p w:rsidR="00E55E6C" w:rsidRPr="0065690B" w:rsidRDefault="00E55E6C" w:rsidP="00E55E6C">
            <w:pPr>
              <w:jc w:val="center"/>
              <w:rPr>
                <w:rFonts w:ascii="Times New Roman" w:hAnsi="Times New Roman"/>
                <w:sz w:val="28"/>
                <w:szCs w:val="28"/>
              </w:rPr>
            </w:pPr>
            <w:r>
              <w:rPr>
                <w:rFonts w:ascii="Times New Roman" w:hAnsi="Times New Roman"/>
                <w:sz w:val="28"/>
                <w:szCs w:val="28"/>
              </w:rPr>
              <w:t>32637</w:t>
            </w:r>
          </w:p>
        </w:tc>
        <w:tc>
          <w:tcPr>
            <w:tcW w:w="2181" w:type="dxa"/>
          </w:tcPr>
          <w:p w:rsidR="00E55E6C" w:rsidRPr="0065690B" w:rsidRDefault="00E55E6C" w:rsidP="00E55E6C">
            <w:pPr>
              <w:jc w:val="center"/>
              <w:rPr>
                <w:rFonts w:ascii="Times New Roman" w:hAnsi="Times New Roman"/>
                <w:sz w:val="28"/>
                <w:szCs w:val="28"/>
              </w:rPr>
            </w:pPr>
            <w:r>
              <w:rPr>
                <w:rFonts w:ascii="Times New Roman" w:hAnsi="Times New Roman"/>
                <w:sz w:val="28"/>
                <w:szCs w:val="28"/>
              </w:rPr>
              <w:t>185</w:t>
            </w:r>
          </w:p>
        </w:tc>
      </w:tr>
      <w:tr w:rsidR="00E55E6C" w:rsidRPr="0065690B" w:rsidTr="00BC26B5">
        <w:tc>
          <w:tcPr>
            <w:tcW w:w="3025" w:type="dxa"/>
            <w:vMerge/>
          </w:tcPr>
          <w:p w:rsidR="00E55E6C" w:rsidRPr="0065690B" w:rsidRDefault="00E55E6C" w:rsidP="00E45ABA">
            <w:pPr>
              <w:jc w:val="both"/>
              <w:rPr>
                <w:rFonts w:ascii="Times New Roman" w:hAnsi="Times New Roman"/>
                <w:sz w:val="28"/>
                <w:szCs w:val="28"/>
              </w:rPr>
            </w:pPr>
          </w:p>
        </w:tc>
        <w:tc>
          <w:tcPr>
            <w:tcW w:w="1811" w:type="dxa"/>
          </w:tcPr>
          <w:p w:rsidR="00E55E6C" w:rsidRDefault="00E55E6C" w:rsidP="00E45ABA">
            <w:pPr>
              <w:jc w:val="both"/>
              <w:rPr>
                <w:rFonts w:ascii="Times New Roman" w:hAnsi="Times New Roman"/>
                <w:sz w:val="28"/>
                <w:szCs w:val="28"/>
              </w:rPr>
            </w:pPr>
            <w:r>
              <w:rPr>
                <w:rFonts w:ascii="Times New Roman" w:hAnsi="Times New Roman"/>
                <w:sz w:val="28"/>
                <w:szCs w:val="28"/>
              </w:rPr>
              <w:t>Прочее (ре</w:t>
            </w:r>
            <w:r>
              <w:rPr>
                <w:rFonts w:ascii="Times New Roman" w:hAnsi="Times New Roman"/>
                <w:sz w:val="28"/>
                <w:szCs w:val="28"/>
              </w:rPr>
              <w:t>к</w:t>
            </w:r>
            <w:r>
              <w:rPr>
                <w:rFonts w:ascii="Times New Roman" w:hAnsi="Times New Roman"/>
                <w:sz w:val="28"/>
                <w:szCs w:val="28"/>
              </w:rPr>
              <w:t>лама, кан</w:t>
            </w:r>
            <w:r>
              <w:rPr>
                <w:rFonts w:ascii="Times New Roman" w:hAnsi="Times New Roman"/>
                <w:sz w:val="28"/>
                <w:szCs w:val="28"/>
              </w:rPr>
              <w:t>ц</w:t>
            </w:r>
            <w:r>
              <w:rPr>
                <w:rFonts w:ascii="Times New Roman" w:hAnsi="Times New Roman"/>
                <w:sz w:val="28"/>
                <w:szCs w:val="28"/>
              </w:rPr>
              <w:t xml:space="preserve">товары, </w:t>
            </w:r>
            <w:proofErr w:type="spellStart"/>
            <w:r>
              <w:rPr>
                <w:rFonts w:ascii="Times New Roman" w:hAnsi="Times New Roman"/>
                <w:sz w:val="28"/>
                <w:szCs w:val="28"/>
              </w:rPr>
              <w:t>хоз.расходы</w:t>
            </w:r>
            <w:proofErr w:type="spellEnd"/>
            <w:r>
              <w:rPr>
                <w:rFonts w:ascii="Times New Roman" w:hAnsi="Times New Roman"/>
                <w:sz w:val="28"/>
                <w:szCs w:val="28"/>
              </w:rPr>
              <w:t>)</w:t>
            </w:r>
          </w:p>
        </w:tc>
        <w:tc>
          <w:tcPr>
            <w:tcW w:w="1409" w:type="dxa"/>
          </w:tcPr>
          <w:p w:rsidR="00E55E6C" w:rsidRPr="0065690B" w:rsidRDefault="00E55E6C" w:rsidP="00E55E6C">
            <w:pPr>
              <w:jc w:val="center"/>
              <w:rPr>
                <w:rFonts w:ascii="Times New Roman" w:hAnsi="Times New Roman"/>
                <w:sz w:val="28"/>
                <w:szCs w:val="28"/>
              </w:rPr>
            </w:pPr>
            <w:r>
              <w:rPr>
                <w:rFonts w:ascii="Times New Roman" w:hAnsi="Times New Roman"/>
                <w:sz w:val="28"/>
                <w:szCs w:val="28"/>
              </w:rPr>
              <w:t>час</w:t>
            </w:r>
          </w:p>
        </w:tc>
        <w:tc>
          <w:tcPr>
            <w:tcW w:w="1733" w:type="dxa"/>
          </w:tcPr>
          <w:p w:rsidR="00E55E6C" w:rsidRPr="0065690B" w:rsidRDefault="00E55E6C" w:rsidP="00E55E6C">
            <w:pPr>
              <w:jc w:val="center"/>
              <w:rPr>
                <w:rFonts w:ascii="Times New Roman" w:hAnsi="Times New Roman"/>
                <w:sz w:val="28"/>
                <w:szCs w:val="28"/>
              </w:rPr>
            </w:pPr>
            <w:r>
              <w:rPr>
                <w:rFonts w:ascii="Times New Roman" w:hAnsi="Times New Roman"/>
                <w:sz w:val="28"/>
                <w:szCs w:val="28"/>
              </w:rPr>
              <w:t>7916</w:t>
            </w:r>
          </w:p>
        </w:tc>
        <w:tc>
          <w:tcPr>
            <w:tcW w:w="2181" w:type="dxa"/>
          </w:tcPr>
          <w:p w:rsidR="00E55E6C" w:rsidRPr="0065690B" w:rsidRDefault="00BC26B5" w:rsidP="00E55E6C">
            <w:pPr>
              <w:jc w:val="center"/>
              <w:rPr>
                <w:rFonts w:ascii="Times New Roman" w:hAnsi="Times New Roman"/>
                <w:sz w:val="28"/>
                <w:szCs w:val="28"/>
              </w:rPr>
            </w:pPr>
            <w:r>
              <w:rPr>
                <w:rFonts w:ascii="Times New Roman" w:hAnsi="Times New Roman"/>
                <w:sz w:val="28"/>
                <w:szCs w:val="28"/>
              </w:rPr>
              <w:t>45</w:t>
            </w:r>
          </w:p>
        </w:tc>
      </w:tr>
      <w:tr w:rsidR="00BC26B5" w:rsidRPr="0065690B" w:rsidTr="00BC26B5">
        <w:tc>
          <w:tcPr>
            <w:tcW w:w="7978" w:type="dxa"/>
            <w:gridSpan w:val="4"/>
          </w:tcPr>
          <w:p w:rsidR="00BC26B5" w:rsidRPr="00BC26B5" w:rsidRDefault="00BC26B5" w:rsidP="00BC26B5">
            <w:pPr>
              <w:rPr>
                <w:rFonts w:ascii="Times New Roman" w:hAnsi="Times New Roman"/>
                <w:b/>
                <w:sz w:val="28"/>
                <w:szCs w:val="28"/>
              </w:rPr>
            </w:pPr>
            <w:r w:rsidRPr="00BC26B5">
              <w:rPr>
                <w:rFonts w:ascii="Times New Roman" w:hAnsi="Times New Roman"/>
                <w:b/>
                <w:sz w:val="28"/>
                <w:szCs w:val="28"/>
              </w:rPr>
              <w:t>Итого:</w:t>
            </w:r>
          </w:p>
        </w:tc>
        <w:tc>
          <w:tcPr>
            <w:tcW w:w="2181" w:type="dxa"/>
          </w:tcPr>
          <w:p w:rsidR="00BC26B5" w:rsidRPr="00BC26B5" w:rsidRDefault="00BC26B5" w:rsidP="00E55E6C">
            <w:pPr>
              <w:jc w:val="center"/>
              <w:rPr>
                <w:rFonts w:ascii="Times New Roman" w:hAnsi="Times New Roman"/>
                <w:b/>
                <w:sz w:val="28"/>
                <w:szCs w:val="28"/>
              </w:rPr>
            </w:pPr>
            <w:r w:rsidRPr="00BC26B5">
              <w:rPr>
                <w:rFonts w:ascii="Times New Roman" w:hAnsi="Times New Roman"/>
                <w:b/>
                <w:sz w:val="28"/>
                <w:szCs w:val="28"/>
              </w:rPr>
              <w:t>371</w:t>
            </w:r>
          </w:p>
        </w:tc>
      </w:tr>
    </w:tbl>
    <w:p w:rsidR="00273A76" w:rsidRDefault="00273A76" w:rsidP="0004464C">
      <w:pPr>
        <w:spacing w:after="0" w:line="360" w:lineRule="auto"/>
        <w:ind w:firstLine="851"/>
        <w:jc w:val="both"/>
        <w:rPr>
          <w:rFonts w:ascii="Times New Roman" w:hAnsi="Times New Roman"/>
          <w:sz w:val="28"/>
          <w:szCs w:val="28"/>
        </w:rPr>
      </w:pPr>
    </w:p>
    <w:p w:rsidR="0006710D" w:rsidRDefault="00BC26B5" w:rsidP="0004464C">
      <w:pPr>
        <w:spacing w:after="0" w:line="360" w:lineRule="auto"/>
        <w:ind w:firstLine="851"/>
        <w:jc w:val="both"/>
        <w:rPr>
          <w:rFonts w:ascii="Times New Roman" w:hAnsi="Times New Roman"/>
          <w:sz w:val="28"/>
          <w:szCs w:val="28"/>
          <w:shd w:val="clear" w:color="auto" w:fill="FFFFFF"/>
        </w:rPr>
      </w:pPr>
      <w:r w:rsidRPr="00BC26B5">
        <w:rPr>
          <w:rFonts w:ascii="Times New Roman" w:hAnsi="Times New Roman"/>
          <w:sz w:val="28"/>
          <w:szCs w:val="28"/>
        </w:rPr>
        <w:t xml:space="preserve">Рассчитав себестоимость, </w:t>
      </w:r>
      <w:r>
        <w:rPr>
          <w:rFonts w:ascii="Times New Roman" w:hAnsi="Times New Roman"/>
          <w:sz w:val="28"/>
          <w:szCs w:val="28"/>
        </w:rPr>
        <w:t>получилась минимальная стоимость часа услуг, которую необходимо зарабатывать, чтобы покрывать базовые расходы.</w:t>
      </w:r>
      <w:r w:rsidR="0006710D">
        <w:rPr>
          <w:rFonts w:ascii="Times New Roman" w:hAnsi="Times New Roman"/>
          <w:sz w:val="28"/>
          <w:szCs w:val="28"/>
        </w:rPr>
        <w:t xml:space="preserve"> Она равна 371 рубль.</w:t>
      </w:r>
      <w:r>
        <w:rPr>
          <w:rFonts w:ascii="Times New Roman" w:hAnsi="Times New Roman"/>
          <w:sz w:val="28"/>
          <w:szCs w:val="28"/>
        </w:rPr>
        <w:t xml:space="preserve"> При расчете учитывалось, что в месяце 22 рабочих дня и 8 </w:t>
      </w:r>
      <w:r w:rsidR="0006710D">
        <w:rPr>
          <w:rFonts w:ascii="Times New Roman" w:hAnsi="Times New Roman"/>
          <w:sz w:val="28"/>
          <w:szCs w:val="28"/>
        </w:rPr>
        <w:t>часовой р</w:t>
      </w:r>
      <w:r w:rsidR="0006710D">
        <w:rPr>
          <w:rFonts w:ascii="Times New Roman" w:hAnsi="Times New Roman"/>
          <w:sz w:val="28"/>
          <w:szCs w:val="28"/>
        </w:rPr>
        <w:t>а</w:t>
      </w:r>
      <w:r w:rsidR="0006710D">
        <w:rPr>
          <w:rFonts w:ascii="Times New Roman" w:hAnsi="Times New Roman"/>
          <w:sz w:val="28"/>
          <w:szCs w:val="28"/>
        </w:rPr>
        <w:t>бочий день, то есть 176 рабочих часов в месяце.</w:t>
      </w:r>
      <w:r>
        <w:rPr>
          <w:rFonts w:ascii="Times New Roman" w:hAnsi="Times New Roman"/>
          <w:sz w:val="28"/>
          <w:szCs w:val="28"/>
        </w:rPr>
        <w:t xml:space="preserve"> Средняя комиссия за предоста</w:t>
      </w:r>
      <w:r>
        <w:rPr>
          <w:rFonts w:ascii="Times New Roman" w:hAnsi="Times New Roman"/>
          <w:sz w:val="28"/>
          <w:szCs w:val="28"/>
        </w:rPr>
        <w:t>в</w:t>
      </w:r>
      <w:r>
        <w:rPr>
          <w:rFonts w:ascii="Times New Roman" w:hAnsi="Times New Roman"/>
          <w:sz w:val="28"/>
          <w:szCs w:val="28"/>
        </w:rPr>
        <w:t>ление услуг по организации спортивных мероприятий равна 4</w:t>
      </w:r>
      <w:r w:rsidR="00EB1FC6">
        <w:rPr>
          <w:rFonts w:ascii="Times New Roman" w:hAnsi="Times New Roman"/>
          <w:sz w:val="28"/>
          <w:szCs w:val="28"/>
        </w:rPr>
        <w:t>5</w:t>
      </w:r>
      <w:r>
        <w:rPr>
          <w:rFonts w:ascii="Times New Roman" w:hAnsi="Times New Roman"/>
          <w:sz w:val="28"/>
          <w:szCs w:val="28"/>
        </w:rPr>
        <w:t xml:space="preserve">0 </w:t>
      </w:r>
      <w:proofErr w:type="spellStart"/>
      <w:r>
        <w:rPr>
          <w:rFonts w:ascii="Times New Roman" w:hAnsi="Times New Roman"/>
          <w:sz w:val="28"/>
          <w:szCs w:val="28"/>
        </w:rPr>
        <w:t>руб</w:t>
      </w:r>
      <w:proofErr w:type="spellEnd"/>
      <w:r>
        <w:rPr>
          <w:rFonts w:ascii="Times New Roman" w:hAnsi="Times New Roman"/>
          <w:sz w:val="28"/>
          <w:szCs w:val="28"/>
        </w:rPr>
        <w:t>/час, что в</w:t>
      </w:r>
      <w:r>
        <w:rPr>
          <w:rFonts w:ascii="Times New Roman" w:hAnsi="Times New Roman"/>
          <w:sz w:val="28"/>
          <w:szCs w:val="28"/>
        </w:rPr>
        <w:t>ы</w:t>
      </w:r>
      <w:r>
        <w:rPr>
          <w:rFonts w:ascii="Times New Roman" w:hAnsi="Times New Roman"/>
          <w:sz w:val="28"/>
          <w:szCs w:val="28"/>
        </w:rPr>
        <w:t xml:space="preserve">ше </w:t>
      </w:r>
      <w:r w:rsidR="00EB1FC6">
        <w:rPr>
          <w:rFonts w:ascii="Times New Roman" w:hAnsi="Times New Roman"/>
          <w:sz w:val="28"/>
          <w:szCs w:val="28"/>
        </w:rPr>
        <w:t>получившейся себестоимости на 21</w:t>
      </w:r>
      <w:r w:rsidR="0006710D">
        <w:rPr>
          <w:rFonts w:ascii="Times New Roman" w:hAnsi="Times New Roman"/>
          <w:sz w:val="28"/>
          <w:szCs w:val="28"/>
        </w:rPr>
        <w:t xml:space="preserve">%, </w:t>
      </w:r>
      <w:r w:rsidR="0006710D" w:rsidRPr="0006710D">
        <w:rPr>
          <w:rFonts w:ascii="Times New Roman" w:hAnsi="Times New Roman"/>
          <w:sz w:val="28"/>
          <w:szCs w:val="28"/>
          <w:shd w:val="clear" w:color="auto" w:fill="FFFFFF"/>
        </w:rPr>
        <w:t>и</w:t>
      </w:r>
      <w:r w:rsidR="0006710D">
        <w:rPr>
          <w:rFonts w:ascii="Times New Roman" w:hAnsi="Times New Roman"/>
          <w:sz w:val="28"/>
          <w:szCs w:val="28"/>
          <w:shd w:val="clear" w:color="auto" w:fill="FFFFFF"/>
        </w:rPr>
        <w:t xml:space="preserve"> соответственно</w:t>
      </w:r>
      <w:r w:rsidR="0006710D" w:rsidRPr="0006710D">
        <w:rPr>
          <w:rFonts w:ascii="Times New Roman" w:hAnsi="Times New Roman"/>
          <w:sz w:val="28"/>
          <w:szCs w:val="28"/>
          <w:shd w:val="clear" w:color="auto" w:fill="FFFFFF"/>
        </w:rPr>
        <w:t xml:space="preserve"> должно приносить о</w:t>
      </w:r>
      <w:r w:rsidR="0006710D" w:rsidRPr="0006710D">
        <w:rPr>
          <w:rFonts w:ascii="Times New Roman" w:hAnsi="Times New Roman"/>
          <w:sz w:val="28"/>
          <w:szCs w:val="28"/>
          <w:shd w:val="clear" w:color="auto" w:fill="FFFFFF"/>
        </w:rPr>
        <w:t>п</w:t>
      </w:r>
      <w:r w:rsidR="0006710D" w:rsidRPr="0006710D">
        <w:rPr>
          <w:rFonts w:ascii="Times New Roman" w:hAnsi="Times New Roman"/>
          <w:sz w:val="28"/>
          <w:szCs w:val="28"/>
          <w:shd w:val="clear" w:color="auto" w:fill="FFFFFF"/>
        </w:rPr>
        <w:t xml:space="preserve">тимальную прибыль. </w:t>
      </w:r>
    </w:p>
    <w:p w:rsidR="0006710D" w:rsidRDefault="0006710D" w:rsidP="0004464C">
      <w:pPr>
        <w:spacing w:after="0" w:line="360" w:lineRule="auto"/>
        <w:ind w:firstLine="851"/>
        <w:jc w:val="both"/>
        <w:rPr>
          <w:rFonts w:cs="Arial"/>
          <w:color w:val="525252"/>
          <w:sz w:val="21"/>
          <w:szCs w:val="21"/>
          <w:shd w:val="clear" w:color="auto" w:fill="FFFFFF"/>
        </w:rPr>
      </w:pPr>
    </w:p>
    <w:p w:rsidR="00273A76" w:rsidRDefault="00273A76" w:rsidP="0004464C">
      <w:pPr>
        <w:spacing w:after="0" w:line="360" w:lineRule="auto"/>
        <w:ind w:firstLine="851"/>
        <w:jc w:val="both"/>
        <w:rPr>
          <w:rFonts w:cs="Arial"/>
          <w:color w:val="525252"/>
          <w:sz w:val="21"/>
          <w:szCs w:val="21"/>
          <w:shd w:val="clear" w:color="auto" w:fill="FFFFFF"/>
        </w:rPr>
      </w:pPr>
    </w:p>
    <w:p w:rsidR="00273A76" w:rsidRDefault="00273A76" w:rsidP="0004464C">
      <w:pPr>
        <w:spacing w:after="0" w:line="360" w:lineRule="auto"/>
        <w:ind w:firstLine="851"/>
        <w:jc w:val="both"/>
        <w:rPr>
          <w:rFonts w:cs="Arial"/>
          <w:color w:val="525252"/>
          <w:sz w:val="21"/>
          <w:szCs w:val="21"/>
          <w:shd w:val="clear" w:color="auto" w:fill="FFFFFF"/>
        </w:rPr>
      </w:pPr>
    </w:p>
    <w:p w:rsidR="00273A76" w:rsidRDefault="00273A76" w:rsidP="0004464C">
      <w:pPr>
        <w:spacing w:after="0" w:line="360" w:lineRule="auto"/>
        <w:ind w:firstLine="851"/>
        <w:jc w:val="both"/>
        <w:rPr>
          <w:rFonts w:cs="Arial"/>
          <w:color w:val="525252"/>
          <w:sz w:val="21"/>
          <w:szCs w:val="21"/>
          <w:shd w:val="clear" w:color="auto" w:fill="FFFFFF"/>
        </w:rPr>
      </w:pPr>
    </w:p>
    <w:p w:rsidR="00273A76" w:rsidRDefault="00273A76" w:rsidP="0004464C">
      <w:pPr>
        <w:spacing w:after="0" w:line="360" w:lineRule="auto"/>
        <w:ind w:firstLine="851"/>
        <w:jc w:val="both"/>
        <w:rPr>
          <w:rFonts w:cs="Arial"/>
          <w:color w:val="525252"/>
          <w:sz w:val="21"/>
          <w:szCs w:val="21"/>
          <w:shd w:val="clear" w:color="auto" w:fill="FFFFFF"/>
        </w:rPr>
      </w:pPr>
    </w:p>
    <w:p w:rsidR="00273A76" w:rsidRDefault="00273A76" w:rsidP="0004464C">
      <w:pPr>
        <w:spacing w:after="0" w:line="360" w:lineRule="auto"/>
        <w:ind w:firstLine="851"/>
        <w:jc w:val="both"/>
        <w:rPr>
          <w:rFonts w:cs="Arial"/>
          <w:color w:val="525252"/>
          <w:sz w:val="21"/>
          <w:szCs w:val="21"/>
          <w:shd w:val="clear" w:color="auto" w:fill="FFFFFF"/>
        </w:rPr>
      </w:pPr>
    </w:p>
    <w:p w:rsidR="00273A76" w:rsidRDefault="00273A76" w:rsidP="0004464C">
      <w:pPr>
        <w:spacing w:after="0" w:line="360" w:lineRule="auto"/>
        <w:ind w:firstLine="851"/>
        <w:jc w:val="both"/>
        <w:rPr>
          <w:rFonts w:cs="Arial"/>
          <w:color w:val="525252"/>
          <w:sz w:val="21"/>
          <w:szCs w:val="21"/>
          <w:shd w:val="clear" w:color="auto" w:fill="FFFFFF"/>
        </w:rPr>
      </w:pPr>
    </w:p>
    <w:p w:rsidR="00EB164A" w:rsidRDefault="00EB164A" w:rsidP="0004464C">
      <w:pPr>
        <w:spacing w:after="0" w:line="360" w:lineRule="auto"/>
        <w:ind w:firstLine="851"/>
        <w:jc w:val="both"/>
        <w:rPr>
          <w:rFonts w:cs="Arial"/>
          <w:color w:val="525252"/>
          <w:sz w:val="21"/>
          <w:szCs w:val="21"/>
          <w:shd w:val="clear" w:color="auto" w:fill="FFFFFF"/>
        </w:rPr>
      </w:pPr>
    </w:p>
    <w:p w:rsidR="00EB164A" w:rsidRDefault="00EB164A" w:rsidP="0004464C">
      <w:pPr>
        <w:spacing w:after="0" w:line="360" w:lineRule="auto"/>
        <w:ind w:firstLine="851"/>
        <w:jc w:val="both"/>
        <w:rPr>
          <w:rFonts w:cs="Arial"/>
          <w:color w:val="525252"/>
          <w:sz w:val="21"/>
          <w:szCs w:val="21"/>
          <w:shd w:val="clear" w:color="auto" w:fill="FFFFFF"/>
        </w:rPr>
      </w:pPr>
    </w:p>
    <w:p w:rsidR="00EB164A" w:rsidRDefault="00EB164A" w:rsidP="0004464C">
      <w:pPr>
        <w:spacing w:after="0" w:line="360" w:lineRule="auto"/>
        <w:ind w:firstLine="851"/>
        <w:jc w:val="both"/>
        <w:rPr>
          <w:rFonts w:cs="Arial"/>
          <w:color w:val="525252"/>
          <w:sz w:val="21"/>
          <w:szCs w:val="21"/>
          <w:shd w:val="clear" w:color="auto" w:fill="FFFFFF"/>
        </w:rPr>
      </w:pPr>
    </w:p>
    <w:p w:rsidR="00EB164A" w:rsidRDefault="00EB164A" w:rsidP="0004464C">
      <w:pPr>
        <w:spacing w:after="0" w:line="360" w:lineRule="auto"/>
        <w:ind w:firstLine="851"/>
        <w:jc w:val="both"/>
        <w:rPr>
          <w:rFonts w:cs="Arial"/>
          <w:color w:val="525252"/>
          <w:sz w:val="21"/>
          <w:szCs w:val="21"/>
          <w:shd w:val="clear" w:color="auto" w:fill="FFFFFF"/>
        </w:rPr>
      </w:pPr>
    </w:p>
    <w:p w:rsidR="00EB164A" w:rsidRDefault="00EB164A" w:rsidP="0004464C">
      <w:pPr>
        <w:spacing w:after="0" w:line="360" w:lineRule="auto"/>
        <w:ind w:firstLine="851"/>
        <w:jc w:val="both"/>
        <w:rPr>
          <w:rFonts w:cs="Arial"/>
          <w:color w:val="525252"/>
          <w:sz w:val="21"/>
          <w:szCs w:val="21"/>
          <w:shd w:val="clear" w:color="auto" w:fill="FFFFFF"/>
        </w:rPr>
      </w:pPr>
    </w:p>
    <w:p w:rsidR="00EB164A" w:rsidRDefault="00EB164A" w:rsidP="0004464C">
      <w:pPr>
        <w:spacing w:after="0" w:line="360" w:lineRule="auto"/>
        <w:ind w:firstLine="851"/>
        <w:jc w:val="both"/>
        <w:rPr>
          <w:rFonts w:cs="Arial"/>
          <w:color w:val="525252"/>
          <w:sz w:val="21"/>
          <w:szCs w:val="21"/>
          <w:shd w:val="clear" w:color="auto" w:fill="FFFFFF"/>
        </w:rPr>
      </w:pPr>
    </w:p>
    <w:p w:rsidR="00EB164A" w:rsidRDefault="00EB164A" w:rsidP="0004464C">
      <w:pPr>
        <w:spacing w:after="0" w:line="360" w:lineRule="auto"/>
        <w:ind w:firstLine="851"/>
        <w:jc w:val="both"/>
        <w:rPr>
          <w:rFonts w:cs="Arial"/>
          <w:color w:val="525252"/>
          <w:sz w:val="21"/>
          <w:szCs w:val="21"/>
          <w:shd w:val="clear" w:color="auto" w:fill="FFFFFF"/>
        </w:rPr>
      </w:pPr>
    </w:p>
    <w:p w:rsidR="00EB164A" w:rsidRDefault="00EB164A" w:rsidP="0004464C">
      <w:pPr>
        <w:spacing w:after="0" w:line="360" w:lineRule="auto"/>
        <w:ind w:firstLine="851"/>
        <w:jc w:val="both"/>
        <w:rPr>
          <w:rFonts w:cs="Arial"/>
          <w:color w:val="525252"/>
          <w:sz w:val="21"/>
          <w:szCs w:val="21"/>
          <w:shd w:val="clear" w:color="auto" w:fill="FFFFFF"/>
        </w:rPr>
      </w:pPr>
    </w:p>
    <w:p w:rsidR="00EB164A" w:rsidRDefault="00EB164A" w:rsidP="0004464C">
      <w:pPr>
        <w:spacing w:after="0" w:line="360" w:lineRule="auto"/>
        <w:ind w:firstLine="851"/>
        <w:jc w:val="both"/>
        <w:rPr>
          <w:rFonts w:cs="Arial"/>
          <w:color w:val="525252"/>
          <w:sz w:val="21"/>
          <w:szCs w:val="21"/>
          <w:shd w:val="clear" w:color="auto" w:fill="FFFFFF"/>
        </w:rPr>
      </w:pPr>
    </w:p>
    <w:p w:rsidR="00273A76" w:rsidRDefault="00273A76" w:rsidP="0004464C">
      <w:pPr>
        <w:spacing w:after="0" w:line="360" w:lineRule="auto"/>
        <w:ind w:firstLine="851"/>
        <w:jc w:val="both"/>
        <w:rPr>
          <w:rFonts w:cs="Arial"/>
          <w:color w:val="525252"/>
          <w:sz w:val="21"/>
          <w:szCs w:val="21"/>
          <w:shd w:val="clear" w:color="auto" w:fill="FFFFFF"/>
        </w:rPr>
      </w:pPr>
    </w:p>
    <w:p w:rsidR="0065690B" w:rsidRDefault="0065690B" w:rsidP="0004464C">
      <w:pPr>
        <w:spacing w:after="0" w:line="360" w:lineRule="auto"/>
        <w:ind w:firstLine="851"/>
        <w:jc w:val="both"/>
        <w:rPr>
          <w:rFonts w:ascii="Times New Roman" w:hAnsi="Times New Roman"/>
          <w:b/>
          <w:sz w:val="28"/>
          <w:szCs w:val="28"/>
        </w:rPr>
      </w:pPr>
      <w:r w:rsidRPr="0065690B">
        <w:rPr>
          <w:rFonts w:ascii="Times New Roman" w:hAnsi="Times New Roman"/>
          <w:b/>
          <w:sz w:val="28"/>
          <w:szCs w:val="28"/>
        </w:rPr>
        <w:lastRenderedPageBreak/>
        <w:t>1.3. Перечень и краткое описание продукции (товаров, работ, услуг), предлагаемых в рамках проекта</w:t>
      </w:r>
      <w:r>
        <w:rPr>
          <w:rFonts w:ascii="Times New Roman" w:hAnsi="Times New Roman"/>
          <w:b/>
          <w:sz w:val="28"/>
          <w:szCs w:val="28"/>
        </w:rPr>
        <w:t>.</w:t>
      </w:r>
    </w:p>
    <w:p w:rsidR="0065690B" w:rsidRDefault="0065690B" w:rsidP="0063091E">
      <w:pPr>
        <w:pStyle w:val="3"/>
        <w:shd w:val="clear" w:color="auto" w:fill="FFFFFF"/>
        <w:spacing w:before="0" w:line="360" w:lineRule="auto"/>
        <w:jc w:val="center"/>
        <w:rPr>
          <w:rFonts w:ascii="Times New Roman" w:hAnsi="Times New Roman" w:cs="Times New Roman"/>
          <w:b/>
          <w:bCs/>
          <w:color w:val="auto"/>
          <w:sz w:val="28"/>
          <w:szCs w:val="28"/>
        </w:rPr>
      </w:pPr>
      <w:r w:rsidRPr="0065690B">
        <w:rPr>
          <w:rFonts w:ascii="Times New Roman" w:hAnsi="Times New Roman" w:cs="Times New Roman"/>
          <w:b/>
          <w:bCs/>
          <w:color w:val="auto"/>
          <w:sz w:val="28"/>
          <w:szCs w:val="28"/>
        </w:rPr>
        <w:t>Бронирование спортивных площадок</w:t>
      </w:r>
    </w:p>
    <w:p w:rsidR="0063091E" w:rsidRPr="0063091E" w:rsidRDefault="0063091E" w:rsidP="0063091E">
      <w:pPr>
        <w:jc w:val="center"/>
      </w:pPr>
      <w:r w:rsidRPr="0063091E">
        <w:rPr>
          <w:noProof/>
          <w:lang w:eastAsia="ru-RU"/>
        </w:rPr>
        <w:drawing>
          <wp:inline distT="0" distB="0" distL="0" distR="0">
            <wp:extent cx="3114675" cy="2076450"/>
            <wp:effectExtent l="0" t="0" r="0" b="0"/>
            <wp:docPr id="5" name="Рисунок 5" descr="C:\Users\user\Desktop\Проект ВРЕМЯ СПОРТА\treatm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роект ВРЕМЯ СПОРТА\treatment-1.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21760" cy="2081173"/>
                    </a:xfrm>
                    <a:prstGeom prst="rect">
                      <a:avLst/>
                    </a:prstGeom>
                    <a:noFill/>
                    <a:ln>
                      <a:noFill/>
                    </a:ln>
                  </pic:spPr>
                </pic:pic>
              </a:graphicData>
            </a:graphic>
          </wp:inline>
        </w:drawing>
      </w:r>
    </w:p>
    <w:p w:rsidR="0065690B" w:rsidRPr="0065690B" w:rsidRDefault="0065690B" w:rsidP="0065690B">
      <w:pPr>
        <w:pStyle w:val="afa"/>
        <w:shd w:val="clear" w:color="auto" w:fill="FFFFFF"/>
        <w:spacing w:before="0" w:beforeAutospacing="0" w:after="0" w:afterAutospacing="0" w:line="360" w:lineRule="auto"/>
        <w:ind w:firstLine="851"/>
        <w:jc w:val="both"/>
        <w:rPr>
          <w:sz w:val="28"/>
          <w:szCs w:val="28"/>
        </w:rPr>
      </w:pPr>
      <w:r w:rsidRPr="0065690B">
        <w:rPr>
          <w:sz w:val="28"/>
          <w:szCs w:val="28"/>
        </w:rPr>
        <w:t>Самостоятельный подбор спортивного объекта для игр - это несколько ч</w:t>
      </w:r>
      <w:r w:rsidRPr="0065690B">
        <w:rPr>
          <w:sz w:val="28"/>
          <w:szCs w:val="28"/>
        </w:rPr>
        <w:t>а</w:t>
      </w:r>
      <w:r w:rsidRPr="0065690B">
        <w:rPr>
          <w:sz w:val="28"/>
          <w:szCs w:val="28"/>
        </w:rPr>
        <w:t xml:space="preserve">сов </w:t>
      </w:r>
      <w:proofErr w:type="spellStart"/>
      <w:r w:rsidRPr="0065690B">
        <w:rPr>
          <w:sz w:val="28"/>
          <w:szCs w:val="28"/>
        </w:rPr>
        <w:t>обзвона</w:t>
      </w:r>
      <w:proofErr w:type="spellEnd"/>
      <w:r w:rsidRPr="0065690B">
        <w:rPr>
          <w:sz w:val="28"/>
          <w:szCs w:val="28"/>
        </w:rPr>
        <w:t xml:space="preserve"> администраторов, сравнение цен и бесконечное согласование подх</w:t>
      </w:r>
      <w:r w:rsidRPr="0065690B">
        <w:rPr>
          <w:sz w:val="28"/>
          <w:szCs w:val="28"/>
        </w:rPr>
        <w:t>о</w:t>
      </w:r>
      <w:r w:rsidRPr="0065690B">
        <w:rPr>
          <w:sz w:val="28"/>
          <w:szCs w:val="28"/>
        </w:rPr>
        <w:t>дящего времени со всеми членами команды, а также отсутствие гарантии того, что когда удобное время будет согласовано, оно все еще будет свободно в граф</w:t>
      </w:r>
      <w:r w:rsidRPr="0065690B">
        <w:rPr>
          <w:sz w:val="28"/>
          <w:szCs w:val="28"/>
        </w:rPr>
        <w:t>и</w:t>
      </w:r>
      <w:r w:rsidRPr="0065690B">
        <w:rPr>
          <w:sz w:val="28"/>
          <w:szCs w:val="28"/>
        </w:rPr>
        <w:t xml:space="preserve">ке спортивного объекта. Онлайн-сервис </w:t>
      </w:r>
      <w:r>
        <w:rPr>
          <w:sz w:val="28"/>
          <w:szCs w:val="28"/>
        </w:rPr>
        <w:t>«Время</w:t>
      </w:r>
      <w:r w:rsidRPr="0065690B">
        <w:rPr>
          <w:sz w:val="28"/>
          <w:szCs w:val="28"/>
        </w:rPr>
        <w:t xml:space="preserve"> Спорта</w:t>
      </w:r>
      <w:r>
        <w:rPr>
          <w:sz w:val="28"/>
          <w:szCs w:val="28"/>
        </w:rPr>
        <w:t>»</w:t>
      </w:r>
      <w:r w:rsidRPr="0065690B">
        <w:rPr>
          <w:sz w:val="28"/>
          <w:szCs w:val="28"/>
        </w:rPr>
        <w:t xml:space="preserve"> удобно, быстро и кач</w:t>
      </w:r>
      <w:r w:rsidRPr="0065690B">
        <w:rPr>
          <w:sz w:val="28"/>
          <w:szCs w:val="28"/>
        </w:rPr>
        <w:t>е</w:t>
      </w:r>
      <w:r w:rsidRPr="0065690B">
        <w:rPr>
          <w:sz w:val="28"/>
          <w:szCs w:val="28"/>
        </w:rPr>
        <w:t>ственно решает данную задачу.</w:t>
      </w:r>
    </w:p>
    <w:p w:rsidR="0065690B" w:rsidRDefault="0065690B" w:rsidP="0063091E">
      <w:pPr>
        <w:pStyle w:val="3"/>
        <w:shd w:val="clear" w:color="auto" w:fill="FFFFFF"/>
        <w:spacing w:before="0" w:after="150" w:line="360" w:lineRule="auto"/>
        <w:jc w:val="center"/>
        <w:rPr>
          <w:rFonts w:ascii="Times New Roman" w:hAnsi="Times New Roman" w:cs="Times New Roman"/>
          <w:b/>
          <w:bCs/>
          <w:color w:val="auto"/>
          <w:sz w:val="28"/>
          <w:szCs w:val="28"/>
        </w:rPr>
      </w:pPr>
      <w:r w:rsidRPr="0065690B">
        <w:rPr>
          <w:rFonts w:ascii="Times New Roman" w:hAnsi="Times New Roman" w:cs="Times New Roman"/>
          <w:b/>
          <w:bCs/>
          <w:color w:val="auto"/>
          <w:sz w:val="28"/>
          <w:szCs w:val="28"/>
        </w:rPr>
        <w:t>Подбор и комплектация команд</w:t>
      </w:r>
    </w:p>
    <w:p w:rsidR="0063091E" w:rsidRPr="0063091E" w:rsidRDefault="0063091E" w:rsidP="0063091E">
      <w:pPr>
        <w:jc w:val="center"/>
      </w:pPr>
      <w:r w:rsidRPr="0063091E">
        <w:rPr>
          <w:noProof/>
          <w:lang w:eastAsia="ru-RU"/>
        </w:rPr>
        <w:drawing>
          <wp:inline distT="0" distB="0" distL="0" distR="0">
            <wp:extent cx="3471863" cy="2314575"/>
            <wp:effectExtent l="0" t="0" r="0" b="0"/>
            <wp:docPr id="6" name="Рисунок 6" descr="C:\Users\user\Desktop\Проект ВРЕМЯ СПОРТА\treatm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Проект ВРЕМЯ СПОРТА\treatment-2.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75230" cy="2316820"/>
                    </a:xfrm>
                    <a:prstGeom prst="rect">
                      <a:avLst/>
                    </a:prstGeom>
                    <a:noFill/>
                    <a:ln>
                      <a:noFill/>
                    </a:ln>
                  </pic:spPr>
                </pic:pic>
              </a:graphicData>
            </a:graphic>
          </wp:inline>
        </w:drawing>
      </w:r>
    </w:p>
    <w:p w:rsidR="0063091E" w:rsidRDefault="0065690B" w:rsidP="0063091E">
      <w:pPr>
        <w:pStyle w:val="afa"/>
        <w:shd w:val="clear" w:color="auto" w:fill="FFFFFF"/>
        <w:spacing w:before="0" w:beforeAutospacing="0" w:after="0" w:afterAutospacing="0" w:line="360" w:lineRule="auto"/>
        <w:ind w:firstLine="851"/>
        <w:jc w:val="both"/>
        <w:rPr>
          <w:sz w:val="28"/>
          <w:szCs w:val="28"/>
        </w:rPr>
      </w:pPr>
      <w:r>
        <w:rPr>
          <w:sz w:val="28"/>
          <w:szCs w:val="28"/>
        </w:rPr>
        <w:t>Для этого необходимо всего лишь з</w:t>
      </w:r>
      <w:r w:rsidRPr="0065690B">
        <w:rPr>
          <w:sz w:val="28"/>
          <w:szCs w:val="28"/>
        </w:rPr>
        <w:t>аполнит</w:t>
      </w:r>
      <w:r>
        <w:rPr>
          <w:sz w:val="28"/>
          <w:szCs w:val="28"/>
        </w:rPr>
        <w:t>ь</w:t>
      </w:r>
      <w:r w:rsidRPr="0065690B">
        <w:rPr>
          <w:sz w:val="28"/>
          <w:szCs w:val="28"/>
        </w:rPr>
        <w:t xml:space="preserve"> простую форму заявки, </w:t>
      </w:r>
      <w:r>
        <w:rPr>
          <w:sz w:val="28"/>
          <w:szCs w:val="28"/>
        </w:rPr>
        <w:t>ук</w:t>
      </w:r>
      <w:r>
        <w:rPr>
          <w:sz w:val="28"/>
          <w:szCs w:val="28"/>
        </w:rPr>
        <w:t>а</w:t>
      </w:r>
      <w:r>
        <w:rPr>
          <w:sz w:val="28"/>
          <w:szCs w:val="28"/>
        </w:rPr>
        <w:t>зать</w:t>
      </w:r>
      <w:r w:rsidRPr="0065690B">
        <w:rPr>
          <w:sz w:val="28"/>
          <w:szCs w:val="28"/>
        </w:rPr>
        <w:t xml:space="preserve"> уровень мастерства и онлайн-сервис </w:t>
      </w:r>
      <w:r>
        <w:rPr>
          <w:sz w:val="28"/>
          <w:szCs w:val="28"/>
        </w:rPr>
        <w:t>«Время</w:t>
      </w:r>
      <w:r w:rsidRPr="0065690B">
        <w:rPr>
          <w:sz w:val="28"/>
          <w:szCs w:val="28"/>
        </w:rPr>
        <w:t xml:space="preserve"> Спорта</w:t>
      </w:r>
      <w:r>
        <w:rPr>
          <w:sz w:val="28"/>
          <w:szCs w:val="28"/>
        </w:rPr>
        <w:t>»</w:t>
      </w:r>
      <w:r w:rsidRPr="0065690B">
        <w:rPr>
          <w:sz w:val="28"/>
          <w:szCs w:val="28"/>
        </w:rPr>
        <w:t xml:space="preserve"> подберет партнеров, учитывая все пожелания.</w:t>
      </w:r>
    </w:p>
    <w:p w:rsidR="00273A76" w:rsidRDefault="00273A76" w:rsidP="0063091E">
      <w:pPr>
        <w:pStyle w:val="afa"/>
        <w:shd w:val="clear" w:color="auto" w:fill="FFFFFF"/>
        <w:spacing w:before="0" w:beforeAutospacing="0" w:after="0" w:afterAutospacing="0" w:line="360" w:lineRule="auto"/>
        <w:ind w:firstLine="851"/>
        <w:jc w:val="both"/>
        <w:rPr>
          <w:sz w:val="28"/>
          <w:szCs w:val="28"/>
        </w:rPr>
      </w:pPr>
    </w:p>
    <w:p w:rsidR="00901B9D" w:rsidRDefault="00901B9D" w:rsidP="0063091E">
      <w:pPr>
        <w:pStyle w:val="afa"/>
        <w:shd w:val="clear" w:color="auto" w:fill="FFFFFF"/>
        <w:spacing w:before="0" w:beforeAutospacing="0" w:after="0" w:afterAutospacing="0" w:line="360" w:lineRule="auto"/>
        <w:ind w:firstLine="851"/>
        <w:jc w:val="center"/>
        <w:rPr>
          <w:b/>
          <w:bCs/>
          <w:sz w:val="28"/>
          <w:szCs w:val="28"/>
        </w:rPr>
      </w:pPr>
      <w:r w:rsidRPr="00901B9D">
        <w:rPr>
          <w:b/>
          <w:bCs/>
          <w:sz w:val="28"/>
          <w:szCs w:val="28"/>
        </w:rPr>
        <w:lastRenderedPageBreak/>
        <w:t>Корпоративные спортивные мероприятия</w:t>
      </w:r>
    </w:p>
    <w:p w:rsidR="0063091E" w:rsidRPr="00901B9D" w:rsidRDefault="0063091E" w:rsidP="0063091E">
      <w:pPr>
        <w:pStyle w:val="afa"/>
        <w:shd w:val="clear" w:color="auto" w:fill="FFFFFF"/>
        <w:spacing w:before="0" w:beforeAutospacing="0" w:after="0" w:afterAutospacing="0" w:line="360" w:lineRule="auto"/>
        <w:ind w:firstLine="851"/>
        <w:jc w:val="center"/>
        <w:rPr>
          <w:sz w:val="28"/>
          <w:szCs w:val="28"/>
        </w:rPr>
      </w:pPr>
      <w:r w:rsidRPr="0063091E">
        <w:rPr>
          <w:noProof/>
          <w:sz w:val="28"/>
          <w:szCs w:val="28"/>
        </w:rPr>
        <w:drawing>
          <wp:inline distT="0" distB="0" distL="0" distR="0">
            <wp:extent cx="3600450" cy="2400300"/>
            <wp:effectExtent l="0" t="0" r="0" b="0"/>
            <wp:docPr id="7" name="Рисунок 7" descr="C:\Users\user\Desktop\Проект ВРЕМЯ СПОРТА\treatme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Проект ВРЕМЯ СПОРТА\treatment-3.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04040" cy="2402693"/>
                    </a:xfrm>
                    <a:prstGeom prst="rect">
                      <a:avLst/>
                    </a:prstGeom>
                    <a:noFill/>
                    <a:ln>
                      <a:noFill/>
                    </a:ln>
                  </pic:spPr>
                </pic:pic>
              </a:graphicData>
            </a:graphic>
          </wp:inline>
        </w:drawing>
      </w:r>
    </w:p>
    <w:p w:rsidR="00901B9D" w:rsidRPr="0063091E" w:rsidRDefault="00901B9D" w:rsidP="0063091E">
      <w:pPr>
        <w:pStyle w:val="afa"/>
        <w:shd w:val="clear" w:color="auto" w:fill="FFFFFF"/>
        <w:spacing w:before="0" w:beforeAutospacing="0" w:after="0" w:afterAutospacing="0" w:line="360" w:lineRule="auto"/>
        <w:ind w:firstLine="851"/>
        <w:jc w:val="both"/>
        <w:rPr>
          <w:sz w:val="28"/>
          <w:szCs w:val="28"/>
        </w:rPr>
      </w:pPr>
      <w:r w:rsidRPr="0063091E">
        <w:rPr>
          <w:color w:val="010101"/>
          <w:sz w:val="28"/>
          <w:szCs w:val="28"/>
          <w:shd w:val="clear" w:color="auto" w:fill="FFFFFF"/>
        </w:rPr>
        <w:t>Всем известно, как хорошо в спорте и туризме развивается сплоченность группы и командный дух коллектива, а любой руководитель хорошо понимает всю значимость и важность коллективного отдыха и развлечений. После длител</w:t>
      </w:r>
      <w:r w:rsidRPr="0063091E">
        <w:rPr>
          <w:color w:val="010101"/>
          <w:sz w:val="28"/>
          <w:szCs w:val="28"/>
          <w:shd w:val="clear" w:color="auto" w:fill="FFFFFF"/>
        </w:rPr>
        <w:t>ь</w:t>
      </w:r>
      <w:r w:rsidRPr="0063091E">
        <w:rPr>
          <w:color w:val="010101"/>
          <w:sz w:val="28"/>
          <w:szCs w:val="28"/>
          <w:shd w:val="clear" w:color="auto" w:fill="FFFFFF"/>
        </w:rPr>
        <w:t>ного рабочего периода, который почти всегда переполнен стрессами, нервным н</w:t>
      </w:r>
      <w:r w:rsidRPr="0063091E">
        <w:rPr>
          <w:color w:val="010101"/>
          <w:sz w:val="28"/>
          <w:szCs w:val="28"/>
          <w:shd w:val="clear" w:color="auto" w:fill="FFFFFF"/>
        </w:rPr>
        <w:t>а</w:t>
      </w:r>
      <w:r w:rsidRPr="0063091E">
        <w:rPr>
          <w:color w:val="010101"/>
          <w:sz w:val="28"/>
          <w:szCs w:val="28"/>
          <w:shd w:val="clear" w:color="auto" w:fill="FFFFFF"/>
        </w:rPr>
        <w:t>пряжением и непредвиденными ситуациями, хорошо организованное корпорати</w:t>
      </w:r>
      <w:r w:rsidRPr="0063091E">
        <w:rPr>
          <w:color w:val="010101"/>
          <w:sz w:val="28"/>
          <w:szCs w:val="28"/>
          <w:shd w:val="clear" w:color="auto" w:fill="FFFFFF"/>
        </w:rPr>
        <w:t>в</w:t>
      </w:r>
      <w:r w:rsidRPr="0063091E">
        <w:rPr>
          <w:color w:val="010101"/>
          <w:sz w:val="28"/>
          <w:szCs w:val="28"/>
          <w:shd w:val="clear" w:color="auto" w:fill="FFFFFF"/>
        </w:rPr>
        <w:t>ное мероприятие будет отличным способом порадовать сотрудников, внести в коллектив больше дружеских ноток, наладить эмоциональный контакт в неоф</w:t>
      </w:r>
      <w:r w:rsidRPr="0063091E">
        <w:rPr>
          <w:color w:val="010101"/>
          <w:sz w:val="28"/>
          <w:szCs w:val="28"/>
          <w:shd w:val="clear" w:color="auto" w:fill="FFFFFF"/>
        </w:rPr>
        <w:t>и</w:t>
      </w:r>
      <w:r w:rsidRPr="0063091E">
        <w:rPr>
          <w:color w:val="010101"/>
          <w:sz w:val="28"/>
          <w:szCs w:val="28"/>
          <w:shd w:val="clear" w:color="auto" w:fill="FFFFFF"/>
        </w:rPr>
        <w:t>циальной обстановке. </w:t>
      </w:r>
      <w:r w:rsidRPr="0063091E">
        <w:rPr>
          <w:sz w:val="28"/>
          <w:szCs w:val="28"/>
        </w:rPr>
        <w:t xml:space="preserve"> </w:t>
      </w:r>
      <w:r w:rsidR="0063091E">
        <w:rPr>
          <w:sz w:val="28"/>
          <w:szCs w:val="28"/>
        </w:rPr>
        <w:t>О</w:t>
      </w:r>
      <w:r w:rsidR="0063091E" w:rsidRPr="0065690B">
        <w:rPr>
          <w:sz w:val="28"/>
          <w:szCs w:val="28"/>
        </w:rPr>
        <w:t xml:space="preserve">нлайн-сервис </w:t>
      </w:r>
      <w:r w:rsidRPr="0063091E">
        <w:rPr>
          <w:sz w:val="28"/>
          <w:szCs w:val="28"/>
        </w:rPr>
        <w:t>«Время Спорта» значительно упростит о</w:t>
      </w:r>
      <w:r w:rsidRPr="0063091E">
        <w:rPr>
          <w:sz w:val="28"/>
          <w:szCs w:val="28"/>
        </w:rPr>
        <w:t>р</w:t>
      </w:r>
      <w:r w:rsidRPr="0063091E">
        <w:rPr>
          <w:sz w:val="28"/>
          <w:szCs w:val="28"/>
        </w:rPr>
        <w:t>ганизацию корпоративных турниров.</w:t>
      </w:r>
    </w:p>
    <w:p w:rsidR="0063091E" w:rsidRDefault="0063091E" w:rsidP="0063091E">
      <w:pPr>
        <w:pStyle w:val="3"/>
        <w:shd w:val="clear" w:color="auto" w:fill="FFFFFF"/>
        <w:spacing w:before="0" w:line="360" w:lineRule="auto"/>
        <w:jc w:val="center"/>
        <w:rPr>
          <w:rFonts w:ascii="Times New Roman" w:hAnsi="Times New Roman" w:cs="Times New Roman"/>
          <w:b/>
          <w:bCs/>
          <w:color w:val="auto"/>
          <w:sz w:val="28"/>
          <w:szCs w:val="28"/>
        </w:rPr>
      </w:pPr>
      <w:r w:rsidRPr="0063091E">
        <w:rPr>
          <w:rFonts w:ascii="Times New Roman" w:hAnsi="Times New Roman" w:cs="Times New Roman"/>
          <w:b/>
          <w:bCs/>
          <w:color w:val="auto"/>
          <w:sz w:val="28"/>
          <w:szCs w:val="28"/>
        </w:rPr>
        <w:t>Детские и семейные спортивные мероприятия</w:t>
      </w:r>
    </w:p>
    <w:p w:rsidR="0063091E" w:rsidRPr="0063091E" w:rsidRDefault="0063091E" w:rsidP="0063091E">
      <w:pPr>
        <w:jc w:val="center"/>
      </w:pPr>
      <w:r w:rsidRPr="0063091E">
        <w:rPr>
          <w:noProof/>
          <w:lang w:eastAsia="ru-RU"/>
        </w:rPr>
        <w:drawing>
          <wp:inline distT="0" distB="0" distL="0" distR="0">
            <wp:extent cx="3914775" cy="2609850"/>
            <wp:effectExtent l="0" t="0" r="0" b="0"/>
            <wp:docPr id="8" name="Рисунок 8" descr="C:\Users\user\Desktop\Проект ВРЕМЯ СПОРТА\treatmen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Проект ВРЕМЯ СПОРТА\treatment-4.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28098" cy="2618732"/>
                    </a:xfrm>
                    <a:prstGeom prst="rect">
                      <a:avLst/>
                    </a:prstGeom>
                    <a:noFill/>
                    <a:ln>
                      <a:noFill/>
                    </a:ln>
                  </pic:spPr>
                </pic:pic>
              </a:graphicData>
            </a:graphic>
          </wp:inline>
        </w:drawing>
      </w:r>
    </w:p>
    <w:p w:rsidR="0065690B" w:rsidRDefault="00675989" w:rsidP="0063091E">
      <w:pPr>
        <w:spacing w:after="0" w:line="360" w:lineRule="auto"/>
        <w:ind w:firstLine="851"/>
        <w:jc w:val="both"/>
        <w:rPr>
          <w:rFonts w:ascii="Times New Roman" w:hAnsi="Times New Roman"/>
          <w:sz w:val="28"/>
          <w:szCs w:val="28"/>
          <w:shd w:val="clear" w:color="auto" w:fill="FFFFFF"/>
        </w:rPr>
      </w:pPr>
      <w:r w:rsidRPr="00675989">
        <w:rPr>
          <w:rFonts w:ascii="Times New Roman" w:hAnsi="Times New Roman"/>
          <w:sz w:val="28"/>
          <w:szCs w:val="28"/>
          <w:shd w:val="clear" w:color="auto" w:fill="FFFFFF"/>
        </w:rPr>
        <w:lastRenderedPageBreak/>
        <w:t>Каждый год празднование </w:t>
      </w:r>
      <w:r w:rsidRPr="00675989">
        <w:rPr>
          <w:rStyle w:val="af2"/>
          <w:rFonts w:ascii="Times New Roman" w:hAnsi="Times New Roman"/>
          <w:b w:val="0"/>
          <w:sz w:val="28"/>
          <w:szCs w:val="28"/>
          <w:shd w:val="clear" w:color="auto" w:fill="FFFFFF"/>
        </w:rPr>
        <w:t>дня рождения ребенка</w:t>
      </w:r>
      <w:r w:rsidRPr="00675989">
        <w:rPr>
          <w:rFonts w:ascii="Times New Roman" w:hAnsi="Times New Roman"/>
          <w:sz w:val="28"/>
          <w:szCs w:val="28"/>
          <w:shd w:val="clear" w:color="auto" w:fill="FFFFFF"/>
        </w:rPr>
        <w:t> для большинства родит</w:t>
      </w:r>
      <w:r w:rsidRPr="00675989">
        <w:rPr>
          <w:rFonts w:ascii="Times New Roman" w:hAnsi="Times New Roman"/>
          <w:sz w:val="28"/>
          <w:szCs w:val="28"/>
          <w:shd w:val="clear" w:color="auto" w:fill="FFFFFF"/>
        </w:rPr>
        <w:t>е</w:t>
      </w:r>
      <w:r w:rsidRPr="00675989">
        <w:rPr>
          <w:rFonts w:ascii="Times New Roman" w:hAnsi="Times New Roman"/>
          <w:sz w:val="28"/>
          <w:szCs w:val="28"/>
          <w:shd w:val="clear" w:color="auto" w:fill="FFFFFF"/>
        </w:rPr>
        <w:t xml:space="preserve">лей становиться настоящим испытанием. Ведь если ребёнок пригласит друзей к себе домой, то родителей потом ждет генеральная уборка и подсчет убытков от разбитой посуды, а также </w:t>
      </w:r>
      <w:r>
        <w:rPr>
          <w:rFonts w:ascii="Times New Roman" w:hAnsi="Times New Roman"/>
          <w:sz w:val="28"/>
          <w:szCs w:val="28"/>
          <w:shd w:val="clear" w:color="auto" w:fill="FFFFFF"/>
        </w:rPr>
        <w:t>перевернутых цветочных горшков, в</w:t>
      </w:r>
      <w:r w:rsidRPr="00675989">
        <w:rPr>
          <w:rFonts w:ascii="Times New Roman" w:hAnsi="Times New Roman"/>
          <w:sz w:val="28"/>
          <w:szCs w:val="28"/>
          <w:shd w:val="clear" w:color="auto" w:fill="FFFFFF"/>
        </w:rPr>
        <w:t>едь д</w:t>
      </w:r>
      <w:r w:rsidR="0063091E" w:rsidRPr="00675989">
        <w:rPr>
          <w:rFonts w:ascii="Times New Roman" w:hAnsi="Times New Roman"/>
          <w:sz w:val="28"/>
          <w:szCs w:val="28"/>
          <w:shd w:val="clear" w:color="auto" w:fill="FFFFFF"/>
        </w:rPr>
        <w:t>етские праз</w:t>
      </w:r>
      <w:r w:rsidR="0063091E" w:rsidRPr="00675989">
        <w:rPr>
          <w:rFonts w:ascii="Times New Roman" w:hAnsi="Times New Roman"/>
          <w:sz w:val="28"/>
          <w:szCs w:val="28"/>
          <w:shd w:val="clear" w:color="auto" w:fill="FFFFFF"/>
        </w:rPr>
        <w:t>д</w:t>
      </w:r>
      <w:r w:rsidR="0063091E" w:rsidRPr="00675989">
        <w:rPr>
          <w:rFonts w:ascii="Times New Roman" w:hAnsi="Times New Roman"/>
          <w:sz w:val="28"/>
          <w:szCs w:val="28"/>
          <w:shd w:val="clear" w:color="auto" w:fill="FFFFFF"/>
        </w:rPr>
        <w:t>ники</w:t>
      </w:r>
      <w:r w:rsidRPr="00675989">
        <w:rPr>
          <w:rFonts w:ascii="Times New Roman" w:hAnsi="Times New Roman"/>
          <w:sz w:val="28"/>
          <w:szCs w:val="28"/>
          <w:shd w:val="clear" w:color="auto" w:fill="FFFFFF"/>
        </w:rPr>
        <w:t xml:space="preserve"> всегда</w:t>
      </w:r>
      <w:r w:rsidR="0063091E" w:rsidRPr="00675989">
        <w:rPr>
          <w:rFonts w:ascii="Times New Roman" w:hAnsi="Times New Roman"/>
          <w:sz w:val="28"/>
          <w:szCs w:val="28"/>
          <w:shd w:val="clear" w:color="auto" w:fill="FFFFFF"/>
        </w:rPr>
        <w:t xml:space="preserve"> включают в себя активные развивающие игры, интересные конкурсы и соревнования.</w:t>
      </w:r>
      <w:r w:rsidRPr="00675989">
        <w:rPr>
          <w:rFonts w:ascii="Times New Roman" w:hAnsi="Times New Roman"/>
          <w:color w:val="252525"/>
          <w:sz w:val="28"/>
          <w:szCs w:val="28"/>
          <w:shd w:val="clear" w:color="auto" w:fill="FFFFFF"/>
        </w:rPr>
        <w:t xml:space="preserve"> </w:t>
      </w:r>
      <w:r w:rsidR="0063091E" w:rsidRPr="00675989">
        <w:rPr>
          <w:rFonts w:ascii="Times New Roman" w:hAnsi="Times New Roman"/>
          <w:sz w:val="28"/>
          <w:szCs w:val="28"/>
          <w:shd w:val="clear" w:color="auto" w:fill="FFFFFF"/>
        </w:rPr>
        <w:t xml:space="preserve"> </w:t>
      </w:r>
      <w:r w:rsidRPr="00675989">
        <w:rPr>
          <w:rFonts w:ascii="Times New Roman" w:hAnsi="Times New Roman"/>
          <w:sz w:val="28"/>
          <w:szCs w:val="28"/>
          <w:shd w:val="clear" w:color="auto" w:fill="FFFFFF"/>
        </w:rPr>
        <w:t>Одним из главных ингредиентов идеального детского дня ро</w:t>
      </w:r>
      <w:r w:rsidRPr="00675989">
        <w:rPr>
          <w:rFonts w:ascii="Times New Roman" w:hAnsi="Times New Roman"/>
          <w:sz w:val="28"/>
          <w:szCs w:val="28"/>
          <w:shd w:val="clear" w:color="auto" w:fill="FFFFFF"/>
        </w:rPr>
        <w:t>ж</w:t>
      </w:r>
      <w:r w:rsidRPr="00675989">
        <w:rPr>
          <w:rFonts w:ascii="Times New Roman" w:hAnsi="Times New Roman"/>
          <w:sz w:val="28"/>
          <w:szCs w:val="28"/>
          <w:shd w:val="clear" w:color="auto" w:fill="FFFFFF"/>
        </w:rPr>
        <w:t>дения является подходящее место проведения. А </w:t>
      </w:r>
      <w:r w:rsidRPr="00675989">
        <w:rPr>
          <w:rStyle w:val="af2"/>
          <w:rFonts w:ascii="Times New Roman" w:hAnsi="Times New Roman"/>
          <w:b w:val="0"/>
          <w:sz w:val="28"/>
          <w:szCs w:val="28"/>
          <w:shd w:val="clear" w:color="auto" w:fill="FFFFFF"/>
        </w:rPr>
        <w:t>день рождения в спортивном стиле</w:t>
      </w:r>
      <w:r w:rsidRPr="00675989">
        <w:rPr>
          <w:rFonts w:ascii="Times New Roman" w:hAnsi="Times New Roman"/>
          <w:sz w:val="28"/>
          <w:szCs w:val="28"/>
          <w:shd w:val="clear" w:color="auto" w:fill="FFFFFF"/>
        </w:rPr>
        <w:t> – это по-настоящему весело и оригинально</w:t>
      </w:r>
      <w:r>
        <w:rPr>
          <w:rFonts w:ascii="Times New Roman" w:hAnsi="Times New Roman"/>
          <w:sz w:val="28"/>
          <w:szCs w:val="28"/>
          <w:shd w:val="clear" w:color="auto" w:fill="FFFFFF"/>
        </w:rPr>
        <w:t>.</w:t>
      </w:r>
      <w:r w:rsidR="0063091E" w:rsidRPr="00675989">
        <w:rPr>
          <w:rFonts w:ascii="Times New Roman" w:hAnsi="Times New Roman"/>
          <w:sz w:val="28"/>
          <w:szCs w:val="28"/>
          <w:shd w:val="clear" w:color="auto" w:fill="FFFFFF"/>
        </w:rPr>
        <w:t xml:space="preserve"> </w:t>
      </w:r>
      <w:r w:rsidR="00A9394B" w:rsidRPr="00A9394B">
        <w:rPr>
          <w:rFonts w:ascii="Times New Roman" w:hAnsi="Times New Roman"/>
          <w:sz w:val="28"/>
          <w:szCs w:val="28"/>
        </w:rPr>
        <w:t>О</w:t>
      </w:r>
      <w:r w:rsidR="00A9394B" w:rsidRPr="0065690B">
        <w:rPr>
          <w:rFonts w:ascii="Times New Roman" w:hAnsi="Times New Roman"/>
          <w:sz w:val="28"/>
          <w:szCs w:val="28"/>
        </w:rPr>
        <w:t xml:space="preserve">нлайн-сервис </w:t>
      </w:r>
      <w:r w:rsidR="00A9394B" w:rsidRPr="0063091E">
        <w:rPr>
          <w:rFonts w:ascii="Times New Roman" w:hAnsi="Times New Roman"/>
          <w:sz w:val="28"/>
          <w:szCs w:val="28"/>
        </w:rPr>
        <w:t xml:space="preserve">«Время Спорта» </w:t>
      </w:r>
      <w:r w:rsidR="00A9394B">
        <w:rPr>
          <w:rFonts w:ascii="Times New Roman" w:hAnsi="Times New Roman"/>
          <w:sz w:val="28"/>
          <w:szCs w:val="28"/>
        </w:rPr>
        <w:t>поможет в организации с</w:t>
      </w:r>
      <w:r w:rsidR="00A9394B">
        <w:rPr>
          <w:rFonts w:ascii="Times New Roman" w:hAnsi="Times New Roman"/>
          <w:sz w:val="28"/>
          <w:szCs w:val="28"/>
          <w:shd w:val="clear" w:color="auto" w:fill="FFFFFF"/>
        </w:rPr>
        <w:t>портивного мероприятия, ориентированного на детей, а также</w:t>
      </w:r>
      <w:r w:rsidR="0063091E" w:rsidRPr="00675989">
        <w:rPr>
          <w:rFonts w:ascii="Times New Roman" w:hAnsi="Times New Roman"/>
          <w:sz w:val="28"/>
          <w:szCs w:val="28"/>
          <w:shd w:val="clear" w:color="auto" w:fill="FFFFFF"/>
        </w:rPr>
        <w:t xml:space="preserve"> вовлеченность в процесс взрослы</w:t>
      </w:r>
      <w:r w:rsidR="00A9394B">
        <w:rPr>
          <w:rFonts w:ascii="Times New Roman" w:hAnsi="Times New Roman"/>
          <w:sz w:val="28"/>
          <w:szCs w:val="28"/>
          <w:shd w:val="clear" w:color="auto" w:fill="FFFFFF"/>
        </w:rPr>
        <w:t>х.</w:t>
      </w:r>
    </w:p>
    <w:p w:rsidR="00A9394B" w:rsidRDefault="00A9394B" w:rsidP="00A9394B">
      <w:pPr>
        <w:numPr>
          <w:ilvl w:val="0"/>
          <w:numId w:val="25"/>
        </w:numPr>
        <w:spacing w:after="0" w:line="360" w:lineRule="auto"/>
        <w:ind w:firstLine="401"/>
        <w:jc w:val="both"/>
        <w:rPr>
          <w:rFonts w:ascii="Times New Roman" w:hAnsi="Times New Roman"/>
          <w:b/>
          <w:sz w:val="28"/>
          <w:szCs w:val="28"/>
        </w:rPr>
      </w:pPr>
      <w:r w:rsidRPr="00A9394B">
        <w:rPr>
          <w:rFonts w:ascii="Times New Roman" w:hAnsi="Times New Roman"/>
          <w:b/>
          <w:sz w:val="28"/>
          <w:szCs w:val="28"/>
        </w:rPr>
        <w:t>Производственный план</w:t>
      </w:r>
      <w:r>
        <w:rPr>
          <w:rFonts w:ascii="Times New Roman" w:hAnsi="Times New Roman"/>
          <w:b/>
          <w:sz w:val="28"/>
          <w:szCs w:val="28"/>
        </w:rPr>
        <w:t>.</w:t>
      </w:r>
    </w:p>
    <w:p w:rsidR="0006710D" w:rsidRDefault="0006710D" w:rsidP="00F26328">
      <w:pPr>
        <w:spacing w:after="0" w:line="360" w:lineRule="auto"/>
        <w:ind w:firstLine="851"/>
        <w:jc w:val="both"/>
        <w:rPr>
          <w:rFonts w:ascii="Times New Roman" w:hAnsi="Times New Roman"/>
          <w:sz w:val="28"/>
          <w:szCs w:val="28"/>
        </w:rPr>
      </w:pPr>
    </w:p>
    <w:p w:rsidR="00F26328" w:rsidRDefault="00F26328" w:rsidP="003A24EC">
      <w:pPr>
        <w:spacing w:after="0" w:line="360" w:lineRule="auto"/>
        <w:jc w:val="both"/>
        <w:rPr>
          <w:rFonts w:ascii="Times New Roman" w:hAnsi="Times New Roman"/>
          <w:sz w:val="28"/>
          <w:szCs w:val="28"/>
        </w:rPr>
      </w:pPr>
      <w:r w:rsidRPr="00F26328">
        <w:rPr>
          <w:rFonts w:ascii="Times New Roman" w:hAnsi="Times New Roman"/>
          <w:noProof/>
          <w:sz w:val="28"/>
          <w:szCs w:val="28"/>
          <w:lang w:eastAsia="ru-RU"/>
        </w:rPr>
        <w:drawing>
          <wp:inline distT="0" distB="0" distL="0" distR="0">
            <wp:extent cx="6044087" cy="3533775"/>
            <wp:effectExtent l="0" t="0" r="0" b="0"/>
            <wp:docPr id="9" name="Рисунок 9" descr="C:\Users\user\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Без имени.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71650" cy="3549890"/>
                    </a:xfrm>
                    <a:prstGeom prst="rect">
                      <a:avLst/>
                    </a:prstGeom>
                    <a:noFill/>
                    <a:ln>
                      <a:noFill/>
                    </a:ln>
                  </pic:spPr>
                </pic:pic>
              </a:graphicData>
            </a:graphic>
          </wp:inline>
        </w:drawing>
      </w:r>
    </w:p>
    <w:p w:rsidR="00F9275F" w:rsidRDefault="00F9275F" w:rsidP="00F9275F">
      <w:pPr>
        <w:spacing w:after="0" w:line="360" w:lineRule="auto"/>
        <w:ind w:firstLine="851"/>
        <w:jc w:val="both"/>
        <w:rPr>
          <w:rFonts w:ascii="Times New Roman" w:hAnsi="Times New Roman"/>
          <w:sz w:val="28"/>
          <w:szCs w:val="28"/>
        </w:rPr>
      </w:pPr>
    </w:p>
    <w:p w:rsidR="0006710D" w:rsidRDefault="00F9275F" w:rsidP="0006710D">
      <w:pPr>
        <w:spacing w:after="0" w:line="360" w:lineRule="auto"/>
        <w:ind w:firstLine="851"/>
        <w:jc w:val="both"/>
        <w:rPr>
          <w:rFonts w:ascii="Times New Roman" w:hAnsi="Times New Roman"/>
          <w:sz w:val="28"/>
          <w:szCs w:val="28"/>
        </w:rPr>
      </w:pPr>
      <w:r w:rsidRPr="003A24EC">
        <w:rPr>
          <w:rFonts w:ascii="Times New Roman" w:hAnsi="Times New Roman"/>
          <w:sz w:val="28"/>
          <w:szCs w:val="28"/>
        </w:rPr>
        <w:t xml:space="preserve">Офис </w:t>
      </w:r>
      <w:r>
        <w:rPr>
          <w:rFonts w:ascii="Times New Roman" w:hAnsi="Times New Roman"/>
          <w:sz w:val="28"/>
          <w:szCs w:val="28"/>
        </w:rPr>
        <w:t>к</w:t>
      </w:r>
      <w:r w:rsidRPr="003A24EC">
        <w:rPr>
          <w:rFonts w:ascii="Times New Roman" w:hAnsi="Times New Roman"/>
          <w:sz w:val="28"/>
          <w:szCs w:val="28"/>
        </w:rPr>
        <w:t>омпании будет расположен</w:t>
      </w:r>
      <w:r>
        <w:rPr>
          <w:rFonts w:ascii="Times New Roman" w:hAnsi="Times New Roman"/>
          <w:sz w:val="28"/>
          <w:szCs w:val="28"/>
        </w:rPr>
        <w:t xml:space="preserve"> в центре города Ставрополя, что обе</w:t>
      </w:r>
      <w:r>
        <w:rPr>
          <w:rFonts w:ascii="Times New Roman" w:hAnsi="Times New Roman"/>
          <w:sz w:val="28"/>
          <w:szCs w:val="28"/>
        </w:rPr>
        <w:t>с</w:t>
      </w:r>
      <w:r>
        <w:rPr>
          <w:rFonts w:ascii="Times New Roman" w:hAnsi="Times New Roman"/>
          <w:sz w:val="28"/>
          <w:szCs w:val="28"/>
        </w:rPr>
        <w:t>печит быстрое и незатруднительное перемещения во все части города при нео</w:t>
      </w:r>
      <w:r>
        <w:rPr>
          <w:rFonts w:ascii="Times New Roman" w:hAnsi="Times New Roman"/>
          <w:sz w:val="28"/>
          <w:szCs w:val="28"/>
        </w:rPr>
        <w:t>б</w:t>
      </w:r>
      <w:r>
        <w:rPr>
          <w:rFonts w:ascii="Times New Roman" w:hAnsi="Times New Roman"/>
          <w:sz w:val="28"/>
          <w:szCs w:val="28"/>
        </w:rPr>
        <w:t xml:space="preserve">ходимости переговоров с партнерами проекта и потребителями услуг. </w:t>
      </w:r>
    </w:p>
    <w:p w:rsidR="0006710D" w:rsidRDefault="0006710D" w:rsidP="0006710D">
      <w:pPr>
        <w:spacing w:after="0" w:line="360" w:lineRule="auto"/>
        <w:ind w:firstLine="851"/>
        <w:jc w:val="both"/>
        <w:rPr>
          <w:rFonts w:ascii="Times New Roman" w:hAnsi="Times New Roman"/>
          <w:sz w:val="28"/>
          <w:szCs w:val="28"/>
        </w:rPr>
      </w:pPr>
    </w:p>
    <w:p w:rsidR="00F9275F" w:rsidRDefault="008B0FB5" w:rsidP="0006710D">
      <w:pPr>
        <w:numPr>
          <w:ilvl w:val="1"/>
          <w:numId w:val="25"/>
        </w:numPr>
        <w:spacing w:after="0" w:line="360" w:lineRule="auto"/>
        <w:ind w:left="0" w:firstLine="851"/>
        <w:jc w:val="both"/>
        <w:rPr>
          <w:rFonts w:ascii="Times New Roman" w:hAnsi="Times New Roman"/>
          <w:b/>
          <w:sz w:val="28"/>
          <w:szCs w:val="28"/>
        </w:rPr>
      </w:pPr>
      <w:r w:rsidRPr="008B0FB5">
        <w:rPr>
          <w:rFonts w:ascii="Times New Roman" w:hAnsi="Times New Roman"/>
          <w:b/>
          <w:sz w:val="28"/>
          <w:szCs w:val="28"/>
        </w:rPr>
        <w:lastRenderedPageBreak/>
        <w:t>Описание технологической цепочки производства продукции (т</w:t>
      </w:r>
      <w:r w:rsidRPr="008B0FB5">
        <w:rPr>
          <w:rFonts w:ascii="Times New Roman" w:hAnsi="Times New Roman"/>
          <w:b/>
          <w:sz w:val="28"/>
          <w:szCs w:val="28"/>
        </w:rPr>
        <w:t>о</w:t>
      </w:r>
      <w:r w:rsidRPr="008B0FB5">
        <w:rPr>
          <w:rFonts w:ascii="Times New Roman" w:hAnsi="Times New Roman"/>
          <w:b/>
          <w:sz w:val="28"/>
          <w:szCs w:val="28"/>
        </w:rPr>
        <w:t>варов, работ, услуг). Планируемый объем производства и предоставляемых услуг</w:t>
      </w:r>
    </w:p>
    <w:p w:rsidR="00AD6ECE" w:rsidRPr="00D94B92" w:rsidRDefault="00AD6ECE" w:rsidP="00AD6ECE">
      <w:pPr>
        <w:spacing w:after="0" w:line="360" w:lineRule="auto"/>
        <w:ind w:firstLine="851"/>
        <w:jc w:val="both"/>
        <w:rPr>
          <w:rFonts w:ascii="Times New Roman" w:hAnsi="Times New Roman"/>
          <w:color w:val="000000"/>
          <w:sz w:val="28"/>
          <w:szCs w:val="28"/>
        </w:rPr>
      </w:pPr>
      <w:r w:rsidRPr="00D94B92">
        <w:rPr>
          <w:rFonts w:ascii="Times New Roman" w:hAnsi="Times New Roman"/>
          <w:color w:val="000000"/>
          <w:sz w:val="28"/>
          <w:szCs w:val="28"/>
        </w:rPr>
        <w:t xml:space="preserve">Технология данного бизнеса построена </w:t>
      </w:r>
      <w:r>
        <w:rPr>
          <w:rFonts w:ascii="Times New Roman" w:hAnsi="Times New Roman"/>
          <w:color w:val="000000"/>
          <w:sz w:val="28"/>
          <w:szCs w:val="28"/>
        </w:rPr>
        <w:t>следующим</w:t>
      </w:r>
      <w:r w:rsidRPr="00D94B92">
        <w:rPr>
          <w:rFonts w:ascii="Times New Roman" w:hAnsi="Times New Roman"/>
          <w:color w:val="000000"/>
          <w:sz w:val="28"/>
          <w:szCs w:val="28"/>
        </w:rPr>
        <w:t xml:space="preserve"> образом</w:t>
      </w:r>
      <w:r>
        <w:rPr>
          <w:rFonts w:ascii="Times New Roman" w:hAnsi="Times New Roman"/>
          <w:color w:val="000000"/>
          <w:sz w:val="28"/>
          <w:szCs w:val="28"/>
        </w:rPr>
        <w:t>.</w:t>
      </w:r>
      <w:r w:rsidRPr="00D94B92">
        <w:rPr>
          <w:rStyle w:val="0pt"/>
          <w:rFonts w:ascii="Times New Roman" w:hAnsi="Times New Roman" w:cs="Times New Roman"/>
          <w:sz w:val="28"/>
          <w:szCs w:val="28"/>
        </w:rPr>
        <w:t xml:space="preserve"> </w:t>
      </w:r>
      <w:r w:rsidRPr="00D94B92">
        <w:rPr>
          <w:rFonts w:ascii="Times New Roman" w:hAnsi="Times New Roman"/>
          <w:color w:val="000000"/>
          <w:sz w:val="28"/>
          <w:szCs w:val="28"/>
        </w:rPr>
        <w:t xml:space="preserve">Пользователи сервиса заказывают услуги непосредственно через сайт сервиса, а </w:t>
      </w:r>
      <w:r>
        <w:rPr>
          <w:rFonts w:ascii="Times New Roman" w:hAnsi="Times New Roman"/>
          <w:color w:val="000000"/>
          <w:sz w:val="28"/>
          <w:szCs w:val="28"/>
        </w:rPr>
        <w:t>организаторы проекта занимаются</w:t>
      </w:r>
      <w:r w:rsidRPr="00D94B92">
        <w:rPr>
          <w:rFonts w:ascii="Times New Roman" w:hAnsi="Times New Roman"/>
          <w:color w:val="000000"/>
          <w:sz w:val="28"/>
          <w:szCs w:val="28"/>
        </w:rPr>
        <w:t xml:space="preserve"> их обработкой, комплектацией команд, бронированием спо</w:t>
      </w:r>
      <w:r w:rsidRPr="00D94B92">
        <w:rPr>
          <w:rFonts w:ascii="Times New Roman" w:hAnsi="Times New Roman"/>
          <w:color w:val="000000"/>
          <w:sz w:val="28"/>
          <w:szCs w:val="28"/>
        </w:rPr>
        <w:t>р</w:t>
      </w:r>
      <w:r w:rsidRPr="00D94B92">
        <w:rPr>
          <w:rFonts w:ascii="Times New Roman" w:hAnsi="Times New Roman"/>
          <w:color w:val="000000"/>
          <w:sz w:val="28"/>
          <w:szCs w:val="28"/>
        </w:rPr>
        <w:t>тивных объектов и последующей организацией игр.</w:t>
      </w:r>
    </w:p>
    <w:p w:rsidR="00AD6ECE" w:rsidRDefault="00AD6ECE" w:rsidP="00AD6ECE">
      <w:pPr>
        <w:spacing w:after="0" w:line="360" w:lineRule="auto"/>
        <w:ind w:left="851"/>
        <w:jc w:val="both"/>
        <w:rPr>
          <w:rFonts w:ascii="Times New Roman" w:hAnsi="Times New Roman"/>
          <w:b/>
          <w:sz w:val="28"/>
          <w:szCs w:val="28"/>
        </w:rPr>
      </w:pPr>
    </w:p>
    <w:tbl>
      <w:tblPr>
        <w:tblW w:w="10207" w:type="dxa"/>
        <w:tblInd w:w="-318" w:type="dxa"/>
        <w:tblLook w:val="04A0"/>
      </w:tblPr>
      <w:tblGrid>
        <w:gridCol w:w="3604"/>
        <w:gridCol w:w="905"/>
        <w:gridCol w:w="1189"/>
        <w:gridCol w:w="1189"/>
        <w:gridCol w:w="1189"/>
        <w:gridCol w:w="1189"/>
        <w:gridCol w:w="942"/>
      </w:tblGrid>
      <w:tr w:rsidR="00E45ABA" w:rsidRPr="006F4E14" w:rsidTr="0006710D">
        <w:trPr>
          <w:trHeight w:val="501"/>
        </w:trPr>
        <w:tc>
          <w:tcPr>
            <w:tcW w:w="3604" w:type="dxa"/>
            <w:tcBorders>
              <w:top w:val="single" w:sz="4" w:space="0" w:color="auto"/>
              <w:left w:val="nil"/>
              <w:bottom w:val="double" w:sz="6" w:space="0" w:color="auto"/>
              <w:right w:val="nil"/>
            </w:tcBorders>
            <w:shd w:val="clear" w:color="000000" w:fill="D8E4BC"/>
            <w:noWrap/>
            <w:vAlign w:val="center"/>
            <w:hideMark/>
          </w:tcPr>
          <w:p w:rsidR="00E45ABA" w:rsidRPr="006F4E14" w:rsidRDefault="0006710D" w:rsidP="00E45ABA">
            <w:pPr>
              <w:spacing w:after="0" w:line="240" w:lineRule="auto"/>
              <w:ind w:left="-108" w:hanging="34"/>
              <w:rPr>
                <w:rFonts w:ascii="Times New Roman" w:eastAsia="Times New Roman" w:hAnsi="Times New Roman"/>
                <w:b/>
                <w:color w:val="000000"/>
                <w:sz w:val="20"/>
                <w:szCs w:val="20"/>
                <w:lang w:eastAsia="ru-RU"/>
              </w:rPr>
            </w:pPr>
            <w:r w:rsidRPr="006F4E14">
              <w:rPr>
                <w:rFonts w:ascii="Times New Roman" w:eastAsia="Times New Roman" w:hAnsi="Times New Roman"/>
                <w:b/>
                <w:color w:val="000000"/>
                <w:sz w:val="20"/>
                <w:szCs w:val="20"/>
                <w:lang w:eastAsia="ru-RU"/>
              </w:rPr>
              <w:t xml:space="preserve">   </w:t>
            </w:r>
            <w:r w:rsidR="00E45ABA" w:rsidRPr="006F4E14">
              <w:rPr>
                <w:rFonts w:ascii="Times New Roman" w:eastAsia="Times New Roman" w:hAnsi="Times New Roman"/>
                <w:b/>
                <w:color w:val="000000"/>
                <w:sz w:val="20"/>
                <w:szCs w:val="20"/>
                <w:lang w:eastAsia="ru-RU"/>
              </w:rPr>
              <w:t>УСЛУГИ (объем производства и продаж)</w:t>
            </w:r>
          </w:p>
        </w:tc>
        <w:tc>
          <w:tcPr>
            <w:tcW w:w="905" w:type="dxa"/>
            <w:tcBorders>
              <w:top w:val="single" w:sz="4" w:space="0" w:color="auto"/>
              <w:left w:val="nil"/>
              <w:bottom w:val="double" w:sz="6" w:space="0" w:color="auto"/>
              <w:right w:val="nil"/>
            </w:tcBorders>
            <w:shd w:val="clear" w:color="000000" w:fill="D8E4BC"/>
            <w:noWrap/>
            <w:vAlign w:val="center"/>
            <w:hideMark/>
          </w:tcPr>
          <w:p w:rsidR="00E45ABA" w:rsidRPr="006F4E14" w:rsidRDefault="00E45ABA" w:rsidP="00E45ABA">
            <w:pPr>
              <w:spacing w:after="0" w:line="240" w:lineRule="auto"/>
              <w:ind w:left="-108" w:hanging="34"/>
              <w:jc w:val="center"/>
              <w:rPr>
                <w:rFonts w:ascii="Times New Roman" w:eastAsia="Times New Roman" w:hAnsi="Times New Roman"/>
                <w:b/>
                <w:color w:val="000000"/>
                <w:sz w:val="20"/>
                <w:szCs w:val="20"/>
                <w:lang w:eastAsia="ru-RU"/>
              </w:rPr>
            </w:pPr>
            <w:proofErr w:type="spellStart"/>
            <w:r w:rsidRPr="006F4E14">
              <w:rPr>
                <w:rFonts w:ascii="Times New Roman" w:eastAsia="Times New Roman" w:hAnsi="Times New Roman"/>
                <w:b/>
                <w:color w:val="000000"/>
                <w:sz w:val="20"/>
                <w:szCs w:val="20"/>
                <w:lang w:eastAsia="ru-RU"/>
              </w:rPr>
              <w:t>Ед.изм</w:t>
            </w:r>
            <w:proofErr w:type="spellEnd"/>
            <w:r w:rsidRPr="006F4E14">
              <w:rPr>
                <w:rFonts w:ascii="Times New Roman" w:eastAsia="Times New Roman" w:hAnsi="Times New Roman"/>
                <w:b/>
                <w:color w:val="000000"/>
                <w:sz w:val="20"/>
                <w:szCs w:val="20"/>
                <w:lang w:eastAsia="ru-RU"/>
              </w:rPr>
              <w:t>.</w:t>
            </w:r>
          </w:p>
        </w:tc>
        <w:tc>
          <w:tcPr>
            <w:tcW w:w="1189" w:type="dxa"/>
            <w:tcBorders>
              <w:top w:val="single" w:sz="4" w:space="0" w:color="auto"/>
              <w:left w:val="nil"/>
              <w:bottom w:val="double" w:sz="6" w:space="0" w:color="auto"/>
              <w:right w:val="nil"/>
            </w:tcBorders>
            <w:shd w:val="clear" w:color="000000" w:fill="D8E4BC"/>
            <w:noWrap/>
            <w:vAlign w:val="center"/>
            <w:hideMark/>
          </w:tcPr>
          <w:p w:rsidR="00E45ABA" w:rsidRPr="006F4E14" w:rsidRDefault="00E45ABA" w:rsidP="00E45ABA">
            <w:pPr>
              <w:spacing w:after="0" w:line="240" w:lineRule="auto"/>
              <w:ind w:left="-108" w:hanging="34"/>
              <w:jc w:val="center"/>
              <w:rPr>
                <w:rFonts w:ascii="Times New Roman" w:eastAsia="Times New Roman" w:hAnsi="Times New Roman"/>
                <w:b/>
                <w:color w:val="000000"/>
                <w:sz w:val="20"/>
                <w:szCs w:val="20"/>
                <w:lang w:eastAsia="ru-RU"/>
              </w:rPr>
            </w:pPr>
            <w:r w:rsidRPr="006F4E14">
              <w:rPr>
                <w:rFonts w:ascii="Times New Roman" w:eastAsia="Times New Roman" w:hAnsi="Times New Roman"/>
                <w:b/>
                <w:color w:val="000000"/>
                <w:sz w:val="20"/>
                <w:szCs w:val="20"/>
                <w:lang w:eastAsia="ru-RU"/>
              </w:rPr>
              <w:t>окт. 19</w:t>
            </w:r>
          </w:p>
        </w:tc>
        <w:tc>
          <w:tcPr>
            <w:tcW w:w="1189" w:type="dxa"/>
            <w:tcBorders>
              <w:top w:val="single" w:sz="4" w:space="0" w:color="auto"/>
              <w:left w:val="nil"/>
              <w:bottom w:val="double" w:sz="6" w:space="0" w:color="auto"/>
              <w:right w:val="nil"/>
            </w:tcBorders>
            <w:shd w:val="clear" w:color="000000" w:fill="D8E4BC"/>
            <w:noWrap/>
            <w:vAlign w:val="center"/>
            <w:hideMark/>
          </w:tcPr>
          <w:p w:rsidR="00E45ABA" w:rsidRPr="006F4E14" w:rsidRDefault="00E45ABA" w:rsidP="00E45ABA">
            <w:pPr>
              <w:spacing w:after="0" w:line="240" w:lineRule="auto"/>
              <w:ind w:left="-108" w:hanging="34"/>
              <w:jc w:val="center"/>
              <w:rPr>
                <w:rFonts w:ascii="Times New Roman" w:eastAsia="Times New Roman" w:hAnsi="Times New Roman"/>
                <w:b/>
                <w:color w:val="000000"/>
                <w:sz w:val="20"/>
                <w:szCs w:val="20"/>
                <w:lang w:eastAsia="ru-RU"/>
              </w:rPr>
            </w:pPr>
            <w:r w:rsidRPr="006F4E14">
              <w:rPr>
                <w:rFonts w:ascii="Times New Roman" w:eastAsia="Times New Roman" w:hAnsi="Times New Roman"/>
                <w:b/>
                <w:color w:val="000000"/>
                <w:sz w:val="20"/>
                <w:szCs w:val="20"/>
                <w:lang w:eastAsia="ru-RU"/>
              </w:rPr>
              <w:t>ноя. 19</w:t>
            </w:r>
          </w:p>
        </w:tc>
        <w:tc>
          <w:tcPr>
            <w:tcW w:w="1189" w:type="dxa"/>
            <w:tcBorders>
              <w:top w:val="single" w:sz="4" w:space="0" w:color="auto"/>
              <w:left w:val="nil"/>
              <w:bottom w:val="double" w:sz="6" w:space="0" w:color="auto"/>
              <w:right w:val="nil"/>
            </w:tcBorders>
            <w:shd w:val="clear" w:color="000000" w:fill="D8E4BC"/>
            <w:noWrap/>
            <w:vAlign w:val="center"/>
            <w:hideMark/>
          </w:tcPr>
          <w:p w:rsidR="00E45ABA" w:rsidRPr="006F4E14" w:rsidRDefault="00E45ABA" w:rsidP="00E45ABA">
            <w:pPr>
              <w:spacing w:after="0" w:line="240" w:lineRule="auto"/>
              <w:ind w:left="-108" w:hanging="34"/>
              <w:jc w:val="center"/>
              <w:rPr>
                <w:rFonts w:ascii="Times New Roman" w:eastAsia="Times New Roman" w:hAnsi="Times New Roman"/>
                <w:b/>
                <w:color w:val="000000"/>
                <w:sz w:val="20"/>
                <w:szCs w:val="20"/>
                <w:lang w:eastAsia="ru-RU"/>
              </w:rPr>
            </w:pPr>
            <w:r w:rsidRPr="006F4E14">
              <w:rPr>
                <w:rFonts w:ascii="Times New Roman" w:eastAsia="Times New Roman" w:hAnsi="Times New Roman"/>
                <w:b/>
                <w:color w:val="000000"/>
                <w:sz w:val="20"/>
                <w:szCs w:val="20"/>
                <w:lang w:eastAsia="ru-RU"/>
              </w:rPr>
              <w:t>дек. 19</w:t>
            </w:r>
          </w:p>
        </w:tc>
        <w:tc>
          <w:tcPr>
            <w:tcW w:w="1189" w:type="dxa"/>
            <w:tcBorders>
              <w:top w:val="single" w:sz="4" w:space="0" w:color="auto"/>
              <w:left w:val="nil"/>
              <w:bottom w:val="double" w:sz="6" w:space="0" w:color="auto"/>
              <w:right w:val="nil"/>
            </w:tcBorders>
            <w:shd w:val="clear" w:color="000000" w:fill="D8E4BC"/>
            <w:noWrap/>
            <w:vAlign w:val="center"/>
            <w:hideMark/>
          </w:tcPr>
          <w:p w:rsidR="00E45ABA" w:rsidRPr="006F4E14" w:rsidRDefault="00E45ABA" w:rsidP="00E45ABA">
            <w:pPr>
              <w:spacing w:after="0" w:line="240" w:lineRule="auto"/>
              <w:ind w:left="-108" w:hanging="34"/>
              <w:jc w:val="center"/>
              <w:rPr>
                <w:rFonts w:ascii="Times New Roman" w:eastAsia="Times New Roman" w:hAnsi="Times New Roman"/>
                <w:b/>
                <w:color w:val="000000"/>
                <w:sz w:val="20"/>
                <w:szCs w:val="20"/>
                <w:lang w:eastAsia="ru-RU"/>
              </w:rPr>
            </w:pPr>
            <w:r w:rsidRPr="006F4E14">
              <w:rPr>
                <w:rFonts w:ascii="Times New Roman" w:eastAsia="Times New Roman" w:hAnsi="Times New Roman"/>
                <w:b/>
                <w:color w:val="000000"/>
                <w:sz w:val="20"/>
                <w:szCs w:val="20"/>
                <w:lang w:eastAsia="ru-RU"/>
              </w:rPr>
              <w:t>янв. 20</w:t>
            </w:r>
          </w:p>
        </w:tc>
        <w:tc>
          <w:tcPr>
            <w:tcW w:w="942" w:type="dxa"/>
            <w:tcBorders>
              <w:top w:val="single" w:sz="4" w:space="0" w:color="auto"/>
              <w:left w:val="nil"/>
              <w:bottom w:val="double" w:sz="6" w:space="0" w:color="auto"/>
              <w:right w:val="nil"/>
            </w:tcBorders>
            <w:shd w:val="clear" w:color="000000" w:fill="D8E4BC"/>
            <w:noWrap/>
            <w:vAlign w:val="center"/>
            <w:hideMark/>
          </w:tcPr>
          <w:p w:rsidR="00E45ABA" w:rsidRPr="006F4E14" w:rsidRDefault="00E45ABA" w:rsidP="00E45ABA">
            <w:pPr>
              <w:spacing w:after="0" w:line="240" w:lineRule="auto"/>
              <w:ind w:left="-108" w:hanging="34"/>
              <w:jc w:val="center"/>
              <w:rPr>
                <w:rFonts w:ascii="Times New Roman" w:eastAsia="Times New Roman" w:hAnsi="Times New Roman"/>
                <w:b/>
                <w:color w:val="000000"/>
                <w:sz w:val="20"/>
                <w:szCs w:val="20"/>
                <w:lang w:eastAsia="ru-RU"/>
              </w:rPr>
            </w:pPr>
            <w:r w:rsidRPr="006F4E14">
              <w:rPr>
                <w:rFonts w:ascii="Times New Roman" w:eastAsia="Times New Roman" w:hAnsi="Times New Roman"/>
                <w:b/>
                <w:color w:val="000000"/>
                <w:sz w:val="20"/>
                <w:szCs w:val="20"/>
                <w:lang w:eastAsia="ru-RU"/>
              </w:rPr>
              <w:t>фев. 20</w:t>
            </w:r>
          </w:p>
        </w:tc>
      </w:tr>
      <w:tr w:rsidR="00E45ABA" w:rsidRPr="006F4E14" w:rsidTr="0006710D">
        <w:trPr>
          <w:trHeight w:val="265"/>
        </w:trPr>
        <w:tc>
          <w:tcPr>
            <w:tcW w:w="3604"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center"/>
              <w:rPr>
                <w:rFonts w:ascii="Times New Roman" w:eastAsia="Times New Roman" w:hAnsi="Times New Roman"/>
                <w:color w:val="000000"/>
                <w:sz w:val="20"/>
                <w:szCs w:val="20"/>
                <w:lang w:eastAsia="ru-RU"/>
              </w:rPr>
            </w:pP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center"/>
              <w:rPr>
                <w:rFonts w:ascii="Times New Roman" w:eastAsia="Times New Roman" w:hAnsi="Times New Roman"/>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r>
      <w:tr w:rsidR="00E45ABA" w:rsidRPr="006F4E14" w:rsidTr="0006710D">
        <w:trPr>
          <w:trHeight w:val="250"/>
        </w:trPr>
        <w:tc>
          <w:tcPr>
            <w:tcW w:w="3604" w:type="dxa"/>
            <w:tcBorders>
              <w:top w:val="nil"/>
              <w:left w:val="nil"/>
              <w:bottom w:val="nil"/>
              <w:right w:val="nil"/>
            </w:tcBorders>
            <w:shd w:val="clear" w:color="000000" w:fill="C6E0B4"/>
            <w:noWrap/>
            <w:vAlign w:val="bottom"/>
            <w:hideMark/>
          </w:tcPr>
          <w:p w:rsidR="00E45ABA" w:rsidRPr="006F4E14" w:rsidRDefault="00E45ABA" w:rsidP="0006710D">
            <w:pPr>
              <w:spacing w:after="0" w:line="240" w:lineRule="auto"/>
              <w:ind w:left="176" w:hanging="34"/>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Футбол: бронирование поля</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color w:val="000000"/>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r>
      <w:tr w:rsidR="00E45ABA" w:rsidRPr="006F4E14" w:rsidTr="0006710D">
        <w:trPr>
          <w:trHeight w:val="250"/>
        </w:trPr>
        <w:tc>
          <w:tcPr>
            <w:tcW w:w="3604"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23</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29</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31</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34</w:t>
            </w: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37</w:t>
            </w:r>
          </w:p>
        </w:tc>
      </w:tr>
      <w:tr w:rsidR="00E45ABA" w:rsidRPr="006F4E14" w:rsidTr="0006710D">
        <w:trPr>
          <w:trHeight w:val="250"/>
        </w:trPr>
        <w:tc>
          <w:tcPr>
            <w:tcW w:w="3604"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color w:val="000000"/>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r>
      <w:tr w:rsidR="00E45ABA" w:rsidRPr="006F4E14" w:rsidTr="0006710D">
        <w:trPr>
          <w:trHeight w:val="250"/>
        </w:trPr>
        <w:tc>
          <w:tcPr>
            <w:tcW w:w="3604"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540,00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540,00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540,00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540,00</w:t>
            </w: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540,00</w:t>
            </w:r>
          </w:p>
        </w:tc>
      </w:tr>
      <w:tr w:rsidR="00E45ABA" w:rsidRPr="006F4E14" w:rsidTr="0006710D">
        <w:trPr>
          <w:trHeight w:val="250"/>
        </w:trPr>
        <w:tc>
          <w:tcPr>
            <w:tcW w:w="3604"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12 420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15 660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16 740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18 360</w:t>
            </w: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19 980</w:t>
            </w:r>
          </w:p>
        </w:tc>
      </w:tr>
      <w:tr w:rsidR="00E45ABA" w:rsidRPr="006F4E14" w:rsidTr="0006710D">
        <w:trPr>
          <w:trHeight w:val="250"/>
        </w:trPr>
        <w:tc>
          <w:tcPr>
            <w:tcW w:w="3604" w:type="dxa"/>
            <w:tcBorders>
              <w:top w:val="nil"/>
              <w:left w:val="nil"/>
              <w:bottom w:val="nil"/>
              <w:right w:val="nil"/>
            </w:tcBorders>
            <w:shd w:val="clear" w:color="000000" w:fill="C6E0B4"/>
            <w:noWrap/>
            <w:vAlign w:val="bottom"/>
            <w:hideMark/>
          </w:tcPr>
          <w:p w:rsidR="00E45ABA" w:rsidRPr="006F4E14" w:rsidRDefault="00E45ABA" w:rsidP="0006710D">
            <w:pPr>
              <w:spacing w:after="0" w:line="240" w:lineRule="auto"/>
              <w:ind w:left="34"/>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Футбол: подбор игроков + брониров</w:t>
            </w:r>
            <w:r w:rsidRPr="006F4E14">
              <w:rPr>
                <w:rFonts w:ascii="Times New Roman" w:eastAsia="Times New Roman" w:hAnsi="Times New Roman"/>
                <w:color w:val="000000"/>
                <w:sz w:val="20"/>
                <w:szCs w:val="20"/>
                <w:lang w:eastAsia="ru-RU"/>
              </w:rPr>
              <w:t>а</w:t>
            </w:r>
            <w:r w:rsidRPr="006F4E14">
              <w:rPr>
                <w:rFonts w:ascii="Times New Roman" w:eastAsia="Times New Roman" w:hAnsi="Times New Roman"/>
                <w:color w:val="000000"/>
                <w:sz w:val="20"/>
                <w:szCs w:val="20"/>
                <w:lang w:eastAsia="ru-RU"/>
              </w:rPr>
              <w:t>ние</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color w:val="000000"/>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r>
      <w:tr w:rsidR="00E45ABA" w:rsidRPr="006F4E14" w:rsidTr="0006710D">
        <w:trPr>
          <w:trHeight w:val="250"/>
        </w:trPr>
        <w:tc>
          <w:tcPr>
            <w:tcW w:w="3604"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15</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13</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17</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18</w:t>
            </w: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21</w:t>
            </w:r>
          </w:p>
        </w:tc>
      </w:tr>
      <w:tr w:rsidR="00E45ABA" w:rsidRPr="006F4E14" w:rsidTr="0006710D">
        <w:trPr>
          <w:trHeight w:val="250"/>
        </w:trPr>
        <w:tc>
          <w:tcPr>
            <w:tcW w:w="3604"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color w:val="000000"/>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r>
      <w:tr w:rsidR="00E45ABA" w:rsidRPr="006F4E14" w:rsidTr="0006710D">
        <w:trPr>
          <w:trHeight w:val="250"/>
        </w:trPr>
        <w:tc>
          <w:tcPr>
            <w:tcW w:w="3604"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650,00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650,00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650,00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650,00</w:t>
            </w: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650,00</w:t>
            </w:r>
          </w:p>
        </w:tc>
      </w:tr>
      <w:tr w:rsidR="00E45ABA" w:rsidRPr="006F4E14" w:rsidTr="0006710D">
        <w:trPr>
          <w:trHeight w:val="250"/>
        </w:trPr>
        <w:tc>
          <w:tcPr>
            <w:tcW w:w="3604"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9 750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8 450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11 050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11 700</w:t>
            </w: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13 650</w:t>
            </w:r>
          </w:p>
        </w:tc>
      </w:tr>
      <w:tr w:rsidR="00E45ABA" w:rsidRPr="006F4E14" w:rsidTr="0006710D">
        <w:trPr>
          <w:trHeight w:val="250"/>
        </w:trPr>
        <w:tc>
          <w:tcPr>
            <w:tcW w:w="3604" w:type="dxa"/>
            <w:tcBorders>
              <w:top w:val="nil"/>
              <w:left w:val="nil"/>
              <w:bottom w:val="nil"/>
              <w:right w:val="nil"/>
            </w:tcBorders>
            <w:shd w:val="clear" w:color="000000" w:fill="C6E0B4"/>
            <w:noWrap/>
            <w:vAlign w:val="bottom"/>
            <w:hideMark/>
          </w:tcPr>
          <w:p w:rsidR="00E45ABA" w:rsidRPr="006F4E14" w:rsidRDefault="00E45ABA" w:rsidP="0006710D">
            <w:pPr>
              <w:spacing w:after="0" w:line="240" w:lineRule="auto"/>
              <w:ind w:left="176" w:hanging="34"/>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Баскетбол: бронирование зала</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color w:val="000000"/>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r>
      <w:tr w:rsidR="00E45ABA" w:rsidRPr="006F4E14" w:rsidTr="0006710D">
        <w:trPr>
          <w:trHeight w:val="250"/>
        </w:trPr>
        <w:tc>
          <w:tcPr>
            <w:tcW w:w="3604"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16</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17</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21</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24</w:t>
            </w: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28</w:t>
            </w:r>
          </w:p>
        </w:tc>
      </w:tr>
      <w:tr w:rsidR="00E45ABA" w:rsidRPr="006F4E14" w:rsidTr="0006710D">
        <w:trPr>
          <w:trHeight w:val="250"/>
        </w:trPr>
        <w:tc>
          <w:tcPr>
            <w:tcW w:w="3604"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color w:val="000000"/>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r>
      <w:tr w:rsidR="00E45ABA" w:rsidRPr="006F4E14" w:rsidTr="0006710D">
        <w:trPr>
          <w:trHeight w:val="250"/>
        </w:trPr>
        <w:tc>
          <w:tcPr>
            <w:tcW w:w="3604"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r>
      <w:tr w:rsidR="00E45ABA" w:rsidRPr="006F4E14" w:rsidTr="0006710D">
        <w:trPr>
          <w:trHeight w:val="250"/>
        </w:trPr>
        <w:tc>
          <w:tcPr>
            <w:tcW w:w="3604"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6 720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7 140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8 820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10 080</w:t>
            </w: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11 760</w:t>
            </w:r>
          </w:p>
        </w:tc>
      </w:tr>
      <w:tr w:rsidR="00E45ABA" w:rsidRPr="006F4E14" w:rsidTr="0006710D">
        <w:trPr>
          <w:trHeight w:val="250"/>
        </w:trPr>
        <w:tc>
          <w:tcPr>
            <w:tcW w:w="3604" w:type="dxa"/>
            <w:tcBorders>
              <w:top w:val="nil"/>
              <w:left w:val="nil"/>
              <w:bottom w:val="nil"/>
              <w:right w:val="nil"/>
            </w:tcBorders>
            <w:shd w:val="clear" w:color="000000" w:fill="C6E0B4"/>
            <w:noWrap/>
            <w:vAlign w:val="bottom"/>
            <w:hideMark/>
          </w:tcPr>
          <w:p w:rsidR="00E45ABA" w:rsidRPr="006F4E14" w:rsidRDefault="00E45ABA" w:rsidP="0006710D">
            <w:pPr>
              <w:spacing w:after="0" w:line="240" w:lineRule="auto"/>
              <w:ind w:left="176" w:hanging="34"/>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Баскетбол: подбор игроков + брон</w:t>
            </w:r>
            <w:r w:rsidRPr="006F4E14">
              <w:rPr>
                <w:rFonts w:ascii="Times New Roman" w:eastAsia="Times New Roman" w:hAnsi="Times New Roman"/>
                <w:color w:val="000000"/>
                <w:sz w:val="20"/>
                <w:szCs w:val="20"/>
                <w:lang w:eastAsia="ru-RU"/>
              </w:rPr>
              <w:t>и</w:t>
            </w:r>
            <w:r w:rsidRPr="006F4E14">
              <w:rPr>
                <w:rFonts w:ascii="Times New Roman" w:eastAsia="Times New Roman" w:hAnsi="Times New Roman"/>
                <w:color w:val="000000"/>
                <w:sz w:val="20"/>
                <w:szCs w:val="20"/>
                <w:lang w:eastAsia="ru-RU"/>
              </w:rPr>
              <w:t>рование</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color w:val="000000"/>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r>
      <w:tr w:rsidR="00E45ABA" w:rsidRPr="006F4E14" w:rsidTr="0006710D">
        <w:trPr>
          <w:trHeight w:val="250"/>
        </w:trPr>
        <w:tc>
          <w:tcPr>
            <w:tcW w:w="3604"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12</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13</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15</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14</w:t>
            </w: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16</w:t>
            </w:r>
          </w:p>
        </w:tc>
      </w:tr>
      <w:tr w:rsidR="00E45ABA" w:rsidRPr="006F4E14" w:rsidTr="0006710D">
        <w:trPr>
          <w:trHeight w:val="250"/>
        </w:trPr>
        <w:tc>
          <w:tcPr>
            <w:tcW w:w="3604"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color w:val="000000"/>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r>
      <w:tr w:rsidR="00E45ABA" w:rsidRPr="006F4E14" w:rsidTr="0006710D">
        <w:trPr>
          <w:trHeight w:val="250"/>
        </w:trPr>
        <w:tc>
          <w:tcPr>
            <w:tcW w:w="3604"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500,00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500,00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500,00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500,00</w:t>
            </w: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500,00</w:t>
            </w:r>
          </w:p>
        </w:tc>
      </w:tr>
      <w:tr w:rsidR="00E45ABA" w:rsidRPr="006F4E14" w:rsidTr="0006710D">
        <w:trPr>
          <w:trHeight w:val="250"/>
        </w:trPr>
        <w:tc>
          <w:tcPr>
            <w:tcW w:w="3604"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6 000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6 500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7 500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7 000</w:t>
            </w: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8 000</w:t>
            </w:r>
          </w:p>
        </w:tc>
      </w:tr>
      <w:tr w:rsidR="00E45ABA" w:rsidRPr="006F4E14" w:rsidTr="0006710D">
        <w:trPr>
          <w:trHeight w:val="250"/>
        </w:trPr>
        <w:tc>
          <w:tcPr>
            <w:tcW w:w="3604" w:type="dxa"/>
            <w:tcBorders>
              <w:top w:val="nil"/>
              <w:left w:val="nil"/>
              <w:bottom w:val="nil"/>
              <w:right w:val="nil"/>
            </w:tcBorders>
            <w:shd w:val="clear" w:color="000000" w:fill="C6E0B4"/>
            <w:noWrap/>
            <w:vAlign w:val="bottom"/>
            <w:hideMark/>
          </w:tcPr>
          <w:p w:rsidR="00E45ABA" w:rsidRPr="006F4E14" w:rsidRDefault="00E45ABA" w:rsidP="0006710D">
            <w:pPr>
              <w:spacing w:after="0" w:line="240" w:lineRule="auto"/>
              <w:ind w:left="34"/>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Хоккей: бронирование площадки</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color w:val="000000"/>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r>
      <w:tr w:rsidR="00E45ABA" w:rsidRPr="006F4E14" w:rsidTr="0006710D">
        <w:trPr>
          <w:trHeight w:val="250"/>
        </w:trPr>
        <w:tc>
          <w:tcPr>
            <w:tcW w:w="3604"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13</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15</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19</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23</w:t>
            </w: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24</w:t>
            </w:r>
          </w:p>
        </w:tc>
      </w:tr>
      <w:tr w:rsidR="00E45ABA" w:rsidRPr="006F4E14" w:rsidTr="0006710D">
        <w:trPr>
          <w:trHeight w:val="250"/>
        </w:trPr>
        <w:tc>
          <w:tcPr>
            <w:tcW w:w="3604"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color w:val="000000"/>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r>
      <w:tr w:rsidR="00E45ABA" w:rsidRPr="006F4E14" w:rsidTr="0006710D">
        <w:trPr>
          <w:trHeight w:val="250"/>
        </w:trPr>
        <w:tc>
          <w:tcPr>
            <w:tcW w:w="3604"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r>
      <w:tr w:rsidR="00E45ABA" w:rsidRPr="006F4E14" w:rsidTr="0006710D">
        <w:trPr>
          <w:trHeight w:val="250"/>
        </w:trPr>
        <w:tc>
          <w:tcPr>
            <w:tcW w:w="3604"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3 900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4 500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5 700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6 900</w:t>
            </w: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7 200</w:t>
            </w:r>
          </w:p>
        </w:tc>
      </w:tr>
      <w:tr w:rsidR="00E45ABA" w:rsidRPr="006F4E14" w:rsidTr="0006710D">
        <w:trPr>
          <w:trHeight w:val="250"/>
        </w:trPr>
        <w:tc>
          <w:tcPr>
            <w:tcW w:w="3604" w:type="dxa"/>
            <w:tcBorders>
              <w:top w:val="nil"/>
              <w:left w:val="nil"/>
              <w:bottom w:val="nil"/>
              <w:right w:val="nil"/>
            </w:tcBorders>
            <w:shd w:val="clear" w:color="000000" w:fill="C6E0B4"/>
            <w:noWrap/>
            <w:vAlign w:val="bottom"/>
            <w:hideMark/>
          </w:tcPr>
          <w:p w:rsidR="00E45ABA" w:rsidRPr="006F4E14" w:rsidRDefault="00E45ABA" w:rsidP="0006710D">
            <w:pPr>
              <w:spacing w:after="0" w:line="240" w:lineRule="auto"/>
              <w:ind w:left="34"/>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Хоккей: подбор игроков + брониров</w:t>
            </w:r>
            <w:r w:rsidRPr="006F4E14">
              <w:rPr>
                <w:rFonts w:ascii="Times New Roman" w:eastAsia="Times New Roman" w:hAnsi="Times New Roman"/>
                <w:color w:val="000000"/>
                <w:sz w:val="20"/>
                <w:szCs w:val="20"/>
                <w:lang w:eastAsia="ru-RU"/>
              </w:rPr>
              <w:t>а</w:t>
            </w:r>
            <w:r w:rsidRPr="006F4E14">
              <w:rPr>
                <w:rFonts w:ascii="Times New Roman" w:eastAsia="Times New Roman" w:hAnsi="Times New Roman"/>
                <w:color w:val="000000"/>
                <w:sz w:val="20"/>
                <w:szCs w:val="20"/>
                <w:lang w:eastAsia="ru-RU"/>
              </w:rPr>
              <w:t>ние</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color w:val="000000"/>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r>
      <w:tr w:rsidR="00E45ABA" w:rsidRPr="006F4E14" w:rsidTr="0006710D">
        <w:trPr>
          <w:trHeight w:val="250"/>
        </w:trPr>
        <w:tc>
          <w:tcPr>
            <w:tcW w:w="3604"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11</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11</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13</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14</w:t>
            </w: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15</w:t>
            </w:r>
          </w:p>
        </w:tc>
      </w:tr>
      <w:tr w:rsidR="00E45ABA" w:rsidRPr="006F4E14" w:rsidTr="0006710D">
        <w:trPr>
          <w:trHeight w:val="250"/>
        </w:trPr>
        <w:tc>
          <w:tcPr>
            <w:tcW w:w="3604"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color w:val="000000"/>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r>
      <w:tr w:rsidR="00E45ABA" w:rsidRPr="006F4E14" w:rsidTr="0006710D">
        <w:trPr>
          <w:trHeight w:val="250"/>
        </w:trPr>
        <w:tc>
          <w:tcPr>
            <w:tcW w:w="3604"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380,00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380,00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380,00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380,00</w:t>
            </w: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380,00</w:t>
            </w:r>
          </w:p>
        </w:tc>
      </w:tr>
      <w:tr w:rsidR="00E45ABA" w:rsidRPr="006F4E14" w:rsidTr="0006710D">
        <w:trPr>
          <w:trHeight w:val="250"/>
        </w:trPr>
        <w:tc>
          <w:tcPr>
            <w:tcW w:w="3604"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4 180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4 180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4 940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5 320</w:t>
            </w: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5 700</w:t>
            </w:r>
          </w:p>
        </w:tc>
      </w:tr>
      <w:tr w:rsidR="00E45ABA" w:rsidRPr="006F4E14" w:rsidTr="0006710D">
        <w:trPr>
          <w:trHeight w:val="250"/>
        </w:trPr>
        <w:tc>
          <w:tcPr>
            <w:tcW w:w="3604" w:type="dxa"/>
            <w:tcBorders>
              <w:top w:val="nil"/>
              <w:left w:val="nil"/>
              <w:bottom w:val="nil"/>
              <w:right w:val="nil"/>
            </w:tcBorders>
            <w:shd w:val="clear" w:color="000000" w:fill="C6E0B4"/>
            <w:noWrap/>
            <w:vAlign w:val="bottom"/>
            <w:hideMark/>
          </w:tcPr>
          <w:p w:rsidR="00E45ABA" w:rsidRPr="006F4E14" w:rsidRDefault="00E45ABA" w:rsidP="0006710D">
            <w:pPr>
              <w:spacing w:after="0" w:line="240" w:lineRule="auto"/>
              <w:ind w:left="34"/>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Теннис: бронирование корта</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color w:val="000000"/>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r>
      <w:tr w:rsidR="00E45ABA" w:rsidRPr="006F4E14" w:rsidTr="0006710D">
        <w:trPr>
          <w:trHeight w:val="250"/>
        </w:trPr>
        <w:tc>
          <w:tcPr>
            <w:tcW w:w="3604"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17</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21</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23</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26</w:t>
            </w: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29</w:t>
            </w:r>
          </w:p>
        </w:tc>
      </w:tr>
      <w:tr w:rsidR="00E45ABA" w:rsidRPr="006F4E14" w:rsidTr="0006710D">
        <w:trPr>
          <w:trHeight w:val="250"/>
        </w:trPr>
        <w:tc>
          <w:tcPr>
            <w:tcW w:w="3604"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color w:val="000000"/>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r>
      <w:tr w:rsidR="00E45ABA" w:rsidRPr="006F4E14" w:rsidTr="0006710D">
        <w:trPr>
          <w:trHeight w:val="250"/>
        </w:trPr>
        <w:tc>
          <w:tcPr>
            <w:tcW w:w="3604"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r>
      <w:tr w:rsidR="00E45ABA" w:rsidRPr="006F4E14" w:rsidTr="0006710D">
        <w:trPr>
          <w:trHeight w:val="250"/>
        </w:trPr>
        <w:tc>
          <w:tcPr>
            <w:tcW w:w="3604"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7 140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8 820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9 660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10 920</w:t>
            </w: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12 180</w:t>
            </w:r>
          </w:p>
        </w:tc>
      </w:tr>
      <w:tr w:rsidR="00E45ABA" w:rsidRPr="006F4E14" w:rsidTr="0006710D">
        <w:trPr>
          <w:trHeight w:val="250"/>
        </w:trPr>
        <w:tc>
          <w:tcPr>
            <w:tcW w:w="3604" w:type="dxa"/>
            <w:tcBorders>
              <w:top w:val="nil"/>
              <w:left w:val="nil"/>
              <w:bottom w:val="nil"/>
              <w:right w:val="nil"/>
            </w:tcBorders>
            <w:shd w:val="clear" w:color="000000" w:fill="C6E0B4"/>
            <w:noWrap/>
            <w:vAlign w:val="bottom"/>
            <w:hideMark/>
          </w:tcPr>
          <w:p w:rsidR="00E45ABA" w:rsidRPr="006F4E14" w:rsidRDefault="00E45ABA" w:rsidP="0006710D">
            <w:pPr>
              <w:spacing w:after="0" w:line="240" w:lineRule="auto"/>
              <w:ind w:hanging="34"/>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lastRenderedPageBreak/>
              <w:t>Теннис: подбор игроков + брониров</w:t>
            </w:r>
            <w:r w:rsidRPr="006F4E14">
              <w:rPr>
                <w:rFonts w:ascii="Times New Roman" w:eastAsia="Times New Roman" w:hAnsi="Times New Roman"/>
                <w:color w:val="000000"/>
                <w:sz w:val="20"/>
                <w:szCs w:val="20"/>
                <w:lang w:eastAsia="ru-RU"/>
              </w:rPr>
              <w:t>а</w:t>
            </w:r>
            <w:r w:rsidRPr="006F4E14">
              <w:rPr>
                <w:rFonts w:ascii="Times New Roman" w:eastAsia="Times New Roman" w:hAnsi="Times New Roman"/>
                <w:color w:val="000000"/>
                <w:sz w:val="20"/>
                <w:szCs w:val="20"/>
                <w:lang w:eastAsia="ru-RU"/>
              </w:rPr>
              <w:t>ние</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color w:val="000000"/>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r>
      <w:tr w:rsidR="00E45ABA" w:rsidRPr="006F4E14" w:rsidTr="0006710D">
        <w:trPr>
          <w:trHeight w:val="250"/>
        </w:trPr>
        <w:tc>
          <w:tcPr>
            <w:tcW w:w="3604"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15</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19</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23</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23</w:t>
            </w: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25</w:t>
            </w:r>
          </w:p>
        </w:tc>
      </w:tr>
      <w:tr w:rsidR="00E45ABA" w:rsidRPr="006F4E14" w:rsidTr="0006710D">
        <w:trPr>
          <w:trHeight w:val="250"/>
        </w:trPr>
        <w:tc>
          <w:tcPr>
            <w:tcW w:w="3604"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color w:val="000000"/>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r>
      <w:tr w:rsidR="00E45ABA" w:rsidRPr="006F4E14" w:rsidTr="0006710D">
        <w:trPr>
          <w:trHeight w:val="250"/>
        </w:trPr>
        <w:tc>
          <w:tcPr>
            <w:tcW w:w="3604"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520,00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520,00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520,00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520,00</w:t>
            </w: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520,00</w:t>
            </w:r>
          </w:p>
        </w:tc>
      </w:tr>
      <w:tr w:rsidR="00E45ABA" w:rsidRPr="006F4E14" w:rsidTr="0006710D">
        <w:trPr>
          <w:trHeight w:val="250"/>
        </w:trPr>
        <w:tc>
          <w:tcPr>
            <w:tcW w:w="3604"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7 800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9 880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11 960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11 960</w:t>
            </w: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13 000</w:t>
            </w:r>
          </w:p>
        </w:tc>
      </w:tr>
      <w:tr w:rsidR="00E45ABA" w:rsidRPr="006F4E14" w:rsidTr="0006710D">
        <w:trPr>
          <w:trHeight w:val="250"/>
        </w:trPr>
        <w:tc>
          <w:tcPr>
            <w:tcW w:w="3604" w:type="dxa"/>
            <w:tcBorders>
              <w:top w:val="nil"/>
              <w:left w:val="nil"/>
              <w:bottom w:val="nil"/>
              <w:right w:val="nil"/>
            </w:tcBorders>
            <w:shd w:val="clear" w:color="000000" w:fill="C6E0B4"/>
            <w:noWrap/>
            <w:vAlign w:val="bottom"/>
            <w:hideMark/>
          </w:tcPr>
          <w:p w:rsidR="00E45ABA" w:rsidRPr="006F4E14" w:rsidRDefault="00E45ABA" w:rsidP="0006710D">
            <w:pPr>
              <w:spacing w:after="0" w:line="240" w:lineRule="auto"/>
              <w:ind w:left="34" w:hanging="34"/>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Волейбол: бронирование зала</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color w:val="000000"/>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r>
      <w:tr w:rsidR="00E45ABA" w:rsidRPr="006F4E14" w:rsidTr="0006710D">
        <w:trPr>
          <w:trHeight w:val="250"/>
        </w:trPr>
        <w:tc>
          <w:tcPr>
            <w:tcW w:w="3604"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11</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13</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15</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14</w:t>
            </w: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14</w:t>
            </w:r>
          </w:p>
        </w:tc>
      </w:tr>
      <w:tr w:rsidR="00E45ABA" w:rsidRPr="006F4E14" w:rsidTr="0006710D">
        <w:trPr>
          <w:trHeight w:val="250"/>
        </w:trPr>
        <w:tc>
          <w:tcPr>
            <w:tcW w:w="3604"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color w:val="000000"/>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r>
      <w:tr w:rsidR="00E45ABA" w:rsidRPr="006F4E14" w:rsidTr="0006710D">
        <w:trPr>
          <w:trHeight w:val="250"/>
        </w:trPr>
        <w:tc>
          <w:tcPr>
            <w:tcW w:w="3604"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220,00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220,00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220,00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220,00</w:t>
            </w: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220,00</w:t>
            </w:r>
          </w:p>
        </w:tc>
      </w:tr>
      <w:tr w:rsidR="00E45ABA" w:rsidRPr="006F4E14" w:rsidTr="0006710D">
        <w:trPr>
          <w:trHeight w:val="250"/>
        </w:trPr>
        <w:tc>
          <w:tcPr>
            <w:tcW w:w="3604"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2 420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2 860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3 300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3 080</w:t>
            </w: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3 080</w:t>
            </w:r>
          </w:p>
        </w:tc>
      </w:tr>
      <w:tr w:rsidR="00E45ABA" w:rsidRPr="006F4E14" w:rsidTr="0006710D">
        <w:trPr>
          <w:trHeight w:val="250"/>
        </w:trPr>
        <w:tc>
          <w:tcPr>
            <w:tcW w:w="3604" w:type="dxa"/>
            <w:tcBorders>
              <w:top w:val="nil"/>
              <w:left w:val="nil"/>
              <w:bottom w:val="nil"/>
              <w:right w:val="nil"/>
            </w:tcBorders>
            <w:shd w:val="clear" w:color="000000" w:fill="C6E0B4"/>
            <w:noWrap/>
            <w:vAlign w:val="bottom"/>
            <w:hideMark/>
          </w:tcPr>
          <w:p w:rsidR="00E45ABA" w:rsidRPr="006F4E14" w:rsidRDefault="00E45ABA" w:rsidP="0006710D">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Волейбол: подбор игроков + бронир</w:t>
            </w:r>
            <w:r w:rsidRPr="006F4E14">
              <w:rPr>
                <w:rFonts w:ascii="Times New Roman" w:eastAsia="Times New Roman" w:hAnsi="Times New Roman"/>
                <w:color w:val="000000"/>
                <w:sz w:val="20"/>
                <w:szCs w:val="20"/>
                <w:lang w:eastAsia="ru-RU"/>
              </w:rPr>
              <w:t>о</w:t>
            </w:r>
            <w:r w:rsidRPr="006F4E14">
              <w:rPr>
                <w:rFonts w:ascii="Times New Roman" w:eastAsia="Times New Roman" w:hAnsi="Times New Roman"/>
                <w:color w:val="000000"/>
                <w:sz w:val="20"/>
                <w:szCs w:val="20"/>
                <w:lang w:eastAsia="ru-RU"/>
              </w:rPr>
              <w:t>вание</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color w:val="000000"/>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r>
      <w:tr w:rsidR="00E45ABA" w:rsidRPr="006F4E14" w:rsidTr="0006710D">
        <w:trPr>
          <w:trHeight w:val="250"/>
        </w:trPr>
        <w:tc>
          <w:tcPr>
            <w:tcW w:w="3604"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9</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9</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11</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13</w:t>
            </w: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13</w:t>
            </w:r>
          </w:p>
        </w:tc>
      </w:tr>
      <w:tr w:rsidR="00E45ABA" w:rsidRPr="006F4E14" w:rsidTr="0006710D">
        <w:trPr>
          <w:trHeight w:val="250"/>
        </w:trPr>
        <w:tc>
          <w:tcPr>
            <w:tcW w:w="3604"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color w:val="000000"/>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r>
      <w:tr w:rsidR="00E45ABA" w:rsidRPr="006F4E14" w:rsidTr="0006710D">
        <w:trPr>
          <w:trHeight w:val="250"/>
        </w:trPr>
        <w:tc>
          <w:tcPr>
            <w:tcW w:w="3604"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r>
      <w:tr w:rsidR="00E45ABA" w:rsidRPr="006F4E14" w:rsidTr="0006710D">
        <w:trPr>
          <w:trHeight w:val="250"/>
        </w:trPr>
        <w:tc>
          <w:tcPr>
            <w:tcW w:w="3604"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2 700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2 700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3 300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3 900</w:t>
            </w: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3 900</w:t>
            </w:r>
          </w:p>
        </w:tc>
      </w:tr>
      <w:tr w:rsidR="00E45ABA" w:rsidRPr="006F4E14" w:rsidTr="0006710D">
        <w:trPr>
          <w:trHeight w:val="250"/>
        </w:trPr>
        <w:tc>
          <w:tcPr>
            <w:tcW w:w="3604" w:type="dxa"/>
            <w:tcBorders>
              <w:top w:val="nil"/>
              <w:left w:val="nil"/>
              <w:bottom w:val="nil"/>
              <w:right w:val="nil"/>
            </w:tcBorders>
            <w:shd w:val="clear" w:color="000000" w:fill="C6E0B4"/>
            <w:noWrap/>
            <w:vAlign w:val="bottom"/>
            <w:hideMark/>
          </w:tcPr>
          <w:p w:rsidR="00E45ABA" w:rsidRPr="006F4E14" w:rsidRDefault="00E45ABA" w:rsidP="0006710D">
            <w:pPr>
              <w:spacing w:after="0" w:line="240" w:lineRule="auto"/>
              <w:ind w:left="34"/>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Прочие виды спорта: бронирование площадки</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color w:val="000000"/>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r>
      <w:tr w:rsidR="00E45ABA" w:rsidRPr="006F4E14" w:rsidTr="0006710D">
        <w:trPr>
          <w:trHeight w:val="250"/>
        </w:trPr>
        <w:tc>
          <w:tcPr>
            <w:tcW w:w="3604"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9</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9</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w:t>
            </w: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12</w:t>
            </w:r>
          </w:p>
        </w:tc>
      </w:tr>
      <w:tr w:rsidR="00E45ABA" w:rsidRPr="006F4E14" w:rsidTr="0006710D">
        <w:trPr>
          <w:trHeight w:val="250"/>
        </w:trPr>
        <w:tc>
          <w:tcPr>
            <w:tcW w:w="3604"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color w:val="000000"/>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r>
      <w:tr w:rsidR="00E45ABA" w:rsidRPr="006F4E14" w:rsidTr="0006710D">
        <w:trPr>
          <w:trHeight w:val="250"/>
        </w:trPr>
        <w:tc>
          <w:tcPr>
            <w:tcW w:w="3604"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200,00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200,00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200,00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200,00</w:t>
            </w: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200,00</w:t>
            </w:r>
          </w:p>
        </w:tc>
      </w:tr>
      <w:tr w:rsidR="00E45ABA" w:rsidRPr="006F4E14" w:rsidTr="0006710D">
        <w:trPr>
          <w:trHeight w:val="250"/>
        </w:trPr>
        <w:tc>
          <w:tcPr>
            <w:tcW w:w="3604"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1 800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1 800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2 000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2 000</w:t>
            </w: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2 400</w:t>
            </w:r>
          </w:p>
        </w:tc>
      </w:tr>
      <w:tr w:rsidR="00E45ABA" w:rsidRPr="006F4E14" w:rsidTr="0006710D">
        <w:trPr>
          <w:trHeight w:val="619"/>
        </w:trPr>
        <w:tc>
          <w:tcPr>
            <w:tcW w:w="3604" w:type="dxa"/>
            <w:tcBorders>
              <w:top w:val="nil"/>
              <w:left w:val="nil"/>
              <w:bottom w:val="nil"/>
              <w:right w:val="nil"/>
            </w:tcBorders>
            <w:shd w:val="clear" w:color="000000" w:fill="C6E0B4"/>
            <w:vAlign w:val="bottom"/>
            <w:hideMark/>
          </w:tcPr>
          <w:p w:rsidR="00E45ABA" w:rsidRPr="006F4E14" w:rsidRDefault="00E45ABA" w:rsidP="0006710D">
            <w:pPr>
              <w:spacing w:after="0" w:line="240" w:lineRule="auto"/>
              <w:ind w:left="34" w:hanging="34"/>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Прочие виды спорта: подбор игроков + бронирование площадки</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color w:val="000000"/>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r>
      <w:tr w:rsidR="00E45ABA" w:rsidRPr="006F4E14" w:rsidTr="0006710D">
        <w:trPr>
          <w:trHeight w:val="250"/>
        </w:trPr>
        <w:tc>
          <w:tcPr>
            <w:tcW w:w="3604"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7</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8</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7</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7</w:t>
            </w: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8</w:t>
            </w:r>
          </w:p>
        </w:tc>
      </w:tr>
      <w:tr w:rsidR="00E45ABA" w:rsidRPr="006F4E14" w:rsidTr="0006710D">
        <w:trPr>
          <w:trHeight w:val="250"/>
        </w:trPr>
        <w:tc>
          <w:tcPr>
            <w:tcW w:w="3604"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color w:val="000000"/>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r>
      <w:tr w:rsidR="00E45ABA" w:rsidRPr="006F4E14" w:rsidTr="0006710D">
        <w:trPr>
          <w:trHeight w:val="250"/>
        </w:trPr>
        <w:tc>
          <w:tcPr>
            <w:tcW w:w="3604"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250,00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250,00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250,00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250,00</w:t>
            </w: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250,00</w:t>
            </w:r>
          </w:p>
        </w:tc>
      </w:tr>
      <w:tr w:rsidR="00E45ABA" w:rsidRPr="006F4E14" w:rsidTr="0006710D">
        <w:trPr>
          <w:trHeight w:val="250"/>
        </w:trPr>
        <w:tc>
          <w:tcPr>
            <w:tcW w:w="3604"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1 750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2 000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1 750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1 750</w:t>
            </w: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2 000</w:t>
            </w:r>
          </w:p>
        </w:tc>
      </w:tr>
      <w:tr w:rsidR="00E45ABA" w:rsidRPr="006F4E14" w:rsidTr="0006710D">
        <w:trPr>
          <w:trHeight w:val="250"/>
        </w:trPr>
        <w:tc>
          <w:tcPr>
            <w:tcW w:w="3604"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sz w:val="20"/>
                <w:szCs w:val="20"/>
                <w:lang w:eastAsia="ru-RU"/>
              </w:rPr>
            </w:pP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r>
      <w:tr w:rsidR="00E45ABA" w:rsidRPr="006F4E14" w:rsidTr="0006710D">
        <w:trPr>
          <w:trHeight w:val="250"/>
        </w:trPr>
        <w:tc>
          <w:tcPr>
            <w:tcW w:w="3604"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Итого:</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color w:val="000000"/>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sz w:val="20"/>
                <w:szCs w:val="20"/>
                <w:lang w:eastAsia="ru-RU"/>
              </w:rPr>
            </w:pPr>
          </w:p>
        </w:tc>
      </w:tr>
      <w:tr w:rsidR="00E45ABA" w:rsidRPr="006F4E14" w:rsidTr="0006710D">
        <w:trPr>
          <w:trHeight w:val="486"/>
        </w:trPr>
        <w:tc>
          <w:tcPr>
            <w:tcW w:w="3604" w:type="dxa"/>
            <w:tcBorders>
              <w:top w:val="nil"/>
              <w:left w:val="nil"/>
              <w:bottom w:val="nil"/>
              <w:right w:val="nil"/>
            </w:tcBorders>
            <w:shd w:val="clear" w:color="000000" w:fill="C6E0B4"/>
            <w:vAlign w:val="bottom"/>
            <w:hideMark/>
          </w:tcPr>
          <w:p w:rsidR="00E45ABA" w:rsidRPr="006F4E14" w:rsidRDefault="00E45ABA" w:rsidP="00E45ABA">
            <w:pPr>
              <w:spacing w:after="0" w:line="240" w:lineRule="auto"/>
              <w:ind w:left="-108"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Выручка в отчете о прибылях и убы</w:t>
            </w:r>
            <w:r w:rsidRPr="006F4E14">
              <w:rPr>
                <w:rFonts w:ascii="Times New Roman" w:eastAsia="Times New Roman" w:hAnsi="Times New Roman"/>
                <w:color w:val="000000"/>
                <w:sz w:val="20"/>
                <w:szCs w:val="20"/>
                <w:lang w:eastAsia="ru-RU"/>
              </w:rPr>
              <w:t>т</w:t>
            </w:r>
            <w:r w:rsidRPr="006F4E14">
              <w:rPr>
                <w:rFonts w:ascii="Times New Roman" w:eastAsia="Times New Roman" w:hAnsi="Times New Roman"/>
                <w:color w:val="000000"/>
                <w:sz w:val="20"/>
                <w:szCs w:val="20"/>
                <w:lang w:eastAsia="ru-RU"/>
              </w:rPr>
              <w:t>ках, без НДС</w:t>
            </w:r>
          </w:p>
        </w:tc>
        <w:tc>
          <w:tcPr>
            <w:tcW w:w="90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center"/>
              <w:rPr>
                <w:rFonts w:ascii="Times New Roman" w:eastAsia="Times New Roman" w:hAnsi="Times New Roman"/>
                <w:color w:val="000000"/>
                <w:sz w:val="16"/>
                <w:szCs w:val="16"/>
                <w:lang w:eastAsia="ru-RU"/>
              </w:rPr>
            </w:pPr>
            <w:r w:rsidRPr="006F4E14">
              <w:rPr>
                <w:rFonts w:ascii="Times New Roman" w:eastAsia="Times New Roman" w:hAnsi="Times New Roman"/>
                <w:color w:val="000000"/>
                <w:sz w:val="16"/>
                <w:szCs w:val="16"/>
                <w:lang w:eastAsia="ru-RU"/>
              </w:rPr>
              <w:t>руб.</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66 580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74 490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86 720</w:t>
            </w:r>
          </w:p>
        </w:tc>
        <w:tc>
          <w:tcPr>
            <w:tcW w:w="118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92 970</w:t>
            </w:r>
          </w:p>
        </w:tc>
        <w:tc>
          <w:tcPr>
            <w:tcW w:w="94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108" w:hanging="34"/>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102 850</w:t>
            </w:r>
          </w:p>
        </w:tc>
      </w:tr>
      <w:tr w:rsidR="00E45ABA" w:rsidRPr="006F4E14" w:rsidTr="0006710D">
        <w:trPr>
          <w:trHeight w:val="250"/>
        </w:trPr>
        <w:tc>
          <w:tcPr>
            <w:tcW w:w="3604" w:type="dxa"/>
            <w:tcBorders>
              <w:top w:val="nil"/>
              <w:left w:val="nil"/>
              <w:bottom w:val="single" w:sz="4" w:space="0" w:color="auto"/>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905" w:type="dxa"/>
            <w:tcBorders>
              <w:top w:val="nil"/>
              <w:left w:val="nil"/>
              <w:bottom w:val="single" w:sz="4" w:space="0" w:color="auto"/>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189" w:type="dxa"/>
            <w:tcBorders>
              <w:top w:val="nil"/>
              <w:left w:val="nil"/>
              <w:bottom w:val="single" w:sz="4" w:space="0" w:color="auto"/>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189" w:type="dxa"/>
            <w:tcBorders>
              <w:top w:val="nil"/>
              <w:left w:val="nil"/>
              <w:bottom w:val="single" w:sz="4" w:space="0" w:color="auto"/>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189" w:type="dxa"/>
            <w:tcBorders>
              <w:top w:val="nil"/>
              <w:left w:val="nil"/>
              <w:bottom w:val="single" w:sz="4" w:space="0" w:color="auto"/>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189" w:type="dxa"/>
            <w:tcBorders>
              <w:top w:val="nil"/>
              <w:left w:val="nil"/>
              <w:bottom w:val="single" w:sz="4" w:space="0" w:color="auto"/>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942" w:type="dxa"/>
            <w:tcBorders>
              <w:top w:val="nil"/>
              <w:left w:val="nil"/>
              <w:bottom w:val="single" w:sz="4" w:space="0" w:color="auto"/>
              <w:right w:val="nil"/>
            </w:tcBorders>
            <w:shd w:val="clear" w:color="auto" w:fill="auto"/>
            <w:noWrap/>
            <w:vAlign w:val="bottom"/>
            <w:hideMark/>
          </w:tcPr>
          <w:p w:rsidR="00E45ABA" w:rsidRPr="006F4E14" w:rsidRDefault="00E45ABA" w:rsidP="00E45ABA">
            <w:pPr>
              <w:spacing w:after="0" w:line="240" w:lineRule="auto"/>
              <w:ind w:left="-108" w:hanging="34"/>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r>
    </w:tbl>
    <w:p w:rsidR="008B0FB5" w:rsidRDefault="008B0FB5" w:rsidP="008B0FB5">
      <w:pPr>
        <w:spacing w:after="0" w:line="360" w:lineRule="auto"/>
        <w:jc w:val="both"/>
        <w:rPr>
          <w:rFonts w:ascii="Times New Roman" w:hAnsi="Times New Roman"/>
          <w:b/>
          <w:sz w:val="28"/>
          <w:szCs w:val="28"/>
        </w:rPr>
      </w:pPr>
    </w:p>
    <w:tbl>
      <w:tblPr>
        <w:tblW w:w="10553" w:type="dxa"/>
        <w:tblInd w:w="-318" w:type="dxa"/>
        <w:tblLook w:val="04A0"/>
      </w:tblPr>
      <w:tblGrid>
        <w:gridCol w:w="3691"/>
        <w:gridCol w:w="777"/>
        <w:gridCol w:w="1217"/>
        <w:gridCol w:w="1217"/>
        <w:gridCol w:w="1217"/>
        <w:gridCol w:w="1217"/>
        <w:gridCol w:w="1217"/>
      </w:tblGrid>
      <w:tr w:rsidR="00E45ABA" w:rsidRPr="006F4E14" w:rsidTr="0045657E">
        <w:trPr>
          <w:trHeight w:val="511"/>
        </w:trPr>
        <w:tc>
          <w:tcPr>
            <w:tcW w:w="3691" w:type="dxa"/>
            <w:tcBorders>
              <w:top w:val="single" w:sz="4" w:space="0" w:color="auto"/>
              <w:left w:val="nil"/>
              <w:bottom w:val="double" w:sz="6" w:space="0" w:color="auto"/>
              <w:right w:val="nil"/>
            </w:tcBorders>
            <w:shd w:val="clear" w:color="000000" w:fill="D8E4BC"/>
            <w:noWrap/>
            <w:vAlign w:val="center"/>
            <w:hideMark/>
          </w:tcPr>
          <w:p w:rsidR="00E45ABA" w:rsidRPr="006F4E14" w:rsidRDefault="00E45ABA" w:rsidP="0006710D">
            <w:pPr>
              <w:spacing w:after="0" w:line="240" w:lineRule="auto"/>
              <w:ind w:left="34"/>
              <w:rPr>
                <w:rFonts w:ascii="Times New Roman" w:eastAsia="Times New Roman" w:hAnsi="Times New Roman"/>
                <w:b/>
                <w:color w:val="000000"/>
                <w:sz w:val="20"/>
                <w:szCs w:val="20"/>
                <w:lang w:eastAsia="ru-RU"/>
              </w:rPr>
            </w:pPr>
            <w:r w:rsidRPr="006F4E14">
              <w:rPr>
                <w:rFonts w:ascii="Times New Roman" w:eastAsia="Times New Roman" w:hAnsi="Times New Roman"/>
                <w:b/>
                <w:color w:val="000000"/>
                <w:sz w:val="20"/>
                <w:szCs w:val="20"/>
                <w:lang w:eastAsia="ru-RU"/>
              </w:rPr>
              <w:t>УСЛУГИ (объем производства и продаж)</w:t>
            </w:r>
          </w:p>
        </w:tc>
        <w:tc>
          <w:tcPr>
            <w:tcW w:w="777" w:type="dxa"/>
            <w:tcBorders>
              <w:top w:val="single" w:sz="4" w:space="0" w:color="auto"/>
              <w:left w:val="nil"/>
              <w:bottom w:val="double" w:sz="6" w:space="0" w:color="auto"/>
              <w:right w:val="nil"/>
            </w:tcBorders>
            <w:shd w:val="clear" w:color="000000" w:fill="D8E4BC"/>
            <w:noWrap/>
            <w:vAlign w:val="center"/>
            <w:hideMark/>
          </w:tcPr>
          <w:p w:rsidR="00E45ABA" w:rsidRPr="006F4E14" w:rsidRDefault="00E45ABA" w:rsidP="00E45ABA">
            <w:pPr>
              <w:spacing w:after="0" w:line="240" w:lineRule="auto"/>
              <w:ind w:left="-216"/>
              <w:jc w:val="center"/>
              <w:rPr>
                <w:rFonts w:ascii="Times New Roman" w:eastAsia="Times New Roman" w:hAnsi="Times New Roman"/>
                <w:b/>
                <w:color w:val="000000"/>
                <w:sz w:val="20"/>
                <w:szCs w:val="20"/>
                <w:lang w:eastAsia="ru-RU"/>
              </w:rPr>
            </w:pPr>
            <w:proofErr w:type="spellStart"/>
            <w:r w:rsidRPr="006F4E14">
              <w:rPr>
                <w:rFonts w:ascii="Times New Roman" w:eastAsia="Times New Roman" w:hAnsi="Times New Roman"/>
                <w:b/>
                <w:color w:val="000000"/>
                <w:sz w:val="20"/>
                <w:szCs w:val="20"/>
                <w:lang w:eastAsia="ru-RU"/>
              </w:rPr>
              <w:t>Ед.изм</w:t>
            </w:r>
            <w:proofErr w:type="spellEnd"/>
            <w:r w:rsidRPr="006F4E14">
              <w:rPr>
                <w:rFonts w:ascii="Times New Roman" w:eastAsia="Times New Roman" w:hAnsi="Times New Roman"/>
                <w:b/>
                <w:color w:val="000000"/>
                <w:sz w:val="20"/>
                <w:szCs w:val="20"/>
                <w:lang w:eastAsia="ru-RU"/>
              </w:rPr>
              <w:t>.</w:t>
            </w:r>
          </w:p>
        </w:tc>
        <w:tc>
          <w:tcPr>
            <w:tcW w:w="1217" w:type="dxa"/>
            <w:tcBorders>
              <w:top w:val="single" w:sz="4" w:space="0" w:color="auto"/>
              <w:left w:val="nil"/>
              <w:bottom w:val="double" w:sz="6" w:space="0" w:color="auto"/>
              <w:right w:val="nil"/>
            </w:tcBorders>
            <w:shd w:val="clear" w:color="000000" w:fill="D8E4BC"/>
            <w:noWrap/>
            <w:vAlign w:val="center"/>
            <w:hideMark/>
          </w:tcPr>
          <w:p w:rsidR="00E45ABA" w:rsidRPr="006F4E14" w:rsidRDefault="00E45ABA" w:rsidP="00E45ABA">
            <w:pPr>
              <w:spacing w:after="0" w:line="240" w:lineRule="auto"/>
              <w:ind w:left="-216"/>
              <w:jc w:val="center"/>
              <w:rPr>
                <w:rFonts w:ascii="Times New Roman" w:eastAsia="Times New Roman" w:hAnsi="Times New Roman"/>
                <w:b/>
                <w:color w:val="000000"/>
                <w:sz w:val="20"/>
                <w:szCs w:val="20"/>
                <w:lang w:eastAsia="ru-RU"/>
              </w:rPr>
            </w:pPr>
            <w:proofErr w:type="spellStart"/>
            <w:r w:rsidRPr="006F4E14">
              <w:rPr>
                <w:rFonts w:ascii="Times New Roman" w:eastAsia="Times New Roman" w:hAnsi="Times New Roman"/>
                <w:b/>
                <w:color w:val="000000"/>
                <w:sz w:val="20"/>
                <w:szCs w:val="20"/>
                <w:lang w:eastAsia="ru-RU"/>
              </w:rPr>
              <w:t>мар</w:t>
            </w:r>
            <w:proofErr w:type="spellEnd"/>
            <w:r w:rsidRPr="006F4E14">
              <w:rPr>
                <w:rFonts w:ascii="Times New Roman" w:eastAsia="Times New Roman" w:hAnsi="Times New Roman"/>
                <w:b/>
                <w:color w:val="000000"/>
                <w:sz w:val="20"/>
                <w:szCs w:val="20"/>
                <w:lang w:eastAsia="ru-RU"/>
              </w:rPr>
              <w:t>. 20</w:t>
            </w:r>
          </w:p>
        </w:tc>
        <w:tc>
          <w:tcPr>
            <w:tcW w:w="1217" w:type="dxa"/>
            <w:tcBorders>
              <w:top w:val="single" w:sz="4" w:space="0" w:color="auto"/>
              <w:left w:val="nil"/>
              <w:bottom w:val="double" w:sz="6" w:space="0" w:color="auto"/>
              <w:right w:val="nil"/>
            </w:tcBorders>
            <w:shd w:val="clear" w:color="000000" w:fill="D8E4BC"/>
            <w:noWrap/>
            <w:vAlign w:val="center"/>
            <w:hideMark/>
          </w:tcPr>
          <w:p w:rsidR="00E45ABA" w:rsidRPr="006F4E14" w:rsidRDefault="00E45ABA" w:rsidP="00E45ABA">
            <w:pPr>
              <w:spacing w:after="0" w:line="240" w:lineRule="auto"/>
              <w:ind w:left="-216"/>
              <w:jc w:val="center"/>
              <w:rPr>
                <w:rFonts w:ascii="Times New Roman" w:eastAsia="Times New Roman" w:hAnsi="Times New Roman"/>
                <w:b/>
                <w:color w:val="000000"/>
                <w:sz w:val="20"/>
                <w:szCs w:val="20"/>
                <w:lang w:eastAsia="ru-RU"/>
              </w:rPr>
            </w:pPr>
            <w:r w:rsidRPr="006F4E14">
              <w:rPr>
                <w:rFonts w:ascii="Times New Roman" w:eastAsia="Times New Roman" w:hAnsi="Times New Roman"/>
                <w:b/>
                <w:color w:val="000000"/>
                <w:sz w:val="20"/>
                <w:szCs w:val="20"/>
                <w:lang w:eastAsia="ru-RU"/>
              </w:rPr>
              <w:t>апр. 20</w:t>
            </w:r>
          </w:p>
        </w:tc>
        <w:tc>
          <w:tcPr>
            <w:tcW w:w="1217" w:type="dxa"/>
            <w:tcBorders>
              <w:top w:val="single" w:sz="4" w:space="0" w:color="auto"/>
              <w:left w:val="nil"/>
              <w:bottom w:val="double" w:sz="6" w:space="0" w:color="auto"/>
              <w:right w:val="nil"/>
            </w:tcBorders>
            <w:shd w:val="clear" w:color="000000" w:fill="D8E4BC"/>
            <w:noWrap/>
            <w:vAlign w:val="center"/>
            <w:hideMark/>
          </w:tcPr>
          <w:p w:rsidR="00E45ABA" w:rsidRPr="006F4E14" w:rsidRDefault="00E45ABA" w:rsidP="00E45ABA">
            <w:pPr>
              <w:spacing w:after="0" w:line="240" w:lineRule="auto"/>
              <w:ind w:left="-216"/>
              <w:jc w:val="center"/>
              <w:rPr>
                <w:rFonts w:ascii="Times New Roman" w:eastAsia="Times New Roman" w:hAnsi="Times New Roman"/>
                <w:b/>
                <w:color w:val="000000"/>
                <w:sz w:val="20"/>
                <w:szCs w:val="20"/>
                <w:lang w:eastAsia="ru-RU"/>
              </w:rPr>
            </w:pPr>
            <w:r w:rsidRPr="006F4E14">
              <w:rPr>
                <w:rFonts w:ascii="Times New Roman" w:eastAsia="Times New Roman" w:hAnsi="Times New Roman"/>
                <w:b/>
                <w:color w:val="000000"/>
                <w:sz w:val="20"/>
                <w:szCs w:val="20"/>
                <w:lang w:eastAsia="ru-RU"/>
              </w:rPr>
              <w:t>май. 20</w:t>
            </w:r>
          </w:p>
        </w:tc>
        <w:tc>
          <w:tcPr>
            <w:tcW w:w="1217" w:type="dxa"/>
            <w:tcBorders>
              <w:top w:val="single" w:sz="4" w:space="0" w:color="auto"/>
              <w:left w:val="nil"/>
              <w:bottom w:val="double" w:sz="6" w:space="0" w:color="auto"/>
              <w:right w:val="nil"/>
            </w:tcBorders>
            <w:shd w:val="clear" w:color="000000" w:fill="D8E4BC"/>
            <w:noWrap/>
            <w:vAlign w:val="center"/>
            <w:hideMark/>
          </w:tcPr>
          <w:p w:rsidR="00E45ABA" w:rsidRPr="006F4E14" w:rsidRDefault="00E45ABA" w:rsidP="00E45ABA">
            <w:pPr>
              <w:spacing w:after="0" w:line="240" w:lineRule="auto"/>
              <w:ind w:left="-216"/>
              <w:jc w:val="center"/>
              <w:rPr>
                <w:rFonts w:ascii="Times New Roman" w:eastAsia="Times New Roman" w:hAnsi="Times New Roman"/>
                <w:b/>
                <w:color w:val="000000"/>
                <w:sz w:val="20"/>
                <w:szCs w:val="20"/>
                <w:lang w:eastAsia="ru-RU"/>
              </w:rPr>
            </w:pPr>
            <w:proofErr w:type="spellStart"/>
            <w:r w:rsidRPr="006F4E14">
              <w:rPr>
                <w:rFonts w:ascii="Times New Roman" w:eastAsia="Times New Roman" w:hAnsi="Times New Roman"/>
                <w:b/>
                <w:color w:val="000000"/>
                <w:sz w:val="20"/>
                <w:szCs w:val="20"/>
                <w:lang w:eastAsia="ru-RU"/>
              </w:rPr>
              <w:t>июн</w:t>
            </w:r>
            <w:proofErr w:type="spellEnd"/>
            <w:r w:rsidRPr="006F4E14">
              <w:rPr>
                <w:rFonts w:ascii="Times New Roman" w:eastAsia="Times New Roman" w:hAnsi="Times New Roman"/>
                <w:b/>
                <w:color w:val="000000"/>
                <w:sz w:val="20"/>
                <w:szCs w:val="20"/>
                <w:lang w:eastAsia="ru-RU"/>
              </w:rPr>
              <w:t>. 20</w:t>
            </w:r>
          </w:p>
        </w:tc>
        <w:tc>
          <w:tcPr>
            <w:tcW w:w="1217" w:type="dxa"/>
            <w:tcBorders>
              <w:top w:val="single" w:sz="4" w:space="0" w:color="auto"/>
              <w:left w:val="nil"/>
              <w:bottom w:val="double" w:sz="6" w:space="0" w:color="auto"/>
              <w:right w:val="nil"/>
            </w:tcBorders>
            <w:shd w:val="clear" w:color="000000" w:fill="D8E4BC"/>
            <w:noWrap/>
            <w:vAlign w:val="center"/>
            <w:hideMark/>
          </w:tcPr>
          <w:p w:rsidR="00E45ABA" w:rsidRPr="006F4E14" w:rsidRDefault="00E45ABA" w:rsidP="00E45ABA">
            <w:pPr>
              <w:spacing w:after="0" w:line="240" w:lineRule="auto"/>
              <w:ind w:left="-216"/>
              <w:jc w:val="center"/>
              <w:rPr>
                <w:rFonts w:ascii="Times New Roman" w:eastAsia="Times New Roman" w:hAnsi="Times New Roman"/>
                <w:b/>
                <w:color w:val="000000"/>
                <w:sz w:val="20"/>
                <w:szCs w:val="20"/>
                <w:lang w:eastAsia="ru-RU"/>
              </w:rPr>
            </w:pPr>
            <w:proofErr w:type="spellStart"/>
            <w:r w:rsidRPr="006F4E14">
              <w:rPr>
                <w:rFonts w:ascii="Times New Roman" w:eastAsia="Times New Roman" w:hAnsi="Times New Roman"/>
                <w:b/>
                <w:color w:val="000000"/>
                <w:sz w:val="20"/>
                <w:szCs w:val="20"/>
                <w:lang w:eastAsia="ru-RU"/>
              </w:rPr>
              <w:t>июл</w:t>
            </w:r>
            <w:proofErr w:type="spellEnd"/>
            <w:r w:rsidRPr="006F4E14">
              <w:rPr>
                <w:rFonts w:ascii="Times New Roman" w:eastAsia="Times New Roman" w:hAnsi="Times New Roman"/>
                <w:b/>
                <w:color w:val="000000"/>
                <w:sz w:val="20"/>
                <w:szCs w:val="20"/>
                <w:lang w:eastAsia="ru-RU"/>
              </w:rPr>
              <w:t>. 20</w:t>
            </w:r>
          </w:p>
        </w:tc>
      </w:tr>
      <w:tr w:rsidR="00E45ABA" w:rsidRPr="006F4E14" w:rsidTr="0045657E">
        <w:trPr>
          <w:trHeight w:val="270"/>
        </w:trPr>
        <w:tc>
          <w:tcPr>
            <w:tcW w:w="3691"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jc w:val="center"/>
              <w:rPr>
                <w:rFonts w:ascii="Times New Roman" w:eastAsia="Times New Roman" w:hAnsi="Times New Roman"/>
                <w:color w:val="000000"/>
                <w:sz w:val="20"/>
                <w:szCs w:val="20"/>
                <w:lang w:eastAsia="ru-RU"/>
              </w:rPr>
            </w:pP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center"/>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r>
      <w:tr w:rsidR="00E45ABA" w:rsidRPr="006F4E14" w:rsidTr="0045657E">
        <w:trPr>
          <w:trHeight w:val="255"/>
        </w:trPr>
        <w:tc>
          <w:tcPr>
            <w:tcW w:w="3691" w:type="dxa"/>
            <w:tcBorders>
              <w:top w:val="nil"/>
              <w:left w:val="nil"/>
              <w:bottom w:val="nil"/>
              <w:right w:val="nil"/>
            </w:tcBorders>
            <w:shd w:val="clear" w:color="000000" w:fill="C6E0B4"/>
            <w:noWrap/>
            <w:vAlign w:val="bottom"/>
            <w:hideMark/>
          </w:tcPr>
          <w:p w:rsidR="00E45ABA" w:rsidRPr="006F4E14" w:rsidRDefault="00E45ABA" w:rsidP="0006710D">
            <w:pPr>
              <w:spacing w:after="0" w:line="240" w:lineRule="auto"/>
              <w:ind w:left="34"/>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Футбол: бронирование поля</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color w:val="000000"/>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r>
      <w:tr w:rsidR="00E45ABA" w:rsidRPr="006F4E14" w:rsidTr="0045657E">
        <w:trPr>
          <w:trHeight w:val="255"/>
        </w:trPr>
        <w:tc>
          <w:tcPr>
            <w:tcW w:w="3691"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45</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48</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52</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55</w:t>
            </w:r>
          </w:p>
        </w:tc>
      </w:tr>
      <w:tr w:rsidR="00E45ABA" w:rsidRPr="006F4E14" w:rsidTr="0045657E">
        <w:trPr>
          <w:trHeight w:val="255"/>
        </w:trPr>
        <w:tc>
          <w:tcPr>
            <w:tcW w:w="3691"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firstLineChars="100" w:firstLine="200"/>
              <w:rPr>
                <w:rFonts w:ascii="Times New Roman" w:eastAsia="Times New Roman" w:hAnsi="Times New Roman"/>
                <w:color w:val="000000"/>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r>
      <w:tr w:rsidR="00E45ABA" w:rsidRPr="006F4E14" w:rsidTr="0045657E">
        <w:trPr>
          <w:trHeight w:val="255"/>
        </w:trPr>
        <w:tc>
          <w:tcPr>
            <w:tcW w:w="3691"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540,00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540,00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540,00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540,00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540,00</w:t>
            </w:r>
          </w:p>
        </w:tc>
      </w:tr>
      <w:tr w:rsidR="00E45ABA" w:rsidRPr="006F4E14" w:rsidTr="0045657E">
        <w:trPr>
          <w:trHeight w:val="255"/>
        </w:trPr>
        <w:tc>
          <w:tcPr>
            <w:tcW w:w="3691"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21 600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24 300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25 920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28 080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29 700</w:t>
            </w:r>
          </w:p>
        </w:tc>
      </w:tr>
      <w:tr w:rsidR="00E45ABA" w:rsidRPr="006F4E14" w:rsidTr="0045657E">
        <w:trPr>
          <w:trHeight w:val="255"/>
        </w:trPr>
        <w:tc>
          <w:tcPr>
            <w:tcW w:w="3691" w:type="dxa"/>
            <w:tcBorders>
              <w:top w:val="nil"/>
              <w:left w:val="nil"/>
              <w:bottom w:val="nil"/>
              <w:right w:val="nil"/>
            </w:tcBorders>
            <w:shd w:val="clear" w:color="000000" w:fill="C6E0B4"/>
            <w:noWrap/>
            <w:vAlign w:val="bottom"/>
            <w:hideMark/>
          </w:tcPr>
          <w:p w:rsidR="00E45ABA" w:rsidRPr="006F4E14" w:rsidRDefault="00E45ABA" w:rsidP="0006710D">
            <w:pPr>
              <w:spacing w:after="0" w:line="240" w:lineRule="auto"/>
              <w:ind w:left="34"/>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Футбол: подбор игроков + брониров</w:t>
            </w:r>
            <w:r w:rsidRPr="006F4E14">
              <w:rPr>
                <w:rFonts w:ascii="Times New Roman" w:eastAsia="Times New Roman" w:hAnsi="Times New Roman"/>
                <w:color w:val="000000"/>
                <w:sz w:val="20"/>
                <w:szCs w:val="20"/>
                <w:lang w:eastAsia="ru-RU"/>
              </w:rPr>
              <w:t>а</w:t>
            </w:r>
            <w:r w:rsidRPr="006F4E14">
              <w:rPr>
                <w:rFonts w:ascii="Times New Roman" w:eastAsia="Times New Roman" w:hAnsi="Times New Roman"/>
                <w:color w:val="000000"/>
                <w:sz w:val="20"/>
                <w:szCs w:val="20"/>
                <w:lang w:eastAsia="ru-RU"/>
              </w:rPr>
              <w:t>ние</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color w:val="000000"/>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r>
      <w:tr w:rsidR="00E45ABA" w:rsidRPr="006F4E14" w:rsidTr="0045657E">
        <w:trPr>
          <w:trHeight w:val="255"/>
        </w:trPr>
        <w:tc>
          <w:tcPr>
            <w:tcW w:w="3691"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26</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29</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32</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34</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39</w:t>
            </w:r>
          </w:p>
        </w:tc>
      </w:tr>
      <w:tr w:rsidR="00E45ABA" w:rsidRPr="006F4E14" w:rsidTr="0045657E">
        <w:trPr>
          <w:trHeight w:val="255"/>
        </w:trPr>
        <w:tc>
          <w:tcPr>
            <w:tcW w:w="3691"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firstLineChars="100" w:firstLine="200"/>
              <w:rPr>
                <w:rFonts w:ascii="Times New Roman" w:eastAsia="Times New Roman" w:hAnsi="Times New Roman"/>
                <w:color w:val="000000"/>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r>
      <w:tr w:rsidR="00E45ABA" w:rsidRPr="006F4E14" w:rsidTr="0045657E">
        <w:trPr>
          <w:trHeight w:val="255"/>
        </w:trPr>
        <w:tc>
          <w:tcPr>
            <w:tcW w:w="3691"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650,00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650,00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650,00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650,00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650,00</w:t>
            </w:r>
          </w:p>
        </w:tc>
      </w:tr>
      <w:tr w:rsidR="00E45ABA" w:rsidRPr="006F4E14" w:rsidTr="0045657E">
        <w:trPr>
          <w:trHeight w:val="255"/>
        </w:trPr>
        <w:tc>
          <w:tcPr>
            <w:tcW w:w="3691"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16 900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18 850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20 800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22 100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25 350</w:t>
            </w:r>
          </w:p>
        </w:tc>
      </w:tr>
      <w:tr w:rsidR="00E45ABA" w:rsidRPr="006F4E14" w:rsidTr="0045657E">
        <w:trPr>
          <w:trHeight w:val="255"/>
        </w:trPr>
        <w:tc>
          <w:tcPr>
            <w:tcW w:w="3691" w:type="dxa"/>
            <w:tcBorders>
              <w:top w:val="nil"/>
              <w:left w:val="nil"/>
              <w:bottom w:val="nil"/>
              <w:right w:val="nil"/>
            </w:tcBorders>
            <w:shd w:val="clear" w:color="000000" w:fill="C6E0B4"/>
            <w:noWrap/>
            <w:vAlign w:val="bottom"/>
            <w:hideMark/>
          </w:tcPr>
          <w:p w:rsidR="00E45ABA" w:rsidRPr="006F4E14" w:rsidRDefault="00E45ABA" w:rsidP="0006710D">
            <w:pPr>
              <w:spacing w:after="0" w:line="240" w:lineRule="auto"/>
              <w:ind w:left="34"/>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Баскетбол: бронирование зала</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color w:val="000000"/>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r>
      <w:tr w:rsidR="00E45ABA" w:rsidRPr="006F4E14" w:rsidTr="0045657E">
        <w:trPr>
          <w:trHeight w:val="255"/>
        </w:trPr>
        <w:tc>
          <w:tcPr>
            <w:tcW w:w="3691"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34</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36</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37</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w:t>
            </w:r>
          </w:p>
        </w:tc>
      </w:tr>
      <w:tr w:rsidR="00E45ABA" w:rsidRPr="006F4E14" w:rsidTr="0045657E">
        <w:trPr>
          <w:trHeight w:val="255"/>
        </w:trPr>
        <w:tc>
          <w:tcPr>
            <w:tcW w:w="3691"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firstLineChars="100" w:firstLine="200"/>
              <w:rPr>
                <w:rFonts w:ascii="Times New Roman" w:eastAsia="Times New Roman" w:hAnsi="Times New Roman"/>
                <w:color w:val="000000"/>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r>
      <w:tr w:rsidR="00E45ABA" w:rsidRPr="006F4E14" w:rsidTr="0045657E">
        <w:trPr>
          <w:trHeight w:val="255"/>
        </w:trPr>
        <w:tc>
          <w:tcPr>
            <w:tcW w:w="3691"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r>
      <w:tr w:rsidR="00E45ABA" w:rsidRPr="006F4E14" w:rsidTr="0045657E">
        <w:trPr>
          <w:trHeight w:val="255"/>
        </w:trPr>
        <w:tc>
          <w:tcPr>
            <w:tcW w:w="3691"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12 600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14 280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15 120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15 540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17 640</w:t>
            </w:r>
          </w:p>
        </w:tc>
      </w:tr>
      <w:tr w:rsidR="00E45ABA" w:rsidRPr="006F4E14" w:rsidTr="0045657E">
        <w:trPr>
          <w:trHeight w:val="255"/>
        </w:trPr>
        <w:tc>
          <w:tcPr>
            <w:tcW w:w="3691" w:type="dxa"/>
            <w:tcBorders>
              <w:top w:val="nil"/>
              <w:left w:val="nil"/>
              <w:bottom w:val="nil"/>
              <w:right w:val="nil"/>
            </w:tcBorders>
            <w:shd w:val="clear" w:color="000000" w:fill="C6E0B4"/>
            <w:noWrap/>
            <w:vAlign w:val="bottom"/>
            <w:hideMark/>
          </w:tcPr>
          <w:p w:rsidR="00E45ABA" w:rsidRPr="006F4E14" w:rsidRDefault="00E45ABA" w:rsidP="0006710D">
            <w:pPr>
              <w:spacing w:after="0" w:line="240" w:lineRule="auto"/>
              <w:ind w:left="34"/>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Баскетбол: подбор игроков + бронир</w:t>
            </w:r>
            <w:r w:rsidRPr="006F4E14">
              <w:rPr>
                <w:rFonts w:ascii="Times New Roman" w:eastAsia="Times New Roman" w:hAnsi="Times New Roman"/>
                <w:color w:val="000000"/>
                <w:sz w:val="20"/>
                <w:szCs w:val="20"/>
                <w:lang w:eastAsia="ru-RU"/>
              </w:rPr>
              <w:t>о</w:t>
            </w:r>
            <w:r w:rsidRPr="006F4E14">
              <w:rPr>
                <w:rFonts w:ascii="Times New Roman" w:eastAsia="Times New Roman" w:hAnsi="Times New Roman"/>
                <w:color w:val="000000"/>
                <w:sz w:val="20"/>
                <w:szCs w:val="20"/>
                <w:lang w:eastAsia="ru-RU"/>
              </w:rPr>
              <w:lastRenderedPageBreak/>
              <w:t>вание</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color w:val="000000"/>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r>
      <w:tr w:rsidR="00E45ABA" w:rsidRPr="006F4E14" w:rsidTr="0045657E">
        <w:trPr>
          <w:trHeight w:val="255"/>
        </w:trPr>
        <w:tc>
          <w:tcPr>
            <w:tcW w:w="3691"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lastRenderedPageBreak/>
              <w:t>объем продаж за период</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27</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34</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36</w:t>
            </w:r>
          </w:p>
        </w:tc>
      </w:tr>
      <w:tr w:rsidR="00E45ABA" w:rsidRPr="006F4E14" w:rsidTr="0045657E">
        <w:trPr>
          <w:trHeight w:val="255"/>
        </w:trPr>
        <w:tc>
          <w:tcPr>
            <w:tcW w:w="3691"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firstLineChars="100" w:firstLine="200"/>
              <w:rPr>
                <w:rFonts w:ascii="Times New Roman" w:eastAsia="Times New Roman" w:hAnsi="Times New Roman"/>
                <w:color w:val="000000"/>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r>
      <w:tr w:rsidR="00E45ABA" w:rsidRPr="006F4E14" w:rsidTr="0045657E">
        <w:trPr>
          <w:trHeight w:val="255"/>
        </w:trPr>
        <w:tc>
          <w:tcPr>
            <w:tcW w:w="3691"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500,00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500,00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500,00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500,00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500,00</w:t>
            </w:r>
          </w:p>
        </w:tc>
      </w:tr>
      <w:tr w:rsidR="00E45ABA" w:rsidRPr="006F4E14" w:rsidTr="0045657E">
        <w:trPr>
          <w:trHeight w:val="255"/>
        </w:trPr>
        <w:tc>
          <w:tcPr>
            <w:tcW w:w="3691"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10 000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13 500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15 000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17 000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18 000</w:t>
            </w:r>
          </w:p>
        </w:tc>
      </w:tr>
      <w:tr w:rsidR="00E45ABA" w:rsidRPr="006F4E14" w:rsidTr="0045657E">
        <w:trPr>
          <w:trHeight w:val="255"/>
        </w:trPr>
        <w:tc>
          <w:tcPr>
            <w:tcW w:w="3691" w:type="dxa"/>
            <w:tcBorders>
              <w:top w:val="nil"/>
              <w:left w:val="nil"/>
              <w:bottom w:val="nil"/>
              <w:right w:val="nil"/>
            </w:tcBorders>
            <w:shd w:val="clear" w:color="000000" w:fill="C6E0B4"/>
            <w:noWrap/>
            <w:vAlign w:val="bottom"/>
            <w:hideMark/>
          </w:tcPr>
          <w:p w:rsidR="00E45ABA" w:rsidRPr="006F4E14" w:rsidRDefault="00E45ABA" w:rsidP="0006710D">
            <w:pPr>
              <w:spacing w:after="0" w:line="240" w:lineRule="auto"/>
              <w:ind w:left="34"/>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Хоккей: бронирование площадки</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color w:val="000000"/>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r>
      <w:tr w:rsidR="00E45ABA" w:rsidRPr="006F4E14" w:rsidTr="0045657E">
        <w:trPr>
          <w:trHeight w:val="255"/>
        </w:trPr>
        <w:tc>
          <w:tcPr>
            <w:tcW w:w="3691"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27</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28</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31</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31</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35</w:t>
            </w:r>
          </w:p>
        </w:tc>
      </w:tr>
      <w:tr w:rsidR="00E45ABA" w:rsidRPr="006F4E14" w:rsidTr="0045657E">
        <w:trPr>
          <w:trHeight w:val="255"/>
        </w:trPr>
        <w:tc>
          <w:tcPr>
            <w:tcW w:w="3691"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firstLineChars="100" w:firstLine="200"/>
              <w:rPr>
                <w:rFonts w:ascii="Times New Roman" w:eastAsia="Times New Roman" w:hAnsi="Times New Roman"/>
                <w:color w:val="000000"/>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r>
      <w:tr w:rsidR="00E45ABA" w:rsidRPr="006F4E14" w:rsidTr="0045657E">
        <w:trPr>
          <w:trHeight w:val="255"/>
        </w:trPr>
        <w:tc>
          <w:tcPr>
            <w:tcW w:w="3691"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r>
      <w:tr w:rsidR="00E45ABA" w:rsidRPr="006F4E14" w:rsidTr="0045657E">
        <w:trPr>
          <w:trHeight w:val="255"/>
        </w:trPr>
        <w:tc>
          <w:tcPr>
            <w:tcW w:w="3691"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8 100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8 400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9 300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9 300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10 500</w:t>
            </w:r>
          </w:p>
        </w:tc>
      </w:tr>
      <w:tr w:rsidR="00E45ABA" w:rsidRPr="006F4E14" w:rsidTr="0045657E">
        <w:trPr>
          <w:trHeight w:val="255"/>
        </w:trPr>
        <w:tc>
          <w:tcPr>
            <w:tcW w:w="3691" w:type="dxa"/>
            <w:tcBorders>
              <w:top w:val="nil"/>
              <w:left w:val="nil"/>
              <w:bottom w:val="nil"/>
              <w:right w:val="nil"/>
            </w:tcBorders>
            <w:shd w:val="clear" w:color="000000" w:fill="C6E0B4"/>
            <w:noWrap/>
            <w:vAlign w:val="bottom"/>
            <w:hideMark/>
          </w:tcPr>
          <w:p w:rsidR="00E45ABA" w:rsidRPr="006F4E14" w:rsidRDefault="00E45ABA" w:rsidP="0006710D">
            <w:pPr>
              <w:spacing w:after="0" w:line="240" w:lineRule="auto"/>
              <w:ind w:left="34"/>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Хоккей: подбор игроков + брониров</w:t>
            </w:r>
            <w:r w:rsidRPr="006F4E14">
              <w:rPr>
                <w:rFonts w:ascii="Times New Roman" w:eastAsia="Times New Roman" w:hAnsi="Times New Roman"/>
                <w:color w:val="000000"/>
                <w:sz w:val="20"/>
                <w:szCs w:val="20"/>
                <w:lang w:eastAsia="ru-RU"/>
              </w:rPr>
              <w:t>а</w:t>
            </w:r>
            <w:r w:rsidRPr="006F4E14">
              <w:rPr>
                <w:rFonts w:ascii="Times New Roman" w:eastAsia="Times New Roman" w:hAnsi="Times New Roman"/>
                <w:color w:val="000000"/>
                <w:sz w:val="20"/>
                <w:szCs w:val="20"/>
                <w:lang w:eastAsia="ru-RU"/>
              </w:rPr>
              <w:t>ние</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color w:val="000000"/>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r>
      <w:tr w:rsidR="00E45ABA" w:rsidRPr="006F4E14" w:rsidTr="0045657E">
        <w:trPr>
          <w:trHeight w:val="255"/>
        </w:trPr>
        <w:tc>
          <w:tcPr>
            <w:tcW w:w="3691"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17</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22</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25</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33</w:t>
            </w:r>
          </w:p>
        </w:tc>
      </w:tr>
      <w:tr w:rsidR="00E45ABA" w:rsidRPr="006F4E14" w:rsidTr="0045657E">
        <w:trPr>
          <w:trHeight w:val="255"/>
        </w:trPr>
        <w:tc>
          <w:tcPr>
            <w:tcW w:w="3691"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firstLineChars="100" w:firstLine="200"/>
              <w:rPr>
                <w:rFonts w:ascii="Times New Roman" w:eastAsia="Times New Roman" w:hAnsi="Times New Roman"/>
                <w:color w:val="000000"/>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r>
      <w:tr w:rsidR="00E45ABA" w:rsidRPr="006F4E14" w:rsidTr="0045657E">
        <w:trPr>
          <w:trHeight w:val="255"/>
        </w:trPr>
        <w:tc>
          <w:tcPr>
            <w:tcW w:w="3691"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380,00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380,00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380,00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380,00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380,00</w:t>
            </w:r>
          </w:p>
        </w:tc>
      </w:tr>
      <w:tr w:rsidR="00E45ABA" w:rsidRPr="006F4E14" w:rsidTr="0045657E">
        <w:trPr>
          <w:trHeight w:val="255"/>
        </w:trPr>
        <w:tc>
          <w:tcPr>
            <w:tcW w:w="3691"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6 460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8 360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9 500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11 400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12 540</w:t>
            </w:r>
          </w:p>
        </w:tc>
      </w:tr>
      <w:tr w:rsidR="00E45ABA" w:rsidRPr="006F4E14" w:rsidTr="0045657E">
        <w:trPr>
          <w:trHeight w:val="255"/>
        </w:trPr>
        <w:tc>
          <w:tcPr>
            <w:tcW w:w="3691" w:type="dxa"/>
            <w:tcBorders>
              <w:top w:val="nil"/>
              <w:left w:val="nil"/>
              <w:bottom w:val="nil"/>
              <w:right w:val="nil"/>
            </w:tcBorders>
            <w:shd w:val="clear" w:color="000000" w:fill="C6E0B4"/>
            <w:noWrap/>
            <w:vAlign w:val="bottom"/>
            <w:hideMark/>
          </w:tcPr>
          <w:p w:rsidR="00E45ABA" w:rsidRPr="006F4E14" w:rsidRDefault="00E45ABA" w:rsidP="0006710D">
            <w:pPr>
              <w:spacing w:after="0" w:line="240" w:lineRule="auto"/>
              <w:ind w:left="34"/>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Теннис: бронирование корта</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color w:val="000000"/>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r>
      <w:tr w:rsidR="00E45ABA" w:rsidRPr="006F4E14" w:rsidTr="0045657E">
        <w:trPr>
          <w:trHeight w:val="255"/>
        </w:trPr>
        <w:tc>
          <w:tcPr>
            <w:tcW w:w="3691"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31</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34</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39</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41</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w:t>
            </w:r>
          </w:p>
        </w:tc>
      </w:tr>
      <w:tr w:rsidR="00E45ABA" w:rsidRPr="006F4E14" w:rsidTr="0045657E">
        <w:trPr>
          <w:trHeight w:val="255"/>
        </w:trPr>
        <w:tc>
          <w:tcPr>
            <w:tcW w:w="3691"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firstLineChars="100" w:firstLine="200"/>
              <w:rPr>
                <w:rFonts w:ascii="Times New Roman" w:eastAsia="Times New Roman" w:hAnsi="Times New Roman"/>
                <w:color w:val="000000"/>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r>
      <w:tr w:rsidR="00E45ABA" w:rsidRPr="006F4E14" w:rsidTr="0045657E">
        <w:trPr>
          <w:trHeight w:val="255"/>
        </w:trPr>
        <w:tc>
          <w:tcPr>
            <w:tcW w:w="3691"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r>
      <w:tr w:rsidR="00E45ABA" w:rsidRPr="006F4E14" w:rsidTr="0045657E">
        <w:trPr>
          <w:trHeight w:val="255"/>
        </w:trPr>
        <w:tc>
          <w:tcPr>
            <w:tcW w:w="3691"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13 020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14 280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16 380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17 220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17 640</w:t>
            </w:r>
          </w:p>
        </w:tc>
      </w:tr>
      <w:tr w:rsidR="00E45ABA" w:rsidRPr="006F4E14" w:rsidTr="0045657E">
        <w:trPr>
          <w:trHeight w:val="255"/>
        </w:trPr>
        <w:tc>
          <w:tcPr>
            <w:tcW w:w="3691" w:type="dxa"/>
            <w:tcBorders>
              <w:top w:val="nil"/>
              <w:left w:val="nil"/>
              <w:bottom w:val="nil"/>
              <w:right w:val="nil"/>
            </w:tcBorders>
            <w:shd w:val="clear" w:color="000000" w:fill="C6E0B4"/>
            <w:noWrap/>
            <w:vAlign w:val="bottom"/>
            <w:hideMark/>
          </w:tcPr>
          <w:p w:rsidR="00E45ABA" w:rsidRPr="006F4E14" w:rsidRDefault="00E45ABA" w:rsidP="0006710D">
            <w:pPr>
              <w:spacing w:after="0" w:line="240" w:lineRule="auto"/>
              <w:ind w:left="34"/>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Теннис: подбор игроков + брониров</w:t>
            </w:r>
            <w:r w:rsidRPr="006F4E14">
              <w:rPr>
                <w:rFonts w:ascii="Times New Roman" w:eastAsia="Times New Roman" w:hAnsi="Times New Roman"/>
                <w:color w:val="000000"/>
                <w:sz w:val="20"/>
                <w:szCs w:val="20"/>
                <w:lang w:eastAsia="ru-RU"/>
              </w:rPr>
              <w:t>а</w:t>
            </w:r>
            <w:r w:rsidRPr="006F4E14">
              <w:rPr>
                <w:rFonts w:ascii="Times New Roman" w:eastAsia="Times New Roman" w:hAnsi="Times New Roman"/>
                <w:color w:val="000000"/>
                <w:sz w:val="20"/>
                <w:szCs w:val="20"/>
                <w:lang w:eastAsia="ru-RU"/>
              </w:rPr>
              <w:t>ние</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color w:val="000000"/>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r>
      <w:tr w:rsidR="00E45ABA" w:rsidRPr="006F4E14" w:rsidTr="0045657E">
        <w:trPr>
          <w:trHeight w:val="255"/>
        </w:trPr>
        <w:tc>
          <w:tcPr>
            <w:tcW w:w="3691"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25</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26</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29</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28</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w:t>
            </w:r>
          </w:p>
        </w:tc>
      </w:tr>
      <w:tr w:rsidR="00E45ABA" w:rsidRPr="006F4E14" w:rsidTr="0045657E">
        <w:trPr>
          <w:trHeight w:val="255"/>
        </w:trPr>
        <w:tc>
          <w:tcPr>
            <w:tcW w:w="3691"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firstLineChars="100" w:firstLine="200"/>
              <w:rPr>
                <w:rFonts w:ascii="Times New Roman" w:eastAsia="Times New Roman" w:hAnsi="Times New Roman"/>
                <w:color w:val="000000"/>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r>
      <w:tr w:rsidR="00E45ABA" w:rsidRPr="006F4E14" w:rsidTr="0045657E">
        <w:trPr>
          <w:trHeight w:val="255"/>
        </w:trPr>
        <w:tc>
          <w:tcPr>
            <w:tcW w:w="3691"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520,00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520,00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520,00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520,00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520,00</w:t>
            </w:r>
          </w:p>
        </w:tc>
      </w:tr>
      <w:tr w:rsidR="00E45ABA" w:rsidRPr="006F4E14" w:rsidTr="0045657E">
        <w:trPr>
          <w:trHeight w:val="255"/>
        </w:trPr>
        <w:tc>
          <w:tcPr>
            <w:tcW w:w="3691"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13 000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13 520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15 080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14 560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15 600</w:t>
            </w:r>
          </w:p>
        </w:tc>
      </w:tr>
      <w:tr w:rsidR="00E45ABA" w:rsidRPr="006F4E14" w:rsidTr="0045657E">
        <w:trPr>
          <w:trHeight w:val="255"/>
        </w:trPr>
        <w:tc>
          <w:tcPr>
            <w:tcW w:w="3691" w:type="dxa"/>
            <w:tcBorders>
              <w:top w:val="nil"/>
              <w:left w:val="nil"/>
              <w:bottom w:val="nil"/>
              <w:right w:val="nil"/>
            </w:tcBorders>
            <w:shd w:val="clear" w:color="000000" w:fill="C6E0B4"/>
            <w:noWrap/>
            <w:vAlign w:val="bottom"/>
            <w:hideMark/>
          </w:tcPr>
          <w:p w:rsidR="00E45ABA" w:rsidRPr="006F4E14" w:rsidRDefault="00E45ABA" w:rsidP="0006710D">
            <w:pPr>
              <w:spacing w:after="0" w:line="240" w:lineRule="auto"/>
              <w:ind w:left="34"/>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Волейбол: бронирование зала</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color w:val="000000"/>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r>
      <w:tr w:rsidR="00E45ABA" w:rsidRPr="006F4E14" w:rsidTr="0045657E">
        <w:trPr>
          <w:trHeight w:val="255"/>
        </w:trPr>
        <w:tc>
          <w:tcPr>
            <w:tcW w:w="3691"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19</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23</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27</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29</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w:t>
            </w:r>
          </w:p>
        </w:tc>
      </w:tr>
      <w:tr w:rsidR="00E45ABA" w:rsidRPr="006F4E14" w:rsidTr="0045657E">
        <w:trPr>
          <w:trHeight w:val="255"/>
        </w:trPr>
        <w:tc>
          <w:tcPr>
            <w:tcW w:w="3691"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firstLineChars="100" w:firstLine="200"/>
              <w:rPr>
                <w:rFonts w:ascii="Times New Roman" w:eastAsia="Times New Roman" w:hAnsi="Times New Roman"/>
                <w:color w:val="000000"/>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r>
      <w:tr w:rsidR="00E45ABA" w:rsidRPr="006F4E14" w:rsidTr="0045657E">
        <w:trPr>
          <w:trHeight w:val="255"/>
        </w:trPr>
        <w:tc>
          <w:tcPr>
            <w:tcW w:w="3691"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220,00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220,00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220,00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220,00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220,00</w:t>
            </w:r>
          </w:p>
        </w:tc>
      </w:tr>
      <w:tr w:rsidR="00E45ABA" w:rsidRPr="006F4E14" w:rsidTr="0045657E">
        <w:trPr>
          <w:trHeight w:val="255"/>
        </w:trPr>
        <w:tc>
          <w:tcPr>
            <w:tcW w:w="3691"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4 180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5 060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5 940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6 380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6 600</w:t>
            </w:r>
          </w:p>
        </w:tc>
      </w:tr>
      <w:tr w:rsidR="00E45ABA" w:rsidRPr="006F4E14" w:rsidTr="0045657E">
        <w:trPr>
          <w:trHeight w:val="255"/>
        </w:trPr>
        <w:tc>
          <w:tcPr>
            <w:tcW w:w="3691" w:type="dxa"/>
            <w:tcBorders>
              <w:top w:val="nil"/>
              <w:left w:val="nil"/>
              <w:bottom w:val="nil"/>
              <w:right w:val="nil"/>
            </w:tcBorders>
            <w:shd w:val="clear" w:color="000000" w:fill="C6E0B4"/>
            <w:noWrap/>
            <w:vAlign w:val="bottom"/>
            <w:hideMark/>
          </w:tcPr>
          <w:p w:rsidR="00E45ABA" w:rsidRPr="006F4E14" w:rsidRDefault="00E45ABA" w:rsidP="0006710D">
            <w:pPr>
              <w:spacing w:after="0" w:line="240" w:lineRule="auto"/>
              <w:ind w:left="34"/>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Волейбол: подбор игроков + бронир</w:t>
            </w:r>
            <w:r w:rsidRPr="006F4E14">
              <w:rPr>
                <w:rFonts w:ascii="Times New Roman" w:eastAsia="Times New Roman" w:hAnsi="Times New Roman"/>
                <w:color w:val="000000"/>
                <w:sz w:val="20"/>
                <w:szCs w:val="20"/>
                <w:lang w:eastAsia="ru-RU"/>
              </w:rPr>
              <w:t>о</w:t>
            </w:r>
            <w:r w:rsidRPr="006F4E14">
              <w:rPr>
                <w:rFonts w:ascii="Times New Roman" w:eastAsia="Times New Roman" w:hAnsi="Times New Roman"/>
                <w:color w:val="000000"/>
                <w:sz w:val="20"/>
                <w:szCs w:val="20"/>
                <w:lang w:eastAsia="ru-RU"/>
              </w:rPr>
              <w:t>вание</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color w:val="000000"/>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r>
      <w:tr w:rsidR="00E45ABA" w:rsidRPr="006F4E14" w:rsidTr="0045657E">
        <w:trPr>
          <w:trHeight w:val="255"/>
        </w:trPr>
        <w:tc>
          <w:tcPr>
            <w:tcW w:w="3691"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17</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19</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23</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24</w:t>
            </w:r>
          </w:p>
        </w:tc>
      </w:tr>
      <w:tr w:rsidR="00E45ABA" w:rsidRPr="006F4E14" w:rsidTr="0045657E">
        <w:trPr>
          <w:trHeight w:val="255"/>
        </w:trPr>
        <w:tc>
          <w:tcPr>
            <w:tcW w:w="3691"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firstLineChars="100" w:firstLine="200"/>
              <w:rPr>
                <w:rFonts w:ascii="Times New Roman" w:eastAsia="Times New Roman" w:hAnsi="Times New Roman"/>
                <w:color w:val="000000"/>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r>
      <w:tr w:rsidR="00E45ABA" w:rsidRPr="006F4E14" w:rsidTr="0045657E">
        <w:trPr>
          <w:trHeight w:val="255"/>
        </w:trPr>
        <w:tc>
          <w:tcPr>
            <w:tcW w:w="3691"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r>
      <w:tr w:rsidR="00E45ABA" w:rsidRPr="006F4E14" w:rsidTr="0045657E">
        <w:trPr>
          <w:trHeight w:val="255"/>
        </w:trPr>
        <w:tc>
          <w:tcPr>
            <w:tcW w:w="3691"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5 100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5 700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6 000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6 900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7 200</w:t>
            </w:r>
          </w:p>
        </w:tc>
      </w:tr>
      <w:tr w:rsidR="00E45ABA" w:rsidRPr="006F4E14" w:rsidTr="0045657E">
        <w:trPr>
          <w:trHeight w:val="255"/>
        </w:trPr>
        <w:tc>
          <w:tcPr>
            <w:tcW w:w="3691" w:type="dxa"/>
            <w:tcBorders>
              <w:top w:val="nil"/>
              <w:left w:val="nil"/>
              <w:bottom w:val="nil"/>
              <w:right w:val="nil"/>
            </w:tcBorders>
            <w:shd w:val="clear" w:color="000000" w:fill="C6E0B4"/>
            <w:noWrap/>
            <w:vAlign w:val="bottom"/>
            <w:hideMark/>
          </w:tcPr>
          <w:p w:rsidR="00E45ABA" w:rsidRPr="006F4E14" w:rsidRDefault="00E45ABA" w:rsidP="0006710D">
            <w:pPr>
              <w:spacing w:after="0" w:line="240" w:lineRule="auto"/>
              <w:ind w:left="34"/>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Прочие виды спорта: бронирование площадки</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color w:val="000000"/>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r>
      <w:tr w:rsidR="00E45ABA" w:rsidRPr="006F4E14" w:rsidTr="0045657E">
        <w:trPr>
          <w:trHeight w:val="255"/>
        </w:trPr>
        <w:tc>
          <w:tcPr>
            <w:tcW w:w="3691"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12</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13</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15</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17</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17</w:t>
            </w:r>
          </w:p>
        </w:tc>
      </w:tr>
      <w:tr w:rsidR="00E45ABA" w:rsidRPr="006F4E14" w:rsidTr="0045657E">
        <w:trPr>
          <w:trHeight w:val="255"/>
        </w:trPr>
        <w:tc>
          <w:tcPr>
            <w:tcW w:w="3691"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firstLineChars="100" w:firstLine="200"/>
              <w:rPr>
                <w:rFonts w:ascii="Times New Roman" w:eastAsia="Times New Roman" w:hAnsi="Times New Roman"/>
                <w:color w:val="000000"/>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r>
      <w:tr w:rsidR="00E45ABA" w:rsidRPr="006F4E14" w:rsidTr="0045657E">
        <w:trPr>
          <w:trHeight w:val="255"/>
        </w:trPr>
        <w:tc>
          <w:tcPr>
            <w:tcW w:w="3691"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200,00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200,00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200,00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200,00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200,00</w:t>
            </w:r>
          </w:p>
        </w:tc>
      </w:tr>
      <w:tr w:rsidR="00E45ABA" w:rsidRPr="006F4E14" w:rsidTr="0045657E">
        <w:trPr>
          <w:trHeight w:val="255"/>
        </w:trPr>
        <w:tc>
          <w:tcPr>
            <w:tcW w:w="3691"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2 400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2 600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3 000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3 400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3 400</w:t>
            </w:r>
          </w:p>
        </w:tc>
      </w:tr>
      <w:tr w:rsidR="00E45ABA" w:rsidRPr="006F4E14" w:rsidTr="0045657E">
        <w:trPr>
          <w:trHeight w:val="633"/>
        </w:trPr>
        <w:tc>
          <w:tcPr>
            <w:tcW w:w="3691" w:type="dxa"/>
            <w:tcBorders>
              <w:top w:val="nil"/>
              <w:left w:val="nil"/>
              <w:bottom w:val="nil"/>
              <w:right w:val="nil"/>
            </w:tcBorders>
            <w:shd w:val="clear" w:color="000000" w:fill="C6E0B4"/>
            <w:vAlign w:val="bottom"/>
            <w:hideMark/>
          </w:tcPr>
          <w:p w:rsidR="00E45ABA" w:rsidRPr="006F4E14" w:rsidRDefault="00E45ABA" w:rsidP="0006710D">
            <w:pPr>
              <w:spacing w:after="0" w:line="240" w:lineRule="auto"/>
              <w:ind w:left="34"/>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Прочие виды спорта: подбор игроков + бронирование площадки</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color w:val="000000"/>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r>
      <w:tr w:rsidR="00E45ABA" w:rsidRPr="006F4E14" w:rsidTr="0045657E">
        <w:trPr>
          <w:trHeight w:val="255"/>
        </w:trPr>
        <w:tc>
          <w:tcPr>
            <w:tcW w:w="3691"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12</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13</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12</w:t>
            </w:r>
          </w:p>
        </w:tc>
      </w:tr>
      <w:tr w:rsidR="00E45ABA" w:rsidRPr="006F4E14" w:rsidTr="0045657E">
        <w:trPr>
          <w:trHeight w:val="255"/>
        </w:trPr>
        <w:tc>
          <w:tcPr>
            <w:tcW w:w="3691"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firstLineChars="100" w:firstLine="200"/>
              <w:rPr>
                <w:rFonts w:ascii="Times New Roman" w:eastAsia="Times New Roman" w:hAnsi="Times New Roman"/>
                <w:color w:val="000000"/>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r>
      <w:tr w:rsidR="00E45ABA" w:rsidRPr="006F4E14" w:rsidTr="0045657E">
        <w:trPr>
          <w:trHeight w:val="255"/>
        </w:trPr>
        <w:tc>
          <w:tcPr>
            <w:tcW w:w="3691"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250,00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250,00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250,00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250,00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250,00</w:t>
            </w:r>
          </w:p>
        </w:tc>
      </w:tr>
      <w:tr w:rsidR="00E45ABA" w:rsidRPr="006F4E14" w:rsidTr="0045657E">
        <w:trPr>
          <w:trHeight w:val="255"/>
        </w:trPr>
        <w:tc>
          <w:tcPr>
            <w:tcW w:w="3691"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2 500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2 500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3 000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3 250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3 000</w:t>
            </w:r>
          </w:p>
        </w:tc>
      </w:tr>
      <w:tr w:rsidR="00E45ABA" w:rsidRPr="006F4E14" w:rsidTr="0045657E">
        <w:trPr>
          <w:trHeight w:val="255"/>
        </w:trPr>
        <w:tc>
          <w:tcPr>
            <w:tcW w:w="3691"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jc w:val="right"/>
              <w:rPr>
                <w:rFonts w:ascii="Times New Roman" w:eastAsia="Times New Roman" w:hAnsi="Times New Roman"/>
                <w:sz w:val="20"/>
                <w:szCs w:val="20"/>
                <w:lang w:eastAsia="ru-RU"/>
              </w:rPr>
            </w:pP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r>
      <w:tr w:rsidR="00E45ABA" w:rsidRPr="006F4E14" w:rsidTr="0045657E">
        <w:trPr>
          <w:trHeight w:val="255"/>
        </w:trPr>
        <w:tc>
          <w:tcPr>
            <w:tcW w:w="3691" w:type="dxa"/>
            <w:tcBorders>
              <w:top w:val="nil"/>
              <w:left w:val="nil"/>
              <w:bottom w:val="nil"/>
              <w:right w:val="nil"/>
            </w:tcBorders>
            <w:shd w:val="clear" w:color="auto" w:fill="auto"/>
            <w:noWrap/>
            <w:vAlign w:val="bottom"/>
            <w:hideMark/>
          </w:tcPr>
          <w:p w:rsidR="00E45ABA" w:rsidRPr="006F4E14" w:rsidRDefault="00E45ABA" w:rsidP="0006710D">
            <w:pPr>
              <w:spacing w:after="0" w:line="240" w:lineRule="auto"/>
              <w:ind w:left="34"/>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Итого:</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color w:val="000000"/>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sz w:val="20"/>
                <w:szCs w:val="20"/>
                <w:lang w:eastAsia="ru-RU"/>
              </w:rPr>
            </w:pPr>
          </w:p>
        </w:tc>
      </w:tr>
      <w:tr w:rsidR="00E45ABA" w:rsidRPr="006F4E14" w:rsidTr="0045657E">
        <w:trPr>
          <w:trHeight w:val="496"/>
        </w:trPr>
        <w:tc>
          <w:tcPr>
            <w:tcW w:w="3691" w:type="dxa"/>
            <w:tcBorders>
              <w:top w:val="nil"/>
              <w:left w:val="nil"/>
              <w:bottom w:val="nil"/>
              <w:right w:val="nil"/>
            </w:tcBorders>
            <w:shd w:val="clear" w:color="000000" w:fill="C6E0B4"/>
            <w:vAlign w:val="bottom"/>
            <w:hideMark/>
          </w:tcPr>
          <w:p w:rsidR="00E45ABA" w:rsidRPr="006F4E14" w:rsidRDefault="00E45ABA" w:rsidP="0006710D">
            <w:pPr>
              <w:spacing w:after="0" w:line="240" w:lineRule="auto"/>
              <w:ind w:left="34"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Выручка в отчете о прибылях и убытках, без НДС</w:t>
            </w:r>
          </w:p>
        </w:tc>
        <w:tc>
          <w:tcPr>
            <w:tcW w:w="77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center"/>
              <w:rPr>
                <w:rFonts w:ascii="Times New Roman" w:eastAsia="Times New Roman" w:hAnsi="Times New Roman"/>
                <w:color w:val="000000"/>
                <w:sz w:val="16"/>
                <w:szCs w:val="16"/>
                <w:lang w:eastAsia="ru-RU"/>
              </w:rPr>
            </w:pPr>
            <w:r w:rsidRPr="006F4E14">
              <w:rPr>
                <w:rFonts w:ascii="Times New Roman" w:eastAsia="Times New Roman" w:hAnsi="Times New Roman"/>
                <w:color w:val="000000"/>
                <w:sz w:val="16"/>
                <w:szCs w:val="16"/>
                <w:lang w:eastAsia="ru-RU"/>
              </w:rPr>
              <w:t>руб.</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115 860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131 350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145 040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155 130</w:t>
            </w:r>
          </w:p>
        </w:tc>
        <w:tc>
          <w:tcPr>
            <w:tcW w:w="12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left="-216"/>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167 170</w:t>
            </w:r>
          </w:p>
        </w:tc>
      </w:tr>
      <w:tr w:rsidR="00E45ABA" w:rsidRPr="006F4E14" w:rsidTr="0045657E">
        <w:trPr>
          <w:trHeight w:val="255"/>
        </w:trPr>
        <w:tc>
          <w:tcPr>
            <w:tcW w:w="3691" w:type="dxa"/>
            <w:tcBorders>
              <w:top w:val="nil"/>
              <w:left w:val="nil"/>
              <w:bottom w:val="single" w:sz="4" w:space="0" w:color="auto"/>
              <w:right w:val="nil"/>
            </w:tcBorders>
            <w:shd w:val="clear" w:color="auto" w:fill="auto"/>
            <w:noWrap/>
            <w:vAlign w:val="bottom"/>
            <w:hideMark/>
          </w:tcPr>
          <w:p w:rsidR="00E45ABA" w:rsidRPr="006F4E14" w:rsidRDefault="00E45ABA" w:rsidP="0006710D">
            <w:pPr>
              <w:spacing w:after="0" w:line="240" w:lineRule="auto"/>
              <w:ind w:left="34"/>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777" w:type="dxa"/>
            <w:tcBorders>
              <w:top w:val="nil"/>
              <w:left w:val="nil"/>
              <w:bottom w:val="single" w:sz="4" w:space="0" w:color="auto"/>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217" w:type="dxa"/>
            <w:tcBorders>
              <w:top w:val="nil"/>
              <w:left w:val="nil"/>
              <w:bottom w:val="single" w:sz="4" w:space="0" w:color="auto"/>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217" w:type="dxa"/>
            <w:tcBorders>
              <w:top w:val="nil"/>
              <w:left w:val="nil"/>
              <w:bottom w:val="single" w:sz="4" w:space="0" w:color="auto"/>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217" w:type="dxa"/>
            <w:tcBorders>
              <w:top w:val="nil"/>
              <w:left w:val="nil"/>
              <w:bottom w:val="single" w:sz="4" w:space="0" w:color="auto"/>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217" w:type="dxa"/>
            <w:tcBorders>
              <w:top w:val="nil"/>
              <w:left w:val="nil"/>
              <w:bottom w:val="single" w:sz="4" w:space="0" w:color="auto"/>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217" w:type="dxa"/>
            <w:tcBorders>
              <w:top w:val="nil"/>
              <w:left w:val="nil"/>
              <w:bottom w:val="single" w:sz="4" w:space="0" w:color="auto"/>
              <w:right w:val="nil"/>
            </w:tcBorders>
            <w:shd w:val="clear" w:color="auto" w:fill="auto"/>
            <w:noWrap/>
            <w:vAlign w:val="bottom"/>
            <w:hideMark/>
          </w:tcPr>
          <w:p w:rsidR="00E45ABA" w:rsidRPr="006F4E14" w:rsidRDefault="00E45ABA" w:rsidP="00E45ABA">
            <w:pPr>
              <w:spacing w:after="0" w:line="240" w:lineRule="auto"/>
              <w:ind w:left="-216"/>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r>
    </w:tbl>
    <w:p w:rsidR="008B0FB5" w:rsidRDefault="008B0FB5" w:rsidP="008B0FB5">
      <w:pPr>
        <w:spacing w:after="0" w:line="360" w:lineRule="auto"/>
        <w:jc w:val="both"/>
        <w:rPr>
          <w:rFonts w:ascii="Times New Roman" w:hAnsi="Times New Roman"/>
          <w:b/>
          <w:sz w:val="28"/>
          <w:szCs w:val="28"/>
        </w:rPr>
      </w:pPr>
    </w:p>
    <w:tbl>
      <w:tblPr>
        <w:tblW w:w="9883" w:type="dxa"/>
        <w:tblInd w:w="108" w:type="dxa"/>
        <w:tblLook w:val="04A0"/>
      </w:tblPr>
      <w:tblGrid>
        <w:gridCol w:w="3454"/>
        <w:gridCol w:w="882"/>
        <w:gridCol w:w="1139"/>
        <w:gridCol w:w="1139"/>
        <w:gridCol w:w="1139"/>
        <w:gridCol w:w="1139"/>
        <w:gridCol w:w="1139"/>
      </w:tblGrid>
      <w:tr w:rsidR="00E45ABA" w:rsidRPr="006F4E14" w:rsidTr="00E45ABA">
        <w:trPr>
          <w:trHeight w:val="506"/>
        </w:trPr>
        <w:tc>
          <w:tcPr>
            <w:tcW w:w="3456" w:type="dxa"/>
            <w:tcBorders>
              <w:top w:val="single" w:sz="4" w:space="0" w:color="auto"/>
              <w:left w:val="nil"/>
              <w:bottom w:val="double" w:sz="6" w:space="0" w:color="auto"/>
              <w:right w:val="nil"/>
            </w:tcBorders>
            <w:shd w:val="clear" w:color="000000" w:fill="D8E4BC"/>
            <w:noWrap/>
            <w:vAlign w:val="center"/>
            <w:hideMark/>
          </w:tcPr>
          <w:p w:rsidR="00E45ABA" w:rsidRPr="006F4E14" w:rsidRDefault="00E45ABA" w:rsidP="00E45ABA">
            <w:pPr>
              <w:spacing w:after="0" w:line="240" w:lineRule="auto"/>
              <w:rPr>
                <w:rFonts w:ascii="Times New Roman" w:eastAsia="Times New Roman" w:hAnsi="Times New Roman"/>
                <w:b/>
                <w:color w:val="000000"/>
                <w:sz w:val="20"/>
                <w:szCs w:val="20"/>
                <w:lang w:eastAsia="ru-RU"/>
              </w:rPr>
            </w:pPr>
            <w:r w:rsidRPr="006F4E14">
              <w:rPr>
                <w:rFonts w:ascii="Times New Roman" w:eastAsia="Times New Roman" w:hAnsi="Times New Roman"/>
                <w:b/>
                <w:color w:val="000000"/>
                <w:sz w:val="20"/>
                <w:szCs w:val="20"/>
                <w:lang w:eastAsia="ru-RU"/>
              </w:rPr>
              <w:lastRenderedPageBreak/>
              <w:t>УСЛУГИ (объем производства и продаж)</w:t>
            </w:r>
          </w:p>
        </w:tc>
        <w:tc>
          <w:tcPr>
            <w:tcW w:w="727" w:type="dxa"/>
            <w:tcBorders>
              <w:top w:val="single" w:sz="4" w:space="0" w:color="auto"/>
              <w:left w:val="nil"/>
              <w:bottom w:val="double" w:sz="6" w:space="0" w:color="auto"/>
              <w:right w:val="nil"/>
            </w:tcBorders>
            <w:shd w:val="clear" w:color="000000" w:fill="D8E4BC"/>
            <w:noWrap/>
            <w:vAlign w:val="center"/>
            <w:hideMark/>
          </w:tcPr>
          <w:p w:rsidR="00E45ABA" w:rsidRPr="006F4E14" w:rsidRDefault="00E45ABA" w:rsidP="00E45ABA">
            <w:pPr>
              <w:spacing w:after="0" w:line="240" w:lineRule="auto"/>
              <w:jc w:val="center"/>
              <w:rPr>
                <w:rFonts w:ascii="Times New Roman" w:eastAsia="Times New Roman" w:hAnsi="Times New Roman"/>
                <w:b/>
                <w:color w:val="000000"/>
                <w:sz w:val="20"/>
                <w:szCs w:val="20"/>
                <w:lang w:eastAsia="ru-RU"/>
              </w:rPr>
            </w:pPr>
            <w:proofErr w:type="spellStart"/>
            <w:r w:rsidRPr="006F4E14">
              <w:rPr>
                <w:rFonts w:ascii="Times New Roman" w:eastAsia="Times New Roman" w:hAnsi="Times New Roman"/>
                <w:b/>
                <w:color w:val="000000"/>
                <w:sz w:val="20"/>
                <w:szCs w:val="20"/>
                <w:lang w:eastAsia="ru-RU"/>
              </w:rPr>
              <w:t>Ед.изм</w:t>
            </w:r>
            <w:proofErr w:type="spellEnd"/>
            <w:r w:rsidRPr="006F4E14">
              <w:rPr>
                <w:rFonts w:ascii="Times New Roman" w:eastAsia="Times New Roman" w:hAnsi="Times New Roman"/>
                <w:b/>
                <w:color w:val="000000"/>
                <w:sz w:val="20"/>
                <w:szCs w:val="20"/>
                <w:lang w:eastAsia="ru-RU"/>
              </w:rPr>
              <w:t>.</w:t>
            </w:r>
          </w:p>
        </w:tc>
        <w:tc>
          <w:tcPr>
            <w:tcW w:w="1140" w:type="dxa"/>
            <w:tcBorders>
              <w:top w:val="single" w:sz="4" w:space="0" w:color="auto"/>
              <w:left w:val="nil"/>
              <w:bottom w:val="double" w:sz="6" w:space="0" w:color="auto"/>
              <w:right w:val="nil"/>
            </w:tcBorders>
            <w:shd w:val="clear" w:color="000000" w:fill="D8E4BC"/>
            <w:noWrap/>
            <w:vAlign w:val="center"/>
            <w:hideMark/>
          </w:tcPr>
          <w:p w:rsidR="00E45ABA" w:rsidRPr="006F4E14" w:rsidRDefault="00E45ABA" w:rsidP="00E45ABA">
            <w:pPr>
              <w:spacing w:after="0" w:line="240" w:lineRule="auto"/>
              <w:jc w:val="center"/>
              <w:rPr>
                <w:rFonts w:ascii="Times New Roman" w:eastAsia="Times New Roman" w:hAnsi="Times New Roman"/>
                <w:b/>
                <w:color w:val="000000"/>
                <w:sz w:val="20"/>
                <w:szCs w:val="20"/>
                <w:lang w:eastAsia="ru-RU"/>
              </w:rPr>
            </w:pPr>
            <w:r w:rsidRPr="006F4E14">
              <w:rPr>
                <w:rFonts w:ascii="Times New Roman" w:eastAsia="Times New Roman" w:hAnsi="Times New Roman"/>
                <w:b/>
                <w:color w:val="000000"/>
                <w:sz w:val="20"/>
                <w:szCs w:val="20"/>
                <w:lang w:eastAsia="ru-RU"/>
              </w:rPr>
              <w:t>авг. 20</w:t>
            </w:r>
          </w:p>
        </w:tc>
        <w:tc>
          <w:tcPr>
            <w:tcW w:w="1140" w:type="dxa"/>
            <w:tcBorders>
              <w:top w:val="single" w:sz="4" w:space="0" w:color="auto"/>
              <w:left w:val="nil"/>
              <w:bottom w:val="double" w:sz="6" w:space="0" w:color="auto"/>
              <w:right w:val="nil"/>
            </w:tcBorders>
            <w:shd w:val="clear" w:color="000000" w:fill="D8E4BC"/>
            <w:noWrap/>
            <w:vAlign w:val="center"/>
            <w:hideMark/>
          </w:tcPr>
          <w:p w:rsidR="00E45ABA" w:rsidRPr="006F4E14" w:rsidRDefault="00E45ABA" w:rsidP="00E45ABA">
            <w:pPr>
              <w:spacing w:after="0" w:line="240" w:lineRule="auto"/>
              <w:jc w:val="center"/>
              <w:rPr>
                <w:rFonts w:ascii="Times New Roman" w:eastAsia="Times New Roman" w:hAnsi="Times New Roman"/>
                <w:b/>
                <w:color w:val="000000"/>
                <w:sz w:val="20"/>
                <w:szCs w:val="20"/>
                <w:lang w:eastAsia="ru-RU"/>
              </w:rPr>
            </w:pPr>
            <w:r w:rsidRPr="006F4E14">
              <w:rPr>
                <w:rFonts w:ascii="Times New Roman" w:eastAsia="Times New Roman" w:hAnsi="Times New Roman"/>
                <w:b/>
                <w:color w:val="000000"/>
                <w:sz w:val="20"/>
                <w:szCs w:val="20"/>
                <w:lang w:eastAsia="ru-RU"/>
              </w:rPr>
              <w:t>сен. 20</w:t>
            </w:r>
          </w:p>
        </w:tc>
        <w:tc>
          <w:tcPr>
            <w:tcW w:w="1140" w:type="dxa"/>
            <w:tcBorders>
              <w:top w:val="single" w:sz="4" w:space="0" w:color="auto"/>
              <w:left w:val="nil"/>
              <w:bottom w:val="double" w:sz="6" w:space="0" w:color="auto"/>
              <w:right w:val="nil"/>
            </w:tcBorders>
            <w:shd w:val="clear" w:color="000000" w:fill="D8E4BC"/>
            <w:noWrap/>
            <w:vAlign w:val="center"/>
            <w:hideMark/>
          </w:tcPr>
          <w:p w:rsidR="00E45ABA" w:rsidRPr="006F4E14" w:rsidRDefault="00E45ABA" w:rsidP="00E45ABA">
            <w:pPr>
              <w:spacing w:after="0" w:line="240" w:lineRule="auto"/>
              <w:jc w:val="center"/>
              <w:rPr>
                <w:rFonts w:ascii="Times New Roman" w:eastAsia="Times New Roman" w:hAnsi="Times New Roman"/>
                <w:b/>
                <w:color w:val="000000"/>
                <w:sz w:val="20"/>
                <w:szCs w:val="20"/>
                <w:lang w:eastAsia="ru-RU"/>
              </w:rPr>
            </w:pPr>
            <w:r w:rsidRPr="006F4E14">
              <w:rPr>
                <w:rFonts w:ascii="Times New Roman" w:eastAsia="Times New Roman" w:hAnsi="Times New Roman"/>
                <w:b/>
                <w:color w:val="000000"/>
                <w:sz w:val="20"/>
                <w:szCs w:val="20"/>
                <w:lang w:eastAsia="ru-RU"/>
              </w:rPr>
              <w:t>окт. 20</w:t>
            </w:r>
          </w:p>
        </w:tc>
        <w:tc>
          <w:tcPr>
            <w:tcW w:w="1140" w:type="dxa"/>
            <w:tcBorders>
              <w:top w:val="single" w:sz="4" w:space="0" w:color="auto"/>
              <w:left w:val="nil"/>
              <w:bottom w:val="double" w:sz="6" w:space="0" w:color="auto"/>
              <w:right w:val="nil"/>
            </w:tcBorders>
            <w:shd w:val="clear" w:color="000000" w:fill="D8E4BC"/>
            <w:noWrap/>
            <w:vAlign w:val="center"/>
            <w:hideMark/>
          </w:tcPr>
          <w:p w:rsidR="00E45ABA" w:rsidRPr="006F4E14" w:rsidRDefault="00E45ABA" w:rsidP="00E45ABA">
            <w:pPr>
              <w:spacing w:after="0" w:line="240" w:lineRule="auto"/>
              <w:jc w:val="center"/>
              <w:rPr>
                <w:rFonts w:ascii="Times New Roman" w:eastAsia="Times New Roman" w:hAnsi="Times New Roman"/>
                <w:b/>
                <w:color w:val="000000"/>
                <w:sz w:val="20"/>
                <w:szCs w:val="20"/>
                <w:lang w:eastAsia="ru-RU"/>
              </w:rPr>
            </w:pPr>
            <w:r w:rsidRPr="006F4E14">
              <w:rPr>
                <w:rFonts w:ascii="Times New Roman" w:eastAsia="Times New Roman" w:hAnsi="Times New Roman"/>
                <w:b/>
                <w:color w:val="000000"/>
                <w:sz w:val="20"/>
                <w:szCs w:val="20"/>
                <w:lang w:eastAsia="ru-RU"/>
              </w:rPr>
              <w:t>ноя. 20</w:t>
            </w:r>
          </w:p>
        </w:tc>
        <w:tc>
          <w:tcPr>
            <w:tcW w:w="1140" w:type="dxa"/>
            <w:tcBorders>
              <w:top w:val="single" w:sz="4" w:space="0" w:color="auto"/>
              <w:left w:val="nil"/>
              <w:bottom w:val="double" w:sz="6" w:space="0" w:color="auto"/>
              <w:right w:val="nil"/>
            </w:tcBorders>
            <w:shd w:val="clear" w:color="000000" w:fill="D8E4BC"/>
            <w:noWrap/>
            <w:vAlign w:val="center"/>
            <w:hideMark/>
          </w:tcPr>
          <w:p w:rsidR="00E45ABA" w:rsidRPr="006F4E14" w:rsidRDefault="00E45ABA" w:rsidP="00E45ABA">
            <w:pPr>
              <w:spacing w:after="0" w:line="240" w:lineRule="auto"/>
              <w:jc w:val="center"/>
              <w:rPr>
                <w:rFonts w:ascii="Times New Roman" w:eastAsia="Times New Roman" w:hAnsi="Times New Roman"/>
                <w:b/>
                <w:color w:val="000000"/>
                <w:sz w:val="20"/>
                <w:szCs w:val="20"/>
                <w:lang w:eastAsia="ru-RU"/>
              </w:rPr>
            </w:pPr>
            <w:r w:rsidRPr="006F4E14">
              <w:rPr>
                <w:rFonts w:ascii="Times New Roman" w:eastAsia="Times New Roman" w:hAnsi="Times New Roman"/>
                <w:b/>
                <w:color w:val="000000"/>
                <w:sz w:val="20"/>
                <w:szCs w:val="20"/>
                <w:lang w:eastAsia="ru-RU"/>
              </w:rPr>
              <w:t>дек. 20</w:t>
            </w:r>
          </w:p>
        </w:tc>
      </w:tr>
      <w:tr w:rsidR="00E45ABA" w:rsidRPr="006F4E14" w:rsidTr="00E45ABA">
        <w:trPr>
          <w:trHeight w:val="268"/>
        </w:trPr>
        <w:tc>
          <w:tcPr>
            <w:tcW w:w="3456"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color w:val="000000"/>
                <w:sz w:val="20"/>
                <w:szCs w:val="20"/>
                <w:lang w:eastAsia="ru-RU"/>
              </w:rPr>
            </w:pP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r>
      <w:tr w:rsidR="00E45ABA" w:rsidRPr="006F4E14" w:rsidTr="00E45ABA">
        <w:trPr>
          <w:trHeight w:val="253"/>
        </w:trPr>
        <w:tc>
          <w:tcPr>
            <w:tcW w:w="3456" w:type="dxa"/>
            <w:tcBorders>
              <w:top w:val="nil"/>
              <w:left w:val="nil"/>
              <w:bottom w:val="nil"/>
              <w:right w:val="nil"/>
            </w:tcBorders>
            <w:shd w:val="clear" w:color="000000" w:fill="C6E0B4"/>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Футбол: бронирование поля</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r>
      <w:tr w:rsidR="00E45ABA" w:rsidRPr="006F4E14" w:rsidTr="00E45ABA">
        <w:trPr>
          <w:trHeight w:val="253"/>
        </w:trPr>
        <w:tc>
          <w:tcPr>
            <w:tcW w:w="3456"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58</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59</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60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60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62</w:t>
            </w:r>
          </w:p>
        </w:tc>
      </w:tr>
      <w:tr w:rsidR="00E45ABA" w:rsidRPr="006F4E14" w:rsidTr="00E45ABA">
        <w:trPr>
          <w:trHeight w:val="253"/>
        </w:trPr>
        <w:tc>
          <w:tcPr>
            <w:tcW w:w="3456"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r>
      <w:tr w:rsidR="00E45ABA" w:rsidRPr="006F4E14" w:rsidTr="00E45ABA">
        <w:trPr>
          <w:trHeight w:val="253"/>
        </w:trPr>
        <w:tc>
          <w:tcPr>
            <w:tcW w:w="3456"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540,00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540,00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540,00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540,00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540,00</w:t>
            </w:r>
          </w:p>
        </w:tc>
      </w:tr>
      <w:tr w:rsidR="00E45ABA" w:rsidRPr="006F4E14" w:rsidTr="00E45ABA">
        <w:trPr>
          <w:trHeight w:val="253"/>
        </w:trPr>
        <w:tc>
          <w:tcPr>
            <w:tcW w:w="3456"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31 320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31 860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32 400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32 400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33 480</w:t>
            </w:r>
          </w:p>
        </w:tc>
      </w:tr>
      <w:tr w:rsidR="00E45ABA" w:rsidRPr="006F4E14" w:rsidTr="00E45ABA">
        <w:trPr>
          <w:trHeight w:val="253"/>
        </w:trPr>
        <w:tc>
          <w:tcPr>
            <w:tcW w:w="3456" w:type="dxa"/>
            <w:tcBorders>
              <w:top w:val="nil"/>
              <w:left w:val="nil"/>
              <w:bottom w:val="nil"/>
              <w:right w:val="nil"/>
            </w:tcBorders>
            <w:shd w:val="clear" w:color="000000" w:fill="C6E0B4"/>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Футбол: подбор игроков + бронир</w:t>
            </w:r>
            <w:r w:rsidRPr="006F4E14">
              <w:rPr>
                <w:rFonts w:ascii="Times New Roman" w:eastAsia="Times New Roman" w:hAnsi="Times New Roman"/>
                <w:color w:val="000000"/>
                <w:sz w:val="20"/>
                <w:szCs w:val="20"/>
                <w:lang w:eastAsia="ru-RU"/>
              </w:rPr>
              <w:t>о</w:t>
            </w:r>
            <w:r w:rsidRPr="006F4E14">
              <w:rPr>
                <w:rFonts w:ascii="Times New Roman" w:eastAsia="Times New Roman" w:hAnsi="Times New Roman"/>
                <w:color w:val="000000"/>
                <w:sz w:val="20"/>
                <w:szCs w:val="20"/>
                <w:lang w:eastAsia="ru-RU"/>
              </w:rPr>
              <w:t>вание</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r>
      <w:tr w:rsidR="00E45ABA" w:rsidRPr="006F4E14" w:rsidTr="00E45ABA">
        <w:trPr>
          <w:trHeight w:val="253"/>
        </w:trPr>
        <w:tc>
          <w:tcPr>
            <w:tcW w:w="3456"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44</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45</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43</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w:t>
            </w:r>
          </w:p>
        </w:tc>
      </w:tr>
      <w:tr w:rsidR="00E45ABA" w:rsidRPr="006F4E14" w:rsidTr="00E45ABA">
        <w:trPr>
          <w:trHeight w:val="253"/>
        </w:trPr>
        <w:tc>
          <w:tcPr>
            <w:tcW w:w="3456"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r>
      <w:tr w:rsidR="00E45ABA" w:rsidRPr="006F4E14" w:rsidTr="00E45ABA">
        <w:trPr>
          <w:trHeight w:val="253"/>
        </w:trPr>
        <w:tc>
          <w:tcPr>
            <w:tcW w:w="3456"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650,00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650,00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650,00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650,00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650,00</w:t>
            </w:r>
          </w:p>
        </w:tc>
      </w:tr>
      <w:tr w:rsidR="00E45ABA" w:rsidRPr="006F4E14" w:rsidTr="00E45ABA">
        <w:trPr>
          <w:trHeight w:val="253"/>
        </w:trPr>
        <w:tc>
          <w:tcPr>
            <w:tcW w:w="3456"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28 600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29 250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27 300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27 950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27 300</w:t>
            </w:r>
          </w:p>
        </w:tc>
      </w:tr>
      <w:tr w:rsidR="00E45ABA" w:rsidRPr="006F4E14" w:rsidTr="00E45ABA">
        <w:trPr>
          <w:trHeight w:val="253"/>
        </w:trPr>
        <w:tc>
          <w:tcPr>
            <w:tcW w:w="3456" w:type="dxa"/>
            <w:tcBorders>
              <w:top w:val="nil"/>
              <w:left w:val="nil"/>
              <w:bottom w:val="nil"/>
              <w:right w:val="nil"/>
            </w:tcBorders>
            <w:shd w:val="clear" w:color="000000" w:fill="C6E0B4"/>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Баскетбол: бронирование зала</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r>
      <w:tr w:rsidR="00E45ABA" w:rsidRPr="006F4E14" w:rsidTr="00E45ABA">
        <w:trPr>
          <w:trHeight w:val="253"/>
        </w:trPr>
        <w:tc>
          <w:tcPr>
            <w:tcW w:w="3456"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45</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47</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48</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48</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48</w:t>
            </w:r>
          </w:p>
        </w:tc>
      </w:tr>
      <w:tr w:rsidR="00E45ABA" w:rsidRPr="006F4E14" w:rsidTr="00E45ABA">
        <w:trPr>
          <w:trHeight w:val="253"/>
        </w:trPr>
        <w:tc>
          <w:tcPr>
            <w:tcW w:w="3456"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r>
      <w:tr w:rsidR="00E45ABA" w:rsidRPr="006F4E14" w:rsidTr="00E45ABA">
        <w:trPr>
          <w:trHeight w:val="253"/>
        </w:trPr>
        <w:tc>
          <w:tcPr>
            <w:tcW w:w="3456"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r>
      <w:tr w:rsidR="00E45ABA" w:rsidRPr="006F4E14" w:rsidTr="00E45ABA">
        <w:trPr>
          <w:trHeight w:val="253"/>
        </w:trPr>
        <w:tc>
          <w:tcPr>
            <w:tcW w:w="3456"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18 900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19 740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20 160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20 160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20 160</w:t>
            </w:r>
          </w:p>
        </w:tc>
      </w:tr>
      <w:tr w:rsidR="00E45ABA" w:rsidRPr="006F4E14" w:rsidTr="00E45ABA">
        <w:trPr>
          <w:trHeight w:val="253"/>
        </w:trPr>
        <w:tc>
          <w:tcPr>
            <w:tcW w:w="3456" w:type="dxa"/>
            <w:tcBorders>
              <w:top w:val="nil"/>
              <w:left w:val="nil"/>
              <w:bottom w:val="nil"/>
              <w:right w:val="nil"/>
            </w:tcBorders>
            <w:shd w:val="clear" w:color="000000" w:fill="C6E0B4"/>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Баскетбол: подбор игроков + брон</w:t>
            </w:r>
            <w:r w:rsidRPr="006F4E14">
              <w:rPr>
                <w:rFonts w:ascii="Times New Roman" w:eastAsia="Times New Roman" w:hAnsi="Times New Roman"/>
                <w:color w:val="000000"/>
                <w:sz w:val="20"/>
                <w:szCs w:val="20"/>
                <w:lang w:eastAsia="ru-RU"/>
              </w:rPr>
              <w:t>и</w:t>
            </w:r>
            <w:r w:rsidRPr="006F4E14">
              <w:rPr>
                <w:rFonts w:ascii="Times New Roman" w:eastAsia="Times New Roman" w:hAnsi="Times New Roman"/>
                <w:color w:val="000000"/>
                <w:sz w:val="20"/>
                <w:szCs w:val="20"/>
                <w:lang w:eastAsia="ru-RU"/>
              </w:rPr>
              <w:t>рование</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r>
      <w:tr w:rsidR="00E45ABA" w:rsidRPr="006F4E14" w:rsidTr="00E45ABA">
        <w:trPr>
          <w:trHeight w:val="253"/>
        </w:trPr>
        <w:tc>
          <w:tcPr>
            <w:tcW w:w="3456"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39</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41</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39</w:t>
            </w:r>
          </w:p>
        </w:tc>
      </w:tr>
      <w:tr w:rsidR="00E45ABA" w:rsidRPr="006F4E14" w:rsidTr="00E45ABA">
        <w:trPr>
          <w:trHeight w:val="253"/>
        </w:trPr>
        <w:tc>
          <w:tcPr>
            <w:tcW w:w="3456"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r>
      <w:tr w:rsidR="00E45ABA" w:rsidRPr="006F4E14" w:rsidTr="00E45ABA">
        <w:trPr>
          <w:trHeight w:val="253"/>
        </w:trPr>
        <w:tc>
          <w:tcPr>
            <w:tcW w:w="3456"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500,00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500,00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500,00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500,00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500,00</w:t>
            </w:r>
          </w:p>
        </w:tc>
      </w:tr>
      <w:tr w:rsidR="00E45ABA" w:rsidRPr="006F4E14" w:rsidTr="00E45ABA">
        <w:trPr>
          <w:trHeight w:val="253"/>
        </w:trPr>
        <w:tc>
          <w:tcPr>
            <w:tcW w:w="3456"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19 500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20 000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20 500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20 000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19 500</w:t>
            </w:r>
          </w:p>
        </w:tc>
      </w:tr>
      <w:tr w:rsidR="00E45ABA" w:rsidRPr="006F4E14" w:rsidTr="00E45ABA">
        <w:trPr>
          <w:trHeight w:val="253"/>
        </w:trPr>
        <w:tc>
          <w:tcPr>
            <w:tcW w:w="3456" w:type="dxa"/>
            <w:tcBorders>
              <w:top w:val="nil"/>
              <w:left w:val="nil"/>
              <w:bottom w:val="nil"/>
              <w:right w:val="nil"/>
            </w:tcBorders>
            <w:shd w:val="clear" w:color="000000" w:fill="C6E0B4"/>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Хоккей: бронирование площадки</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r>
      <w:tr w:rsidR="00E45ABA" w:rsidRPr="006F4E14" w:rsidTr="00E45ABA">
        <w:trPr>
          <w:trHeight w:val="253"/>
        </w:trPr>
        <w:tc>
          <w:tcPr>
            <w:tcW w:w="3456"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41</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40</w:t>
            </w:r>
          </w:p>
        </w:tc>
      </w:tr>
      <w:tr w:rsidR="00E45ABA" w:rsidRPr="006F4E14" w:rsidTr="00E45ABA">
        <w:trPr>
          <w:trHeight w:val="253"/>
        </w:trPr>
        <w:tc>
          <w:tcPr>
            <w:tcW w:w="3456"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r>
      <w:tr w:rsidR="00E45ABA" w:rsidRPr="006F4E14" w:rsidTr="00E45ABA">
        <w:trPr>
          <w:trHeight w:val="253"/>
        </w:trPr>
        <w:tc>
          <w:tcPr>
            <w:tcW w:w="3456"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r>
      <w:tr w:rsidR="00E45ABA" w:rsidRPr="006F4E14" w:rsidTr="00E45ABA">
        <w:trPr>
          <w:trHeight w:val="253"/>
        </w:trPr>
        <w:tc>
          <w:tcPr>
            <w:tcW w:w="3456"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12 000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12 600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12 300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12 000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12 000</w:t>
            </w:r>
          </w:p>
        </w:tc>
      </w:tr>
      <w:tr w:rsidR="00E45ABA" w:rsidRPr="006F4E14" w:rsidTr="00E45ABA">
        <w:trPr>
          <w:trHeight w:val="253"/>
        </w:trPr>
        <w:tc>
          <w:tcPr>
            <w:tcW w:w="3456" w:type="dxa"/>
            <w:tcBorders>
              <w:top w:val="nil"/>
              <w:left w:val="nil"/>
              <w:bottom w:val="nil"/>
              <w:right w:val="nil"/>
            </w:tcBorders>
            <w:shd w:val="clear" w:color="000000" w:fill="C6E0B4"/>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Хоккей: подбор игроков + бронир</w:t>
            </w:r>
            <w:r w:rsidRPr="006F4E14">
              <w:rPr>
                <w:rFonts w:ascii="Times New Roman" w:eastAsia="Times New Roman" w:hAnsi="Times New Roman"/>
                <w:color w:val="000000"/>
                <w:sz w:val="20"/>
                <w:szCs w:val="20"/>
                <w:lang w:eastAsia="ru-RU"/>
              </w:rPr>
              <w:t>о</w:t>
            </w:r>
            <w:r w:rsidRPr="006F4E14">
              <w:rPr>
                <w:rFonts w:ascii="Times New Roman" w:eastAsia="Times New Roman" w:hAnsi="Times New Roman"/>
                <w:color w:val="000000"/>
                <w:sz w:val="20"/>
                <w:szCs w:val="20"/>
                <w:lang w:eastAsia="ru-RU"/>
              </w:rPr>
              <w:t>вание</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r>
      <w:tr w:rsidR="00E45ABA" w:rsidRPr="006F4E14" w:rsidTr="00E45ABA">
        <w:trPr>
          <w:trHeight w:val="253"/>
        </w:trPr>
        <w:tc>
          <w:tcPr>
            <w:tcW w:w="3456"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34</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37</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38</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39</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40</w:t>
            </w:r>
          </w:p>
        </w:tc>
      </w:tr>
      <w:tr w:rsidR="00E45ABA" w:rsidRPr="006F4E14" w:rsidTr="00E45ABA">
        <w:trPr>
          <w:trHeight w:val="253"/>
        </w:trPr>
        <w:tc>
          <w:tcPr>
            <w:tcW w:w="3456"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r>
      <w:tr w:rsidR="00E45ABA" w:rsidRPr="006F4E14" w:rsidTr="00E45ABA">
        <w:trPr>
          <w:trHeight w:val="253"/>
        </w:trPr>
        <w:tc>
          <w:tcPr>
            <w:tcW w:w="3456"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380,00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380,00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380,00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380,00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380,00</w:t>
            </w:r>
          </w:p>
        </w:tc>
      </w:tr>
      <w:tr w:rsidR="00E45ABA" w:rsidRPr="006F4E14" w:rsidTr="00E45ABA">
        <w:trPr>
          <w:trHeight w:val="253"/>
        </w:trPr>
        <w:tc>
          <w:tcPr>
            <w:tcW w:w="3456"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12 920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14 060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14 440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14 820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15 200</w:t>
            </w:r>
          </w:p>
        </w:tc>
      </w:tr>
      <w:tr w:rsidR="00E45ABA" w:rsidRPr="006F4E14" w:rsidTr="00E45ABA">
        <w:trPr>
          <w:trHeight w:val="253"/>
        </w:trPr>
        <w:tc>
          <w:tcPr>
            <w:tcW w:w="3456" w:type="dxa"/>
            <w:tcBorders>
              <w:top w:val="nil"/>
              <w:left w:val="nil"/>
              <w:bottom w:val="nil"/>
              <w:right w:val="nil"/>
            </w:tcBorders>
            <w:shd w:val="clear" w:color="000000" w:fill="C6E0B4"/>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Теннис: бронирование корта</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r>
      <w:tr w:rsidR="00E45ABA" w:rsidRPr="006F4E14" w:rsidTr="00E45ABA">
        <w:trPr>
          <w:trHeight w:val="253"/>
        </w:trPr>
        <w:tc>
          <w:tcPr>
            <w:tcW w:w="3456"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45</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49</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47</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40</w:t>
            </w:r>
          </w:p>
        </w:tc>
      </w:tr>
      <w:tr w:rsidR="00E45ABA" w:rsidRPr="006F4E14" w:rsidTr="00E45ABA">
        <w:trPr>
          <w:trHeight w:val="253"/>
        </w:trPr>
        <w:tc>
          <w:tcPr>
            <w:tcW w:w="3456"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r>
      <w:tr w:rsidR="00E45ABA" w:rsidRPr="006F4E14" w:rsidTr="00E45ABA">
        <w:trPr>
          <w:trHeight w:val="253"/>
        </w:trPr>
        <w:tc>
          <w:tcPr>
            <w:tcW w:w="3456"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r>
      <w:tr w:rsidR="00E45ABA" w:rsidRPr="006F4E14" w:rsidTr="00E45ABA">
        <w:trPr>
          <w:trHeight w:val="253"/>
        </w:trPr>
        <w:tc>
          <w:tcPr>
            <w:tcW w:w="3456"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18 900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20 580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19 740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17 640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16 800</w:t>
            </w:r>
          </w:p>
        </w:tc>
      </w:tr>
      <w:tr w:rsidR="00E45ABA" w:rsidRPr="006F4E14" w:rsidTr="00E45ABA">
        <w:trPr>
          <w:trHeight w:val="253"/>
        </w:trPr>
        <w:tc>
          <w:tcPr>
            <w:tcW w:w="3456" w:type="dxa"/>
            <w:tcBorders>
              <w:top w:val="nil"/>
              <w:left w:val="nil"/>
              <w:bottom w:val="nil"/>
              <w:right w:val="nil"/>
            </w:tcBorders>
            <w:shd w:val="clear" w:color="000000" w:fill="C6E0B4"/>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Теннис: подбор игроков + бронир</w:t>
            </w:r>
            <w:r w:rsidRPr="006F4E14">
              <w:rPr>
                <w:rFonts w:ascii="Times New Roman" w:eastAsia="Times New Roman" w:hAnsi="Times New Roman"/>
                <w:color w:val="000000"/>
                <w:sz w:val="20"/>
                <w:szCs w:val="20"/>
                <w:lang w:eastAsia="ru-RU"/>
              </w:rPr>
              <w:t>о</w:t>
            </w:r>
            <w:r w:rsidRPr="006F4E14">
              <w:rPr>
                <w:rFonts w:ascii="Times New Roman" w:eastAsia="Times New Roman" w:hAnsi="Times New Roman"/>
                <w:color w:val="000000"/>
                <w:sz w:val="20"/>
                <w:szCs w:val="20"/>
                <w:lang w:eastAsia="ru-RU"/>
              </w:rPr>
              <w:t>вание</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r>
      <w:tr w:rsidR="00E45ABA" w:rsidRPr="006F4E14" w:rsidTr="00E45ABA">
        <w:trPr>
          <w:trHeight w:val="253"/>
        </w:trPr>
        <w:tc>
          <w:tcPr>
            <w:tcW w:w="3456"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35</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35</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36</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28</w:t>
            </w:r>
          </w:p>
        </w:tc>
      </w:tr>
      <w:tr w:rsidR="00E45ABA" w:rsidRPr="006F4E14" w:rsidTr="00E45ABA">
        <w:trPr>
          <w:trHeight w:val="253"/>
        </w:trPr>
        <w:tc>
          <w:tcPr>
            <w:tcW w:w="3456"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r>
      <w:tr w:rsidR="00E45ABA" w:rsidRPr="006F4E14" w:rsidTr="00E45ABA">
        <w:trPr>
          <w:trHeight w:val="253"/>
        </w:trPr>
        <w:tc>
          <w:tcPr>
            <w:tcW w:w="3456"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520,00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520,00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520,00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520,00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520,00</w:t>
            </w:r>
          </w:p>
        </w:tc>
      </w:tr>
      <w:tr w:rsidR="00E45ABA" w:rsidRPr="006F4E14" w:rsidTr="00E45ABA">
        <w:trPr>
          <w:trHeight w:val="253"/>
        </w:trPr>
        <w:tc>
          <w:tcPr>
            <w:tcW w:w="3456"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18 200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18 200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18 720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15 600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14 560</w:t>
            </w:r>
          </w:p>
        </w:tc>
      </w:tr>
      <w:tr w:rsidR="00E45ABA" w:rsidRPr="006F4E14" w:rsidTr="00E45ABA">
        <w:trPr>
          <w:trHeight w:val="253"/>
        </w:trPr>
        <w:tc>
          <w:tcPr>
            <w:tcW w:w="3456" w:type="dxa"/>
            <w:tcBorders>
              <w:top w:val="nil"/>
              <w:left w:val="nil"/>
              <w:bottom w:val="nil"/>
              <w:right w:val="nil"/>
            </w:tcBorders>
            <w:shd w:val="clear" w:color="000000" w:fill="C6E0B4"/>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Волейбол: бронирование зала</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r>
      <w:tr w:rsidR="00E45ABA" w:rsidRPr="006F4E14" w:rsidTr="00E45ABA">
        <w:trPr>
          <w:trHeight w:val="253"/>
        </w:trPr>
        <w:tc>
          <w:tcPr>
            <w:tcW w:w="3456"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33</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35</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32</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35</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37</w:t>
            </w:r>
          </w:p>
        </w:tc>
      </w:tr>
      <w:tr w:rsidR="00E45ABA" w:rsidRPr="006F4E14" w:rsidTr="00E45ABA">
        <w:trPr>
          <w:trHeight w:val="253"/>
        </w:trPr>
        <w:tc>
          <w:tcPr>
            <w:tcW w:w="3456"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r>
      <w:tr w:rsidR="00E45ABA" w:rsidRPr="006F4E14" w:rsidTr="00E45ABA">
        <w:trPr>
          <w:trHeight w:val="253"/>
        </w:trPr>
        <w:tc>
          <w:tcPr>
            <w:tcW w:w="3456"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220,00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220,00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220,00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220,00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220,00</w:t>
            </w:r>
          </w:p>
        </w:tc>
      </w:tr>
      <w:tr w:rsidR="00E45ABA" w:rsidRPr="006F4E14" w:rsidTr="00E45ABA">
        <w:trPr>
          <w:trHeight w:val="253"/>
        </w:trPr>
        <w:tc>
          <w:tcPr>
            <w:tcW w:w="3456"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7 260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7 700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7 040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7 700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8 140</w:t>
            </w:r>
          </w:p>
        </w:tc>
      </w:tr>
      <w:tr w:rsidR="00E45ABA" w:rsidRPr="006F4E14" w:rsidTr="00E45ABA">
        <w:trPr>
          <w:trHeight w:val="253"/>
        </w:trPr>
        <w:tc>
          <w:tcPr>
            <w:tcW w:w="3456" w:type="dxa"/>
            <w:tcBorders>
              <w:top w:val="nil"/>
              <w:left w:val="nil"/>
              <w:bottom w:val="nil"/>
              <w:right w:val="nil"/>
            </w:tcBorders>
            <w:shd w:val="clear" w:color="000000" w:fill="C6E0B4"/>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Волейбол: подбор игроков + брон</w:t>
            </w:r>
            <w:r w:rsidRPr="006F4E14">
              <w:rPr>
                <w:rFonts w:ascii="Times New Roman" w:eastAsia="Times New Roman" w:hAnsi="Times New Roman"/>
                <w:color w:val="000000"/>
                <w:sz w:val="20"/>
                <w:szCs w:val="20"/>
                <w:lang w:eastAsia="ru-RU"/>
              </w:rPr>
              <w:t>и</w:t>
            </w:r>
            <w:r w:rsidRPr="006F4E14">
              <w:rPr>
                <w:rFonts w:ascii="Times New Roman" w:eastAsia="Times New Roman" w:hAnsi="Times New Roman"/>
                <w:color w:val="000000"/>
                <w:sz w:val="20"/>
                <w:szCs w:val="20"/>
                <w:lang w:eastAsia="ru-RU"/>
              </w:rPr>
              <w:t>рование</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r>
      <w:tr w:rsidR="00E45ABA" w:rsidRPr="006F4E14" w:rsidTr="00E45ABA">
        <w:trPr>
          <w:trHeight w:val="253"/>
        </w:trPr>
        <w:tc>
          <w:tcPr>
            <w:tcW w:w="3456"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26</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27</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25</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23</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22</w:t>
            </w:r>
          </w:p>
        </w:tc>
      </w:tr>
      <w:tr w:rsidR="00E45ABA" w:rsidRPr="006F4E14" w:rsidTr="00E45ABA">
        <w:trPr>
          <w:trHeight w:val="253"/>
        </w:trPr>
        <w:tc>
          <w:tcPr>
            <w:tcW w:w="3456"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r>
      <w:tr w:rsidR="00E45ABA" w:rsidRPr="006F4E14" w:rsidTr="00E45ABA">
        <w:trPr>
          <w:trHeight w:val="253"/>
        </w:trPr>
        <w:tc>
          <w:tcPr>
            <w:tcW w:w="3456"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r>
      <w:tr w:rsidR="00E45ABA" w:rsidRPr="006F4E14" w:rsidTr="00E45ABA">
        <w:trPr>
          <w:trHeight w:val="253"/>
        </w:trPr>
        <w:tc>
          <w:tcPr>
            <w:tcW w:w="3456"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lastRenderedPageBreak/>
              <w:t>выручка от реализации, без НДС</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7 800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8 100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7 500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6 900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6 600</w:t>
            </w:r>
          </w:p>
        </w:tc>
      </w:tr>
      <w:tr w:rsidR="00E45ABA" w:rsidRPr="006F4E14" w:rsidTr="00E45ABA">
        <w:trPr>
          <w:trHeight w:val="253"/>
        </w:trPr>
        <w:tc>
          <w:tcPr>
            <w:tcW w:w="3456" w:type="dxa"/>
            <w:tcBorders>
              <w:top w:val="nil"/>
              <w:left w:val="nil"/>
              <w:bottom w:val="nil"/>
              <w:right w:val="nil"/>
            </w:tcBorders>
            <w:shd w:val="clear" w:color="000000" w:fill="C6E0B4"/>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Прочие виды спорта: бронирование площадки</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r>
      <w:tr w:rsidR="00E45ABA" w:rsidRPr="006F4E14" w:rsidTr="00E45ABA">
        <w:trPr>
          <w:trHeight w:val="253"/>
        </w:trPr>
        <w:tc>
          <w:tcPr>
            <w:tcW w:w="3456"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17</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18</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19</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17</w:t>
            </w:r>
          </w:p>
        </w:tc>
      </w:tr>
      <w:tr w:rsidR="00E45ABA" w:rsidRPr="006F4E14" w:rsidTr="00E45ABA">
        <w:trPr>
          <w:trHeight w:val="253"/>
        </w:trPr>
        <w:tc>
          <w:tcPr>
            <w:tcW w:w="3456"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r>
      <w:tr w:rsidR="00E45ABA" w:rsidRPr="006F4E14" w:rsidTr="00E45ABA">
        <w:trPr>
          <w:trHeight w:val="253"/>
        </w:trPr>
        <w:tc>
          <w:tcPr>
            <w:tcW w:w="3456"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200,00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200,00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200,00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200,00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200,00</w:t>
            </w:r>
          </w:p>
        </w:tc>
      </w:tr>
      <w:tr w:rsidR="00E45ABA" w:rsidRPr="006F4E14" w:rsidTr="00E45ABA">
        <w:trPr>
          <w:trHeight w:val="253"/>
        </w:trPr>
        <w:tc>
          <w:tcPr>
            <w:tcW w:w="3456"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3 400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3 600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3 800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4 000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3 400</w:t>
            </w:r>
          </w:p>
        </w:tc>
      </w:tr>
      <w:tr w:rsidR="00E45ABA" w:rsidRPr="006F4E14" w:rsidTr="00E45ABA">
        <w:trPr>
          <w:trHeight w:val="625"/>
        </w:trPr>
        <w:tc>
          <w:tcPr>
            <w:tcW w:w="3456" w:type="dxa"/>
            <w:tcBorders>
              <w:top w:val="nil"/>
              <w:left w:val="nil"/>
              <w:bottom w:val="nil"/>
              <w:right w:val="nil"/>
            </w:tcBorders>
            <w:shd w:val="clear" w:color="000000" w:fill="C6E0B4"/>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Прочие виды спорта: подбор игроков + бронирование площадки</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r>
      <w:tr w:rsidR="00E45ABA" w:rsidRPr="006F4E14" w:rsidTr="00E45ABA">
        <w:trPr>
          <w:trHeight w:val="253"/>
        </w:trPr>
        <w:tc>
          <w:tcPr>
            <w:tcW w:w="3456"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13</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14</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15</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13</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11</w:t>
            </w:r>
          </w:p>
        </w:tc>
      </w:tr>
      <w:tr w:rsidR="00E45ABA" w:rsidRPr="006F4E14" w:rsidTr="00E45ABA">
        <w:trPr>
          <w:trHeight w:val="253"/>
        </w:trPr>
        <w:tc>
          <w:tcPr>
            <w:tcW w:w="3456"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r>
      <w:tr w:rsidR="00E45ABA" w:rsidRPr="006F4E14" w:rsidTr="00E45ABA">
        <w:trPr>
          <w:trHeight w:val="253"/>
        </w:trPr>
        <w:tc>
          <w:tcPr>
            <w:tcW w:w="3456"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250,00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250,00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250,00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250,00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250,00</w:t>
            </w:r>
          </w:p>
        </w:tc>
      </w:tr>
      <w:tr w:rsidR="00E45ABA" w:rsidRPr="006F4E14" w:rsidTr="00E45ABA">
        <w:trPr>
          <w:trHeight w:val="253"/>
        </w:trPr>
        <w:tc>
          <w:tcPr>
            <w:tcW w:w="3456"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3 250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3 500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3 750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3 250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2 750</w:t>
            </w:r>
          </w:p>
        </w:tc>
      </w:tr>
      <w:tr w:rsidR="00E45ABA" w:rsidRPr="006F4E14" w:rsidTr="00E45ABA">
        <w:trPr>
          <w:trHeight w:val="253"/>
        </w:trPr>
        <w:tc>
          <w:tcPr>
            <w:tcW w:w="3456"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r>
      <w:tr w:rsidR="00E45ABA" w:rsidRPr="006F4E14" w:rsidTr="00E45ABA">
        <w:trPr>
          <w:trHeight w:val="253"/>
        </w:trPr>
        <w:tc>
          <w:tcPr>
            <w:tcW w:w="3456"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Итого:</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r>
      <w:tr w:rsidR="00E45ABA" w:rsidRPr="006F4E14" w:rsidTr="00E45ABA">
        <w:trPr>
          <w:trHeight w:val="491"/>
        </w:trPr>
        <w:tc>
          <w:tcPr>
            <w:tcW w:w="3456" w:type="dxa"/>
            <w:tcBorders>
              <w:top w:val="nil"/>
              <w:left w:val="nil"/>
              <w:bottom w:val="nil"/>
              <w:right w:val="nil"/>
            </w:tcBorders>
            <w:shd w:val="clear" w:color="000000" w:fill="C6E0B4"/>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Выручка в отчете о прибылях и убытках, без НДС</w:t>
            </w:r>
          </w:p>
        </w:tc>
        <w:tc>
          <w:tcPr>
            <w:tcW w:w="72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color w:val="000000"/>
                <w:sz w:val="16"/>
                <w:szCs w:val="16"/>
                <w:lang w:eastAsia="ru-RU"/>
              </w:rPr>
            </w:pPr>
            <w:r w:rsidRPr="006F4E14">
              <w:rPr>
                <w:rFonts w:ascii="Times New Roman" w:eastAsia="Times New Roman" w:hAnsi="Times New Roman"/>
                <w:color w:val="000000"/>
                <w:sz w:val="16"/>
                <w:szCs w:val="16"/>
                <w:lang w:eastAsia="ru-RU"/>
              </w:rPr>
              <w:t>руб.</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182 050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189 190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187 650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182 420</w:t>
            </w:r>
          </w:p>
        </w:tc>
        <w:tc>
          <w:tcPr>
            <w:tcW w:w="1140"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179 890</w:t>
            </w:r>
          </w:p>
        </w:tc>
      </w:tr>
      <w:tr w:rsidR="00E45ABA" w:rsidRPr="006F4E14" w:rsidTr="00E45ABA">
        <w:trPr>
          <w:trHeight w:val="253"/>
        </w:trPr>
        <w:tc>
          <w:tcPr>
            <w:tcW w:w="3456" w:type="dxa"/>
            <w:tcBorders>
              <w:top w:val="nil"/>
              <w:left w:val="nil"/>
              <w:bottom w:val="single" w:sz="4" w:space="0" w:color="auto"/>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727" w:type="dxa"/>
            <w:tcBorders>
              <w:top w:val="nil"/>
              <w:left w:val="nil"/>
              <w:bottom w:val="single" w:sz="4" w:space="0" w:color="auto"/>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140" w:type="dxa"/>
            <w:tcBorders>
              <w:top w:val="nil"/>
              <w:left w:val="nil"/>
              <w:bottom w:val="single" w:sz="4" w:space="0" w:color="auto"/>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140" w:type="dxa"/>
            <w:tcBorders>
              <w:top w:val="nil"/>
              <w:left w:val="nil"/>
              <w:bottom w:val="single" w:sz="4" w:space="0" w:color="auto"/>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140" w:type="dxa"/>
            <w:tcBorders>
              <w:top w:val="nil"/>
              <w:left w:val="nil"/>
              <w:bottom w:val="single" w:sz="4" w:space="0" w:color="auto"/>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140" w:type="dxa"/>
            <w:tcBorders>
              <w:top w:val="nil"/>
              <w:left w:val="nil"/>
              <w:bottom w:val="single" w:sz="4" w:space="0" w:color="auto"/>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140" w:type="dxa"/>
            <w:tcBorders>
              <w:top w:val="nil"/>
              <w:left w:val="nil"/>
              <w:bottom w:val="single" w:sz="4" w:space="0" w:color="auto"/>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r>
    </w:tbl>
    <w:p w:rsidR="00E45ABA" w:rsidRDefault="00E45ABA" w:rsidP="008B0FB5">
      <w:pPr>
        <w:spacing w:after="0" w:line="360" w:lineRule="auto"/>
        <w:jc w:val="both"/>
        <w:rPr>
          <w:rFonts w:ascii="Times New Roman" w:hAnsi="Times New Roman"/>
          <w:b/>
          <w:sz w:val="28"/>
          <w:szCs w:val="28"/>
        </w:rPr>
      </w:pPr>
    </w:p>
    <w:tbl>
      <w:tblPr>
        <w:tblW w:w="10485" w:type="dxa"/>
        <w:tblInd w:w="-318" w:type="dxa"/>
        <w:tblLook w:val="04A0"/>
      </w:tblPr>
      <w:tblGrid>
        <w:gridCol w:w="3345"/>
        <w:gridCol w:w="903"/>
        <w:gridCol w:w="817"/>
        <w:gridCol w:w="1107"/>
        <w:gridCol w:w="1107"/>
        <w:gridCol w:w="1107"/>
        <w:gridCol w:w="1107"/>
        <w:gridCol w:w="992"/>
      </w:tblGrid>
      <w:tr w:rsidR="00E45ABA" w:rsidRPr="006F4E14" w:rsidTr="0045657E">
        <w:trPr>
          <w:trHeight w:val="525"/>
        </w:trPr>
        <w:tc>
          <w:tcPr>
            <w:tcW w:w="3345" w:type="dxa"/>
            <w:tcBorders>
              <w:top w:val="single" w:sz="4" w:space="0" w:color="auto"/>
              <w:left w:val="nil"/>
              <w:bottom w:val="double" w:sz="6" w:space="0" w:color="auto"/>
              <w:right w:val="nil"/>
            </w:tcBorders>
            <w:shd w:val="clear" w:color="000000" w:fill="D8E4BC"/>
            <w:noWrap/>
            <w:vAlign w:val="center"/>
            <w:hideMark/>
          </w:tcPr>
          <w:p w:rsidR="00E45ABA" w:rsidRPr="006F4E14" w:rsidRDefault="00E45ABA" w:rsidP="003F4B02">
            <w:pPr>
              <w:spacing w:after="0" w:line="240" w:lineRule="auto"/>
              <w:ind w:firstLineChars="100" w:firstLine="201"/>
              <w:rPr>
                <w:rFonts w:ascii="Times New Roman" w:eastAsia="Times New Roman" w:hAnsi="Times New Roman"/>
                <w:b/>
                <w:color w:val="000000"/>
                <w:sz w:val="20"/>
                <w:szCs w:val="20"/>
                <w:lang w:eastAsia="ru-RU"/>
              </w:rPr>
            </w:pPr>
            <w:r w:rsidRPr="006F4E14">
              <w:rPr>
                <w:rFonts w:ascii="Times New Roman" w:eastAsia="Times New Roman" w:hAnsi="Times New Roman"/>
                <w:b/>
                <w:color w:val="000000"/>
                <w:sz w:val="20"/>
                <w:szCs w:val="20"/>
                <w:lang w:eastAsia="ru-RU"/>
              </w:rPr>
              <w:t>УСЛУГИ (объем производства и продаж)</w:t>
            </w:r>
          </w:p>
        </w:tc>
        <w:tc>
          <w:tcPr>
            <w:tcW w:w="903" w:type="dxa"/>
            <w:tcBorders>
              <w:top w:val="single" w:sz="4" w:space="0" w:color="auto"/>
              <w:left w:val="nil"/>
              <w:bottom w:val="double" w:sz="6" w:space="0" w:color="auto"/>
              <w:right w:val="nil"/>
            </w:tcBorders>
            <w:shd w:val="clear" w:color="000000" w:fill="D8E4BC"/>
            <w:noWrap/>
            <w:vAlign w:val="center"/>
            <w:hideMark/>
          </w:tcPr>
          <w:p w:rsidR="00E45ABA" w:rsidRPr="006F4E14" w:rsidRDefault="00E45ABA" w:rsidP="00E45ABA">
            <w:pPr>
              <w:spacing w:after="0" w:line="240" w:lineRule="auto"/>
              <w:jc w:val="center"/>
              <w:rPr>
                <w:rFonts w:ascii="Times New Roman" w:eastAsia="Times New Roman" w:hAnsi="Times New Roman"/>
                <w:b/>
                <w:color w:val="000000"/>
                <w:sz w:val="20"/>
                <w:szCs w:val="20"/>
                <w:lang w:eastAsia="ru-RU"/>
              </w:rPr>
            </w:pPr>
            <w:proofErr w:type="spellStart"/>
            <w:r w:rsidRPr="006F4E14">
              <w:rPr>
                <w:rFonts w:ascii="Times New Roman" w:eastAsia="Times New Roman" w:hAnsi="Times New Roman"/>
                <w:b/>
                <w:color w:val="000000"/>
                <w:sz w:val="20"/>
                <w:szCs w:val="20"/>
                <w:lang w:eastAsia="ru-RU"/>
              </w:rPr>
              <w:t>Ед.изм</w:t>
            </w:r>
            <w:proofErr w:type="spellEnd"/>
            <w:r w:rsidRPr="006F4E14">
              <w:rPr>
                <w:rFonts w:ascii="Times New Roman" w:eastAsia="Times New Roman" w:hAnsi="Times New Roman"/>
                <w:b/>
                <w:color w:val="000000"/>
                <w:sz w:val="20"/>
                <w:szCs w:val="20"/>
                <w:lang w:eastAsia="ru-RU"/>
              </w:rPr>
              <w:t>.</w:t>
            </w:r>
          </w:p>
        </w:tc>
        <w:tc>
          <w:tcPr>
            <w:tcW w:w="817" w:type="dxa"/>
            <w:tcBorders>
              <w:top w:val="single" w:sz="4" w:space="0" w:color="auto"/>
              <w:left w:val="nil"/>
              <w:bottom w:val="double" w:sz="6" w:space="0" w:color="auto"/>
              <w:right w:val="nil"/>
            </w:tcBorders>
            <w:shd w:val="clear" w:color="000000" w:fill="D8E4BC"/>
            <w:noWrap/>
            <w:vAlign w:val="center"/>
            <w:hideMark/>
          </w:tcPr>
          <w:p w:rsidR="00E45ABA" w:rsidRPr="006F4E14" w:rsidRDefault="00E45ABA" w:rsidP="00E45ABA">
            <w:pPr>
              <w:spacing w:after="0" w:line="240" w:lineRule="auto"/>
              <w:jc w:val="center"/>
              <w:rPr>
                <w:rFonts w:ascii="Times New Roman" w:eastAsia="Times New Roman" w:hAnsi="Times New Roman"/>
                <w:b/>
                <w:color w:val="000000"/>
                <w:sz w:val="20"/>
                <w:szCs w:val="20"/>
                <w:lang w:eastAsia="ru-RU"/>
              </w:rPr>
            </w:pPr>
            <w:r w:rsidRPr="006F4E14">
              <w:rPr>
                <w:rFonts w:ascii="Times New Roman" w:eastAsia="Times New Roman" w:hAnsi="Times New Roman"/>
                <w:b/>
                <w:color w:val="000000"/>
                <w:sz w:val="20"/>
                <w:szCs w:val="20"/>
                <w:lang w:eastAsia="ru-RU"/>
              </w:rPr>
              <w:t>авг. 20</w:t>
            </w:r>
          </w:p>
        </w:tc>
        <w:tc>
          <w:tcPr>
            <w:tcW w:w="1107" w:type="dxa"/>
            <w:tcBorders>
              <w:top w:val="single" w:sz="4" w:space="0" w:color="auto"/>
              <w:left w:val="nil"/>
              <w:bottom w:val="double" w:sz="6" w:space="0" w:color="auto"/>
              <w:right w:val="nil"/>
            </w:tcBorders>
            <w:shd w:val="clear" w:color="000000" w:fill="D8E4BC"/>
            <w:noWrap/>
            <w:vAlign w:val="center"/>
            <w:hideMark/>
          </w:tcPr>
          <w:p w:rsidR="00E45ABA" w:rsidRPr="006F4E14" w:rsidRDefault="00E45ABA" w:rsidP="00E45ABA">
            <w:pPr>
              <w:spacing w:after="0" w:line="240" w:lineRule="auto"/>
              <w:jc w:val="center"/>
              <w:rPr>
                <w:rFonts w:ascii="Times New Roman" w:eastAsia="Times New Roman" w:hAnsi="Times New Roman"/>
                <w:b/>
                <w:color w:val="000000"/>
                <w:sz w:val="20"/>
                <w:szCs w:val="20"/>
                <w:lang w:eastAsia="ru-RU"/>
              </w:rPr>
            </w:pPr>
            <w:r w:rsidRPr="006F4E14">
              <w:rPr>
                <w:rFonts w:ascii="Times New Roman" w:eastAsia="Times New Roman" w:hAnsi="Times New Roman"/>
                <w:b/>
                <w:color w:val="000000"/>
                <w:sz w:val="20"/>
                <w:szCs w:val="20"/>
                <w:lang w:eastAsia="ru-RU"/>
              </w:rPr>
              <w:t>янв. 21</w:t>
            </w:r>
          </w:p>
        </w:tc>
        <w:tc>
          <w:tcPr>
            <w:tcW w:w="1107" w:type="dxa"/>
            <w:tcBorders>
              <w:top w:val="single" w:sz="4" w:space="0" w:color="auto"/>
              <w:left w:val="nil"/>
              <w:bottom w:val="double" w:sz="6" w:space="0" w:color="auto"/>
              <w:right w:val="nil"/>
            </w:tcBorders>
            <w:shd w:val="clear" w:color="000000" w:fill="D8E4BC"/>
            <w:noWrap/>
            <w:vAlign w:val="center"/>
            <w:hideMark/>
          </w:tcPr>
          <w:p w:rsidR="00E45ABA" w:rsidRPr="006F4E14" w:rsidRDefault="00E45ABA" w:rsidP="00E45ABA">
            <w:pPr>
              <w:spacing w:after="0" w:line="240" w:lineRule="auto"/>
              <w:jc w:val="center"/>
              <w:rPr>
                <w:rFonts w:ascii="Times New Roman" w:eastAsia="Times New Roman" w:hAnsi="Times New Roman"/>
                <w:b/>
                <w:color w:val="000000"/>
                <w:sz w:val="20"/>
                <w:szCs w:val="20"/>
                <w:lang w:eastAsia="ru-RU"/>
              </w:rPr>
            </w:pPr>
            <w:r w:rsidRPr="006F4E14">
              <w:rPr>
                <w:rFonts w:ascii="Times New Roman" w:eastAsia="Times New Roman" w:hAnsi="Times New Roman"/>
                <w:b/>
                <w:color w:val="000000"/>
                <w:sz w:val="20"/>
                <w:szCs w:val="20"/>
                <w:lang w:eastAsia="ru-RU"/>
              </w:rPr>
              <w:t>фев. 21</w:t>
            </w:r>
          </w:p>
        </w:tc>
        <w:tc>
          <w:tcPr>
            <w:tcW w:w="1107" w:type="dxa"/>
            <w:tcBorders>
              <w:top w:val="single" w:sz="4" w:space="0" w:color="auto"/>
              <w:left w:val="nil"/>
              <w:bottom w:val="double" w:sz="6" w:space="0" w:color="auto"/>
              <w:right w:val="nil"/>
            </w:tcBorders>
            <w:shd w:val="clear" w:color="000000" w:fill="D8E4BC"/>
            <w:noWrap/>
            <w:vAlign w:val="center"/>
            <w:hideMark/>
          </w:tcPr>
          <w:p w:rsidR="00E45ABA" w:rsidRPr="006F4E14" w:rsidRDefault="00E45ABA" w:rsidP="00E45ABA">
            <w:pPr>
              <w:spacing w:after="0" w:line="240" w:lineRule="auto"/>
              <w:jc w:val="center"/>
              <w:rPr>
                <w:rFonts w:ascii="Times New Roman" w:eastAsia="Times New Roman" w:hAnsi="Times New Roman"/>
                <w:b/>
                <w:color w:val="000000"/>
                <w:sz w:val="20"/>
                <w:szCs w:val="20"/>
                <w:lang w:eastAsia="ru-RU"/>
              </w:rPr>
            </w:pPr>
            <w:proofErr w:type="spellStart"/>
            <w:r w:rsidRPr="006F4E14">
              <w:rPr>
                <w:rFonts w:ascii="Times New Roman" w:eastAsia="Times New Roman" w:hAnsi="Times New Roman"/>
                <w:b/>
                <w:color w:val="000000"/>
                <w:sz w:val="20"/>
                <w:szCs w:val="20"/>
                <w:lang w:eastAsia="ru-RU"/>
              </w:rPr>
              <w:t>мар</w:t>
            </w:r>
            <w:proofErr w:type="spellEnd"/>
            <w:r w:rsidRPr="006F4E14">
              <w:rPr>
                <w:rFonts w:ascii="Times New Roman" w:eastAsia="Times New Roman" w:hAnsi="Times New Roman"/>
                <w:b/>
                <w:color w:val="000000"/>
                <w:sz w:val="20"/>
                <w:szCs w:val="20"/>
                <w:lang w:eastAsia="ru-RU"/>
              </w:rPr>
              <w:t>. 21</w:t>
            </w:r>
          </w:p>
        </w:tc>
        <w:tc>
          <w:tcPr>
            <w:tcW w:w="1107" w:type="dxa"/>
            <w:tcBorders>
              <w:top w:val="single" w:sz="4" w:space="0" w:color="auto"/>
              <w:left w:val="nil"/>
              <w:bottom w:val="double" w:sz="6" w:space="0" w:color="auto"/>
              <w:right w:val="nil"/>
            </w:tcBorders>
            <w:shd w:val="clear" w:color="000000" w:fill="D8E4BC"/>
            <w:noWrap/>
            <w:vAlign w:val="center"/>
            <w:hideMark/>
          </w:tcPr>
          <w:p w:rsidR="00E45ABA" w:rsidRPr="006F4E14" w:rsidRDefault="00E45ABA" w:rsidP="00E45ABA">
            <w:pPr>
              <w:spacing w:after="0" w:line="240" w:lineRule="auto"/>
              <w:jc w:val="center"/>
              <w:rPr>
                <w:rFonts w:ascii="Times New Roman" w:eastAsia="Times New Roman" w:hAnsi="Times New Roman"/>
                <w:b/>
                <w:color w:val="000000"/>
                <w:sz w:val="20"/>
                <w:szCs w:val="20"/>
                <w:lang w:eastAsia="ru-RU"/>
              </w:rPr>
            </w:pPr>
            <w:r w:rsidRPr="006F4E14">
              <w:rPr>
                <w:rFonts w:ascii="Times New Roman" w:eastAsia="Times New Roman" w:hAnsi="Times New Roman"/>
                <w:b/>
                <w:color w:val="000000"/>
                <w:sz w:val="20"/>
                <w:szCs w:val="20"/>
                <w:lang w:eastAsia="ru-RU"/>
              </w:rPr>
              <w:t>апр. 21</w:t>
            </w:r>
          </w:p>
        </w:tc>
        <w:tc>
          <w:tcPr>
            <w:tcW w:w="992" w:type="dxa"/>
            <w:tcBorders>
              <w:top w:val="single" w:sz="4" w:space="0" w:color="auto"/>
              <w:left w:val="nil"/>
              <w:bottom w:val="double" w:sz="6" w:space="0" w:color="auto"/>
              <w:right w:val="nil"/>
            </w:tcBorders>
            <w:shd w:val="clear" w:color="000000" w:fill="D8E4BC"/>
            <w:noWrap/>
            <w:vAlign w:val="center"/>
            <w:hideMark/>
          </w:tcPr>
          <w:p w:rsidR="00E45ABA" w:rsidRPr="006F4E14" w:rsidRDefault="00E45ABA" w:rsidP="00E45ABA">
            <w:pPr>
              <w:spacing w:after="0" w:line="240" w:lineRule="auto"/>
              <w:jc w:val="center"/>
              <w:rPr>
                <w:rFonts w:ascii="Times New Roman" w:eastAsia="Times New Roman" w:hAnsi="Times New Roman"/>
                <w:b/>
                <w:color w:val="000000"/>
                <w:sz w:val="20"/>
                <w:szCs w:val="20"/>
                <w:lang w:eastAsia="ru-RU"/>
              </w:rPr>
            </w:pPr>
            <w:r w:rsidRPr="006F4E14">
              <w:rPr>
                <w:rFonts w:ascii="Times New Roman" w:eastAsia="Times New Roman" w:hAnsi="Times New Roman"/>
                <w:b/>
                <w:color w:val="000000"/>
                <w:sz w:val="20"/>
                <w:szCs w:val="20"/>
                <w:lang w:eastAsia="ru-RU"/>
              </w:rPr>
              <w:t>май. 21</w:t>
            </w:r>
          </w:p>
        </w:tc>
      </w:tr>
      <w:tr w:rsidR="00E45ABA" w:rsidRPr="006F4E14" w:rsidTr="0045657E">
        <w:trPr>
          <w:trHeight w:val="277"/>
        </w:trPr>
        <w:tc>
          <w:tcPr>
            <w:tcW w:w="334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color w:val="000000"/>
                <w:sz w:val="20"/>
                <w:szCs w:val="20"/>
                <w:lang w:eastAsia="ru-RU"/>
              </w:rPr>
            </w:pP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r>
      <w:tr w:rsidR="00E45ABA" w:rsidRPr="006F4E14" w:rsidTr="0045657E">
        <w:trPr>
          <w:trHeight w:val="261"/>
        </w:trPr>
        <w:tc>
          <w:tcPr>
            <w:tcW w:w="3345" w:type="dxa"/>
            <w:tcBorders>
              <w:top w:val="nil"/>
              <w:left w:val="nil"/>
              <w:bottom w:val="nil"/>
              <w:right w:val="nil"/>
            </w:tcBorders>
            <w:shd w:val="clear" w:color="000000" w:fill="C6E0B4"/>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Футбол: бронирование поля</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r>
      <w:tr w:rsidR="00E45ABA" w:rsidRPr="006F4E14" w:rsidTr="0045657E">
        <w:trPr>
          <w:trHeight w:val="261"/>
        </w:trPr>
        <w:tc>
          <w:tcPr>
            <w:tcW w:w="334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58</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60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61</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60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59</w:t>
            </w: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57</w:t>
            </w:r>
          </w:p>
        </w:tc>
      </w:tr>
      <w:tr w:rsidR="00E45ABA" w:rsidRPr="006F4E14" w:rsidTr="0045657E">
        <w:trPr>
          <w:trHeight w:val="261"/>
        </w:trPr>
        <w:tc>
          <w:tcPr>
            <w:tcW w:w="334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r>
      <w:tr w:rsidR="00E45ABA" w:rsidRPr="006F4E14" w:rsidTr="0045657E">
        <w:trPr>
          <w:trHeight w:val="261"/>
        </w:trPr>
        <w:tc>
          <w:tcPr>
            <w:tcW w:w="334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540,00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540,00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540,00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540,00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540,00</w:t>
            </w: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540,00</w:t>
            </w:r>
          </w:p>
        </w:tc>
      </w:tr>
      <w:tr w:rsidR="00E45ABA" w:rsidRPr="006F4E14" w:rsidTr="0045657E">
        <w:trPr>
          <w:trHeight w:val="261"/>
        </w:trPr>
        <w:tc>
          <w:tcPr>
            <w:tcW w:w="334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31 320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32 400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32 940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32 400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31 860</w:t>
            </w: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30 780</w:t>
            </w:r>
          </w:p>
        </w:tc>
      </w:tr>
      <w:tr w:rsidR="00E45ABA" w:rsidRPr="006F4E14" w:rsidTr="0045657E">
        <w:trPr>
          <w:trHeight w:val="261"/>
        </w:trPr>
        <w:tc>
          <w:tcPr>
            <w:tcW w:w="3345" w:type="dxa"/>
            <w:tcBorders>
              <w:top w:val="nil"/>
              <w:left w:val="nil"/>
              <w:bottom w:val="nil"/>
              <w:right w:val="nil"/>
            </w:tcBorders>
            <w:shd w:val="clear" w:color="000000" w:fill="C6E0B4"/>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Футбол: подбор игроков + бронир</w:t>
            </w:r>
            <w:r w:rsidRPr="006F4E14">
              <w:rPr>
                <w:rFonts w:ascii="Times New Roman" w:eastAsia="Times New Roman" w:hAnsi="Times New Roman"/>
                <w:color w:val="000000"/>
                <w:sz w:val="20"/>
                <w:szCs w:val="20"/>
                <w:lang w:eastAsia="ru-RU"/>
              </w:rPr>
              <w:t>о</w:t>
            </w:r>
            <w:r w:rsidRPr="006F4E14">
              <w:rPr>
                <w:rFonts w:ascii="Times New Roman" w:eastAsia="Times New Roman" w:hAnsi="Times New Roman"/>
                <w:color w:val="000000"/>
                <w:sz w:val="20"/>
                <w:szCs w:val="20"/>
                <w:lang w:eastAsia="ru-RU"/>
              </w:rPr>
              <w:t>вание</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r>
      <w:tr w:rsidR="00E45ABA" w:rsidRPr="006F4E14" w:rsidTr="0045657E">
        <w:trPr>
          <w:trHeight w:val="261"/>
        </w:trPr>
        <w:tc>
          <w:tcPr>
            <w:tcW w:w="334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44</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39</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37</w:t>
            </w: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36</w:t>
            </w:r>
          </w:p>
        </w:tc>
      </w:tr>
      <w:tr w:rsidR="00E45ABA" w:rsidRPr="006F4E14" w:rsidTr="0045657E">
        <w:trPr>
          <w:trHeight w:val="261"/>
        </w:trPr>
        <w:tc>
          <w:tcPr>
            <w:tcW w:w="334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r>
      <w:tr w:rsidR="00E45ABA" w:rsidRPr="006F4E14" w:rsidTr="0045657E">
        <w:trPr>
          <w:trHeight w:val="261"/>
        </w:trPr>
        <w:tc>
          <w:tcPr>
            <w:tcW w:w="334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650,00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650,00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650,00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650,00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650,00</w:t>
            </w: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650,00</w:t>
            </w:r>
          </w:p>
        </w:tc>
      </w:tr>
      <w:tr w:rsidR="00E45ABA" w:rsidRPr="006F4E14" w:rsidTr="0045657E">
        <w:trPr>
          <w:trHeight w:val="261"/>
        </w:trPr>
        <w:tc>
          <w:tcPr>
            <w:tcW w:w="334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28 600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26 000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25 350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26 000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24 050</w:t>
            </w: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23 400</w:t>
            </w:r>
          </w:p>
        </w:tc>
      </w:tr>
      <w:tr w:rsidR="00E45ABA" w:rsidRPr="006F4E14" w:rsidTr="0045657E">
        <w:trPr>
          <w:trHeight w:val="261"/>
        </w:trPr>
        <w:tc>
          <w:tcPr>
            <w:tcW w:w="3345" w:type="dxa"/>
            <w:tcBorders>
              <w:top w:val="nil"/>
              <w:left w:val="nil"/>
              <w:bottom w:val="nil"/>
              <w:right w:val="nil"/>
            </w:tcBorders>
            <w:shd w:val="clear" w:color="000000" w:fill="C6E0B4"/>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Баскетбол: бронирование зала</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r>
      <w:tr w:rsidR="00E45ABA" w:rsidRPr="006F4E14" w:rsidTr="0045657E">
        <w:trPr>
          <w:trHeight w:val="261"/>
        </w:trPr>
        <w:tc>
          <w:tcPr>
            <w:tcW w:w="334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45</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45</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44</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w:t>
            </w: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38</w:t>
            </w:r>
          </w:p>
        </w:tc>
      </w:tr>
      <w:tr w:rsidR="00E45ABA" w:rsidRPr="006F4E14" w:rsidTr="0045657E">
        <w:trPr>
          <w:trHeight w:val="261"/>
        </w:trPr>
        <w:tc>
          <w:tcPr>
            <w:tcW w:w="334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r>
      <w:tr w:rsidR="00E45ABA" w:rsidRPr="006F4E14" w:rsidTr="0045657E">
        <w:trPr>
          <w:trHeight w:val="261"/>
        </w:trPr>
        <w:tc>
          <w:tcPr>
            <w:tcW w:w="334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r>
      <w:tr w:rsidR="00E45ABA" w:rsidRPr="006F4E14" w:rsidTr="0045657E">
        <w:trPr>
          <w:trHeight w:val="261"/>
        </w:trPr>
        <w:tc>
          <w:tcPr>
            <w:tcW w:w="334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18 900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18 900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18 480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16 800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17 640</w:t>
            </w: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15 960</w:t>
            </w:r>
          </w:p>
        </w:tc>
      </w:tr>
      <w:tr w:rsidR="00E45ABA" w:rsidRPr="006F4E14" w:rsidTr="0045657E">
        <w:trPr>
          <w:trHeight w:val="261"/>
        </w:trPr>
        <w:tc>
          <w:tcPr>
            <w:tcW w:w="3345" w:type="dxa"/>
            <w:tcBorders>
              <w:top w:val="nil"/>
              <w:left w:val="nil"/>
              <w:bottom w:val="nil"/>
              <w:right w:val="nil"/>
            </w:tcBorders>
            <w:shd w:val="clear" w:color="000000" w:fill="C6E0B4"/>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Баскетбол: подбор игроков + бр</w:t>
            </w:r>
            <w:r w:rsidRPr="006F4E14">
              <w:rPr>
                <w:rFonts w:ascii="Times New Roman" w:eastAsia="Times New Roman" w:hAnsi="Times New Roman"/>
                <w:color w:val="000000"/>
                <w:sz w:val="20"/>
                <w:szCs w:val="20"/>
                <w:lang w:eastAsia="ru-RU"/>
              </w:rPr>
              <w:t>о</w:t>
            </w:r>
            <w:r w:rsidRPr="006F4E14">
              <w:rPr>
                <w:rFonts w:ascii="Times New Roman" w:eastAsia="Times New Roman" w:hAnsi="Times New Roman"/>
                <w:color w:val="000000"/>
                <w:sz w:val="20"/>
                <w:szCs w:val="20"/>
                <w:lang w:eastAsia="ru-RU"/>
              </w:rPr>
              <w:t>нирование</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r>
      <w:tr w:rsidR="00E45ABA" w:rsidRPr="006F4E14" w:rsidTr="0045657E">
        <w:trPr>
          <w:trHeight w:val="261"/>
        </w:trPr>
        <w:tc>
          <w:tcPr>
            <w:tcW w:w="334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39</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41</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35</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37</w:t>
            </w: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33</w:t>
            </w:r>
          </w:p>
        </w:tc>
      </w:tr>
      <w:tr w:rsidR="00E45ABA" w:rsidRPr="006F4E14" w:rsidTr="0045657E">
        <w:trPr>
          <w:trHeight w:val="261"/>
        </w:trPr>
        <w:tc>
          <w:tcPr>
            <w:tcW w:w="334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r>
      <w:tr w:rsidR="00E45ABA" w:rsidRPr="006F4E14" w:rsidTr="0045657E">
        <w:trPr>
          <w:trHeight w:val="261"/>
        </w:trPr>
        <w:tc>
          <w:tcPr>
            <w:tcW w:w="334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500,00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500,00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500,00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500,00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500,00</w:t>
            </w: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500,00</w:t>
            </w:r>
          </w:p>
        </w:tc>
      </w:tr>
      <w:tr w:rsidR="00E45ABA" w:rsidRPr="006F4E14" w:rsidTr="0045657E">
        <w:trPr>
          <w:trHeight w:val="261"/>
        </w:trPr>
        <w:tc>
          <w:tcPr>
            <w:tcW w:w="334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19 500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21 000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20 500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17 500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18 500</w:t>
            </w: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16 500</w:t>
            </w:r>
          </w:p>
        </w:tc>
      </w:tr>
      <w:tr w:rsidR="00E45ABA" w:rsidRPr="006F4E14" w:rsidTr="0045657E">
        <w:trPr>
          <w:trHeight w:val="261"/>
        </w:trPr>
        <w:tc>
          <w:tcPr>
            <w:tcW w:w="3345" w:type="dxa"/>
            <w:tcBorders>
              <w:top w:val="nil"/>
              <w:left w:val="nil"/>
              <w:bottom w:val="nil"/>
              <w:right w:val="nil"/>
            </w:tcBorders>
            <w:shd w:val="clear" w:color="000000" w:fill="C6E0B4"/>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Хоккей: бронирование площадки</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r>
      <w:tr w:rsidR="00E45ABA" w:rsidRPr="006F4E14" w:rsidTr="0045657E">
        <w:trPr>
          <w:trHeight w:val="261"/>
        </w:trPr>
        <w:tc>
          <w:tcPr>
            <w:tcW w:w="334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39</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36</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39</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38</w:t>
            </w: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37</w:t>
            </w:r>
          </w:p>
        </w:tc>
      </w:tr>
      <w:tr w:rsidR="00E45ABA" w:rsidRPr="006F4E14" w:rsidTr="0045657E">
        <w:trPr>
          <w:trHeight w:val="261"/>
        </w:trPr>
        <w:tc>
          <w:tcPr>
            <w:tcW w:w="334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r>
      <w:tr w:rsidR="00E45ABA" w:rsidRPr="006F4E14" w:rsidTr="0045657E">
        <w:trPr>
          <w:trHeight w:val="261"/>
        </w:trPr>
        <w:tc>
          <w:tcPr>
            <w:tcW w:w="334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r>
      <w:tr w:rsidR="00E45ABA" w:rsidRPr="006F4E14" w:rsidTr="0045657E">
        <w:trPr>
          <w:trHeight w:val="261"/>
        </w:trPr>
        <w:tc>
          <w:tcPr>
            <w:tcW w:w="334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12 000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11 700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10 800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11 700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11 400</w:t>
            </w: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11 100</w:t>
            </w:r>
          </w:p>
        </w:tc>
      </w:tr>
      <w:tr w:rsidR="00E45ABA" w:rsidRPr="006F4E14" w:rsidTr="0045657E">
        <w:trPr>
          <w:trHeight w:val="261"/>
        </w:trPr>
        <w:tc>
          <w:tcPr>
            <w:tcW w:w="3345" w:type="dxa"/>
            <w:tcBorders>
              <w:top w:val="nil"/>
              <w:left w:val="nil"/>
              <w:bottom w:val="nil"/>
              <w:right w:val="nil"/>
            </w:tcBorders>
            <w:shd w:val="clear" w:color="000000" w:fill="C6E0B4"/>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Хоккей: подбор игроков + бронир</w:t>
            </w:r>
            <w:r w:rsidRPr="006F4E14">
              <w:rPr>
                <w:rFonts w:ascii="Times New Roman" w:eastAsia="Times New Roman" w:hAnsi="Times New Roman"/>
                <w:color w:val="000000"/>
                <w:sz w:val="20"/>
                <w:szCs w:val="20"/>
                <w:lang w:eastAsia="ru-RU"/>
              </w:rPr>
              <w:t>о</w:t>
            </w:r>
            <w:r w:rsidRPr="006F4E14">
              <w:rPr>
                <w:rFonts w:ascii="Times New Roman" w:eastAsia="Times New Roman" w:hAnsi="Times New Roman"/>
                <w:color w:val="000000"/>
                <w:sz w:val="20"/>
                <w:szCs w:val="20"/>
                <w:lang w:eastAsia="ru-RU"/>
              </w:rPr>
              <w:lastRenderedPageBreak/>
              <w:t>вание</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r>
      <w:tr w:rsidR="00E45ABA" w:rsidRPr="006F4E14" w:rsidTr="0045657E">
        <w:trPr>
          <w:trHeight w:val="261"/>
        </w:trPr>
        <w:tc>
          <w:tcPr>
            <w:tcW w:w="334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lastRenderedPageBreak/>
              <w:t>объем продаж за период</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34</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38</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37</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37</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36</w:t>
            </w: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37</w:t>
            </w:r>
          </w:p>
        </w:tc>
      </w:tr>
      <w:tr w:rsidR="00E45ABA" w:rsidRPr="006F4E14" w:rsidTr="0045657E">
        <w:trPr>
          <w:trHeight w:val="261"/>
        </w:trPr>
        <w:tc>
          <w:tcPr>
            <w:tcW w:w="334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r>
      <w:tr w:rsidR="00E45ABA" w:rsidRPr="006F4E14" w:rsidTr="0045657E">
        <w:trPr>
          <w:trHeight w:val="261"/>
        </w:trPr>
        <w:tc>
          <w:tcPr>
            <w:tcW w:w="334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380,00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380,00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380,00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380,00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380,00</w:t>
            </w: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380,00</w:t>
            </w:r>
          </w:p>
        </w:tc>
      </w:tr>
      <w:tr w:rsidR="00E45ABA" w:rsidRPr="006F4E14" w:rsidTr="0045657E">
        <w:trPr>
          <w:trHeight w:val="261"/>
        </w:trPr>
        <w:tc>
          <w:tcPr>
            <w:tcW w:w="334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12 920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14 440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14 060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14 060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13 680</w:t>
            </w: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14 060</w:t>
            </w:r>
          </w:p>
        </w:tc>
      </w:tr>
      <w:tr w:rsidR="00E45ABA" w:rsidRPr="006F4E14" w:rsidTr="0045657E">
        <w:trPr>
          <w:trHeight w:val="261"/>
        </w:trPr>
        <w:tc>
          <w:tcPr>
            <w:tcW w:w="3345" w:type="dxa"/>
            <w:tcBorders>
              <w:top w:val="nil"/>
              <w:left w:val="nil"/>
              <w:bottom w:val="nil"/>
              <w:right w:val="nil"/>
            </w:tcBorders>
            <w:shd w:val="clear" w:color="000000" w:fill="C6E0B4"/>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Теннис: бронирование корта</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r>
      <w:tr w:rsidR="00E45ABA" w:rsidRPr="006F4E14" w:rsidTr="0045657E">
        <w:trPr>
          <w:trHeight w:val="261"/>
        </w:trPr>
        <w:tc>
          <w:tcPr>
            <w:tcW w:w="334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45</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25</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24</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36</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39</w:t>
            </w: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w:t>
            </w:r>
          </w:p>
        </w:tc>
      </w:tr>
      <w:tr w:rsidR="00E45ABA" w:rsidRPr="006F4E14" w:rsidTr="0045657E">
        <w:trPr>
          <w:trHeight w:val="261"/>
        </w:trPr>
        <w:tc>
          <w:tcPr>
            <w:tcW w:w="334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r>
      <w:tr w:rsidR="00E45ABA" w:rsidRPr="006F4E14" w:rsidTr="0045657E">
        <w:trPr>
          <w:trHeight w:val="261"/>
        </w:trPr>
        <w:tc>
          <w:tcPr>
            <w:tcW w:w="334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r>
      <w:tr w:rsidR="00E45ABA" w:rsidRPr="006F4E14" w:rsidTr="0045657E">
        <w:trPr>
          <w:trHeight w:val="261"/>
        </w:trPr>
        <w:tc>
          <w:tcPr>
            <w:tcW w:w="334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18 900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10 500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10 080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15 120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16 380</w:t>
            </w: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17 640</w:t>
            </w:r>
          </w:p>
        </w:tc>
      </w:tr>
      <w:tr w:rsidR="00E45ABA" w:rsidRPr="006F4E14" w:rsidTr="0045657E">
        <w:trPr>
          <w:trHeight w:val="261"/>
        </w:trPr>
        <w:tc>
          <w:tcPr>
            <w:tcW w:w="3345" w:type="dxa"/>
            <w:tcBorders>
              <w:top w:val="nil"/>
              <w:left w:val="nil"/>
              <w:bottom w:val="nil"/>
              <w:right w:val="nil"/>
            </w:tcBorders>
            <w:shd w:val="clear" w:color="000000" w:fill="C6E0B4"/>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Теннис: подбор игроков + бронир</w:t>
            </w:r>
            <w:r w:rsidRPr="006F4E14">
              <w:rPr>
                <w:rFonts w:ascii="Times New Roman" w:eastAsia="Times New Roman" w:hAnsi="Times New Roman"/>
                <w:color w:val="000000"/>
                <w:sz w:val="20"/>
                <w:szCs w:val="20"/>
                <w:lang w:eastAsia="ru-RU"/>
              </w:rPr>
              <w:t>о</w:t>
            </w:r>
            <w:r w:rsidRPr="006F4E14">
              <w:rPr>
                <w:rFonts w:ascii="Times New Roman" w:eastAsia="Times New Roman" w:hAnsi="Times New Roman"/>
                <w:color w:val="000000"/>
                <w:sz w:val="20"/>
                <w:szCs w:val="20"/>
                <w:lang w:eastAsia="ru-RU"/>
              </w:rPr>
              <w:t>вание</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r>
      <w:tr w:rsidR="00E45ABA" w:rsidRPr="006F4E14" w:rsidTr="0045657E">
        <w:trPr>
          <w:trHeight w:val="261"/>
        </w:trPr>
        <w:tc>
          <w:tcPr>
            <w:tcW w:w="334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35</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22</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25</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29</w:t>
            </w: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32</w:t>
            </w:r>
          </w:p>
        </w:tc>
      </w:tr>
      <w:tr w:rsidR="00E45ABA" w:rsidRPr="006F4E14" w:rsidTr="0045657E">
        <w:trPr>
          <w:trHeight w:val="261"/>
        </w:trPr>
        <w:tc>
          <w:tcPr>
            <w:tcW w:w="334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r>
      <w:tr w:rsidR="00E45ABA" w:rsidRPr="006F4E14" w:rsidTr="0045657E">
        <w:trPr>
          <w:trHeight w:val="261"/>
        </w:trPr>
        <w:tc>
          <w:tcPr>
            <w:tcW w:w="334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520,00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520,00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520,00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520,00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520,00</w:t>
            </w: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520,00</w:t>
            </w:r>
          </w:p>
        </w:tc>
      </w:tr>
      <w:tr w:rsidR="00E45ABA" w:rsidRPr="006F4E14" w:rsidTr="0045657E">
        <w:trPr>
          <w:trHeight w:val="261"/>
        </w:trPr>
        <w:tc>
          <w:tcPr>
            <w:tcW w:w="334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18 200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10 400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11 440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13 000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15 080</w:t>
            </w: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16 640</w:t>
            </w:r>
          </w:p>
        </w:tc>
      </w:tr>
      <w:tr w:rsidR="00E45ABA" w:rsidRPr="006F4E14" w:rsidTr="0045657E">
        <w:trPr>
          <w:trHeight w:val="261"/>
        </w:trPr>
        <w:tc>
          <w:tcPr>
            <w:tcW w:w="3345" w:type="dxa"/>
            <w:tcBorders>
              <w:top w:val="nil"/>
              <w:left w:val="nil"/>
              <w:bottom w:val="nil"/>
              <w:right w:val="nil"/>
            </w:tcBorders>
            <w:shd w:val="clear" w:color="000000" w:fill="C6E0B4"/>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Волейбол: бронирование зала</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r>
      <w:tr w:rsidR="00E45ABA" w:rsidRPr="006F4E14" w:rsidTr="0045657E">
        <w:trPr>
          <w:trHeight w:val="261"/>
        </w:trPr>
        <w:tc>
          <w:tcPr>
            <w:tcW w:w="334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33</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38</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37</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37</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35</w:t>
            </w: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36</w:t>
            </w:r>
          </w:p>
        </w:tc>
      </w:tr>
      <w:tr w:rsidR="00E45ABA" w:rsidRPr="006F4E14" w:rsidTr="0045657E">
        <w:trPr>
          <w:trHeight w:val="261"/>
        </w:trPr>
        <w:tc>
          <w:tcPr>
            <w:tcW w:w="334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r>
      <w:tr w:rsidR="00E45ABA" w:rsidRPr="006F4E14" w:rsidTr="0045657E">
        <w:trPr>
          <w:trHeight w:val="261"/>
        </w:trPr>
        <w:tc>
          <w:tcPr>
            <w:tcW w:w="334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220,00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220,00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220,00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220,00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220,00</w:t>
            </w: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220,00</w:t>
            </w:r>
          </w:p>
        </w:tc>
      </w:tr>
      <w:tr w:rsidR="00E45ABA" w:rsidRPr="006F4E14" w:rsidTr="0045657E">
        <w:trPr>
          <w:trHeight w:val="261"/>
        </w:trPr>
        <w:tc>
          <w:tcPr>
            <w:tcW w:w="334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7 260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8 360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8 140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8 140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7 700</w:t>
            </w: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7 920</w:t>
            </w:r>
          </w:p>
        </w:tc>
      </w:tr>
      <w:tr w:rsidR="00E45ABA" w:rsidRPr="006F4E14" w:rsidTr="0045657E">
        <w:trPr>
          <w:trHeight w:val="261"/>
        </w:trPr>
        <w:tc>
          <w:tcPr>
            <w:tcW w:w="3345" w:type="dxa"/>
            <w:tcBorders>
              <w:top w:val="nil"/>
              <w:left w:val="nil"/>
              <w:bottom w:val="nil"/>
              <w:right w:val="nil"/>
            </w:tcBorders>
            <w:shd w:val="clear" w:color="000000" w:fill="C6E0B4"/>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Волейбол: подбор игроков + брон</w:t>
            </w:r>
            <w:r w:rsidRPr="006F4E14">
              <w:rPr>
                <w:rFonts w:ascii="Times New Roman" w:eastAsia="Times New Roman" w:hAnsi="Times New Roman"/>
                <w:color w:val="000000"/>
                <w:sz w:val="20"/>
                <w:szCs w:val="20"/>
                <w:lang w:eastAsia="ru-RU"/>
              </w:rPr>
              <w:t>и</w:t>
            </w:r>
            <w:r w:rsidRPr="006F4E14">
              <w:rPr>
                <w:rFonts w:ascii="Times New Roman" w:eastAsia="Times New Roman" w:hAnsi="Times New Roman"/>
                <w:color w:val="000000"/>
                <w:sz w:val="20"/>
                <w:szCs w:val="20"/>
                <w:lang w:eastAsia="ru-RU"/>
              </w:rPr>
              <w:t>рование</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r>
      <w:tr w:rsidR="00E45ABA" w:rsidRPr="006F4E14" w:rsidTr="0045657E">
        <w:trPr>
          <w:trHeight w:val="261"/>
        </w:trPr>
        <w:tc>
          <w:tcPr>
            <w:tcW w:w="334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26</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18</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23</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25</w:t>
            </w: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26</w:t>
            </w:r>
          </w:p>
        </w:tc>
      </w:tr>
      <w:tr w:rsidR="00E45ABA" w:rsidRPr="006F4E14" w:rsidTr="0045657E">
        <w:trPr>
          <w:trHeight w:val="261"/>
        </w:trPr>
        <w:tc>
          <w:tcPr>
            <w:tcW w:w="334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r>
      <w:tr w:rsidR="00E45ABA" w:rsidRPr="006F4E14" w:rsidTr="0045657E">
        <w:trPr>
          <w:trHeight w:val="261"/>
        </w:trPr>
        <w:tc>
          <w:tcPr>
            <w:tcW w:w="334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r>
      <w:tr w:rsidR="00E45ABA" w:rsidRPr="006F4E14" w:rsidTr="0045657E">
        <w:trPr>
          <w:trHeight w:val="261"/>
        </w:trPr>
        <w:tc>
          <w:tcPr>
            <w:tcW w:w="334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7 800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6 000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5 400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6 900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7 500</w:t>
            </w: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7 800</w:t>
            </w:r>
          </w:p>
        </w:tc>
      </w:tr>
      <w:tr w:rsidR="00E45ABA" w:rsidRPr="006F4E14" w:rsidTr="0045657E">
        <w:trPr>
          <w:trHeight w:val="261"/>
        </w:trPr>
        <w:tc>
          <w:tcPr>
            <w:tcW w:w="3345" w:type="dxa"/>
            <w:tcBorders>
              <w:top w:val="nil"/>
              <w:left w:val="nil"/>
              <w:bottom w:val="nil"/>
              <w:right w:val="nil"/>
            </w:tcBorders>
            <w:shd w:val="clear" w:color="000000" w:fill="C6E0B4"/>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Прочие виды спорта: бронирование площадки</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r>
      <w:tr w:rsidR="00E45ABA" w:rsidRPr="006F4E14" w:rsidTr="0045657E">
        <w:trPr>
          <w:trHeight w:val="261"/>
        </w:trPr>
        <w:tc>
          <w:tcPr>
            <w:tcW w:w="334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17</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16</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19</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22</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23</w:t>
            </w: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25</w:t>
            </w:r>
          </w:p>
        </w:tc>
      </w:tr>
      <w:tr w:rsidR="00E45ABA" w:rsidRPr="006F4E14" w:rsidTr="0045657E">
        <w:trPr>
          <w:trHeight w:val="261"/>
        </w:trPr>
        <w:tc>
          <w:tcPr>
            <w:tcW w:w="334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r>
      <w:tr w:rsidR="00E45ABA" w:rsidRPr="006F4E14" w:rsidTr="0045657E">
        <w:trPr>
          <w:trHeight w:val="261"/>
        </w:trPr>
        <w:tc>
          <w:tcPr>
            <w:tcW w:w="334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200,00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200,00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200,00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200,00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200,00</w:t>
            </w: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200,00</w:t>
            </w:r>
          </w:p>
        </w:tc>
      </w:tr>
      <w:tr w:rsidR="00E45ABA" w:rsidRPr="006F4E14" w:rsidTr="0045657E">
        <w:trPr>
          <w:trHeight w:val="261"/>
        </w:trPr>
        <w:tc>
          <w:tcPr>
            <w:tcW w:w="334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3 400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3 200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3 800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4 400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4 600</w:t>
            </w: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5 000</w:t>
            </w:r>
          </w:p>
        </w:tc>
      </w:tr>
      <w:tr w:rsidR="00E45ABA" w:rsidRPr="006F4E14" w:rsidTr="0045657E">
        <w:trPr>
          <w:trHeight w:val="648"/>
        </w:trPr>
        <w:tc>
          <w:tcPr>
            <w:tcW w:w="3345" w:type="dxa"/>
            <w:tcBorders>
              <w:top w:val="nil"/>
              <w:left w:val="nil"/>
              <w:bottom w:val="nil"/>
              <w:right w:val="nil"/>
            </w:tcBorders>
            <w:shd w:val="clear" w:color="000000" w:fill="C6E0B4"/>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Прочие виды спорта: подбор игр</w:t>
            </w:r>
            <w:r w:rsidRPr="006F4E14">
              <w:rPr>
                <w:rFonts w:ascii="Times New Roman" w:eastAsia="Times New Roman" w:hAnsi="Times New Roman"/>
                <w:color w:val="000000"/>
                <w:sz w:val="20"/>
                <w:szCs w:val="20"/>
                <w:lang w:eastAsia="ru-RU"/>
              </w:rPr>
              <w:t>о</w:t>
            </w:r>
            <w:r w:rsidRPr="006F4E14">
              <w:rPr>
                <w:rFonts w:ascii="Times New Roman" w:eastAsia="Times New Roman" w:hAnsi="Times New Roman"/>
                <w:color w:val="000000"/>
                <w:sz w:val="20"/>
                <w:szCs w:val="20"/>
                <w:lang w:eastAsia="ru-RU"/>
              </w:rPr>
              <w:t>ков + бронирование площадки</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r>
      <w:tr w:rsidR="00E45ABA" w:rsidRPr="006F4E14" w:rsidTr="0045657E">
        <w:trPr>
          <w:trHeight w:val="261"/>
        </w:trPr>
        <w:tc>
          <w:tcPr>
            <w:tcW w:w="334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13</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12</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13</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14</w:t>
            </w: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15</w:t>
            </w:r>
          </w:p>
        </w:tc>
      </w:tr>
      <w:tr w:rsidR="00E45ABA" w:rsidRPr="006F4E14" w:rsidTr="0045657E">
        <w:trPr>
          <w:trHeight w:val="261"/>
        </w:trPr>
        <w:tc>
          <w:tcPr>
            <w:tcW w:w="334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r>
      <w:tr w:rsidR="00E45ABA" w:rsidRPr="006F4E14" w:rsidTr="0045657E">
        <w:trPr>
          <w:trHeight w:val="261"/>
        </w:trPr>
        <w:tc>
          <w:tcPr>
            <w:tcW w:w="334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250,00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250,00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250,00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250,00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250,00</w:t>
            </w: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250,00</w:t>
            </w:r>
          </w:p>
        </w:tc>
      </w:tr>
      <w:tr w:rsidR="00E45ABA" w:rsidRPr="006F4E14" w:rsidTr="0045657E">
        <w:trPr>
          <w:trHeight w:val="261"/>
        </w:trPr>
        <w:tc>
          <w:tcPr>
            <w:tcW w:w="334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3 250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2 500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3 000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3 250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3 500</w:t>
            </w: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3 750</w:t>
            </w:r>
          </w:p>
        </w:tc>
      </w:tr>
      <w:tr w:rsidR="00E45ABA" w:rsidRPr="006F4E14" w:rsidTr="0045657E">
        <w:trPr>
          <w:trHeight w:val="261"/>
        </w:trPr>
        <w:tc>
          <w:tcPr>
            <w:tcW w:w="334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r>
      <w:tr w:rsidR="00E45ABA" w:rsidRPr="006F4E14" w:rsidTr="0045657E">
        <w:trPr>
          <w:trHeight w:val="261"/>
        </w:trPr>
        <w:tc>
          <w:tcPr>
            <w:tcW w:w="3345"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Итого:</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r>
      <w:tr w:rsidR="00E45ABA" w:rsidRPr="006F4E14" w:rsidTr="0045657E">
        <w:trPr>
          <w:trHeight w:val="510"/>
        </w:trPr>
        <w:tc>
          <w:tcPr>
            <w:tcW w:w="3345" w:type="dxa"/>
            <w:tcBorders>
              <w:top w:val="nil"/>
              <w:left w:val="nil"/>
              <w:bottom w:val="nil"/>
              <w:right w:val="nil"/>
            </w:tcBorders>
            <w:shd w:val="clear" w:color="000000" w:fill="C6E0B4"/>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Выручка в отчете о прибылях и убытках, без НДС</w:t>
            </w:r>
          </w:p>
        </w:tc>
        <w:tc>
          <w:tcPr>
            <w:tcW w:w="90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color w:val="000000"/>
                <w:sz w:val="16"/>
                <w:szCs w:val="16"/>
                <w:lang w:eastAsia="ru-RU"/>
              </w:rPr>
            </w:pPr>
            <w:r w:rsidRPr="006F4E14">
              <w:rPr>
                <w:rFonts w:ascii="Times New Roman" w:eastAsia="Times New Roman" w:hAnsi="Times New Roman"/>
                <w:color w:val="000000"/>
                <w:sz w:val="16"/>
                <w:szCs w:val="16"/>
                <w:lang w:eastAsia="ru-RU"/>
              </w:rPr>
              <w:t>руб.</w:t>
            </w:r>
          </w:p>
        </w:tc>
        <w:tc>
          <w:tcPr>
            <w:tcW w:w="81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182 050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165 400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163 990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169 270</w:t>
            </w:r>
          </w:p>
        </w:tc>
        <w:tc>
          <w:tcPr>
            <w:tcW w:w="110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171 890</w:t>
            </w:r>
          </w:p>
        </w:tc>
        <w:tc>
          <w:tcPr>
            <w:tcW w:w="99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170 550</w:t>
            </w:r>
          </w:p>
        </w:tc>
      </w:tr>
      <w:tr w:rsidR="00E45ABA" w:rsidRPr="006F4E14" w:rsidTr="0045657E">
        <w:trPr>
          <w:trHeight w:val="261"/>
        </w:trPr>
        <w:tc>
          <w:tcPr>
            <w:tcW w:w="3345" w:type="dxa"/>
            <w:tcBorders>
              <w:top w:val="nil"/>
              <w:left w:val="nil"/>
              <w:bottom w:val="single" w:sz="4" w:space="0" w:color="auto"/>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903" w:type="dxa"/>
            <w:tcBorders>
              <w:top w:val="nil"/>
              <w:left w:val="nil"/>
              <w:bottom w:val="single" w:sz="4" w:space="0" w:color="auto"/>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817" w:type="dxa"/>
            <w:tcBorders>
              <w:top w:val="nil"/>
              <w:left w:val="nil"/>
              <w:bottom w:val="single" w:sz="4" w:space="0" w:color="auto"/>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107" w:type="dxa"/>
            <w:tcBorders>
              <w:top w:val="nil"/>
              <w:left w:val="nil"/>
              <w:bottom w:val="single" w:sz="4" w:space="0" w:color="auto"/>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107" w:type="dxa"/>
            <w:tcBorders>
              <w:top w:val="nil"/>
              <w:left w:val="nil"/>
              <w:bottom w:val="single" w:sz="4" w:space="0" w:color="auto"/>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107" w:type="dxa"/>
            <w:tcBorders>
              <w:top w:val="nil"/>
              <w:left w:val="nil"/>
              <w:bottom w:val="single" w:sz="4" w:space="0" w:color="auto"/>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107" w:type="dxa"/>
            <w:tcBorders>
              <w:top w:val="nil"/>
              <w:left w:val="nil"/>
              <w:bottom w:val="single" w:sz="4" w:space="0" w:color="auto"/>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992" w:type="dxa"/>
            <w:tcBorders>
              <w:top w:val="nil"/>
              <w:left w:val="nil"/>
              <w:bottom w:val="single" w:sz="4" w:space="0" w:color="auto"/>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r>
    </w:tbl>
    <w:p w:rsidR="00E45ABA" w:rsidRDefault="00E45ABA" w:rsidP="008B0FB5">
      <w:pPr>
        <w:spacing w:after="0" w:line="360" w:lineRule="auto"/>
        <w:jc w:val="both"/>
        <w:rPr>
          <w:rFonts w:ascii="Times New Roman" w:hAnsi="Times New Roman"/>
          <w:b/>
          <w:sz w:val="28"/>
          <w:szCs w:val="28"/>
        </w:rPr>
      </w:pPr>
    </w:p>
    <w:tbl>
      <w:tblPr>
        <w:tblW w:w="10241" w:type="dxa"/>
        <w:tblInd w:w="-176" w:type="dxa"/>
        <w:tblLook w:val="04A0"/>
      </w:tblPr>
      <w:tblGrid>
        <w:gridCol w:w="3243"/>
        <w:gridCol w:w="883"/>
        <w:gridCol w:w="797"/>
        <w:gridCol w:w="1069"/>
        <w:gridCol w:w="1069"/>
        <w:gridCol w:w="1069"/>
        <w:gridCol w:w="1069"/>
        <w:gridCol w:w="901"/>
        <w:gridCol w:w="142"/>
      </w:tblGrid>
      <w:tr w:rsidR="00E45ABA" w:rsidRPr="006F4E14" w:rsidTr="006F4E14">
        <w:trPr>
          <w:trHeight w:val="495"/>
        </w:trPr>
        <w:tc>
          <w:tcPr>
            <w:tcW w:w="3243" w:type="dxa"/>
            <w:tcBorders>
              <w:top w:val="single" w:sz="4" w:space="0" w:color="auto"/>
              <w:left w:val="nil"/>
              <w:bottom w:val="double" w:sz="6" w:space="0" w:color="auto"/>
              <w:right w:val="nil"/>
            </w:tcBorders>
            <w:shd w:val="clear" w:color="000000" w:fill="D8E4BC"/>
            <w:noWrap/>
            <w:vAlign w:val="center"/>
            <w:hideMark/>
          </w:tcPr>
          <w:p w:rsidR="00E45ABA" w:rsidRPr="006F4E14" w:rsidRDefault="00E45ABA" w:rsidP="00E45ABA">
            <w:pPr>
              <w:spacing w:after="0" w:line="240" w:lineRule="auto"/>
              <w:rPr>
                <w:rFonts w:ascii="Times New Roman" w:eastAsia="Times New Roman" w:hAnsi="Times New Roman"/>
                <w:b/>
                <w:color w:val="000000"/>
                <w:sz w:val="20"/>
                <w:szCs w:val="20"/>
                <w:lang w:eastAsia="ru-RU"/>
              </w:rPr>
            </w:pPr>
            <w:r w:rsidRPr="006F4E14">
              <w:rPr>
                <w:rFonts w:ascii="Times New Roman" w:eastAsia="Times New Roman" w:hAnsi="Times New Roman"/>
                <w:b/>
                <w:color w:val="000000"/>
                <w:sz w:val="20"/>
                <w:szCs w:val="20"/>
                <w:lang w:eastAsia="ru-RU"/>
              </w:rPr>
              <w:t>УСЛУГИ (объем производства и продаж)</w:t>
            </w:r>
          </w:p>
        </w:tc>
        <w:tc>
          <w:tcPr>
            <w:tcW w:w="882" w:type="dxa"/>
            <w:tcBorders>
              <w:top w:val="single" w:sz="4" w:space="0" w:color="auto"/>
              <w:left w:val="nil"/>
              <w:bottom w:val="double" w:sz="6" w:space="0" w:color="auto"/>
              <w:right w:val="nil"/>
            </w:tcBorders>
            <w:shd w:val="clear" w:color="000000" w:fill="D8E4BC"/>
            <w:noWrap/>
            <w:vAlign w:val="center"/>
            <w:hideMark/>
          </w:tcPr>
          <w:p w:rsidR="00E45ABA" w:rsidRPr="006F4E14" w:rsidRDefault="00E45ABA" w:rsidP="00E45ABA">
            <w:pPr>
              <w:spacing w:after="0" w:line="240" w:lineRule="auto"/>
              <w:jc w:val="center"/>
              <w:rPr>
                <w:rFonts w:ascii="Times New Roman" w:eastAsia="Times New Roman" w:hAnsi="Times New Roman"/>
                <w:b/>
                <w:color w:val="000000"/>
                <w:sz w:val="20"/>
                <w:szCs w:val="20"/>
                <w:lang w:eastAsia="ru-RU"/>
              </w:rPr>
            </w:pPr>
            <w:proofErr w:type="spellStart"/>
            <w:r w:rsidRPr="006F4E14">
              <w:rPr>
                <w:rFonts w:ascii="Times New Roman" w:eastAsia="Times New Roman" w:hAnsi="Times New Roman"/>
                <w:b/>
                <w:color w:val="000000"/>
                <w:sz w:val="20"/>
                <w:szCs w:val="20"/>
                <w:lang w:eastAsia="ru-RU"/>
              </w:rPr>
              <w:t>Ед.изм</w:t>
            </w:r>
            <w:proofErr w:type="spellEnd"/>
            <w:r w:rsidRPr="006F4E14">
              <w:rPr>
                <w:rFonts w:ascii="Times New Roman" w:eastAsia="Times New Roman" w:hAnsi="Times New Roman"/>
                <w:b/>
                <w:color w:val="000000"/>
                <w:sz w:val="20"/>
                <w:szCs w:val="20"/>
                <w:lang w:eastAsia="ru-RU"/>
              </w:rPr>
              <w:t>.</w:t>
            </w:r>
          </w:p>
        </w:tc>
        <w:tc>
          <w:tcPr>
            <w:tcW w:w="797" w:type="dxa"/>
            <w:tcBorders>
              <w:top w:val="single" w:sz="4" w:space="0" w:color="auto"/>
              <w:left w:val="nil"/>
              <w:bottom w:val="double" w:sz="6" w:space="0" w:color="auto"/>
              <w:right w:val="nil"/>
            </w:tcBorders>
            <w:shd w:val="clear" w:color="000000" w:fill="D8E4BC"/>
            <w:noWrap/>
            <w:vAlign w:val="center"/>
            <w:hideMark/>
          </w:tcPr>
          <w:p w:rsidR="00E45ABA" w:rsidRPr="006F4E14" w:rsidRDefault="00E45ABA" w:rsidP="00E45ABA">
            <w:pPr>
              <w:spacing w:after="0" w:line="240" w:lineRule="auto"/>
              <w:jc w:val="center"/>
              <w:rPr>
                <w:rFonts w:ascii="Times New Roman" w:eastAsia="Times New Roman" w:hAnsi="Times New Roman"/>
                <w:b/>
                <w:color w:val="000000"/>
                <w:sz w:val="20"/>
                <w:szCs w:val="20"/>
                <w:lang w:eastAsia="ru-RU"/>
              </w:rPr>
            </w:pPr>
            <w:r w:rsidRPr="006F4E14">
              <w:rPr>
                <w:rFonts w:ascii="Times New Roman" w:eastAsia="Times New Roman" w:hAnsi="Times New Roman"/>
                <w:b/>
                <w:color w:val="000000"/>
                <w:sz w:val="20"/>
                <w:szCs w:val="20"/>
                <w:lang w:eastAsia="ru-RU"/>
              </w:rPr>
              <w:t>авг. 20</w:t>
            </w:r>
          </w:p>
        </w:tc>
        <w:tc>
          <w:tcPr>
            <w:tcW w:w="1069" w:type="dxa"/>
            <w:tcBorders>
              <w:top w:val="single" w:sz="4" w:space="0" w:color="auto"/>
              <w:left w:val="nil"/>
              <w:bottom w:val="double" w:sz="6" w:space="0" w:color="auto"/>
              <w:right w:val="nil"/>
            </w:tcBorders>
            <w:shd w:val="clear" w:color="000000" w:fill="D8E4BC"/>
            <w:noWrap/>
            <w:vAlign w:val="center"/>
            <w:hideMark/>
          </w:tcPr>
          <w:p w:rsidR="00E45ABA" w:rsidRPr="006F4E14" w:rsidRDefault="00E45ABA" w:rsidP="00E45ABA">
            <w:pPr>
              <w:spacing w:after="0" w:line="240" w:lineRule="auto"/>
              <w:jc w:val="center"/>
              <w:rPr>
                <w:rFonts w:ascii="Times New Roman" w:eastAsia="Times New Roman" w:hAnsi="Times New Roman"/>
                <w:b/>
                <w:color w:val="000000"/>
                <w:sz w:val="20"/>
                <w:szCs w:val="20"/>
                <w:lang w:eastAsia="ru-RU"/>
              </w:rPr>
            </w:pPr>
            <w:proofErr w:type="spellStart"/>
            <w:r w:rsidRPr="006F4E14">
              <w:rPr>
                <w:rFonts w:ascii="Times New Roman" w:eastAsia="Times New Roman" w:hAnsi="Times New Roman"/>
                <w:b/>
                <w:color w:val="000000"/>
                <w:sz w:val="20"/>
                <w:szCs w:val="20"/>
                <w:lang w:eastAsia="ru-RU"/>
              </w:rPr>
              <w:t>июн</w:t>
            </w:r>
            <w:proofErr w:type="spellEnd"/>
            <w:r w:rsidRPr="006F4E14">
              <w:rPr>
                <w:rFonts w:ascii="Times New Roman" w:eastAsia="Times New Roman" w:hAnsi="Times New Roman"/>
                <w:b/>
                <w:color w:val="000000"/>
                <w:sz w:val="20"/>
                <w:szCs w:val="20"/>
                <w:lang w:eastAsia="ru-RU"/>
              </w:rPr>
              <w:t>. 21</w:t>
            </w:r>
          </w:p>
        </w:tc>
        <w:tc>
          <w:tcPr>
            <w:tcW w:w="1069" w:type="dxa"/>
            <w:tcBorders>
              <w:top w:val="single" w:sz="4" w:space="0" w:color="auto"/>
              <w:left w:val="nil"/>
              <w:bottom w:val="double" w:sz="6" w:space="0" w:color="auto"/>
              <w:right w:val="nil"/>
            </w:tcBorders>
            <w:shd w:val="clear" w:color="000000" w:fill="D8E4BC"/>
            <w:noWrap/>
            <w:vAlign w:val="center"/>
            <w:hideMark/>
          </w:tcPr>
          <w:p w:rsidR="00E45ABA" w:rsidRPr="006F4E14" w:rsidRDefault="00E45ABA" w:rsidP="00E45ABA">
            <w:pPr>
              <w:spacing w:after="0" w:line="240" w:lineRule="auto"/>
              <w:jc w:val="center"/>
              <w:rPr>
                <w:rFonts w:ascii="Times New Roman" w:eastAsia="Times New Roman" w:hAnsi="Times New Roman"/>
                <w:b/>
                <w:color w:val="000000"/>
                <w:sz w:val="20"/>
                <w:szCs w:val="20"/>
                <w:lang w:eastAsia="ru-RU"/>
              </w:rPr>
            </w:pPr>
            <w:proofErr w:type="spellStart"/>
            <w:r w:rsidRPr="006F4E14">
              <w:rPr>
                <w:rFonts w:ascii="Times New Roman" w:eastAsia="Times New Roman" w:hAnsi="Times New Roman"/>
                <w:b/>
                <w:color w:val="000000"/>
                <w:sz w:val="20"/>
                <w:szCs w:val="20"/>
                <w:lang w:eastAsia="ru-RU"/>
              </w:rPr>
              <w:t>июл</w:t>
            </w:r>
            <w:proofErr w:type="spellEnd"/>
            <w:r w:rsidRPr="006F4E14">
              <w:rPr>
                <w:rFonts w:ascii="Times New Roman" w:eastAsia="Times New Roman" w:hAnsi="Times New Roman"/>
                <w:b/>
                <w:color w:val="000000"/>
                <w:sz w:val="20"/>
                <w:szCs w:val="20"/>
                <w:lang w:eastAsia="ru-RU"/>
              </w:rPr>
              <w:t>. 21</w:t>
            </w:r>
          </w:p>
        </w:tc>
        <w:tc>
          <w:tcPr>
            <w:tcW w:w="1069" w:type="dxa"/>
            <w:tcBorders>
              <w:top w:val="single" w:sz="4" w:space="0" w:color="auto"/>
              <w:left w:val="nil"/>
              <w:bottom w:val="double" w:sz="6" w:space="0" w:color="auto"/>
              <w:right w:val="nil"/>
            </w:tcBorders>
            <w:shd w:val="clear" w:color="000000" w:fill="D8E4BC"/>
            <w:noWrap/>
            <w:vAlign w:val="center"/>
            <w:hideMark/>
          </w:tcPr>
          <w:p w:rsidR="00E45ABA" w:rsidRPr="006F4E14" w:rsidRDefault="00E45ABA" w:rsidP="00E45ABA">
            <w:pPr>
              <w:spacing w:after="0" w:line="240" w:lineRule="auto"/>
              <w:jc w:val="center"/>
              <w:rPr>
                <w:rFonts w:ascii="Times New Roman" w:eastAsia="Times New Roman" w:hAnsi="Times New Roman"/>
                <w:b/>
                <w:color w:val="000000"/>
                <w:sz w:val="20"/>
                <w:szCs w:val="20"/>
                <w:lang w:eastAsia="ru-RU"/>
              </w:rPr>
            </w:pPr>
            <w:r w:rsidRPr="006F4E14">
              <w:rPr>
                <w:rFonts w:ascii="Times New Roman" w:eastAsia="Times New Roman" w:hAnsi="Times New Roman"/>
                <w:b/>
                <w:color w:val="000000"/>
                <w:sz w:val="20"/>
                <w:szCs w:val="20"/>
                <w:lang w:eastAsia="ru-RU"/>
              </w:rPr>
              <w:t>авг. 21</w:t>
            </w:r>
          </w:p>
        </w:tc>
        <w:tc>
          <w:tcPr>
            <w:tcW w:w="1069" w:type="dxa"/>
            <w:tcBorders>
              <w:top w:val="single" w:sz="4" w:space="0" w:color="auto"/>
              <w:left w:val="nil"/>
              <w:bottom w:val="double" w:sz="6" w:space="0" w:color="auto"/>
              <w:right w:val="nil"/>
            </w:tcBorders>
            <w:shd w:val="clear" w:color="000000" w:fill="D8E4BC"/>
            <w:noWrap/>
            <w:vAlign w:val="center"/>
            <w:hideMark/>
          </w:tcPr>
          <w:p w:rsidR="00E45ABA" w:rsidRPr="006F4E14" w:rsidRDefault="00E45ABA" w:rsidP="00E45ABA">
            <w:pPr>
              <w:spacing w:after="0" w:line="240" w:lineRule="auto"/>
              <w:jc w:val="center"/>
              <w:rPr>
                <w:rFonts w:ascii="Times New Roman" w:eastAsia="Times New Roman" w:hAnsi="Times New Roman"/>
                <w:b/>
                <w:color w:val="000000"/>
                <w:sz w:val="20"/>
                <w:szCs w:val="20"/>
                <w:lang w:eastAsia="ru-RU"/>
              </w:rPr>
            </w:pPr>
            <w:r w:rsidRPr="006F4E14">
              <w:rPr>
                <w:rFonts w:ascii="Times New Roman" w:eastAsia="Times New Roman" w:hAnsi="Times New Roman"/>
                <w:b/>
                <w:color w:val="000000"/>
                <w:sz w:val="20"/>
                <w:szCs w:val="20"/>
                <w:lang w:eastAsia="ru-RU"/>
              </w:rPr>
              <w:t>сен. 21</w:t>
            </w:r>
          </w:p>
        </w:tc>
        <w:tc>
          <w:tcPr>
            <w:tcW w:w="1043" w:type="dxa"/>
            <w:gridSpan w:val="2"/>
            <w:tcBorders>
              <w:top w:val="single" w:sz="4" w:space="0" w:color="auto"/>
              <w:left w:val="nil"/>
              <w:bottom w:val="double" w:sz="6" w:space="0" w:color="auto"/>
              <w:right w:val="nil"/>
            </w:tcBorders>
            <w:shd w:val="clear" w:color="000000" w:fill="D8E4BC"/>
            <w:noWrap/>
            <w:vAlign w:val="center"/>
            <w:hideMark/>
          </w:tcPr>
          <w:p w:rsidR="00E45ABA" w:rsidRPr="006F4E14" w:rsidRDefault="00E45ABA" w:rsidP="00E45ABA">
            <w:pPr>
              <w:spacing w:after="0" w:line="240" w:lineRule="auto"/>
              <w:jc w:val="center"/>
              <w:rPr>
                <w:rFonts w:ascii="Times New Roman" w:eastAsia="Times New Roman" w:hAnsi="Times New Roman"/>
                <w:b/>
                <w:i/>
                <w:iCs/>
                <w:color w:val="000000"/>
                <w:sz w:val="20"/>
                <w:szCs w:val="20"/>
                <w:lang w:eastAsia="ru-RU"/>
              </w:rPr>
            </w:pPr>
            <w:r w:rsidRPr="006F4E14">
              <w:rPr>
                <w:rFonts w:ascii="Times New Roman" w:eastAsia="Times New Roman" w:hAnsi="Times New Roman"/>
                <w:b/>
                <w:i/>
                <w:iCs/>
                <w:color w:val="000000"/>
                <w:sz w:val="20"/>
                <w:szCs w:val="20"/>
                <w:lang w:eastAsia="ru-RU"/>
              </w:rPr>
              <w:t>ИТОГО</w:t>
            </w:r>
          </w:p>
        </w:tc>
      </w:tr>
      <w:tr w:rsidR="00E45ABA" w:rsidRPr="006F4E14" w:rsidTr="006F4E14">
        <w:trPr>
          <w:gridAfter w:val="1"/>
          <w:wAfter w:w="142" w:type="dxa"/>
          <w:trHeight w:val="262"/>
        </w:trPr>
        <w:tc>
          <w:tcPr>
            <w:tcW w:w="324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i/>
                <w:iCs/>
                <w:color w:val="000000"/>
                <w:sz w:val="20"/>
                <w:szCs w:val="20"/>
                <w:lang w:eastAsia="ru-RU"/>
              </w:rPr>
            </w:pP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r>
      <w:tr w:rsidR="00E45ABA" w:rsidRPr="006F4E14" w:rsidTr="006F4E14">
        <w:trPr>
          <w:gridAfter w:val="1"/>
          <w:wAfter w:w="142" w:type="dxa"/>
          <w:trHeight w:val="247"/>
        </w:trPr>
        <w:tc>
          <w:tcPr>
            <w:tcW w:w="3243" w:type="dxa"/>
            <w:tcBorders>
              <w:top w:val="nil"/>
              <w:left w:val="nil"/>
              <w:bottom w:val="nil"/>
              <w:right w:val="nil"/>
            </w:tcBorders>
            <w:shd w:val="clear" w:color="000000" w:fill="C6E0B4"/>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lastRenderedPageBreak/>
              <w:t>Футбол: бронирование поля</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r>
      <w:tr w:rsidR="00E45ABA" w:rsidRPr="006F4E14" w:rsidTr="006F4E14">
        <w:trPr>
          <w:gridAfter w:val="1"/>
          <w:wAfter w:w="142" w:type="dxa"/>
          <w:trHeight w:val="247"/>
        </w:trPr>
        <w:tc>
          <w:tcPr>
            <w:tcW w:w="324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58</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56</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54</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55</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58</w:t>
            </w: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i/>
                <w:iCs/>
                <w:color w:val="000000"/>
                <w:sz w:val="20"/>
                <w:szCs w:val="20"/>
                <w:lang w:eastAsia="ru-RU"/>
              </w:rPr>
            </w:pPr>
            <w:r w:rsidRPr="006F4E14">
              <w:rPr>
                <w:rFonts w:ascii="Times New Roman" w:eastAsia="Times New Roman" w:hAnsi="Times New Roman"/>
                <w:i/>
                <w:iCs/>
                <w:color w:val="000000"/>
                <w:sz w:val="20"/>
                <w:szCs w:val="20"/>
                <w:lang w:eastAsia="ru-RU"/>
              </w:rPr>
              <w:t>1 213</w:t>
            </w:r>
          </w:p>
        </w:tc>
      </w:tr>
      <w:tr w:rsidR="00E45ABA" w:rsidRPr="006F4E14" w:rsidTr="006F4E14">
        <w:trPr>
          <w:gridAfter w:val="1"/>
          <w:wAfter w:w="142" w:type="dxa"/>
          <w:trHeight w:val="247"/>
        </w:trPr>
        <w:tc>
          <w:tcPr>
            <w:tcW w:w="324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p>
        </w:tc>
      </w:tr>
      <w:tr w:rsidR="00E45ABA" w:rsidRPr="006F4E14" w:rsidTr="006F4E14">
        <w:trPr>
          <w:gridAfter w:val="1"/>
          <w:wAfter w:w="142" w:type="dxa"/>
          <w:trHeight w:val="247"/>
        </w:trPr>
        <w:tc>
          <w:tcPr>
            <w:tcW w:w="324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540,00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540,00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540,00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540,00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540,00</w:t>
            </w: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p>
        </w:tc>
      </w:tr>
      <w:tr w:rsidR="00E45ABA" w:rsidRPr="006F4E14" w:rsidTr="006F4E14">
        <w:trPr>
          <w:gridAfter w:val="1"/>
          <w:wAfter w:w="142" w:type="dxa"/>
          <w:trHeight w:val="247"/>
        </w:trPr>
        <w:tc>
          <w:tcPr>
            <w:tcW w:w="324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31 320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30 240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29 160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29 700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31 320</w:t>
            </w: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i/>
                <w:iCs/>
                <w:sz w:val="20"/>
                <w:szCs w:val="20"/>
                <w:lang w:eastAsia="ru-RU"/>
              </w:rPr>
            </w:pPr>
            <w:r w:rsidRPr="006F4E14">
              <w:rPr>
                <w:rFonts w:ascii="Times New Roman" w:eastAsia="Times New Roman" w:hAnsi="Times New Roman"/>
                <w:i/>
                <w:iCs/>
                <w:sz w:val="20"/>
                <w:szCs w:val="20"/>
                <w:lang w:eastAsia="ru-RU"/>
              </w:rPr>
              <w:t>655 020</w:t>
            </w:r>
          </w:p>
        </w:tc>
      </w:tr>
      <w:tr w:rsidR="00E45ABA" w:rsidRPr="006F4E14" w:rsidTr="006F4E14">
        <w:trPr>
          <w:gridAfter w:val="1"/>
          <w:wAfter w:w="142" w:type="dxa"/>
          <w:trHeight w:val="247"/>
        </w:trPr>
        <w:tc>
          <w:tcPr>
            <w:tcW w:w="3243" w:type="dxa"/>
            <w:tcBorders>
              <w:top w:val="nil"/>
              <w:left w:val="nil"/>
              <w:bottom w:val="nil"/>
              <w:right w:val="nil"/>
            </w:tcBorders>
            <w:shd w:val="clear" w:color="000000" w:fill="C6E0B4"/>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Футбол: подбор игроков + брон</w:t>
            </w:r>
            <w:r w:rsidRPr="006F4E14">
              <w:rPr>
                <w:rFonts w:ascii="Times New Roman" w:eastAsia="Times New Roman" w:hAnsi="Times New Roman"/>
                <w:color w:val="000000"/>
                <w:sz w:val="20"/>
                <w:szCs w:val="20"/>
                <w:lang w:eastAsia="ru-RU"/>
              </w:rPr>
              <w:t>и</w:t>
            </w:r>
            <w:r w:rsidRPr="006F4E14">
              <w:rPr>
                <w:rFonts w:ascii="Times New Roman" w:eastAsia="Times New Roman" w:hAnsi="Times New Roman"/>
                <w:color w:val="000000"/>
                <w:sz w:val="20"/>
                <w:szCs w:val="20"/>
                <w:lang w:eastAsia="ru-RU"/>
              </w:rPr>
              <w:t>рование</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r>
      <w:tr w:rsidR="00E45ABA" w:rsidRPr="006F4E14" w:rsidTr="006F4E14">
        <w:trPr>
          <w:gridAfter w:val="1"/>
          <w:wAfter w:w="142" w:type="dxa"/>
          <w:trHeight w:val="247"/>
        </w:trPr>
        <w:tc>
          <w:tcPr>
            <w:tcW w:w="324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44</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35</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36</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33</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34</w:t>
            </w: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i/>
                <w:iCs/>
                <w:color w:val="000000"/>
                <w:sz w:val="20"/>
                <w:szCs w:val="20"/>
                <w:lang w:eastAsia="ru-RU"/>
              </w:rPr>
            </w:pPr>
            <w:r w:rsidRPr="006F4E14">
              <w:rPr>
                <w:rFonts w:ascii="Times New Roman" w:eastAsia="Times New Roman" w:hAnsi="Times New Roman"/>
                <w:i/>
                <w:iCs/>
                <w:color w:val="000000"/>
                <w:sz w:val="20"/>
                <w:szCs w:val="20"/>
                <w:lang w:eastAsia="ru-RU"/>
              </w:rPr>
              <w:t>790</w:t>
            </w:r>
          </w:p>
        </w:tc>
      </w:tr>
      <w:tr w:rsidR="00E45ABA" w:rsidRPr="006F4E14" w:rsidTr="006F4E14">
        <w:trPr>
          <w:gridAfter w:val="1"/>
          <w:wAfter w:w="142" w:type="dxa"/>
          <w:trHeight w:val="247"/>
        </w:trPr>
        <w:tc>
          <w:tcPr>
            <w:tcW w:w="324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p>
        </w:tc>
      </w:tr>
      <w:tr w:rsidR="00E45ABA" w:rsidRPr="006F4E14" w:rsidTr="006F4E14">
        <w:trPr>
          <w:gridAfter w:val="1"/>
          <w:wAfter w:w="142" w:type="dxa"/>
          <w:trHeight w:val="247"/>
        </w:trPr>
        <w:tc>
          <w:tcPr>
            <w:tcW w:w="324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650,00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650,00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650,00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650,00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650,00</w:t>
            </w: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p>
        </w:tc>
      </w:tr>
      <w:tr w:rsidR="00E45ABA" w:rsidRPr="006F4E14" w:rsidTr="006F4E14">
        <w:trPr>
          <w:gridAfter w:val="1"/>
          <w:wAfter w:w="142" w:type="dxa"/>
          <w:trHeight w:val="247"/>
        </w:trPr>
        <w:tc>
          <w:tcPr>
            <w:tcW w:w="324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28 600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22 750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23 400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21 450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22 100</w:t>
            </w: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i/>
                <w:iCs/>
                <w:sz w:val="20"/>
                <w:szCs w:val="20"/>
                <w:lang w:eastAsia="ru-RU"/>
              </w:rPr>
            </w:pPr>
            <w:r w:rsidRPr="006F4E14">
              <w:rPr>
                <w:rFonts w:ascii="Times New Roman" w:eastAsia="Times New Roman" w:hAnsi="Times New Roman"/>
                <w:i/>
                <w:iCs/>
                <w:sz w:val="20"/>
                <w:szCs w:val="20"/>
                <w:lang w:eastAsia="ru-RU"/>
              </w:rPr>
              <w:t>513 500</w:t>
            </w:r>
          </w:p>
        </w:tc>
      </w:tr>
      <w:tr w:rsidR="00E45ABA" w:rsidRPr="006F4E14" w:rsidTr="006F4E14">
        <w:trPr>
          <w:gridAfter w:val="1"/>
          <w:wAfter w:w="142" w:type="dxa"/>
          <w:trHeight w:val="247"/>
        </w:trPr>
        <w:tc>
          <w:tcPr>
            <w:tcW w:w="3243" w:type="dxa"/>
            <w:tcBorders>
              <w:top w:val="nil"/>
              <w:left w:val="nil"/>
              <w:bottom w:val="nil"/>
              <w:right w:val="nil"/>
            </w:tcBorders>
            <w:shd w:val="clear" w:color="000000" w:fill="C6E0B4"/>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Баскетбол: бронирование зала</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r>
      <w:tr w:rsidR="00E45ABA" w:rsidRPr="006F4E14" w:rsidTr="006F4E14">
        <w:trPr>
          <w:gridAfter w:val="1"/>
          <w:wAfter w:w="142" w:type="dxa"/>
          <w:trHeight w:val="247"/>
        </w:trPr>
        <w:tc>
          <w:tcPr>
            <w:tcW w:w="324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45</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35</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34</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32</w:t>
            </w: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i/>
                <w:iCs/>
                <w:color w:val="000000"/>
                <w:sz w:val="20"/>
                <w:szCs w:val="20"/>
                <w:lang w:eastAsia="ru-RU"/>
              </w:rPr>
            </w:pPr>
            <w:r w:rsidRPr="006F4E14">
              <w:rPr>
                <w:rFonts w:ascii="Times New Roman" w:eastAsia="Times New Roman" w:hAnsi="Times New Roman"/>
                <w:i/>
                <w:iCs/>
                <w:color w:val="000000"/>
                <w:sz w:val="20"/>
                <w:szCs w:val="20"/>
                <w:lang w:eastAsia="ru-RU"/>
              </w:rPr>
              <w:t>861</w:t>
            </w:r>
          </w:p>
        </w:tc>
      </w:tr>
      <w:tr w:rsidR="00E45ABA" w:rsidRPr="006F4E14" w:rsidTr="006F4E14">
        <w:trPr>
          <w:gridAfter w:val="1"/>
          <w:wAfter w:w="142" w:type="dxa"/>
          <w:trHeight w:val="247"/>
        </w:trPr>
        <w:tc>
          <w:tcPr>
            <w:tcW w:w="324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p>
        </w:tc>
      </w:tr>
      <w:tr w:rsidR="00E45ABA" w:rsidRPr="006F4E14" w:rsidTr="006F4E14">
        <w:trPr>
          <w:gridAfter w:val="1"/>
          <w:wAfter w:w="142" w:type="dxa"/>
          <w:trHeight w:val="247"/>
        </w:trPr>
        <w:tc>
          <w:tcPr>
            <w:tcW w:w="324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p>
        </w:tc>
      </w:tr>
      <w:tr w:rsidR="00E45ABA" w:rsidRPr="006F4E14" w:rsidTr="006F4E14">
        <w:trPr>
          <w:gridAfter w:val="1"/>
          <w:wAfter w:w="142" w:type="dxa"/>
          <w:trHeight w:val="247"/>
        </w:trPr>
        <w:tc>
          <w:tcPr>
            <w:tcW w:w="324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18 900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14 700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14 280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12 600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13 440</w:t>
            </w: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i/>
                <w:iCs/>
                <w:sz w:val="20"/>
                <w:szCs w:val="20"/>
                <w:lang w:eastAsia="ru-RU"/>
              </w:rPr>
            </w:pPr>
            <w:r w:rsidRPr="006F4E14">
              <w:rPr>
                <w:rFonts w:ascii="Times New Roman" w:eastAsia="Times New Roman" w:hAnsi="Times New Roman"/>
                <w:i/>
                <w:iCs/>
                <w:sz w:val="20"/>
                <w:szCs w:val="20"/>
                <w:lang w:eastAsia="ru-RU"/>
              </w:rPr>
              <w:t>361 620</w:t>
            </w:r>
          </w:p>
        </w:tc>
      </w:tr>
      <w:tr w:rsidR="00E45ABA" w:rsidRPr="006F4E14" w:rsidTr="006F4E14">
        <w:trPr>
          <w:gridAfter w:val="1"/>
          <w:wAfter w:w="142" w:type="dxa"/>
          <w:trHeight w:val="247"/>
        </w:trPr>
        <w:tc>
          <w:tcPr>
            <w:tcW w:w="3243" w:type="dxa"/>
            <w:tcBorders>
              <w:top w:val="nil"/>
              <w:left w:val="nil"/>
              <w:bottom w:val="nil"/>
              <w:right w:val="nil"/>
            </w:tcBorders>
            <w:shd w:val="clear" w:color="000000" w:fill="C6E0B4"/>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Баскетбол: подбор игроков + бр</w:t>
            </w:r>
            <w:r w:rsidRPr="006F4E14">
              <w:rPr>
                <w:rFonts w:ascii="Times New Roman" w:eastAsia="Times New Roman" w:hAnsi="Times New Roman"/>
                <w:color w:val="000000"/>
                <w:sz w:val="20"/>
                <w:szCs w:val="20"/>
                <w:lang w:eastAsia="ru-RU"/>
              </w:rPr>
              <w:t>о</w:t>
            </w:r>
            <w:r w:rsidRPr="006F4E14">
              <w:rPr>
                <w:rFonts w:ascii="Times New Roman" w:eastAsia="Times New Roman" w:hAnsi="Times New Roman"/>
                <w:color w:val="000000"/>
                <w:sz w:val="20"/>
                <w:szCs w:val="20"/>
                <w:lang w:eastAsia="ru-RU"/>
              </w:rPr>
              <w:t>нирование</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r>
      <w:tr w:rsidR="00E45ABA" w:rsidRPr="006F4E14" w:rsidTr="006F4E14">
        <w:trPr>
          <w:gridAfter w:val="1"/>
          <w:wAfter w:w="142" w:type="dxa"/>
          <w:trHeight w:val="247"/>
        </w:trPr>
        <w:tc>
          <w:tcPr>
            <w:tcW w:w="324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39</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28</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27</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26</w:t>
            </w: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i/>
                <w:iCs/>
                <w:color w:val="000000"/>
                <w:sz w:val="20"/>
                <w:szCs w:val="20"/>
                <w:lang w:eastAsia="ru-RU"/>
              </w:rPr>
            </w:pPr>
            <w:r w:rsidRPr="006F4E14">
              <w:rPr>
                <w:rFonts w:ascii="Times New Roman" w:eastAsia="Times New Roman" w:hAnsi="Times New Roman"/>
                <w:i/>
                <w:iCs/>
                <w:color w:val="000000"/>
                <w:sz w:val="20"/>
                <w:szCs w:val="20"/>
                <w:lang w:eastAsia="ru-RU"/>
              </w:rPr>
              <w:t>715</w:t>
            </w:r>
          </w:p>
        </w:tc>
      </w:tr>
      <w:tr w:rsidR="00E45ABA" w:rsidRPr="006F4E14" w:rsidTr="006F4E14">
        <w:trPr>
          <w:gridAfter w:val="1"/>
          <w:wAfter w:w="142" w:type="dxa"/>
          <w:trHeight w:val="247"/>
        </w:trPr>
        <w:tc>
          <w:tcPr>
            <w:tcW w:w="324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p>
        </w:tc>
      </w:tr>
      <w:tr w:rsidR="00E45ABA" w:rsidRPr="006F4E14" w:rsidTr="006F4E14">
        <w:trPr>
          <w:gridAfter w:val="1"/>
          <w:wAfter w:w="142" w:type="dxa"/>
          <w:trHeight w:val="247"/>
        </w:trPr>
        <w:tc>
          <w:tcPr>
            <w:tcW w:w="324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500,00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500,00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500,00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500,00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500,00</w:t>
            </w: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p>
        </w:tc>
      </w:tr>
      <w:tr w:rsidR="00E45ABA" w:rsidRPr="006F4E14" w:rsidTr="006F4E14">
        <w:trPr>
          <w:gridAfter w:val="1"/>
          <w:wAfter w:w="142" w:type="dxa"/>
          <w:trHeight w:val="247"/>
        </w:trPr>
        <w:tc>
          <w:tcPr>
            <w:tcW w:w="324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19 500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15 000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14 000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13 500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13 000</w:t>
            </w: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i/>
                <w:iCs/>
                <w:sz w:val="20"/>
                <w:szCs w:val="20"/>
                <w:lang w:eastAsia="ru-RU"/>
              </w:rPr>
            </w:pPr>
            <w:r w:rsidRPr="006F4E14">
              <w:rPr>
                <w:rFonts w:ascii="Times New Roman" w:eastAsia="Times New Roman" w:hAnsi="Times New Roman"/>
                <w:i/>
                <w:iCs/>
                <w:sz w:val="20"/>
                <w:szCs w:val="20"/>
                <w:lang w:eastAsia="ru-RU"/>
              </w:rPr>
              <w:t>357 500</w:t>
            </w:r>
          </w:p>
        </w:tc>
      </w:tr>
      <w:tr w:rsidR="00E45ABA" w:rsidRPr="006F4E14" w:rsidTr="006F4E14">
        <w:trPr>
          <w:gridAfter w:val="1"/>
          <w:wAfter w:w="142" w:type="dxa"/>
          <w:trHeight w:val="247"/>
        </w:trPr>
        <w:tc>
          <w:tcPr>
            <w:tcW w:w="3243" w:type="dxa"/>
            <w:tcBorders>
              <w:top w:val="nil"/>
              <w:left w:val="nil"/>
              <w:bottom w:val="nil"/>
              <w:right w:val="nil"/>
            </w:tcBorders>
            <w:shd w:val="clear" w:color="000000" w:fill="C6E0B4"/>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Хоккей: бронирование площадки</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r>
      <w:tr w:rsidR="00E45ABA" w:rsidRPr="006F4E14" w:rsidTr="006F4E14">
        <w:trPr>
          <w:gridAfter w:val="1"/>
          <w:wAfter w:w="142" w:type="dxa"/>
          <w:trHeight w:val="247"/>
        </w:trPr>
        <w:tc>
          <w:tcPr>
            <w:tcW w:w="324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35</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32</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31</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34</w:t>
            </w: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i/>
                <w:iCs/>
                <w:color w:val="000000"/>
                <w:sz w:val="20"/>
                <w:szCs w:val="20"/>
                <w:lang w:eastAsia="ru-RU"/>
              </w:rPr>
            </w:pPr>
            <w:r w:rsidRPr="006F4E14">
              <w:rPr>
                <w:rFonts w:ascii="Times New Roman" w:eastAsia="Times New Roman" w:hAnsi="Times New Roman"/>
                <w:i/>
                <w:iCs/>
                <w:color w:val="000000"/>
                <w:sz w:val="20"/>
                <w:szCs w:val="20"/>
                <w:lang w:eastAsia="ru-RU"/>
              </w:rPr>
              <w:t>770</w:t>
            </w:r>
          </w:p>
        </w:tc>
      </w:tr>
      <w:tr w:rsidR="00E45ABA" w:rsidRPr="006F4E14" w:rsidTr="006F4E14">
        <w:trPr>
          <w:gridAfter w:val="1"/>
          <w:wAfter w:w="142" w:type="dxa"/>
          <w:trHeight w:val="247"/>
        </w:trPr>
        <w:tc>
          <w:tcPr>
            <w:tcW w:w="324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p>
        </w:tc>
      </w:tr>
      <w:tr w:rsidR="00E45ABA" w:rsidRPr="006F4E14" w:rsidTr="006F4E14">
        <w:trPr>
          <w:gridAfter w:val="1"/>
          <w:wAfter w:w="142" w:type="dxa"/>
          <w:trHeight w:val="247"/>
        </w:trPr>
        <w:tc>
          <w:tcPr>
            <w:tcW w:w="324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p>
        </w:tc>
      </w:tr>
      <w:tr w:rsidR="00E45ABA" w:rsidRPr="006F4E14" w:rsidTr="006F4E14">
        <w:trPr>
          <w:gridAfter w:val="1"/>
          <w:wAfter w:w="142" w:type="dxa"/>
          <w:trHeight w:val="247"/>
        </w:trPr>
        <w:tc>
          <w:tcPr>
            <w:tcW w:w="324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12 000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10 500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9 600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9 300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10 200</w:t>
            </w: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i/>
                <w:iCs/>
                <w:sz w:val="20"/>
                <w:szCs w:val="20"/>
                <w:lang w:eastAsia="ru-RU"/>
              </w:rPr>
            </w:pPr>
            <w:r w:rsidRPr="006F4E14">
              <w:rPr>
                <w:rFonts w:ascii="Times New Roman" w:eastAsia="Times New Roman" w:hAnsi="Times New Roman"/>
                <w:i/>
                <w:iCs/>
                <w:sz w:val="20"/>
                <w:szCs w:val="20"/>
                <w:lang w:eastAsia="ru-RU"/>
              </w:rPr>
              <w:t>231 000</w:t>
            </w:r>
          </w:p>
        </w:tc>
      </w:tr>
      <w:tr w:rsidR="00E45ABA" w:rsidRPr="006F4E14" w:rsidTr="006F4E14">
        <w:trPr>
          <w:gridAfter w:val="1"/>
          <w:wAfter w:w="142" w:type="dxa"/>
          <w:trHeight w:val="247"/>
        </w:trPr>
        <w:tc>
          <w:tcPr>
            <w:tcW w:w="3243" w:type="dxa"/>
            <w:tcBorders>
              <w:top w:val="nil"/>
              <w:left w:val="nil"/>
              <w:bottom w:val="nil"/>
              <w:right w:val="nil"/>
            </w:tcBorders>
            <w:shd w:val="clear" w:color="000000" w:fill="C6E0B4"/>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Хоккей: подбор игроков + брон</w:t>
            </w:r>
            <w:r w:rsidRPr="006F4E14">
              <w:rPr>
                <w:rFonts w:ascii="Times New Roman" w:eastAsia="Times New Roman" w:hAnsi="Times New Roman"/>
                <w:color w:val="000000"/>
                <w:sz w:val="20"/>
                <w:szCs w:val="20"/>
                <w:lang w:eastAsia="ru-RU"/>
              </w:rPr>
              <w:t>и</w:t>
            </w:r>
            <w:r w:rsidRPr="006F4E14">
              <w:rPr>
                <w:rFonts w:ascii="Times New Roman" w:eastAsia="Times New Roman" w:hAnsi="Times New Roman"/>
                <w:color w:val="000000"/>
                <w:sz w:val="20"/>
                <w:szCs w:val="20"/>
                <w:lang w:eastAsia="ru-RU"/>
              </w:rPr>
              <w:t>рование</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r>
      <w:tr w:rsidR="00E45ABA" w:rsidRPr="006F4E14" w:rsidTr="006F4E14">
        <w:trPr>
          <w:gridAfter w:val="1"/>
          <w:wAfter w:w="142" w:type="dxa"/>
          <w:trHeight w:val="247"/>
        </w:trPr>
        <w:tc>
          <w:tcPr>
            <w:tcW w:w="324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34</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35</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33</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31</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38</w:t>
            </w: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i/>
                <w:iCs/>
                <w:color w:val="000000"/>
                <w:sz w:val="20"/>
                <w:szCs w:val="20"/>
                <w:lang w:eastAsia="ru-RU"/>
              </w:rPr>
            </w:pPr>
            <w:r w:rsidRPr="006F4E14">
              <w:rPr>
                <w:rFonts w:ascii="Times New Roman" w:eastAsia="Times New Roman" w:hAnsi="Times New Roman"/>
                <w:i/>
                <w:iCs/>
                <w:color w:val="000000"/>
                <w:sz w:val="20"/>
                <w:szCs w:val="20"/>
                <w:lang w:eastAsia="ru-RU"/>
              </w:rPr>
              <w:t>701</w:t>
            </w:r>
          </w:p>
        </w:tc>
      </w:tr>
      <w:tr w:rsidR="00E45ABA" w:rsidRPr="006F4E14" w:rsidTr="006F4E14">
        <w:trPr>
          <w:gridAfter w:val="1"/>
          <w:wAfter w:w="142" w:type="dxa"/>
          <w:trHeight w:val="247"/>
        </w:trPr>
        <w:tc>
          <w:tcPr>
            <w:tcW w:w="324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p>
        </w:tc>
      </w:tr>
      <w:tr w:rsidR="00E45ABA" w:rsidRPr="006F4E14" w:rsidTr="006F4E14">
        <w:trPr>
          <w:gridAfter w:val="1"/>
          <w:wAfter w:w="142" w:type="dxa"/>
          <w:trHeight w:val="247"/>
        </w:trPr>
        <w:tc>
          <w:tcPr>
            <w:tcW w:w="324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380,00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380,00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380,00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380,00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380,00</w:t>
            </w: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p>
        </w:tc>
      </w:tr>
      <w:tr w:rsidR="00E45ABA" w:rsidRPr="006F4E14" w:rsidTr="006F4E14">
        <w:trPr>
          <w:gridAfter w:val="1"/>
          <w:wAfter w:w="142" w:type="dxa"/>
          <w:trHeight w:val="247"/>
        </w:trPr>
        <w:tc>
          <w:tcPr>
            <w:tcW w:w="324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12 920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13 300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12 540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11 780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14 440</w:t>
            </w: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i/>
                <w:iCs/>
                <w:sz w:val="20"/>
                <w:szCs w:val="20"/>
                <w:lang w:eastAsia="ru-RU"/>
              </w:rPr>
            </w:pPr>
            <w:r w:rsidRPr="006F4E14">
              <w:rPr>
                <w:rFonts w:ascii="Times New Roman" w:eastAsia="Times New Roman" w:hAnsi="Times New Roman"/>
                <w:i/>
                <w:iCs/>
                <w:sz w:val="20"/>
                <w:szCs w:val="20"/>
                <w:lang w:eastAsia="ru-RU"/>
              </w:rPr>
              <w:t>266 380</w:t>
            </w:r>
          </w:p>
        </w:tc>
      </w:tr>
      <w:tr w:rsidR="00E45ABA" w:rsidRPr="006F4E14" w:rsidTr="006F4E14">
        <w:trPr>
          <w:gridAfter w:val="1"/>
          <w:wAfter w:w="142" w:type="dxa"/>
          <w:trHeight w:val="247"/>
        </w:trPr>
        <w:tc>
          <w:tcPr>
            <w:tcW w:w="3243" w:type="dxa"/>
            <w:tcBorders>
              <w:top w:val="nil"/>
              <w:left w:val="nil"/>
              <w:bottom w:val="nil"/>
              <w:right w:val="nil"/>
            </w:tcBorders>
            <w:shd w:val="clear" w:color="000000" w:fill="C6E0B4"/>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Теннис: бронирование корта</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r>
      <w:tr w:rsidR="00E45ABA" w:rsidRPr="006F4E14" w:rsidTr="006F4E14">
        <w:trPr>
          <w:gridAfter w:val="1"/>
          <w:wAfter w:w="142" w:type="dxa"/>
          <w:trHeight w:val="247"/>
        </w:trPr>
        <w:tc>
          <w:tcPr>
            <w:tcW w:w="324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45</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44</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48</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47</w:t>
            </w: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i/>
                <w:iCs/>
                <w:color w:val="000000"/>
                <w:sz w:val="20"/>
                <w:szCs w:val="20"/>
                <w:lang w:eastAsia="ru-RU"/>
              </w:rPr>
            </w:pPr>
            <w:r w:rsidRPr="006F4E14">
              <w:rPr>
                <w:rFonts w:ascii="Times New Roman" w:eastAsia="Times New Roman" w:hAnsi="Times New Roman"/>
                <w:i/>
                <w:iCs/>
                <w:color w:val="000000"/>
                <w:sz w:val="20"/>
                <w:szCs w:val="20"/>
                <w:lang w:eastAsia="ru-RU"/>
              </w:rPr>
              <w:t>881</w:t>
            </w:r>
          </w:p>
        </w:tc>
      </w:tr>
      <w:tr w:rsidR="00E45ABA" w:rsidRPr="006F4E14" w:rsidTr="006F4E14">
        <w:trPr>
          <w:gridAfter w:val="1"/>
          <w:wAfter w:w="142" w:type="dxa"/>
          <w:trHeight w:val="247"/>
        </w:trPr>
        <w:tc>
          <w:tcPr>
            <w:tcW w:w="324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p>
        </w:tc>
      </w:tr>
      <w:tr w:rsidR="00E45ABA" w:rsidRPr="006F4E14" w:rsidTr="006F4E14">
        <w:trPr>
          <w:gridAfter w:val="1"/>
          <w:wAfter w:w="142" w:type="dxa"/>
          <w:trHeight w:val="247"/>
        </w:trPr>
        <w:tc>
          <w:tcPr>
            <w:tcW w:w="324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420,00</w:t>
            </w: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p>
        </w:tc>
      </w:tr>
      <w:tr w:rsidR="00E45ABA" w:rsidRPr="006F4E14" w:rsidTr="006F4E14">
        <w:trPr>
          <w:gridAfter w:val="1"/>
          <w:wAfter w:w="142" w:type="dxa"/>
          <w:trHeight w:val="247"/>
        </w:trPr>
        <w:tc>
          <w:tcPr>
            <w:tcW w:w="324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18 900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18 480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20 160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21 000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19 740</w:t>
            </w: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i/>
                <w:iCs/>
                <w:sz w:val="20"/>
                <w:szCs w:val="20"/>
                <w:lang w:eastAsia="ru-RU"/>
              </w:rPr>
            </w:pPr>
            <w:r w:rsidRPr="006F4E14">
              <w:rPr>
                <w:rFonts w:ascii="Times New Roman" w:eastAsia="Times New Roman" w:hAnsi="Times New Roman"/>
                <w:i/>
                <w:iCs/>
                <w:sz w:val="20"/>
                <w:szCs w:val="20"/>
                <w:lang w:eastAsia="ru-RU"/>
              </w:rPr>
              <w:t>370 020</w:t>
            </w:r>
          </w:p>
        </w:tc>
      </w:tr>
      <w:tr w:rsidR="00E45ABA" w:rsidRPr="006F4E14" w:rsidTr="006F4E14">
        <w:trPr>
          <w:gridAfter w:val="1"/>
          <w:wAfter w:w="142" w:type="dxa"/>
          <w:trHeight w:val="247"/>
        </w:trPr>
        <w:tc>
          <w:tcPr>
            <w:tcW w:w="3243" w:type="dxa"/>
            <w:tcBorders>
              <w:top w:val="nil"/>
              <w:left w:val="nil"/>
              <w:bottom w:val="nil"/>
              <w:right w:val="nil"/>
            </w:tcBorders>
            <w:shd w:val="clear" w:color="000000" w:fill="C6E0B4"/>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Теннис: подбор игроков + брон</w:t>
            </w:r>
            <w:r w:rsidRPr="006F4E14">
              <w:rPr>
                <w:rFonts w:ascii="Times New Roman" w:eastAsia="Times New Roman" w:hAnsi="Times New Roman"/>
                <w:color w:val="000000"/>
                <w:sz w:val="20"/>
                <w:szCs w:val="20"/>
                <w:lang w:eastAsia="ru-RU"/>
              </w:rPr>
              <w:t>и</w:t>
            </w:r>
            <w:r w:rsidRPr="006F4E14">
              <w:rPr>
                <w:rFonts w:ascii="Times New Roman" w:eastAsia="Times New Roman" w:hAnsi="Times New Roman"/>
                <w:color w:val="000000"/>
                <w:sz w:val="20"/>
                <w:szCs w:val="20"/>
                <w:lang w:eastAsia="ru-RU"/>
              </w:rPr>
              <w:t>рование</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r>
      <w:tr w:rsidR="00E45ABA" w:rsidRPr="006F4E14" w:rsidTr="006F4E14">
        <w:trPr>
          <w:gridAfter w:val="1"/>
          <w:wAfter w:w="142" w:type="dxa"/>
          <w:trHeight w:val="247"/>
        </w:trPr>
        <w:tc>
          <w:tcPr>
            <w:tcW w:w="324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35</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36</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34</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35</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w:t>
            </w: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i/>
                <w:iCs/>
                <w:color w:val="000000"/>
                <w:sz w:val="20"/>
                <w:szCs w:val="20"/>
                <w:lang w:eastAsia="ru-RU"/>
              </w:rPr>
            </w:pPr>
            <w:r w:rsidRPr="006F4E14">
              <w:rPr>
                <w:rFonts w:ascii="Times New Roman" w:eastAsia="Times New Roman" w:hAnsi="Times New Roman"/>
                <w:i/>
                <w:iCs/>
                <w:color w:val="000000"/>
                <w:sz w:val="20"/>
                <w:szCs w:val="20"/>
                <w:lang w:eastAsia="ru-RU"/>
              </w:rPr>
              <w:t>670</w:t>
            </w:r>
          </w:p>
        </w:tc>
      </w:tr>
      <w:tr w:rsidR="00E45ABA" w:rsidRPr="006F4E14" w:rsidTr="006F4E14">
        <w:trPr>
          <w:gridAfter w:val="1"/>
          <w:wAfter w:w="142" w:type="dxa"/>
          <w:trHeight w:val="247"/>
        </w:trPr>
        <w:tc>
          <w:tcPr>
            <w:tcW w:w="324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p>
        </w:tc>
      </w:tr>
      <w:tr w:rsidR="00E45ABA" w:rsidRPr="006F4E14" w:rsidTr="006F4E14">
        <w:trPr>
          <w:gridAfter w:val="1"/>
          <w:wAfter w:w="142" w:type="dxa"/>
          <w:trHeight w:val="247"/>
        </w:trPr>
        <w:tc>
          <w:tcPr>
            <w:tcW w:w="324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520,00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520,00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520,00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520,00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520,00</w:t>
            </w: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p>
        </w:tc>
      </w:tr>
      <w:tr w:rsidR="00E45ABA" w:rsidRPr="006F4E14" w:rsidTr="006F4E14">
        <w:trPr>
          <w:gridAfter w:val="1"/>
          <w:wAfter w:w="142" w:type="dxa"/>
          <w:trHeight w:val="247"/>
        </w:trPr>
        <w:tc>
          <w:tcPr>
            <w:tcW w:w="324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18 200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18 720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17 680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18 200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15 600</w:t>
            </w: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i/>
                <w:iCs/>
                <w:sz w:val="20"/>
                <w:szCs w:val="20"/>
                <w:lang w:eastAsia="ru-RU"/>
              </w:rPr>
            </w:pPr>
            <w:r w:rsidRPr="006F4E14">
              <w:rPr>
                <w:rFonts w:ascii="Times New Roman" w:eastAsia="Times New Roman" w:hAnsi="Times New Roman"/>
                <w:i/>
                <w:iCs/>
                <w:sz w:val="20"/>
                <w:szCs w:val="20"/>
                <w:lang w:eastAsia="ru-RU"/>
              </w:rPr>
              <w:t>348 400</w:t>
            </w:r>
          </w:p>
        </w:tc>
      </w:tr>
      <w:tr w:rsidR="00E45ABA" w:rsidRPr="006F4E14" w:rsidTr="006F4E14">
        <w:trPr>
          <w:gridAfter w:val="1"/>
          <w:wAfter w:w="142" w:type="dxa"/>
          <w:trHeight w:val="247"/>
        </w:trPr>
        <w:tc>
          <w:tcPr>
            <w:tcW w:w="3243" w:type="dxa"/>
            <w:tcBorders>
              <w:top w:val="nil"/>
              <w:left w:val="nil"/>
              <w:bottom w:val="nil"/>
              <w:right w:val="nil"/>
            </w:tcBorders>
            <w:shd w:val="clear" w:color="000000" w:fill="C6E0B4"/>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Волейбол: бронирование зала</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r>
      <w:tr w:rsidR="00E45ABA" w:rsidRPr="006F4E14" w:rsidTr="006F4E14">
        <w:trPr>
          <w:gridAfter w:val="1"/>
          <w:wAfter w:w="142" w:type="dxa"/>
          <w:trHeight w:val="247"/>
        </w:trPr>
        <w:tc>
          <w:tcPr>
            <w:tcW w:w="324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33</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31</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28</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24</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22</w:t>
            </w: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i/>
                <w:iCs/>
                <w:color w:val="000000"/>
                <w:sz w:val="20"/>
                <w:szCs w:val="20"/>
                <w:lang w:eastAsia="ru-RU"/>
              </w:rPr>
            </w:pPr>
            <w:r w:rsidRPr="006F4E14">
              <w:rPr>
                <w:rFonts w:ascii="Times New Roman" w:eastAsia="Times New Roman" w:hAnsi="Times New Roman"/>
                <w:i/>
                <w:iCs/>
                <w:color w:val="000000"/>
                <w:sz w:val="20"/>
                <w:szCs w:val="20"/>
                <w:lang w:eastAsia="ru-RU"/>
              </w:rPr>
              <w:t>655</w:t>
            </w:r>
          </w:p>
        </w:tc>
      </w:tr>
      <w:tr w:rsidR="00E45ABA" w:rsidRPr="006F4E14" w:rsidTr="006F4E14">
        <w:trPr>
          <w:gridAfter w:val="1"/>
          <w:wAfter w:w="142" w:type="dxa"/>
          <w:trHeight w:val="247"/>
        </w:trPr>
        <w:tc>
          <w:tcPr>
            <w:tcW w:w="324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p>
        </w:tc>
      </w:tr>
      <w:tr w:rsidR="00E45ABA" w:rsidRPr="006F4E14" w:rsidTr="006F4E14">
        <w:trPr>
          <w:gridAfter w:val="1"/>
          <w:wAfter w:w="142" w:type="dxa"/>
          <w:trHeight w:val="247"/>
        </w:trPr>
        <w:tc>
          <w:tcPr>
            <w:tcW w:w="324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220,00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220,00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220,00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220,00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220,00</w:t>
            </w: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p>
        </w:tc>
      </w:tr>
      <w:tr w:rsidR="00E45ABA" w:rsidRPr="006F4E14" w:rsidTr="006F4E14">
        <w:trPr>
          <w:gridAfter w:val="1"/>
          <w:wAfter w:w="142" w:type="dxa"/>
          <w:trHeight w:val="247"/>
        </w:trPr>
        <w:tc>
          <w:tcPr>
            <w:tcW w:w="324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7 260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6 820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6 160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5 280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4 840</w:t>
            </w: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i/>
                <w:iCs/>
                <w:sz w:val="20"/>
                <w:szCs w:val="20"/>
                <w:lang w:eastAsia="ru-RU"/>
              </w:rPr>
            </w:pPr>
            <w:r w:rsidRPr="006F4E14">
              <w:rPr>
                <w:rFonts w:ascii="Times New Roman" w:eastAsia="Times New Roman" w:hAnsi="Times New Roman"/>
                <w:i/>
                <w:iCs/>
                <w:sz w:val="20"/>
                <w:szCs w:val="20"/>
                <w:lang w:eastAsia="ru-RU"/>
              </w:rPr>
              <w:t>144 100</w:t>
            </w:r>
          </w:p>
        </w:tc>
      </w:tr>
      <w:tr w:rsidR="00E45ABA" w:rsidRPr="006F4E14" w:rsidTr="006F4E14">
        <w:trPr>
          <w:gridAfter w:val="1"/>
          <w:wAfter w:w="142" w:type="dxa"/>
          <w:trHeight w:val="247"/>
        </w:trPr>
        <w:tc>
          <w:tcPr>
            <w:tcW w:w="3243" w:type="dxa"/>
            <w:tcBorders>
              <w:top w:val="nil"/>
              <w:left w:val="nil"/>
              <w:bottom w:val="nil"/>
              <w:right w:val="nil"/>
            </w:tcBorders>
            <w:shd w:val="clear" w:color="000000" w:fill="C6E0B4"/>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Волейбол: подбор игроков + бр</w:t>
            </w:r>
            <w:r w:rsidRPr="006F4E14">
              <w:rPr>
                <w:rFonts w:ascii="Times New Roman" w:eastAsia="Times New Roman" w:hAnsi="Times New Roman"/>
                <w:color w:val="000000"/>
                <w:sz w:val="20"/>
                <w:szCs w:val="20"/>
                <w:lang w:eastAsia="ru-RU"/>
              </w:rPr>
              <w:t>о</w:t>
            </w:r>
            <w:r w:rsidRPr="006F4E14">
              <w:rPr>
                <w:rFonts w:ascii="Times New Roman" w:eastAsia="Times New Roman" w:hAnsi="Times New Roman"/>
                <w:color w:val="000000"/>
                <w:sz w:val="20"/>
                <w:szCs w:val="20"/>
                <w:lang w:eastAsia="ru-RU"/>
              </w:rPr>
              <w:lastRenderedPageBreak/>
              <w:t>нирование</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r>
      <w:tr w:rsidR="00E45ABA" w:rsidRPr="006F4E14" w:rsidTr="006F4E14">
        <w:trPr>
          <w:gridAfter w:val="1"/>
          <w:wAfter w:w="142" w:type="dxa"/>
          <w:trHeight w:val="247"/>
        </w:trPr>
        <w:tc>
          <w:tcPr>
            <w:tcW w:w="324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lastRenderedPageBreak/>
              <w:t>объем продаж за период</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26</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26</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23</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22</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23</w:t>
            </w: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i/>
                <w:iCs/>
                <w:color w:val="000000"/>
                <w:sz w:val="20"/>
                <w:szCs w:val="20"/>
                <w:lang w:eastAsia="ru-RU"/>
              </w:rPr>
            </w:pPr>
            <w:r w:rsidRPr="006F4E14">
              <w:rPr>
                <w:rFonts w:ascii="Times New Roman" w:eastAsia="Times New Roman" w:hAnsi="Times New Roman"/>
                <w:i/>
                <w:iCs/>
                <w:color w:val="000000"/>
                <w:sz w:val="20"/>
                <w:szCs w:val="20"/>
                <w:lang w:eastAsia="ru-RU"/>
              </w:rPr>
              <w:t>487</w:t>
            </w:r>
          </w:p>
        </w:tc>
      </w:tr>
      <w:tr w:rsidR="00E45ABA" w:rsidRPr="006F4E14" w:rsidTr="006F4E14">
        <w:trPr>
          <w:gridAfter w:val="1"/>
          <w:wAfter w:w="142" w:type="dxa"/>
          <w:trHeight w:val="247"/>
        </w:trPr>
        <w:tc>
          <w:tcPr>
            <w:tcW w:w="324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p>
        </w:tc>
      </w:tr>
      <w:tr w:rsidR="00E45ABA" w:rsidRPr="006F4E14" w:rsidTr="006F4E14">
        <w:trPr>
          <w:gridAfter w:val="1"/>
          <w:wAfter w:w="142" w:type="dxa"/>
          <w:trHeight w:val="247"/>
        </w:trPr>
        <w:tc>
          <w:tcPr>
            <w:tcW w:w="324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300,00</w:t>
            </w: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p>
        </w:tc>
      </w:tr>
      <w:tr w:rsidR="00E45ABA" w:rsidRPr="006F4E14" w:rsidTr="006F4E14">
        <w:trPr>
          <w:gridAfter w:val="1"/>
          <w:wAfter w:w="142" w:type="dxa"/>
          <w:trHeight w:val="247"/>
        </w:trPr>
        <w:tc>
          <w:tcPr>
            <w:tcW w:w="324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7 800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7 800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6 900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6 600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6 900</w:t>
            </w: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i/>
                <w:iCs/>
                <w:sz w:val="20"/>
                <w:szCs w:val="20"/>
                <w:lang w:eastAsia="ru-RU"/>
              </w:rPr>
            </w:pPr>
            <w:r w:rsidRPr="006F4E14">
              <w:rPr>
                <w:rFonts w:ascii="Times New Roman" w:eastAsia="Times New Roman" w:hAnsi="Times New Roman"/>
                <w:i/>
                <w:iCs/>
                <w:sz w:val="20"/>
                <w:szCs w:val="20"/>
                <w:lang w:eastAsia="ru-RU"/>
              </w:rPr>
              <w:t>146 100</w:t>
            </w:r>
          </w:p>
        </w:tc>
      </w:tr>
      <w:tr w:rsidR="00E45ABA" w:rsidRPr="006F4E14" w:rsidTr="006F4E14">
        <w:trPr>
          <w:gridAfter w:val="1"/>
          <w:wAfter w:w="142" w:type="dxa"/>
          <w:trHeight w:val="247"/>
        </w:trPr>
        <w:tc>
          <w:tcPr>
            <w:tcW w:w="3243" w:type="dxa"/>
            <w:tcBorders>
              <w:top w:val="nil"/>
              <w:left w:val="nil"/>
              <w:bottom w:val="nil"/>
              <w:right w:val="nil"/>
            </w:tcBorders>
            <w:shd w:val="clear" w:color="000000" w:fill="C6E0B4"/>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Прочие виды спорта: брониров</w:t>
            </w:r>
            <w:r w:rsidRPr="006F4E14">
              <w:rPr>
                <w:rFonts w:ascii="Times New Roman" w:eastAsia="Times New Roman" w:hAnsi="Times New Roman"/>
                <w:color w:val="000000"/>
                <w:sz w:val="20"/>
                <w:szCs w:val="20"/>
                <w:lang w:eastAsia="ru-RU"/>
              </w:rPr>
              <w:t>а</w:t>
            </w:r>
            <w:r w:rsidRPr="006F4E14">
              <w:rPr>
                <w:rFonts w:ascii="Times New Roman" w:eastAsia="Times New Roman" w:hAnsi="Times New Roman"/>
                <w:color w:val="000000"/>
                <w:sz w:val="20"/>
                <w:szCs w:val="20"/>
                <w:lang w:eastAsia="ru-RU"/>
              </w:rPr>
              <w:t>ние площадки</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r>
      <w:tr w:rsidR="00E45ABA" w:rsidRPr="006F4E14" w:rsidTr="006F4E14">
        <w:trPr>
          <w:gridAfter w:val="1"/>
          <w:wAfter w:w="142" w:type="dxa"/>
          <w:trHeight w:val="247"/>
        </w:trPr>
        <w:tc>
          <w:tcPr>
            <w:tcW w:w="324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17</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25</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25</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26</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27</w:t>
            </w: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i/>
                <w:iCs/>
                <w:color w:val="000000"/>
                <w:sz w:val="20"/>
                <w:szCs w:val="20"/>
                <w:lang w:eastAsia="ru-RU"/>
              </w:rPr>
            </w:pPr>
            <w:r w:rsidRPr="006F4E14">
              <w:rPr>
                <w:rFonts w:ascii="Times New Roman" w:eastAsia="Times New Roman" w:hAnsi="Times New Roman"/>
                <w:i/>
                <w:iCs/>
                <w:color w:val="000000"/>
                <w:sz w:val="20"/>
                <w:szCs w:val="20"/>
                <w:lang w:eastAsia="ru-RU"/>
              </w:rPr>
              <w:t>423</w:t>
            </w:r>
          </w:p>
        </w:tc>
      </w:tr>
      <w:tr w:rsidR="00E45ABA" w:rsidRPr="006F4E14" w:rsidTr="006F4E14">
        <w:trPr>
          <w:gridAfter w:val="1"/>
          <w:wAfter w:w="142" w:type="dxa"/>
          <w:trHeight w:val="247"/>
        </w:trPr>
        <w:tc>
          <w:tcPr>
            <w:tcW w:w="324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p>
        </w:tc>
      </w:tr>
      <w:tr w:rsidR="00E45ABA" w:rsidRPr="006F4E14" w:rsidTr="006F4E14">
        <w:trPr>
          <w:gridAfter w:val="1"/>
          <w:wAfter w:w="142" w:type="dxa"/>
          <w:trHeight w:val="247"/>
        </w:trPr>
        <w:tc>
          <w:tcPr>
            <w:tcW w:w="324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200,00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200,00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200,00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200,00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200,00</w:t>
            </w: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p>
        </w:tc>
      </w:tr>
      <w:tr w:rsidR="00E45ABA" w:rsidRPr="006F4E14" w:rsidTr="006F4E14">
        <w:trPr>
          <w:gridAfter w:val="1"/>
          <w:wAfter w:w="142" w:type="dxa"/>
          <w:trHeight w:val="247"/>
        </w:trPr>
        <w:tc>
          <w:tcPr>
            <w:tcW w:w="324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3 400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5 000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5 000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5 200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5 400</w:t>
            </w: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i/>
                <w:iCs/>
                <w:sz w:val="20"/>
                <w:szCs w:val="20"/>
                <w:lang w:eastAsia="ru-RU"/>
              </w:rPr>
            </w:pPr>
            <w:r w:rsidRPr="006F4E14">
              <w:rPr>
                <w:rFonts w:ascii="Times New Roman" w:eastAsia="Times New Roman" w:hAnsi="Times New Roman"/>
                <w:i/>
                <w:iCs/>
                <w:sz w:val="20"/>
                <w:szCs w:val="20"/>
                <w:lang w:eastAsia="ru-RU"/>
              </w:rPr>
              <w:t>84 600</w:t>
            </w:r>
          </w:p>
        </w:tc>
      </w:tr>
      <w:tr w:rsidR="00E45ABA" w:rsidRPr="006F4E14" w:rsidTr="006F4E14">
        <w:trPr>
          <w:gridAfter w:val="1"/>
          <w:wAfter w:w="142" w:type="dxa"/>
          <w:trHeight w:val="613"/>
        </w:trPr>
        <w:tc>
          <w:tcPr>
            <w:tcW w:w="3243" w:type="dxa"/>
            <w:tcBorders>
              <w:top w:val="nil"/>
              <w:left w:val="nil"/>
              <w:bottom w:val="nil"/>
              <w:right w:val="nil"/>
            </w:tcBorders>
            <w:shd w:val="clear" w:color="000000" w:fill="C6E0B4"/>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Прочие виды спорта: подбор игр</w:t>
            </w:r>
            <w:r w:rsidRPr="006F4E14">
              <w:rPr>
                <w:rFonts w:ascii="Times New Roman" w:eastAsia="Times New Roman" w:hAnsi="Times New Roman"/>
                <w:color w:val="000000"/>
                <w:sz w:val="20"/>
                <w:szCs w:val="20"/>
                <w:lang w:eastAsia="ru-RU"/>
              </w:rPr>
              <w:t>о</w:t>
            </w:r>
            <w:r w:rsidRPr="006F4E14">
              <w:rPr>
                <w:rFonts w:ascii="Times New Roman" w:eastAsia="Times New Roman" w:hAnsi="Times New Roman"/>
                <w:color w:val="000000"/>
                <w:sz w:val="20"/>
                <w:szCs w:val="20"/>
                <w:lang w:eastAsia="ru-RU"/>
              </w:rPr>
              <w:t>ков + бронирование площадки</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r>
      <w:tr w:rsidR="00E45ABA" w:rsidRPr="006F4E14" w:rsidTr="006F4E14">
        <w:trPr>
          <w:gridAfter w:val="1"/>
          <w:wAfter w:w="142" w:type="dxa"/>
          <w:trHeight w:val="247"/>
        </w:trPr>
        <w:tc>
          <w:tcPr>
            <w:tcW w:w="324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13</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15</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12</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11</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15</w:t>
            </w: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i/>
                <w:iCs/>
                <w:color w:val="000000"/>
                <w:sz w:val="20"/>
                <w:szCs w:val="20"/>
                <w:lang w:eastAsia="ru-RU"/>
              </w:rPr>
            </w:pPr>
            <w:r w:rsidRPr="006F4E14">
              <w:rPr>
                <w:rFonts w:ascii="Times New Roman" w:eastAsia="Times New Roman" w:hAnsi="Times New Roman"/>
                <w:i/>
                <w:iCs/>
                <w:color w:val="000000"/>
                <w:sz w:val="20"/>
                <w:szCs w:val="20"/>
                <w:lang w:eastAsia="ru-RU"/>
              </w:rPr>
              <w:t>277</w:t>
            </w:r>
          </w:p>
        </w:tc>
      </w:tr>
      <w:tr w:rsidR="00E45ABA" w:rsidRPr="006F4E14" w:rsidTr="006F4E14">
        <w:trPr>
          <w:gridAfter w:val="1"/>
          <w:wAfter w:w="142" w:type="dxa"/>
          <w:trHeight w:val="247"/>
        </w:trPr>
        <w:tc>
          <w:tcPr>
            <w:tcW w:w="324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коэффициент продаж периода</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p>
        </w:tc>
      </w:tr>
      <w:tr w:rsidR="00E45ABA" w:rsidRPr="006F4E14" w:rsidTr="006F4E14">
        <w:trPr>
          <w:gridAfter w:val="1"/>
          <w:wAfter w:w="142" w:type="dxa"/>
          <w:trHeight w:val="247"/>
        </w:trPr>
        <w:tc>
          <w:tcPr>
            <w:tcW w:w="324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цена за единицу (час), комиссия 20 %</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250,00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250,00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250,00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250,00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250,00</w:t>
            </w: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p>
        </w:tc>
      </w:tr>
      <w:tr w:rsidR="00E45ABA" w:rsidRPr="006F4E14" w:rsidTr="006F4E14">
        <w:trPr>
          <w:gridAfter w:val="1"/>
          <w:wAfter w:w="142" w:type="dxa"/>
          <w:trHeight w:val="247"/>
        </w:trPr>
        <w:tc>
          <w:tcPr>
            <w:tcW w:w="324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ind w:firstLineChars="100" w:firstLine="200"/>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3 250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3 750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3 000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2 750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3 750</w:t>
            </w: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i/>
                <w:iCs/>
                <w:sz w:val="20"/>
                <w:szCs w:val="20"/>
                <w:lang w:eastAsia="ru-RU"/>
              </w:rPr>
            </w:pPr>
            <w:r w:rsidRPr="006F4E14">
              <w:rPr>
                <w:rFonts w:ascii="Times New Roman" w:eastAsia="Times New Roman" w:hAnsi="Times New Roman"/>
                <w:i/>
                <w:iCs/>
                <w:sz w:val="20"/>
                <w:szCs w:val="20"/>
                <w:lang w:eastAsia="ru-RU"/>
              </w:rPr>
              <w:t>69 250</w:t>
            </w:r>
          </w:p>
        </w:tc>
      </w:tr>
      <w:tr w:rsidR="00E45ABA" w:rsidRPr="006F4E14" w:rsidTr="006F4E14">
        <w:trPr>
          <w:gridAfter w:val="1"/>
          <w:wAfter w:w="142" w:type="dxa"/>
          <w:trHeight w:val="247"/>
        </w:trPr>
        <w:tc>
          <w:tcPr>
            <w:tcW w:w="324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i/>
                <w:iCs/>
                <w:sz w:val="20"/>
                <w:szCs w:val="20"/>
                <w:lang w:eastAsia="ru-RU"/>
              </w:rPr>
            </w:pP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r>
      <w:tr w:rsidR="00E45ABA" w:rsidRPr="006F4E14" w:rsidTr="006F4E14">
        <w:trPr>
          <w:gridAfter w:val="1"/>
          <w:wAfter w:w="142" w:type="dxa"/>
          <w:trHeight w:val="247"/>
        </w:trPr>
        <w:tc>
          <w:tcPr>
            <w:tcW w:w="3243"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Итого:</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sz w:val="20"/>
                <w:szCs w:val="20"/>
                <w:lang w:eastAsia="ru-RU"/>
              </w:rPr>
            </w:pPr>
          </w:p>
        </w:tc>
      </w:tr>
      <w:tr w:rsidR="00E45ABA" w:rsidRPr="006F4E14" w:rsidTr="006F4E14">
        <w:trPr>
          <w:gridAfter w:val="1"/>
          <w:wAfter w:w="142" w:type="dxa"/>
          <w:trHeight w:val="482"/>
        </w:trPr>
        <w:tc>
          <w:tcPr>
            <w:tcW w:w="3243" w:type="dxa"/>
            <w:tcBorders>
              <w:top w:val="nil"/>
              <w:left w:val="nil"/>
              <w:bottom w:val="nil"/>
              <w:right w:val="nil"/>
            </w:tcBorders>
            <w:shd w:val="clear" w:color="000000" w:fill="C6E0B4"/>
            <w:vAlign w:val="bottom"/>
            <w:hideMark/>
          </w:tcPr>
          <w:p w:rsidR="00E45ABA" w:rsidRPr="006F4E14" w:rsidRDefault="00E45ABA" w:rsidP="00E45ABA">
            <w:pPr>
              <w:spacing w:after="0" w:line="240" w:lineRule="auto"/>
              <w:ind w:firstLineChars="100" w:firstLine="200"/>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Выручка в отчете о прибылях и убытках, без НДС</w:t>
            </w:r>
          </w:p>
        </w:tc>
        <w:tc>
          <w:tcPr>
            <w:tcW w:w="882"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center"/>
              <w:rPr>
                <w:rFonts w:ascii="Times New Roman" w:eastAsia="Times New Roman" w:hAnsi="Times New Roman"/>
                <w:color w:val="000000"/>
                <w:sz w:val="16"/>
                <w:szCs w:val="16"/>
                <w:lang w:eastAsia="ru-RU"/>
              </w:rPr>
            </w:pPr>
            <w:r w:rsidRPr="006F4E14">
              <w:rPr>
                <w:rFonts w:ascii="Times New Roman" w:eastAsia="Times New Roman" w:hAnsi="Times New Roman"/>
                <w:color w:val="000000"/>
                <w:sz w:val="16"/>
                <w:szCs w:val="16"/>
                <w:lang w:eastAsia="ru-RU"/>
              </w:rPr>
              <w:t>руб.</w:t>
            </w:r>
          </w:p>
        </w:tc>
        <w:tc>
          <w:tcPr>
            <w:tcW w:w="797"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182 050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167 060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161 880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157 360</w:t>
            </w:r>
          </w:p>
        </w:tc>
        <w:tc>
          <w:tcPr>
            <w:tcW w:w="1069"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160 730</w:t>
            </w:r>
          </w:p>
        </w:tc>
        <w:tc>
          <w:tcPr>
            <w:tcW w:w="901" w:type="dxa"/>
            <w:tcBorders>
              <w:top w:val="nil"/>
              <w:left w:val="nil"/>
              <w:bottom w:val="nil"/>
              <w:right w:val="nil"/>
            </w:tcBorders>
            <w:shd w:val="clear" w:color="auto" w:fill="auto"/>
            <w:noWrap/>
            <w:vAlign w:val="bottom"/>
            <w:hideMark/>
          </w:tcPr>
          <w:p w:rsidR="00E45ABA" w:rsidRPr="006F4E14" w:rsidRDefault="00E45ABA" w:rsidP="00E45ABA">
            <w:pPr>
              <w:spacing w:after="0" w:line="240" w:lineRule="auto"/>
              <w:jc w:val="right"/>
              <w:rPr>
                <w:rFonts w:ascii="Times New Roman" w:eastAsia="Times New Roman" w:hAnsi="Times New Roman"/>
                <w:i/>
                <w:iCs/>
                <w:sz w:val="20"/>
                <w:szCs w:val="20"/>
                <w:lang w:eastAsia="ru-RU"/>
              </w:rPr>
            </w:pPr>
            <w:r w:rsidRPr="006F4E14">
              <w:rPr>
                <w:rFonts w:ascii="Times New Roman" w:eastAsia="Times New Roman" w:hAnsi="Times New Roman"/>
                <w:i/>
                <w:iCs/>
                <w:sz w:val="20"/>
                <w:szCs w:val="20"/>
                <w:lang w:eastAsia="ru-RU"/>
              </w:rPr>
              <w:t>3 547 490</w:t>
            </w:r>
          </w:p>
        </w:tc>
      </w:tr>
      <w:tr w:rsidR="00E45ABA" w:rsidRPr="006F4E14" w:rsidTr="006F4E14">
        <w:trPr>
          <w:gridAfter w:val="1"/>
          <w:wAfter w:w="142" w:type="dxa"/>
          <w:trHeight w:val="247"/>
        </w:trPr>
        <w:tc>
          <w:tcPr>
            <w:tcW w:w="3243" w:type="dxa"/>
            <w:tcBorders>
              <w:top w:val="nil"/>
              <w:left w:val="nil"/>
              <w:bottom w:val="single" w:sz="4" w:space="0" w:color="auto"/>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882" w:type="dxa"/>
            <w:tcBorders>
              <w:top w:val="nil"/>
              <w:left w:val="nil"/>
              <w:bottom w:val="single" w:sz="4" w:space="0" w:color="auto"/>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797" w:type="dxa"/>
            <w:tcBorders>
              <w:top w:val="nil"/>
              <w:left w:val="nil"/>
              <w:bottom w:val="single" w:sz="4" w:space="0" w:color="auto"/>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069" w:type="dxa"/>
            <w:tcBorders>
              <w:top w:val="nil"/>
              <w:left w:val="nil"/>
              <w:bottom w:val="single" w:sz="4" w:space="0" w:color="auto"/>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069" w:type="dxa"/>
            <w:tcBorders>
              <w:top w:val="nil"/>
              <w:left w:val="nil"/>
              <w:bottom w:val="single" w:sz="4" w:space="0" w:color="auto"/>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069" w:type="dxa"/>
            <w:tcBorders>
              <w:top w:val="nil"/>
              <w:left w:val="nil"/>
              <w:bottom w:val="single" w:sz="4" w:space="0" w:color="auto"/>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069" w:type="dxa"/>
            <w:tcBorders>
              <w:top w:val="nil"/>
              <w:left w:val="nil"/>
              <w:bottom w:val="single" w:sz="4" w:space="0" w:color="auto"/>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901" w:type="dxa"/>
            <w:tcBorders>
              <w:top w:val="nil"/>
              <w:left w:val="nil"/>
              <w:bottom w:val="single" w:sz="4" w:space="0" w:color="auto"/>
              <w:right w:val="nil"/>
            </w:tcBorders>
            <w:shd w:val="clear" w:color="auto" w:fill="auto"/>
            <w:noWrap/>
            <w:vAlign w:val="bottom"/>
            <w:hideMark/>
          </w:tcPr>
          <w:p w:rsidR="00E45ABA" w:rsidRPr="006F4E14" w:rsidRDefault="00E45ABA" w:rsidP="00E45ABA">
            <w:pPr>
              <w:spacing w:after="0" w:line="240" w:lineRule="auto"/>
              <w:rPr>
                <w:rFonts w:ascii="Times New Roman" w:eastAsia="Times New Roman" w:hAnsi="Times New Roman"/>
                <w:i/>
                <w:iCs/>
                <w:sz w:val="20"/>
                <w:szCs w:val="20"/>
                <w:lang w:eastAsia="ru-RU"/>
              </w:rPr>
            </w:pPr>
            <w:r w:rsidRPr="006F4E14">
              <w:rPr>
                <w:rFonts w:ascii="Times New Roman" w:eastAsia="Times New Roman" w:hAnsi="Times New Roman"/>
                <w:i/>
                <w:iCs/>
                <w:sz w:val="20"/>
                <w:szCs w:val="20"/>
                <w:lang w:eastAsia="ru-RU"/>
              </w:rPr>
              <w:t> </w:t>
            </w:r>
          </w:p>
        </w:tc>
      </w:tr>
    </w:tbl>
    <w:p w:rsidR="00E45ABA" w:rsidRDefault="00E45ABA" w:rsidP="008B0FB5">
      <w:pPr>
        <w:spacing w:after="0" w:line="360" w:lineRule="auto"/>
        <w:jc w:val="both"/>
        <w:rPr>
          <w:rFonts w:ascii="Times New Roman" w:hAnsi="Times New Roman"/>
          <w:b/>
          <w:sz w:val="28"/>
          <w:szCs w:val="28"/>
        </w:rPr>
      </w:pPr>
    </w:p>
    <w:p w:rsidR="0036529F" w:rsidRDefault="00D94B92" w:rsidP="0045657E">
      <w:pPr>
        <w:spacing w:after="0" w:line="360" w:lineRule="auto"/>
        <w:ind w:firstLine="851"/>
        <w:jc w:val="both"/>
        <w:rPr>
          <w:rFonts w:ascii="Times New Roman" w:hAnsi="Times New Roman"/>
          <w:color w:val="000000"/>
          <w:sz w:val="28"/>
          <w:szCs w:val="28"/>
        </w:rPr>
      </w:pPr>
      <w:r>
        <w:rPr>
          <w:rStyle w:val="0pt"/>
          <w:rFonts w:ascii="Times New Roman" w:hAnsi="Times New Roman" w:cs="Times New Roman"/>
          <w:sz w:val="28"/>
          <w:szCs w:val="28"/>
        </w:rPr>
        <w:t>Д</w:t>
      </w:r>
      <w:r w:rsidRPr="00D94B92">
        <w:rPr>
          <w:rStyle w:val="0pt"/>
          <w:rFonts w:ascii="Times New Roman" w:hAnsi="Times New Roman" w:cs="Times New Roman"/>
          <w:sz w:val="28"/>
          <w:szCs w:val="28"/>
        </w:rPr>
        <w:t xml:space="preserve">оходом является 20% комиссия </w:t>
      </w:r>
      <w:r w:rsidRPr="00D94B92">
        <w:rPr>
          <w:rFonts w:ascii="Times New Roman" w:hAnsi="Times New Roman"/>
          <w:color w:val="000000"/>
          <w:sz w:val="28"/>
          <w:szCs w:val="28"/>
        </w:rPr>
        <w:t xml:space="preserve">от каждой услуги, что </w:t>
      </w:r>
      <w:r w:rsidRPr="00D94B92">
        <w:rPr>
          <w:rStyle w:val="0pt"/>
          <w:rFonts w:ascii="Times New Roman" w:hAnsi="Times New Roman" w:cs="Times New Roman"/>
          <w:sz w:val="28"/>
          <w:szCs w:val="28"/>
        </w:rPr>
        <w:t xml:space="preserve">по итогам месяца может достигать </w:t>
      </w:r>
      <w:r>
        <w:rPr>
          <w:rStyle w:val="0pt"/>
          <w:rFonts w:ascii="Times New Roman" w:hAnsi="Times New Roman" w:cs="Times New Roman"/>
          <w:sz w:val="28"/>
          <w:szCs w:val="28"/>
        </w:rPr>
        <w:t>до 2</w:t>
      </w:r>
      <w:r w:rsidRPr="00D94B92">
        <w:rPr>
          <w:rStyle w:val="0pt"/>
          <w:rFonts w:ascii="Times New Roman" w:hAnsi="Times New Roman" w:cs="Times New Roman"/>
          <w:sz w:val="28"/>
          <w:szCs w:val="28"/>
        </w:rPr>
        <w:t xml:space="preserve">00 </w:t>
      </w:r>
      <w:r>
        <w:rPr>
          <w:rStyle w:val="0pt"/>
          <w:rFonts w:ascii="Times New Roman" w:hAnsi="Times New Roman" w:cs="Times New Roman"/>
          <w:sz w:val="28"/>
          <w:szCs w:val="28"/>
        </w:rPr>
        <w:t>000</w:t>
      </w:r>
      <w:r w:rsidRPr="00D94B92">
        <w:rPr>
          <w:rStyle w:val="0pt"/>
          <w:rFonts w:ascii="Times New Roman" w:hAnsi="Times New Roman" w:cs="Times New Roman"/>
          <w:sz w:val="28"/>
          <w:szCs w:val="28"/>
        </w:rPr>
        <w:t xml:space="preserve"> руб. </w:t>
      </w:r>
      <w:r w:rsidR="00C36FE9">
        <w:rPr>
          <w:rStyle w:val="0pt"/>
          <w:rFonts w:ascii="Times New Roman" w:hAnsi="Times New Roman" w:cs="Times New Roman"/>
          <w:sz w:val="28"/>
          <w:szCs w:val="28"/>
        </w:rPr>
        <w:t>А через два года деятельности проекта три с п</w:t>
      </w:r>
      <w:r w:rsidR="00C36FE9">
        <w:rPr>
          <w:rStyle w:val="0pt"/>
          <w:rFonts w:ascii="Times New Roman" w:hAnsi="Times New Roman" w:cs="Times New Roman"/>
          <w:sz w:val="28"/>
          <w:szCs w:val="28"/>
        </w:rPr>
        <w:t>о</w:t>
      </w:r>
      <w:r w:rsidR="00C36FE9">
        <w:rPr>
          <w:rStyle w:val="0pt"/>
          <w:rFonts w:ascii="Times New Roman" w:hAnsi="Times New Roman" w:cs="Times New Roman"/>
          <w:sz w:val="28"/>
          <w:szCs w:val="28"/>
        </w:rPr>
        <w:t xml:space="preserve">ловиной миллиона рублей. </w:t>
      </w:r>
      <w:r w:rsidRPr="00D94B92">
        <w:rPr>
          <w:rFonts w:ascii="Times New Roman" w:hAnsi="Times New Roman"/>
          <w:color w:val="000000"/>
          <w:sz w:val="28"/>
          <w:szCs w:val="28"/>
        </w:rPr>
        <w:t>Для того, чтобы заказов было максимальное количес</w:t>
      </w:r>
      <w:r w:rsidRPr="00D94B92">
        <w:rPr>
          <w:rFonts w:ascii="Times New Roman" w:hAnsi="Times New Roman"/>
          <w:color w:val="000000"/>
          <w:sz w:val="28"/>
          <w:szCs w:val="28"/>
        </w:rPr>
        <w:t>т</w:t>
      </w:r>
      <w:r w:rsidRPr="00D94B92">
        <w:rPr>
          <w:rFonts w:ascii="Times New Roman" w:hAnsi="Times New Roman"/>
          <w:color w:val="000000"/>
          <w:sz w:val="28"/>
          <w:szCs w:val="28"/>
        </w:rPr>
        <w:t xml:space="preserve">во, </w:t>
      </w:r>
      <w:r>
        <w:rPr>
          <w:rFonts w:ascii="Times New Roman" w:hAnsi="Times New Roman"/>
          <w:color w:val="000000"/>
          <w:sz w:val="28"/>
          <w:szCs w:val="28"/>
        </w:rPr>
        <w:t>будет проведена масштабная рекламная кампания</w:t>
      </w:r>
      <w:r w:rsidRPr="00D94B92">
        <w:rPr>
          <w:rFonts w:ascii="Times New Roman" w:hAnsi="Times New Roman"/>
          <w:color w:val="000000"/>
          <w:sz w:val="28"/>
          <w:szCs w:val="28"/>
        </w:rPr>
        <w:t xml:space="preserve"> сервис</w:t>
      </w:r>
      <w:r>
        <w:rPr>
          <w:rFonts w:ascii="Times New Roman" w:hAnsi="Times New Roman"/>
          <w:color w:val="000000"/>
          <w:sz w:val="28"/>
          <w:szCs w:val="28"/>
        </w:rPr>
        <w:t xml:space="preserve">а в </w:t>
      </w:r>
      <w:r w:rsidRPr="00D94B92">
        <w:rPr>
          <w:rFonts w:ascii="Times New Roman" w:hAnsi="Times New Roman"/>
          <w:color w:val="000000"/>
          <w:sz w:val="28"/>
          <w:szCs w:val="28"/>
        </w:rPr>
        <w:t xml:space="preserve">городе. В </w:t>
      </w:r>
      <w:r>
        <w:rPr>
          <w:rFonts w:ascii="Times New Roman" w:hAnsi="Times New Roman"/>
          <w:color w:val="000000"/>
          <w:sz w:val="28"/>
          <w:szCs w:val="28"/>
        </w:rPr>
        <w:t>дал</w:t>
      </w:r>
      <w:r>
        <w:rPr>
          <w:rFonts w:ascii="Times New Roman" w:hAnsi="Times New Roman"/>
          <w:color w:val="000000"/>
          <w:sz w:val="28"/>
          <w:szCs w:val="28"/>
        </w:rPr>
        <w:t>ь</w:t>
      </w:r>
      <w:r>
        <w:rPr>
          <w:rFonts w:ascii="Times New Roman" w:hAnsi="Times New Roman"/>
          <w:color w:val="000000"/>
          <w:sz w:val="28"/>
          <w:szCs w:val="28"/>
        </w:rPr>
        <w:t>нейшем планируется развитие данно</w:t>
      </w:r>
      <w:r w:rsidR="00C36FE9">
        <w:rPr>
          <w:rFonts w:ascii="Times New Roman" w:hAnsi="Times New Roman"/>
          <w:color w:val="000000"/>
          <w:sz w:val="28"/>
          <w:szCs w:val="28"/>
        </w:rPr>
        <w:t>й</w:t>
      </w:r>
      <w:r>
        <w:rPr>
          <w:rFonts w:ascii="Times New Roman" w:hAnsi="Times New Roman"/>
          <w:color w:val="000000"/>
          <w:sz w:val="28"/>
          <w:szCs w:val="28"/>
        </w:rPr>
        <w:t xml:space="preserve"> </w:t>
      </w:r>
      <w:r w:rsidR="00C36FE9">
        <w:rPr>
          <w:rFonts w:ascii="Times New Roman" w:hAnsi="Times New Roman"/>
          <w:color w:val="000000"/>
          <w:sz w:val="28"/>
          <w:szCs w:val="28"/>
        </w:rPr>
        <w:t>онлайн площадки в виде системы франча</w:t>
      </w:r>
      <w:r w:rsidR="00C36FE9">
        <w:rPr>
          <w:rFonts w:ascii="Times New Roman" w:hAnsi="Times New Roman"/>
          <w:color w:val="000000"/>
          <w:sz w:val="28"/>
          <w:szCs w:val="28"/>
        </w:rPr>
        <w:t>й</w:t>
      </w:r>
      <w:r w:rsidR="00C36FE9">
        <w:rPr>
          <w:rFonts w:ascii="Times New Roman" w:hAnsi="Times New Roman"/>
          <w:color w:val="000000"/>
          <w:sz w:val="28"/>
          <w:szCs w:val="28"/>
        </w:rPr>
        <w:t>зинга</w:t>
      </w:r>
      <w:r>
        <w:rPr>
          <w:rFonts w:ascii="Times New Roman" w:hAnsi="Times New Roman"/>
          <w:color w:val="000000"/>
          <w:sz w:val="28"/>
          <w:szCs w:val="28"/>
        </w:rPr>
        <w:t xml:space="preserve"> в регионах Ставропольского края и за его пределами, что обеспечит допо</w:t>
      </w:r>
      <w:r>
        <w:rPr>
          <w:rFonts w:ascii="Times New Roman" w:hAnsi="Times New Roman"/>
          <w:color w:val="000000"/>
          <w:sz w:val="28"/>
          <w:szCs w:val="28"/>
        </w:rPr>
        <w:t>л</w:t>
      </w:r>
      <w:r>
        <w:rPr>
          <w:rFonts w:ascii="Times New Roman" w:hAnsi="Times New Roman"/>
          <w:color w:val="000000"/>
          <w:sz w:val="28"/>
          <w:szCs w:val="28"/>
        </w:rPr>
        <w:t>нительный источн</w:t>
      </w:r>
      <w:r w:rsidR="00C36FE9">
        <w:rPr>
          <w:rFonts w:ascii="Times New Roman" w:hAnsi="Times New Roman"/>
          <w:color w:val="000000"/>
          <w:sz w:val="28"/>
          <w:szCs w:val="28"/>
        </w:rPr>
        <w:t>ик дохода от продаж</w:t>
      </w:r>
    </w:p>
    <w:p w:rsidR="0036529F" w:rsidRDefault="0036529F" w:rsidP="00D94B92">
      <w:pPr>
        <w:spacing w:after="0" w:line="360" w:lineRule="auto"/>
        <w:ind w:firstLine="709"/>
        <w:jc w:val="both"/>
        <w:rPr>
          <w:rFonts w:ascii="Times New Roman" w:hAnsi="Times New Roman"/>
          <w:color w:val="000000"/>
          <w:sz w:val="28"/>
          <w:szCs w:val="28"/>
        </w:rPr>
      </w:pPr>
    </w:p>
    <w:p w:rsidR="00D94B92" w:rsidRDefault="00AD6ECE" w:rsidP="0036529F">
      <w:pPr>
        <w:numPr>
          <w:ilvl w:val="1"/>
          <w:numId w:val="25"/>
        </w:numPr>
        <w:spacing w:after="0" w:line="360" w:lineRule="auto"/>
        <w:jc w:val="both"/>
        <w:rPr>
          <w:rFonts w:ascii="Times New Roman" w:hAnsi="Times New Roman"/>
          <w:b/>
          <w:sz w:val="28"/>
          <w:szCs w:val="28"/>
        </w:rPr>
      </w:pPr>
      <w:r w:rsidRPr="00AD6ECE">
        <w:rPr>
          <w:rFonts w:ascii="Times New Roman" w:hAnsi="Times New Roman"/>
          <w:b/>
          <w:sz w:val="28"/>
          <w:szCs w:val="28"/>
        </w:rPr>
        <w:t>Источники поставки сырья, материалов и комплектующих</w:t>
      </w:r>
    </w:p>
    <w:p w:rsidR="00123EF2" w:rsidRPr="00D94B92" w:rsidRDefault="00AD6ECE" w:rsidP="00123EF2">
      <w:pPr>
        <w:spacing w:after="0" w:line="360" w:lineRule="auto"/>
        <w:ind w:firstLine="851"/>
        <w:jc w:val="both"/>
        <w:rPr>
          <w:rFonts w:ascii="Times New Roman" w:hAnsi="Times New Roman"/>
          <w:color w:val="000000"/>
          <w:sz w:val="28"/>
          <w:szCs w:val="28"/>
        </w:rPr>
      </w:pPr>
      <w:r>
        <w:rPr>
          <w:rFonts w:ascii="Times New Roman" w:hAnsi="Times New Roman"/>
          <w:sz w:val="28"/>
          <w:szCs w:val="28"/>
        </w:rPr>
        <w:t xml:space="preserve">В настоящий момент инициатором проекта ИП </w:t>
      </w:r>
      <w:proofErr w:type="spellStart"/>
      <w:r w:rsidR="00123EF2">
        <w:rPr>
          <w:rFonts w:ascii="Times New Roman" w:hAnsi="Times New Roman"/>
          <w:sz w:val="28"/>
          <w:szCs w:val="28"/>
        </w:rPr>
        <w:t>Полишук</w:t>
      </w:r>
      <w:proofErr w:type="spellEnd"/>
      <w:r w:rsidR="00123EF2">
        <w:rPr>
          <w:rFonts w:ascii="Times New Roman" w:hAnsi="Times New Roman"/>
          <w:sz w:val="28"/>
          <w:szCs w:val="28"/>
        </w:rPr>
        <w:t xml:space="preserve"> Д.Г. активно в</w:t>
      </w:r>
      <w:r w:rsidR="00123EF2">
        <w:rPr>
          <w:rFonts w:ascii="Times New Roman" w:hAnsi="Times New Roman"/>
          <w:sz w:val="28"/>
          <w:szCs w:val="28"/>
        </w:rPr>
        <w:t>е</w:t>
      </w:r>
      <w:r w:rsidR="00123EF2">
        <w:rPr>
          <w:rFonts w:ascii="Times New Roman" w:hAnsi="Times New Roman"/>
          <w:sz w:val="28"/>
          <w:szCs w:val="28"/>
        </w:rPr>
        <w:t>дутся переговоры с потенциальными партнерами бизнеса по направлению кл</w:t>
      </w:r>
      <w:r w:rsidR="00123EF2">
        <w:rPr>
          <w:rFonts w:ascii="Times New Roman" w:hAnsi="Times New Roman"/>
          <w:sz w:val="28"/>
          <w:szCs w:val="28"/>
        </w:rPr>
        <w:t>и</w:t>
      </w:r>
      <w:r w:rsidR="00123EF2">
        <w:rPr>
          <w:rFonts w:ascii="Times New Roman" w:hAnsi="Times New Roman"/>
          <w:sz w:val="28"/>
          <w:szCs w:val="28"/>
        </w:rPr>
        <w:t xml:space="preserve">ентского потока на </w:t>
      </w:r>
      <w:r w:rsidR="00123EF2" w:rsidRPr="00D94B92">
        <w:rPr>
          <w:rFonts w:ascii="Times New Roman" w:hAnsi="Times New Roman"/>
          <w:color w:val="000000"/>
          <w:sz w:val="28"/>
          <w:szCs w:val="28"/>
        </w:rPr>
        <w:t>спортивны</w:t>
      </w:r>
      <w:r w:rsidR="00123EF2">
        <w:rPr>
          <w:rFonts w:ascii="Times New Roman" w:hAnsi="Times New Roman"/>
          <w:color w:val="000000"/>
          <w:sz w:val="28"/>
          <w:szCs w:val="28"/>
        </w:rPr>
        <w:t xml:space="preserve">е </w:t>
      </w:r>
      <w:r w:rsidR="00123EF2" w:rsidRPr="00D94B92">
        <w:rPr>
          <w:rFonts w:ascii="Times New Roman" w:hAnsi="Times New Roman"/>
          <w:color w:val="000000"/>
          <w:sz w:val="28"/>
          <w:szCs w:val="28"/>
        </w:rPr>
        <w:t>объект</w:t>
      </w:r>
      <w:r w:rsidR="00123EF2">
        <w:rPr>
          <w:rFonts w:ascii="Times New Roman" w:hAnsi="Times New Roman"/>
          <w:color w:val="000000"/>
          <w:sz w:val="28"/>
          <w:szCs w:val="28"/>
        </w:rPr>
        <w:t>ы города и пос</w:t>
      </w:r>
      <w:r w:rsidR="00123EF2" w:rsidRPr="00D94B92">
        <w:rPr>
          <w:rFonts w:ascii="Times New Roman" w:hAnsi="Times New Roman"/>
          <w:color w:val="000000"/>
          <w:sz w:val="28"/>
          <w:szCs w:val="28"/>
        </w:rPr>
        <w:t xml:space="preserve">ледующей организацией </w:t>
      </w:r>
      <w:r w:rsidR="00123EF2">
        <w:rPr>
          <w:rFonts w:ascii="Times New Roman" w:hAnsi="Times New Roman"/>
          <w:color w:val="000000"/>
          <w:sz w:val="28"/>
          <w:szCs w:val="28"/>
        </w:rPr>
        <w:t>спортивных мероприятий с их участием</w:t>
      </w:r>
      <w:r w:rsidR="00123EF2" w:rsidRPr="00D94B92">
        <w:rPr>
          <w:rFonts w:ascii="Times New Roman" w:hAnsi="Times New Roman"/>
          <w:color w:val="000000"/>
          <w:sz w:val="28"/>
          <w:szCs w:val="28"/>
        </w:rPr>
        <w:t>.</w:t>
      </w:r>
    </w:p>
    <w:p w:rsidR="008E5CDD" w:rsidRDefault="008E5CDD" w:rsidP="00123EF2">
      <w:pPr>
        <w:spacing w:after="0" w:line="360" w:lineRule="auto"/>
        <w:ind w:firstLine="851"/>
        <w:jc w:val="both"/>
        <w:rPr>
          <w:rFonts w:ascii="Times New Roman" w:hAnsi="Times New Roman"/>
          <w:sz w:val="28"/>
          <w:szCs w:val="28"/>
        </w:rPr>
      </w:pPr>
    </w:p>
    <w:p w:rsidR="008E5CDD" w:rsidRDefault="008E5CDD" w:rsidP="00123EF2">
      <w:pPr>
        <w:spacing w:after="0" w:line="360" w:lineRule="auto"/>
        <w:ind w:firstLine="851"/>
        <w:jc w:val="both"/>
        <w:rPr>
          <w:rFonts w:ascii="Times New Roman" w:hAnsi="Times New Roman"/>
          <w:sz w:val="28"/>
          <w:szCs w:val="28"/>
        </w:rPr>
      </w:pPr>
    </w:p>
    <w:p w:rsidR="008E5CDD" w:rsidRDefault="008E5CDD" w:rsidP="00123EF2">
      <w:pPr>
        <w:spacing w:after="0" w:line="360" w:lineRule="auto"/>
        <w:ind w:firstLine="851"/>
        <w:jc w:val="both"/>
        <w:rPr>
          <w:rFonts w:ascii="Times New Roman" w:hAnsi="Times New Roman"/>
          <w:sz w:val="28"/>
          <w:szCs w:val="28"/>
        </w:rPr>
      </w:pPr>
    </w:p>
    <w:p w:rsidR="00123EF2" w:rsidRDefault="006C1488" w:rsidP="00A62D2D">
      <w:pPr>
        <w:numPr>
          <w:ilvl w:val="0"/>
          <w:numId w:val="25"/>
        </w:numPr>
        <w:spacing w:after="0" w:line="360" w:lineRule="auto"/>
        <w:jc w:val="both"/>
        <w:rPr>
          <w:rFonts w:ascii="Times New Roman" w:hAnsi="Times New Roman"/>
          <w:b/>
          <w:sz w:val="28"/>
          <w:szCs w:val="28"/>
        </w:rPr>
      </w:pPr>
      <w:r w:rsidRPr="006C1488">
        <w:rPr>
          <w:rFonts w:ascii="Times New Roman" w:hAnsi="Times New Roman"/>
          <w:b/>
          <w:sz w:val="28"/>
          <w:szCs w:val="28"/>
        </w:rPr>
        <w:lastRenderedPageBreak/>
        <w:t>План маркетинга</w:t>
      </w:r>
    </w:p>
    <w:p w:rsidR="00A62D2D" w:rsidRDefault="00A62D2D" w:rsidP="008A15A9">
      <w:pPr>
        <w:spacing w:after="0" w:line="360" w:lineRule="auto"/>
        <w:ind w:firstLine="851"/>
        <w:jc w:val="both"/>
        <w:rPr>
          <w:rFonts w:ascii="Times New Roman" w:hAnsi="Times New Roman"/>
          <w:color w:val="000000"/>
          <w:sz w:val="28"/>
          <w:szCs w:val="28"/>
          <w:shd w:val="clear" w:color="auto" w:fill="FFFFFF"/>
        </w:rPr>
      </w:pPr>
      <w:r w:rsidRPr="008A15A9">
        <w:rPr>
          <w:rFonts w:ascii="Times New Roman" w:hAnsi="Times New Roman"/>
          <w:color w:val="000000"/>
          <w:sz w:val="28"/>
          <w:szCs w:val="28"/>
          <w:shd w:val="clear" w:color="auto" w:fill="FFFFFF"/>
        </w:rPr>
        <w:t xml:space="preserve">Физическую культуру традиционно </w:t>
      </w:r>
      <w:r w:rsidR="008A15A9" w:rsidRPr="008A15A9">
        <w:rPr>
          <w:rFonts w:ascii="Times New Roman" w:hAnsi="Times New Roman"/>
          <w:color w:val="000000"/>
          <w:sz w:val="28"/>
          <w:szCs w:val="28"/>
          <w:shd w:val="clear" w:color="auto" w:fill="FFFFFF"/>
        </w:rPr>
        <w:t>определя</w:t>
      </w:r>
      <w:r w:rsidR="008A15A9">
        <w:rPr>
          <w:rFonts w:ascii="Times New Roman" w:hAnsi="Times New Roman"/>
          <w:color w:val="000000"/>
          <w:sz w:val="28"/>
          <w:szCs w:val="28"/>
          <w:shd w:val="clear" w:color="auto" w:fill="FFFFFF"/>
        </w:rPr>
        <w:t>ю</w:t>
      </w:r>
      <w:r w:rsidR="008A15A9" w:rsidRPr="008A15A9">
        <w:rPr>
          <w:rFonts w:ascii="Times New Roman" w:hAnsi="Times New Roman"/>
          <w:color w:val="000000"/>
          <w:sz w:val="28"/>
          <w:szCs w:val="28"/>
          <w:shd w:val="clear" w:color="auto" w:fill="FFFFFF"/>
        </w:rPr>
        <w:t>т</w:t>
      </w:r>
      <w:r w:rsidRPr="008A15A9">
        <w:rPr>
          <w:rFonts w:ascii="Times New Roman" w:hAnsi="Times New Roman"/>
          <w:color w:val="000000"/>
          <w:sz w:val="28"/>
          <w:szCs w:val="28"/>
          <w:shd w:val="clear" w:color="auto" w:fill="FFFFFF"/>
        </w:rPr>
        <w:t xml:space="preserve"> как часть культуры общ</w:t>
      </w:r>
      <w:r w:rsidRPr="008A15A9">
        <w:rPr>
          <w:rFonts w:ascii="Times New Roman" w:hAnsi="Times New Roman"/>
          <w:color w:val="000000"/>
          <w:sz w:val="28"/>
          <w:szCs w:val="28"/>
          <w:shd w:val="clear" w:color="auto" w:fill="FFFFFF"/>
        </w:rPr>
        <w:t>е</w:t>
      </w:r>
      <w:r w:rsidRPr="008A15A9">
        <w:rPr>
          <w:rFonts w:ascii="Times New Roman" w:hAnsi="Times New Roman"/>
          <w:color w:val="000000"/>
          <w:sz w:val="28"/>
          <w:szCs w:val="28"/>
          <w:shd w:val="clear" w:color="auto" w:fill="FFFFFF"/>
        </w:rPr>
        <w:t>ства - всю совокупность его достижений в создании и рациональном использов</w:t>
      </w:r>
      <w:r w:rsidRPr="008A15A9">
        <w:rPr>
          <w:rFonts w:ascii="Times New Roman" w:hAnsi="Times New Roman"/>
          <w:color w:val="000000"/>
          <w:sz w:val="28"/>
          <w:szCs w:val="28"/>
          <w:shd w:val="clear" w:color="auto" w:fill="FFFFFF"/>
        </w:rPr>
        <w:t>а</w:t>
      </w:r>
      <w:r w:rsidRPr="008A15A9">
        <w:rPr>
          <w:rFonts w:ascii="Times New Roman" w:hAnsi="Times New Roman"/>
          <w:color w:val="000000"/>
          <w:sz w:val="28"/>
          <w:szCs w:val="28"/>
          <w:shd w:val="clear" w:color="auto" w:fill="FFFFFF"/>
        </w:rPr>
        <w:t>нии специальных средств, методов и условий направленного физического сове</w:t>
      </w:r>
      <w:r w:rsidRPr="008A15A9">
        <w:rPr>
          <w:rFonts w:ascii="Times New Roman" w:hAnsi="Times New Roman"/>
          <w:color w:val="000000"/>
          <w:sz w:val="28"/>
          <w:szCs w:val="28"/>
          <w:shd w:val="clear" w:color="auto" w:fill="FFFFFF"/>
        </w:rPr>
        <w:t>р</w:t>
      </w:r>
      <w:r w:rsidRPr="008A15A9">
        <w:rPr>
          <w:rFonts w:ascii="Times New Roman" w:hAnsi="Times New Roman"/>
          <w:color w:val="000000"/>
          <w:sz w:val="28"/>
          <w:szCs w:val="28"/>
          <w:shd w:val="clear" w:color="auto" w:fill="FFFFFF"/>
        </w:rPr>
        <w:t>шенствования людей. В современной теории физического воспитания отмечается, что физическая культура имеет две стороны - деятельную и результативную. И</w:t>
      </w:r>
      <w:r w:rsidRPr="008A15A9">
        <w:rPr>
          <w:rFonts w:ascii="Times New Roman" w:hAnsi="Times New Roman"/>
          <w:color w:val="000000"/>
          <w:sz w:val="28"/>
          <w:szCs w:val="28"/>
          <w:shd w:val="clear" w:color="auto" w:fill="FFFFFF"/>
        </w:rPr>
        <w:t>с</w:t>
      </w:r>
      <w:r w:rsidRPr="008A15A9">
        <w:rPr>
          <w:rFonts w:ascii="Times New Roman" w:hAnsi="Times New Roman"/>
          <w:color w:val="000000"/>
          <w:sz w:val="28"/>
          <w:szCs w:val="28"/>
          <w:shd w:val="clear" w:color="auto" w:fill="FFFFFF"/>
        </w:rPr>
        <w:t xml:space="preserve">ходя из этого, </w:t>
      </w:r>
      <w:r w:rsidR="008A15A9">
        <w:rPr>
          <w:rFonts w:ascii="Times New Roman" w:hAnsi="Times New Roman"/>
          <w:color w:val="000000"/>
          <w:sz w:val="28"/>
          <w:szCs w:val="28"/>
          <w:shd w:val="clear" w:color="auto" w:fill="FFFFFF"/>
        </w:rPr>
        <w:t>о</w:t>
      </w:r>
      <w:r w:rsidRPr="008A15A9">
        <w:rPr>
          <w:rFonts w:ascii="Times New Roman" w:hAnsi="Times New Roman"/>
          <w:color w:val="000000"/>
          <w:sz w:val="28"/>
          <w:szCs w:val="28"/>
          <w:shd w:val="clear" w:color="auto" w:fill="FFFFFF"/>
        </w:rPr>
        <w:t>пределяют физическую культуру как социальную деятельность по всестороннему физическому развитию и созданию физической готовности людей к жизни</w:t>
      </w:r>
      <w:r w:rsidR="008A15A9">
        <w:rPr>
          <w:rFonts w:ascii="Times New Roman" w:hAnsi="Times New Roman"/>
          <w:color w:val="000000"/>
          <w:sz w:val="28"/>
          <w:szCs w:val="28"/>
          <w:shd w:val="clear" w:color="auto" w:fill="FFFFFF"/>
        </w:rPr>
        <w:t>.</w:t>
      </w:r>
    </w:p>
    <w:p w:rsidR="008A15A9" w:rsidRDefault="008A15A9" w:rsidP="008A15A9">
      <w:pPr>
        <w:spacing w:after="0" w:line="360" w:lineRule="auto"/>
        <w:ind w:firstLine="851"/>
        <w:jc w:val="both"/>
        <w:rPr>
          <w:rFonts w:ascii="Times New Roman" w:hAnsi="Times New Roman"/>
          <w:color w:val="000000"/>
          <w:sz w:val="28"/>
          <w:szCs w:val="28"/>
          <w:shd w:val="clear" w:color="auto" w:fill="FFFFFF"/>
        </w:rPr>
      </w:pPr>
      <w:r w:rsidRPr="008A15A9">
        <w:rPr>
          <w:rFonts w:ascii="Times New Roman" w:hAnsi="Times New Roman"/>
          <w:color w:val="000000"/>
          <w:sz w:val="28"/>
          <w:szCs w:val="28"/>
          <w:shd w:val="clear" w:color="auto" w:fill="FFFFFF"/>
        </w:rPr>
        <w:t>Поэтому изучение потребностей и спортивных интересов населения - ва</w:t>
      </w:r>
      <w:r w:rsidRPr="008A15A9">
        <w:rPr>
          <w:rFonts w:ascii="Times New Roman" w:hAnsi="Times New Roman"/>
          <w:color w:val="000000"/>
          <w:sz w:val="28"/>
          <w:szCs w:val="28"/>
          <w:shd w:val="clear" w:color="auto" w:fill="FFFFFF"/>
        </w:rPr>
        <w:t>ж</w:t>
      </w:r>
      <w:r w:rsidRPr="008A15A9">
        <w:rPr>
          <w:rFonts w:ascii="Times New Roman" w:hAnsi="Times New Roman"/>
          <w:color w:val="000000"/>
          <w:sz w:val="28"/>
          <w:szCs w:val="28"/>
          <w:shd w:val="clear" w:color="auto" w:fill="FFFFFF"/>
        </w:rPr>
        <w:t>нейшее направление маркетинговых исследований в спорте.</w:t>
      </w:r>
    </w:p>
    <w:p w:rsidR="008A15A9" w:rsidRPr="008A15A9" w:rsidRDefault="008A15A9" w:rsidP="008A15A9">
      <w:pPr>
        <w:spacing w:after="0" w:line="360" w:lineRule="auto"/>
        <w:ind w:firstLine="851"/>
        <w:jc w:val="both"/>
        <w:rPr>
          <w:rFonts w:ascii="Times New Roman" w:eastAsia="Times New Roman" w:hAnsi="Times New Roman"/>
          <w:color w:val="000000"/>
          <w:sz w:val="28"/>
          <w:szCs w:val="28"/>
          <w:lang w:eastAsia="ru-RU"/>
        </w:rPr>
      </w:pPr>
      <w:r w:rsidRPr="008A15A9">
        <w:rPr>
          <w:rFonts w:ascii="Times New Roman" w:eastAsia="Times New Roman" w:hAnsi="Times New Roman"/>
          <w:color w:val="000000"/>
          <w:sz w:val="28"/>
          <w:szCs w:val="28"/>
          <w:lang w:eastAsia="ru-RU"/>
        </w:rPr>
        <w:t>Современный российский рынок физкультурно-спортивных услуг сегме</w:t>
      </w:r>
      <w:r w:rsidRPr="008A15A9">
        <w:rPr>
          <w:rFonts w:ascii="Times New Roman" w:eastAsia="Times New Roman" w:hAnsi="Times New Roman"/>
          <w:color w:val="000000"/>
          <w:sz w:val="28"/>
          <w:szCs w:val="28"/>
          <w:lang w:eastAsia="ru-RU"/>
        </w:rPr>
        <w:t>н</w:t>
      </w:r>
      <w:r w:rsidRPr="008A15A9">
        <w:rPr>
          <w:rFonts w:ascii="Times New Roman" w:eastAsia="Times New Roman" w:hAnsi="Times New Roman"/>
          <w:color w:val="000000"/>
          <w:sz w:val="28"/>
          <w:szCs w:val="28"/>
          <w:lang w:eastAsia="ru-RU"/>
        </w:rPr>
        <w:t>тирован по видам спорта, поставщикам услуг, группам потребителей, различа</w:t>
      </w:r>
      <w:r w:rsidRPr="008A15A9">
        <w:rPr>
          <w:rFonts w:ascii="Times New Roman" w:eastAsia="Times New Roman" w:hAnsi="Times New Roman"/>
          <w:color w:val="000000"/>
          <w:sz w:val="28"/>
          <w:szCs w:val="28"/>
          <w:lang w:eastAsia="ru-RU"/>
        </w:rPr>
        <w:t>ю</w:t>
      </w:r>
      <w:r w:rsidRPr="008A15A9">
        <w:rPr>
          <w:rFonts w:ascii="Times New Roman" w:eastAsia="Times New Roman" w:hAnsi="Times New Roman"/>
          <w:color w:val="000000"/>
          <w:sz w:val="28"/>
          <w:szCs w:val="28"/>
          <w:lang w:eastAsia="ru-RU"/>
        </w:rPr>
        <w:t>щихся платежеспособностью, половозрастными признаками, уровнем физической подготовки, предпочтениями и т.п.</w:t>
      </w:r>
    </w:p>
    <w:p w:rsidR="008A15A9" w:rsidRDefault="008A15A9" w:rsidP="008A15A9">
      <w:pPr>
        <w:spacing w:after="0" w:line="360" w:lineRule="auto"/>
        <w:ind w:firstLine="851"/>
        <w:jc w:val="both"/>
        <w:rPr>
          <w:rFonts w:ascii="Times New Roman" w:eastAsia="Times New Roman" w:hAnsi="Times New Roman"/>
          <w:color w:val="000000"/>
          <w:sz w:val="28"/>
          <w:szCs w:val="28"/>
          <w:lang w:eastAsia="ru-RU"/>
        </w:rPr>
      </w:pPr>
      <w:r w:rsidRPr="008A15A9">
        <w:rPr>
          <w:rFonts w:ascii="Times New Roman" w:eastAsia="Times New Roman" w:hAnsi="Times New Roman"/>
          <w:color w:val="000000"/>
          <w:sz w:val="28"/>
          <w:szCs w:val="28"/>
          <w:lang w:eastAsia="ru-RU"/>
        </w:rPr>
        <w:t>Спортивные стадионы и комплексы занимают значительную нишу на ры</w:t>
      </w:r>
      <w:r w:rsidRPr="008A15A9">
        <w:rPr>
          <w:rFonts w:ascii="Times New Roman" w:eastAsia="Times New Roman" w:hAnsi="Times New Roman"/>
          <w:color w:val="000000"/>
          <w:sz w:val="28"/>
          <w:szCs w:val="28"/>
          <w:lang w:eastAsia="ru-RU"/>
        </w:rPr>
        <w:t>н</w:t>
      </w:r>
      <w:r w:rsidRPr="008A15A9">
        <w:rPr>
          <w:rFonts w:ascii="Times New Roman" w:eastAsia="Times New Roman" w:hAnsi="Times New Roman"/>
          <w:color w:val="000000"/>
          <w:sz w:val="28"/>
          <w:szCs w:val="28"/>
          <w:lang w:eastAsia="ru-RU"/>
        </w:rPr>
        <w:t>ке спортивных услуг. В их деятельности сочетаются основные профильные, д</w:t>
      </w:r>
      <w:r w:rsidRPr="008A15A9">
        <w:rPr>
          <w:rFonts w:ascii="Times New Roman" w:eastAsia="Times New Roman" w:hAnsi="Times New Roman"/>
          <w:color w:val="000000"/>
          <w:sz w:val="28"/>
          <w:szCs w:val="28"/>
          <w:lang w:eastAsia="ru-RU"/>
        </w:rPr>
        <w:t>о</w:t>
      </w:r>
      <w:r w:rsidRPr="008A15A9">
        <w:rPr>
          <w:rFonts w:ascii="Times New Roman" w:eastAsia="Times New Roman" w:hAnsi="Times New Roman"/>
          <w:color w:val="000000"/>
          <w:sz w:val="28"/>
          <w:szCs w:val="28"/>
          <w:lang w:eastAsia="ru-RU"/>
        </w:rPr>
        <w:t>полнительные и сопутствующие услуги. Так, комплекс услуг может включать:</w:t>
      </w:r>
    </w:p>
    <w:p w:rsidR="008A15A9" w:rsidRPr="008A15A9" w:rsidRDefault="008A15A9" w:rsidP="008A15A9">
      <w:pPr>
        <w:spacing w:after="0" w:line="360" w:lineRule="auto"/>
        <w:ind w:firstLine="851"/>
        <w:jc w:val="both"/>
        <w:rPr>
          <w:rFonts w:ascii="Times New Roman" w:eastAsia="Times New Roman" w:hAnsi="Times New Roman"/>
          <w:b/>
          <w:sz w:val="28"/>
          <w:szCs w:val="28"/>
          <w:lang w:eastAsia="ru-RU"/>
        </w:rPr>
      </w:pPr>
      <w:r w:rsidRPr="008A15A9">
        <w:rPr>
          <w:rFonts w:ascii="Times New Roman" w:eastAsia="Times New Roman" w:hAnsi="Times New Roman"/>
          <w:b/>
          <w:sz w:val="28"/>
          <w:szCs w:val="28"/>
          <w:lang w:eastAsia="ru-RU"/>
        </w:rPr>
        <w:t>I. Основные профильные услуги:</w:t>
      </w:r>
    </w:p>
    <w:p w:rsidR="008A15A9" w:rsidRPr="008A15A9" w:rsidRDefault="008A15A9" w:rsidP="008A15A9">
      <w:pPr>
        <w:numPr>
          <w:ilvl w:val="0"/>
          <w:numId w:val="31"/>
        </w:numPr>
        <w:spacing w:after="0" w:line="360" w:lineRule="auto"/>
        <w:ind w:left="300" w:firstLine="851"/>
        <w:jc w:val="both"/>
        <w:rPr>
          <w:rFonts w:ascii="Times New Roman" w:eastAsia="Times New Roman" w:hAnsi="Times New Roman"/>
          <w:sz w:val="28"/>
          <w:szCs w:val="28"/>
          <w:lang w:eastAsia="ru-RU"/>
        </w:rPr>
      </w:pPr>
      <w:r w:rsidRPr="008A15A9">
        <w:rPr>
          <w:rFonts w:ascii="Times New Roman" w:eastAsia="Times New Roman" w:hAnsi="Times New Roman"/>
          <w:sz w:val="28"/>
          <w:szCs w:val="28"/>
          <w:lang w:eastAsia="ru-RU"/>
        </w:rPr>
        <w:t xml:space="preserve"> Предоставление в аренду спортивных сооружений, в том числе фу</w:t>
      </w:r>
      <w:r w:rsidRPr="008A15A9">
        <w:rPr>
          <w:rFonts w:ascii="Times New Roman" w:eastAsia="Times New Roman" w:hAnsi="Times New Roman"/>
          <w:sz w:val="28"/>
          <w:szCs w:val="28"/>
          <w:lang w:eastAsia="ru-RU"/>
        </w:rPr>
        <w:t>т</w:t>
      </w:r>
      <w:r w:rsidRPr="008A15A9">
        <w:rPr>
          <w:rFonts w:ascii="Times New Roman" w:eastAsia="Times New Roman" w:hAnsi="Times New Roman"/>
          <w:sz w:val="28"/>
          <w:szCs w:val="28"/>
          <w:lang w:eastAsia="ru-RU"/>
        </w:rPr>
        <w:t>больных полей, хоккейных площадок, теннисных кортов, легкоатлетических ядер, плавательного бассейна, спортивных залов, игровых площадо</w:t>
      </w:r>
      <w:r w:rsidR="00273A76">
        <w:rPr>
          <w:rFonts w:ascii="Times New Roman" w:eastAsia="Times New Roman" w:hAnsi="Times New Roman"/>
          <w:sz w:val="28"/>
          <w:szCs w:val="28"/>
          <w:lang w:eastAsia="ru-RU"/>
        </w:rPr>
        <w:t>к и полей</w:t>
      </w:r>
      <w:r w:rsidRPr="008A15A9">
        <w:rPr>
          <w:rFonts w:ascii="Times New Roman" w:eastAsia="Times New Roman" w:hAnsi="Times New Roman"/>
          <w:sz w:val="28"/>
          <w:szCs w:val="28"/>
          <w:lang w:eastAsia="ru-RU"/>
        </w:rPr>
        <w:t xml:space="preserve"> и т.п.;</w:t>
      </w:r>
    </w:p>
    <w:p w:rsidR="008A15A9" w:rsidRPr="008A15A9" w:rsidRDefault="008A15A9" w:rsidP="008A15A9">
      <w:pPr>
        <w:numPr>
          <w:ilvl w:val="0"/>
          <w:numId w:val="31"/>
        </w:numPr>
        <w:spacing w:after="0" w:line="360" w:lineRule="auto"/>
        <w:ind w:left="300" w:firstLine="851"/>
        <w:jc w:val="both"/>
        <w:rPr>
          <w:rFonts w:ascii="Times New Roman" w:eastAsia="Times New Roman" w:hAnsi="Times New Roman"/>
          <w:sz w:val="28"/>
          <w:szCs w:val="28"/>
          <w:lang w:eastAsia="ru-RU"/>
        </w:rPr>
      </w:pPr>
      <w:r w:rsidRPr="008A15A9">
        <w:rPr>
          <w:rFonts w:ascii="Times New Roman" w:eastAsia="Times New Roman" w:hAnsi="Times New Roman"/>
          <w:sz w:val="28"/>
          <w:szCs w:val="28"/>
          <w:lang w:eastAsia="ru-RU"/>
        </w:rPr>
        <w:t>Организация и проведение групповых и индивидуальных занятий в оздоровительных группах взрослого населения, в группах шейпинга, абон</w:t>
      </w:r>
      <w:r w:rsidRPr="008A15A9">
        <w:rPr>
          <w:rFonts w:ascii="Times New Roman" w:eastAsia="Times New Roman" w:hAnsi="Times New Roman"/>
          <w:sz w:val="28"/>
          <w:szCs w:val="28"/>
          <w:lang w:eastAsia="ru-RU"/>
        </w:rPr>
        <w:t>е</w:t>
      </w:r>
      <w:r w:rsidRPr="008A15A9">
        <w:rPr>
          <w:rFonts w:ascii="Times New Roman" w:eastAsia="Times New Roman" w:hAnsi="Times New Roman"/>
          <w:sz w:val="28"/>
          <w:szCs w:val="28"/>
          <w:lang w:eastAsia="ru-RU"/>
        </w:rPr>
        <w:t xml:space="preserve">ментные индивидуальные занятия плаванием, занятия пейнтболом, сдача норм комплекса ГТО, </w:t>
      </w:r>
      <w:r w:rsidR="00E93B47" w:rsidRPr="008A15A9">
        <w:rPr>
          <w:rFonts w:ascii="Times New Roman" w:eastAsia="Times New Roman" w:hAnsi="Times New Roman"/>
          <w:sz w:val="28"/>
          <w:szCs w:val="28"/>
          <w:lang w:eastAsia="ru-RU"/>
        </w:rPr>
        <w:t>учебно-тренировочные</w:t>
      </w:r>
      <w:r w:rsidRPr="008A15A9">
        <w:rPr>
          <w:rFonts w:ascii="Times New Roman" w:eastAsia="Times New Roman" w:hAnsi="Times New Roman"/>
          <w:sz w:val="28"/>
          <w:szCs w:val="28"/>
          <w:lang w:eastAsia="ru-RU"/>
        </w:rPr>
        <w:t xml:space="preserve"> занятия в спортивных командах ст</w:t>
      </w:r>
      <w:r w:rsidRPr="008A15A9">
        <w:rPr>
          <w:rFonts w:ascii="Times New Roman" w:eastAsia="Times New Roman" w:hAnsi="Times New Roman"/>
          <w:sz w:val="28"/>
          <w:szCs w:val="28"/>
          <w:lang w:eastAsia="ru-RU"/>
        </w:rPr>
        <w:t>а</w:t>
      </w:r>
      <w:r w:rsidRPr="008A15A9">
        <w:rPr>
          <w:rFonts w:ascii="Times New Roman" w:eastAsia="Times New Roman" w:hAnsi="Times New Roman"/>
          <w:sz w:val="28"/>
          <w:szCs w:val="28"/>
          <w:lang w:eastAsia="ru-RU"/>
        </w:rPr>
        <w:t>диона (футбол, волейбол и др.);</w:t>
      </w:r>
    </w:p>
    <w:p w:rsidR="008A15A9" w:rsidRPr="008A15A9" w:rsidRDefault="008A15A9" w:rsidP="008A15A9">
      <w:pPr>
        <w:numPr>
          <w:ilvl w:val="0"/>
          <w:numId w:val="31"/>
        </w:numPr>
        <w:spacing w:after="0" w:line="360" w:lineRule="auto"/>
        <w:ind w:left="300" w:firstLine="851"/>
        <w:jc w:val="both"/>
        <w:rPr>
          <w:rFonts w:ascii="Times New Roman" w:eastAsia="Times New Roman" w:hAnsi="Times New Roman"/>
          <w:sz w:val="28"/>
          <w:szCs w:val="28"/>
          <w:lang w:eastAsia="ru-RU"/>
        </w:rPr>
      </w:pPr>
      <w:r w:rsidRPr="008A15A9">
        <w:rPr>
          <w:rFonts w:ascii="Times New Roman" w:eastAsia="Times New Roman" w:hAnsi="Times New Roman"/>
          <w:sz w:val="28"/>
          <w:szCs w:val="28"/>
          <w:lang w:eastAsia="ru-RU"/>
        </w:rPr>
        <w:lastRenderedPageBreak/>
        <w:t>Спортивно-зрелищные услуги, в том числе футбольные, хоккейные, теннисные матчи, соревнования и показательные выступления по фигурному катанию, игровым видам спорта, легкоатлетические соревнования, церемони</w:t>
      </w:r>
      <w:r w:rsidRPr="008A15A9">
        <w:rPr>
          <w:rFonts w:ascii="Times New Roman" w:eastAsia="Times New Roman" w:hAnsi="Times New Roman"/>
          <w:sz w:val="28"/>
          <w:szCs w:val="28"/>
          <w:lang w:eastAsia="ru-RU"/>
        </w:rPr>
        <w:t>а</w:t>
      </w:r>
      <w:r w:rsidRPr="008A15A9">
        <w:rPr>
          <w:rFonts w:ascii="Times New Roman" w:eastAsia="Times New Roman" w:hAnsi="Times New Roman"/>
          <w:sz w:val="28"/>
          <w:szCs w:val="28"/>
          <w:lang w:eastAsia="ru-RU"/>
        </w:rPr>
        <w:t>лы торжественного открытия и закрытия спортивных соревнований, праздни</w:t>
      </w:r>
      <w:r w:rsidRPr="008A15A9">
        <w:rPr>
          <w:rFonts w:ascii="Times New Roman" w:eastAsia="Times New Roman" w:hAnsi="Times New Roman"/>
          <w:sz w:val="28"/>
          <w:szCs w:val="28"/>
          <w:lang w:eastAsia="ru-RU"/>
        </w:rPr>
        <w:t>ч</w:t>
      </w:r>
      <w:r w:rsidRPr="008A15A9">
        <w:rPr>
          <w:rFonts w:ascii="Times New Roman" w:eastAsia="Times New Roman" w:hAnsi="Times New Roman"/>
          <w:sz w:val="28"/>
          <w:szCs w:val="28"/>
          <w:lang w:eastAsia="ru-RU"/>
        </w:rPr>
        <w:t>ные спортивно-зрелищные и др. мероприятия;</w:t>
      </w:r>
    </w:p>
    <w:p w:rsidR="008A15A9" w:rsidRPr="008A15A9" w:rsidRDefault="008A15A9" w:rsidP="008A15A9">
      <w:pPr>
        <w:numPr>
          <w:ilvl w:val="0"/>
          <w:numId w:val="31"/>
        </w:numPr>
        <w:spacing w:after="0" w:line="360" w:lineRule="auto"/>
        <w:ind w:left="300" w:firstLine="851"/>
        <w:jc w:val="both"/>
        <w:rPr>
          <w:rFonts w:ascii="Times New Roman" w:eastAsia="Times New Roman" w:hAnsi="Times New Roman"/>
          <w:sz w:val="28"/>
          <w:szCs w:val="28"/>
          <w:lang w:eastAsia="ru-RU"/>
        </w:rPr>
      </w:pPr>
      <w:r w:rsidRPr="008A15A9">
        <w:rPr>
          <w:rFonts w:ascii="Times New Roman" w:eastAsia="Times New Roman" w:hAnsi="Times New Roman"/>
          <w:sz w:val="28"/>
          <w:szCs w:val="28"/>
          <w:lang w:eastAsia="ru-RU"/>
        </w:rPr>
        <w:t>Физкультурно-образовательные услуги по профессиональной орган</w:t>
      </w:r>
      <w:r w:rsidRPr="008A15A9">
        <w:rPr>
          <w:rFonts w:ascii="Times New Roman" w:eastAsia="Times New Roman" w:hAnsi="Times New Roman"/>
          <w:sz w:val="28"/>
          <w:szCs w:val="28"/>
          <w:lang w:eastAsia="ru-RU"/>
        </w:rPr>
        <w:t>и</w:t>
      </w:r>
      <w:r w:rsidRPr="008A15A9">
        <w:rPr>
          <w:rFonts w:ascii="Times New Roman" w:eastAsia="Times New Roman" w:hAnsi="Times New Roman"/>
          <w:sz w:val="28"/>
          <w:szCs w:val="28"/>
          <w:lang w:eastAsia="ru-RU"/>
        </w:rPr>
        <w:t>зационно-педагогической практике студентов физкультурных вузов, специал</w:t>
      </w:r>
      <w:r w:rsidRPr="008A15A9">
        <w:rPr>
          <w:rFonts w:ascii="Times New Roman" w:eastAsia="Times New Roman" w:hAnsi="Times New Roman"/>
          <w:sz w:val="28"/>
          <w:szCs w:val="28"/>
          <w:lang w:eastAsia="ru-RU"/>
        </w:rPr>
        <w:t>и</w:t>
      </w:r>
      <w:r w:rsidRPr="008A15A9">
        <w:rPr>
          <w:rFonts w:ascii="Times New Roman" w:eastAsia="Times New Roman" w:hAnsi="Times New Roman"/>
          <w:sz w:val="28"/>
          <w:szCs w:val="28"/>
          <w:lang w:eastAsia="ru-RU"/>
        </w:rPr>
        <w:t>стов, спортивных менеджеров в процессе повышения квалификации, услуги музея спорта;</w:t>
      </w:r>
    </w:p>
    <w:p w:rsidR="008A15A9" w:rsidRPr="008A15A9" w:rsidRDefault="008A15A9" w:rsidP="008A15A9">
      <w:pPr>
        <w:spacing w:after="0" w:line="360" w:lineRule="auto"/>
        <w:ind w:firstLine="851"/>
        <w:jc w:val="both"/>
        <w:rPr>
          <w:rFonts w:ascii="Times New Roman" w:eastAsia="Times New Roman" w:hAnsi="Times New Roman"/>
          <w:b/>
          <w:sz w:val="28"/>
          <w:szCs w:val="28"/>
          <w:lang w:eastAsia="ru-RU"/>
        </w:rPr>
      </w:pPr>
      <w:r w:rsidRPr="008A15A9">
        <w:rPr>
          <w:rFonts w:ascii="Times New Roman" w:eastAsia="Times New Roman" w:hAnsi="Times New Roman"/>
          <w:b/>
          <w:sz w:val="28"/>
          <w:szCs w:val="28"/>
          <w:lang w:eastAsia="ru-RU"/>
        </w:rPr>
        <w:t>II. Дополнительные услуги:</w:t>
      </w:r>
    </w:p>
    <w:p w:rsidR="008A15A9" w:rsidRPr="008A15A9" w:rsidRDefault="008A15A9" w:rsidP="008A15A9">
      <w:pPr>
        <w:numPr>
          <w:ilvl w:val="0"/>
          <w:numId w:val="32"/>
        </w:numPr>
        <w:spacing w:after="0" w:line="360" w:lineRule="auto"/>
        <w:ind w:left="300" w:firstLine="851"/>
        <w:jc w:val="both"/>
        <w:rPr>
          <w:rFonts w:ascii="Times New Roman" w:eastAsia="Times New Roman" w:hAnsi="Times New Roman"/>
          <w:sz w:val="28"/>
          <w:szCs w:val="28"/>
          <w:lang w:eastAsia="ru-RU"/>
        </w:rPr>
      </w:pPr>
      <w:r w:rsidRPr="008A15A9">
        <w:rPr>
          <w:rFonts w:ascii="Times New Roman" w:eastAsia="Times New Roman" w:hAnsi="Times New Roman"/>
          <w:sz w:val="28"/>
          <w:szCs w:val="28"/>
          <w:lang w:eastAsia="ru-RU"/>
        </w:rPr>
        <w:t>Услуги врачебно-физкультурного диспансера, в том числе медици</w:t>
      </w:r>
      <w:r w:rsidRPr="008A15A9">
        <w:rPr>
          <w:rFonts w:ascii="Times New Roman" w:eastAsia="Times New Roman" w:hAnsi="Times New Roman"/>
          <w:sz w:val="28"/>
          <w:szCs w:val="28"/>
          <w:lang w:eastAsia="ru-RU"/>
        </w:rPr>
        <w:t>н</w:t>
      </w:r>
      <w:r w:rsidRPr="008A15A9">
        <w:rPr>
          <w:rFonts w:ascii="Times New Roman" w:eastAsia="Times New Roman" w:hAnsi="Times New Roman"/>
          <w:sz w:val="28"/>
          <w:szCs w:val="28"/>
          <w:lang w:eastAsia="ru-RU"/>
        </w:rPr>
        <w:t xml:space="preserve">ское обеспечение спортивных соревнований и </w:t>
      </w:r>
      <w:r w:rsidR="00E93B47" w:rsidRPr="008A15A9">
        <w:rPr>
          <w:rFonts w:ascii="Times New Roman" w:eastAsia="Times New Roman" w:hAnsi="Times New Roman"/>
          <w:sz w:val="28"/>
          <w:szCs w:val="28"/>
          <w:lang w:eastAsia="ru-RU"/>
        </w:rPr>
        <w:t>учебно-тренировочных</w:t>
      </w:r>
      <w:r w:rsidRPr="008A15A9">
        <w:rPr>
          <w:rFonts w:ascii="Times New Roman" w:eastAsia="Times New Roman" w:hAnsi="Times New Roman"/>
          <w:sz w:val="28"/>
          <w:szCs w:val="28"/>
          <w:lang w:eastAsia="ru-RU"/>
        </w:rPr>
        <w:t xml:space="preserve"> занятий, медицинские услуги для спортсменов и занимающихся на стадионе, санитарно-гиги</w:t>
      </w:r>
      <w:r w:rsidR="00476F95">
        <w:rPr>
          <w:rFonts w:ascii="Times New Roman" w:eastAsia="Times New Roman" w:hAnsi="Times New Roman"/>
          <w:sz w:val="28"/>
          <w:szCs w:val="28"/>
          <w:lang w:eastAsia="ru-RU"/>
        </w:rPr>
        <w:t>еническое обслуживание стадиона</w:t>
      </w:r>
      <w:r w:rsidRPr="008A15A9">
        <w:rPr>
          <w:rFonts w:ascii="Times New Roman" w:eastAsia="Times New Roman" w:hAnsi="Times New Roman"/>
          <w:sz w:val="28"/>
          <w:szCs w:val="28"/>
          <w:lang w:eastAsia="ru-RU"/>
        </w:rPr>
        <w:t>;</w:t>
      </w:r>
    </w:p>
    <w:p w:rsidR="008A15A9" w:rsidRPr="008A15A9" w:rsidRDefault="008A15A9" w:rsidP="008A15A9">
      <w:pPr>
        <w:numPr>
          <w:ilvl w:val="0"/>
          <w:numId w:val="32"/>
        </w:numPr>
        <w:spacing w:after="0" w:line="360" w:lineRule="auto"/>
        <w:ind w:left="300" w:firstLine="851"/>
        <w:jc w:val="both"/>
        <w:rPr>
          <w:rFonts w:ascii="Times New Roman" w:eastAsia="Times New Roman" w:hAnsi="Times New Roman"/>
          <w:sz w:val="28"/>
          <w:szCs w:val="28"/>
          <w:lang w:eastAsia="ru-RU"/>
        </w:rPr>
      </w:pPr>
      <w:r w:rsidRPr="008A15A9">
        <w:rPr>
          <w:rFonts w:ascii="Times New Roman" w:eastAsia="Times New Roman" w:hAnsi="Times New Roman"/>
          <w:sz w:val="28"/>
          <w:szCs w:val="28"/>
          <w:lang w:eastAsia="ru-RU"/>
        </w:rPr>
        <w:t>Продажа и прокат спортивного инвентаря и оборудования, произво</w:t>
      </w:r>
      <w:r w:rsidRPr="008A15A9">
        <w:rPr>
          <w:rFonts w:ascii="Times New Roman" w:eastAsia="Times New Roman" w:hAnsi="Times New Roman"/>
          <w:sz w:val="28"/>
          <w:szCs w:val="28"/>
          <w:lang w:eastAsia="ru-RU"/>
        </w:rPr>
        <w:t>д</w:t>
      </w:r>
      <w:r w:rsidRPr="008A15A9">
        <w:rPr>
          <w:rFonts w:ascii="Times New Roman" w:eastAsia="Times New Roman" w:hAnsi="Times New Roman"/>
          <w:sz w:val="28"/>
          <w:szCs w:val="28"/>
          <w:lang w:eastAsia="ru-RU"/>
        </w:rPr>
        <w:t>ство и продажа спортивной атрибутики, специализированное питание спор</w:t>
      </w:r>
      <w:r w:rsidRPr="008A15A9">
        <w:rPr>
          <w:rFonts w:ascii="Times New Roman" w:eastAsia="Times New Roman" w:hAnsi="Times New Roman"/>
          <w:sz w:val="28"/>
          <w:szCs w:val="28"/>
          <w:lang w:eastAsia="ru-RU"/>
        </w:rPr>
        <w:t>т</w:t>
      </w:r>
      <w:r w:rsidRPr="008A15A9">
        <w:rPr>
          <w:rFonts w:ascii="Times New Roman" w:eastAsia="Times New Roman" w:hAnsi="Times New Roman"/>
          <w:sz w:val="28"/>
          <w:szCs w:val="28"/>
          <w:lang w:eastAsia="ru-RU"/>
        </w:rPr>
        <w:t>сменов, а также питание тренеров, персонала, гостей и посетителей стадиона;</w:t>
      </w:r>
    </w:p>
    <w:p w:rsidR="008A15A9" w:rsidRPr="008A15A9" w:rsidRDefault="008A15A9" w:rsidP="008A15A9">
      <w:pPr>
        <w:spacing w:after="0" w:line="360" w:lineRule="auto"/>
        <w:ind w:firstLine="851"/>
        <w:jc w:val="both"/>
        <w:rPr>
          <w:rFonts w:ascii="Times New Roman" w:eastAsia="Times New Roman" w:hAnsi="Times New Roman"/>
          <w:b/>
          <w:sz w:val="28"/>
          <w:szCs w:val="28"/>
          <w:lang w:eastAsia="ru-RU"/>
        </w:rPr>
      </w:pPr>
      <w:r w:rsidRPr="008A15A9">
        <w:rPr>
          <w:rFonts w:ascii="Times New Roman" w:eastAsia="Times New Roman" w:hAnsi="Times New Roman"/>
          <w:b/>
          <w:sz w:val="28"/>
          <w:szCs w:val="28"/>
          <w:lang w:eastAsia="ru-RU"/>
        </w:rPr>
        <w:t>III. Сопутствующие услуги:</w:t>
      </w:r>
    </w:p>
    <w:p w:rsidR="008A15A9" w:rsidRPr="008A15A9" w:rsidRDefault="008A15A9" w:rsidP="008A15A9">
      <w:pPr>
        <w:numPr>
          <w:ilvl w:val="0"/>
          <w:numId w:val="33"/>
        </w:numPr>
        <w:spacing w:after="0" w:line="360" w:lineRule="auto"/>
        <w:ind w:left="300" w:firstLine="851"/>
        <w:jc w:val="both"/>
        <w:rPr>
          <w:rFonts w:ascii="Times New Roman" w:eastAsia="Times New Roman" w:hAnsi="Times New Roman"/>
          <w:sz w:val="28"/>
          <w:szCs w:val="28"/>
          <w:lang w:eastAsia="ru-RU"/>
        </w:rPr>
      </w:pPr>
      <w:r w:rsidRPr="008A15A9">
        <w:rPr>
          <w:rFonts w:ascii="Times New Roman" w:eastAsia="Times New Roman" w:hAnsi="Times New Roman"/>
          <w:sz w:val="28"/>
          <w:szCs w:val="28"/>
          <w:lang w:eastAsia="ru-RU"/>
        </w:rPr>
        <w:t>Обслуживание спортивных команд и организаций, пользующихся у</w:t>
      </w:r>
      <w:r w:rsidRPr="008A15A9">
        <w:rPr>
          <w:rFonts w:ascii="Times New Roman" w:eastAsia="Times New Roman" w:hAnsi="Times New Roman"/>
          <w:sz w:val="28"/>
          <w:szCs w:val="28"/>
          <w:lang w:eastAsia="ru-RU"/>
        </w:rPr>
        <w:t>с</w:t>
      </w:r>
      <w:r w:rsidRPr="008A15A9">
        <w:rPr>
          <w:rFonts w:ascii="Times New Roman" w:eastAsia="Times New Roman" w:hAnsi="Times New Roman"/>
          <w:sz w:val="28"/>
          <w:szCs w:val="28"/>
          <w:lang w:eastAsia="ru-RU"/>
        </w:rPr>
        <w:t>лугами стадиона;</w:t>
      </w:r>
    </w:p>
    <w:p w:rsidR="008A15A9" w:rsidRPr="008A15A9" w:rsidRDefault="008A15A9" w:rsidP="008A15A9">
      <w:pPr>
        <w:numPr>
          <w:ilvl w:val="0"/>
          <w:numId w:val="33"/>
        </w:numPr>
        <w:spacing w:after="0" w:line="360" w:lineRule="auto"/>
        <w:ind w:left="300" w:firstLine="851"/>
        <w:jc w:val="both"/>
        <w:rPr>
          <w:rFonts w:ascii="Times New Roman" w:eastAsia="Times New Roman" w:hAnsi="Times New Roman"/>
          <w:sz w:val="28"/>
          <w:szCs w:val="28"/>
          <w:lang w:eastAsia="ru-RU"/>
        </w:rPr>
      </w:pPr>
      <w:r w:rsidRPr="008A15A9">
        <w:rPr>
          <w:rFonts w:ascii="Times New Roman" w:eastAsia="Times New Roman" w:hAnsi="Times New Roman"/>
          <w:sz w:val="28"/>
          <w:szCs w:val="28"/>
          <w:lang w:eastAsia="ru-RU"/>
        </w:rPr>
        <w:t>Рекламное обслуживание спортивных предприятий и команд;</w:t>
      </w:r>
    </w:p>
    <w:p w:rsidR="008A15A9" w:rsidRPr="008A15A9" w:rsidRDefault="008A15A9" w:rsidP="008A15A9">
      <w:pPr>
        <w:numPr>
          <w:ilvl w:val="0"/>
          <w:numId w:val="33"/>
        </w:numPr>
        <w:spacing w:after="0" w:line="360" w:lineRule="auto"/>
        <w:ind w:left="300" w:firstLine="851"/>
        <w:jc w:val="both"/>
        <w:rPr>
          <w:rFonts w:ascii="Times New Roman" w:eastAsia="Times New Roman" w:hAnsi="Times New Roman"/>
          <w:sz w:val="28"/>
          <w:szCs w:val="28"/>
          <w:lang w:eastAsia="ru-RU"/>
        </w:rPr>
      </w:pPr>
      <w:r w:rsidRPr="008A15A9">
        <w:rPr>
          <w:rFonts w:ascii="Times New Roman" w:eastAsia="Times New Roman" w:hAnsi="Times New Roman"/>
          <w:sz w:val="28"/>
          <w:szCs w:val="28"/>
          <w:lang w:eastAsia="ru-RU"/>
        </w:rPr>
        <w:t>Гостиничное и туристское обслуживание спортсменов и команд;</w:t>
      </w:r>
    </w:p>
    <w:p w:rsidR="008A15A9" w:rsidRPr="008A15A9" w:rsidRDefault="008A15A9" w:rsidP="008A15A9">
      <w:pPr>
        <w:numPr>
          <w:ilvl w:val="0"/>
          <w:numId w:val="33"/>
        </w:numPr>
        <w:spacing w:after="0" w:line="360" w:lineRule="auto"/>
        <w:ind w:left="300" w:firstLine="851"/>
        <w:jc w:val="both"/>
        <w:rPr>
          <w:rFonts w:ascii="Times New Roman" w:eastAsia="Times New Roman" w:hAnsi="Times New Roman"/>
          <w:sz w:val="28"/>
          <w:szCs w:val="28"/>
          <w:lang w:eastAsia="ru-RU"/>
        </w:rPr>
      </w:pPr>
      <w:r w:rsidRPr="008A15A9">
        <w:rPr>
          <w:rFonts w:ascii="Times New Roman" w:eastAsia="Times New Roman" w:hAnsi="Times New Roman"/>
          <w:sz w:val="28"/>
          <w:szCs w:val="28"/>
          <w:lang w:eastAsia="ru-RU"/>
        </w:rPr>
        <w:t>Транспортное обслуживание спортсменов и команд.</w:t>
      </w:r>
    </w:p>
    <w:p w:rsidR="007E514C" w:rsidRDefault="007E514C" w:rsidP="007E514C">
      <w:pPr>
        <w:shd w:val="clear" w:color="auto" w:fill="FFFFFF"/>
        <w:spacing w:after="0" w:line="36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Ставропольском крае за</w:t>
      </w:r>
      <w:r w:rsidR="00862B0D" w:rsidRPr="00862B0D">
        <w:rPr>
          <w:rFonts w:ascii="Times New Roman" w:eastAsia="Times New Roman" w:hAnsi="Times New Roman"/>
          <w:sz w:val="28"/>
          <w:szCs w:val="28"/>
          <w:lang w:eastAsia="ru-RU"/>
        </w:rPr>
        <w:t xml:space="preserve"> период с 2014 по 2018 годы значительно улу</w:t>
      </w:r>
      <w:r w:rsidR="00862B0D" w:rsidRPr="00862B0D">
        <w:rPr>
          <w:rFonts w:ascii="Times New Roman" w:eastAsia="Times New Roman" w:hAnsi="Times New Roman"/>
          <w:sz w:val="28"/>
          <w:szCs w:val="28"/>
          <w:lang w:eastAsia="ru-RU"/>
        </w:rPr>
        <w:t>ч</w:t>
      </w:r>
      <w:r w:rsidR="00862B0D" w:rsidRPr="00862B0D">
        <w:rPr>
          <w:rFonts w:ascii="Times New Roman" w:eastAsia="Times New Roman" w:hAnsi="Times New Roman"/>
          <w:sz w:val="28"/>
          <w:szCs w:val="28"/>
          <w:lang w:eastAsia="ru-RU"/>
        </w:rPr>
        <w:t>шилось состояние спортивной инфраструктуры, только в рамках реализации г</w:t>
      </w:r>
      <w:r w:rsidR="00862B0D" w:rsidRPr="00862B0D">
        <w:rPr>
          <w:rFonts w:ascii="Times New Roman" w:eastAsia="Times New Roman" w:hAnsi="Times New Roman"/>
          <w:sz w:val="28"/>
          <w:szCs w:val="28"/>
          <w:lang w:eastAsia="ru-RU"/>
        </w:rPr>
        <w:t>о</w:t>
      </w:r>
      <w:r w:rsidR="00862B0D" w:rsidRPr="00862B0D">
        <w:rPr>
          <w:rFonts w:ascii="Times New Roman" w:eastAsia="Times New Roman" w:hAnsi="Times New Roman"/>
          <w:sz w:val="28"/>
          <w:szCs w:val="28"/>
          <w:lang w:eastAsia="ru-RU"/>
        </w:rPr>
        <w:t>сударственной программы «Развитие физической культуры и спорта» построено 57 спортивных объектов на общую сумму два миллиарда триста десять милли</w:t>
      </w:r>
      <w:r w:rsidR="00862B0D" w:rsidRPr="00862B0D">
        <w:rPr>
          <w:rFonts w:ascii="Times New Roman" w:eastAsia="Times New Roman" w:hAnsi="Times New Roman"/>
          <w:sz w:val="28"/>
          <w:szCs w:val="28"/>
          <w:lang w:eastAsia="ru-RU"/>
        </w:rPr>
        <w:t>о</w:t>
      </w:r>
      <w:r w:rsidR="00862B0D" w:rsidRPr="00862B0D">
        <w:rPr>
          <w:rFonts w:ascii="Times New Roman" w:eastAsia="Times New Roman" w:hAnsi="Times New Roman"/>
          <w:sz w:val="28"/>
          <w:szCs w:val="28"/>
          <w:lang w:eastAsia="ru-RU"/>
        </w:rPr>
        <w:t>нов рублей.</w:t>
      </w:r>
    </w:p>
    <w:p w:rsidR="00862B0D" w:rsidRPr="00862B0D" w:rsidRDefault="00862B0D" w:rsidP="007E514C">
      <w:pPr>
        <w:shd w:val="clear" w:color="auto" w:fill="FFFFFF"/>
        <w:spacing w:after="0" w:line="360" w:lineRule="auto"/>
        <w:ind w:firstLine="851"/>
        <w:jc w:val="both"/>
        <w:rPr>
          <w:rFonts w:ascii="Times New Roman" w:eastAsia="Times New Roman" w:hAnsi="Times New Roman"/>
          <w:sz w:val="28"/>
          <w:szCs w:val="28"/>
          <w:lang w:eastAsia="ru-RU"/>
        </w:rPr>
      </w:pPr>
      <w:r w:rsidRPr="00862B0D">
        <w:rPr>
          <w:rFonts w:ascii="Times New Roman" w:eastAsia="Times New Roman" w:hAnsi="Times New Roman"/>
          <w:sz w:val="28"/>
          <w:szCs w:val="28"/>
          <w:lang w:eastAsia="ru-RU"/>
        </w:rPr>
        <w:lastRenderedPageBreak/>
        <w:t>Доля населения, систематически занимающейся физической культурой и спортом, в Ставропольском крае составляет 42,5% (в 2013 году он составлял 18%). Уровень обеспеченности спортивными сооружениями – более 55% (в 2014 году он составлял 32,3%).</w:t>
      </w:r>
    </w:p>
    <w:p w:rsidR="00862B0D" w:rsidRPr="00862B0D" w:rsidRDefault="00862B0D" w:rsidP="007E514C">
      <w:pPr>
        <w:shd w:val="clear" w:color="auto" w:fill="FFFFFF"/>
        <w:spacing w:after="0" w:line="360" w:lineRule="auto"/>
        <w:ind w:firstLine="851"/>
        <w:jc w:val="both"/>
        <w:rPr>
          <w:rFonts w:ascii="Times New Roman" w:eastAsia="Times New Roman" w:hAnsi="Times New Roman"/>
          <w:sz w:val="28"/>
          <w:szCs w:val="28"/>
          <w:lang w:eastAsia="ru-RU"/>
        </w:rPr>
      </w:pPr>
      <w:r w:rsidRPr="00862B0D">
        <w:rPr>
          <w:rFonts w:ascii="Times New Roman" w:eastAsia="Times New Roman" w:hAnsi="Times New Roman"/>
          <w:sz w:val="28"/>
          <w:szCs w:val="28"/>
          <w:lang w:eastAsia="ru-RU"/>
        </w:rPr>
        <w:t>Увеличилось число спортсменов, вошедших в составы сборных России от края. По итогам 2018 года, 198 атлетов по 14 олимпийским видам спорта и по 15 неолимпийским видам спорта являлись членами национальной команды. Налицо рост количества завоеванных наград на соревнованиях всероссийского и межд</w:t>
      </w:r>
      <w:r w:rsidRPr="00862B0D">
        <w:rPr>
          <w:rFonts w:ascii="Times New Roman" w:eastAsia="Times New Roman" w:hAnsi="Times New Roman"/>
          <w:sz w:val="28"/>
          <w:szCs w:val="28"/>
          <w:lang w:eastAsia="ru-RU"/>
        </w:rPr>
        <w:t>у</w:t>
      </w:r>
      <w:r w:rsidRPr="00862B0D">
        <w:rPr>
          <w:rFonts w:ascii="Times New Roman" w:eastAsia="Times New Roman" w:hAnsi="Times New Roman"/>
          <w:sz w:val="28"/>
          <w:szCs w:val="28"/>
          <w:lang w:eastAsia="ru-RU"/>
        </w:rPr>
        <w:t>народного уровней – с 355 медалей в 2014 году до 450 медалей в 2018 году (в 2017 году – 420 медалей).</w:t>
      </w:r>
    </w:p>
    <w:p w:rsidR="00862B0D" w:rsidRPr="00862B0D" w:rsidRDefault="00862B0D" w:rsidP="007E514C">
      <w:pPr>
        <w:shd w:val="clear" w:color="auto" w:fill="FFFFFF"/>
        <w:spacing w:after="0" w:line="360" w:lineRule="auto"/>
        <w:ind w:firstLine="851"/>
        <w:jc w:val="both"/>
        <w:rPr>
          <w:rFonts w:ascii="Times New Roman" w:eastAsia="Times New Roman" w:hAnsi="Times New Roman"/>
          <w:sz w:val="28"/>
          <w:szCs w:val="28"/>
          <w:lang w:eastAsia="ru-RU"/>
        </w:rPr>
      </w:pPr>
      <w:r w:rsidRPr="00862B0D">
        <w:rPr>
          <w:rFonts w:ascii="Times New Roman" w:eastAsia="Times New Roman" w:hAnsi="Times New Roman"/>
          <w:sz w:val="28"/>
          <w:szCs w:val="28"/>
          <w:lang w:eastAsia="ru-RU"/>
        </w:rPr>
        <w:t>Большое внимание уделя</w:t>
      </w:r>
      <w:r w:rsidR="007E514C">
        <w:rPr>
          <w:rFonts w:ascii="Times New Roman" w:eastAsia="Times New Roman" w:hAnsi="Times New Roman"/>
          <w:sz w:val="28"/>
          <w:szCs w:val="28"/>
          <w:lang w:eastAsia="ru-RU"/>
        </w:rPr>
        <w:t>ется</w:t>
      </w:r>
      <w:r w:rsidRPr="00862B0D">
        <w:rPr>
          <w:rFonts w:ascii="Times New Roman" w:eastAsia="Times New Roman" w:hAnsi="Times New Roman"/>
          <w:sz w:val="28"/>
          <w:szCs w:val="28"/>
          <w:lang w:eastAsia="ru-RU"/>
        </w:rPr>
        <w:t xml:space="preserve"> развитию адаптивной физической культуры и спорта, что позвол</w:t>
      </w:r>
      <w:r w:rsidR="007E514C">
        <w:rPr>
          <w:rFonts w:ascii="Times New Roman" w:eastAsia="Times New Roman" w:hAnsi="Times New Roman"/>
          <w:sz w:val="28"/>
          <w:szCs w:val="28"/>
          <w:lang w:eastAsia="ru-RU"/>
        </w:rPr>
        <w:t>яет</w:t>
      </w:r>
      <w:r w:rsidRPr="00862B0D">
        <w:rPr>
          <w:rFonts w:ascii="Times New Roman" w:eastAsia="Times New Roman" w:hAnsi="Times New Roman"/>
          <w:sz w:val="28"/>
          <w:szCs w:val="28"/>
          <w:lang w:eastAsia="ru-RU"/>
        </w:rPr>
        <w:t xml:space="preserve"> увеличить процент инвалидов, занимающихся физической культурой и спортом, до 12% от общего числа. </w:t>
      </w:r>
    </w:p>
    <w:p w:rsidR="00862B0D" w:rsidRPr="00862B0D" w:rsidRDefault="00862B0D" w:rsidP="007E514C">
      <w:pPr>
        <w:shd w:val="clear" w:color="auto" w:fill="FFFFFF"/>
        <w:spacing w:after="0" w:line="360" w:lineRule="auto"/>
        <w:ind w:firstLine="993"/>
        <w:jc w:val="both"/>
        <w:rPr>
          <w:rFonts w:ascii="Times New Roman" w:eastAsia="Times New Roman" w:hAnsi="Times New Roman"/>
          <w:sz w:val="28"/>
          <w:szCs w:val="28"/>
          <w:lang w:eastAsia="ru-RU"/>
        </w:rPr>
      </w:pPr>
      <w:r w:rsidRPr="00862B0D">
        <w:rPr>
          <w:rFonts w:ascii="Times New Roman" w:eastAsia="Times New Roman" w:hAnsi="Times New Roman"/>
          <w:sz w:val="28"/>
          <w:szCs w:val="28"/>
          <w:lang w:eastAsia="ru-RU"/>
        </w:rPr>
        <w:t>По сравнению с 2014 годом увеличилось количество организаций (с 77 до 82), осуществляющих физкультурно-спортивную деятельность, и число зан</w:t>
      </w:r>
      <w:r w:rsidRPr="00862B0D">
        <w:rPr>
          <w:rFonts w:ascii="Times New Roman" w:eastAsia="Times New Roman" w:hAnsi="Times New Roman"/>
          <w:sz w:val="28"/>
          <w:szCs w:val="28"/>
          <w:lang w:eastAsia="ru-RU"/>
        </w:rPr>
        <w:t>и</w:t>
      </w:r>
      <w:r w:rsidRPr="00862B0D">
        <w:rPr>
          <w:rFonts w:ascii="Times New Roman" w:eastAsia="Times New Roman" w:hAnsi="Times New Roman"/>
          <w:sz w:val="28"/>
          <w:szCs w:val="28"/>
          <w:lang w:eastAsia="ru-RU"/>
        </w:rPr>
        <w:t>мающихся – с 41 тысячи в 2014 году до более 45 тысяч человек.</w:t>
      </w:r>
    </w:p>
    <w:p w:rsidR="00862B0D" w:rsidRPr="00862B0D" w:rsidRDefault="00862B0D" w:rsidP="007E514C">
      <w:pPr>
        <w:shd w:val="clear" w:color="auto" w:fill="FFFFFF"/>
        <w:spacing w:after="0" w:line="360" w:lineRule="auto"/>
        <w:ind w:firstLine="851"/>
        <w:jc w:val="both"/>
        <w:rPr>
          <w:rFonts w:ascii="Times New Roman" w:eastAsia="Times New Roman" w:hAnsi="Times New Roman"/>
          <w:sz w:val="28"/>
          <w:szCs w:val="28"/>
          <w:lang w:eastAsia="ru-RU"/>
        </w:rPr>
      </w:pPr>
      <w:r w:rsidRPr="00862B0D">
        <w:rPr>
          <w:rFonts w:ascii="Times New Roman" w:eastAsia="Times New Roman" w:hAnsi="Times New Roman"/>
          <w:sz w:val="28"/>
          <w:szCs w:val="28"/>
          <w:lang w:eastAsia="ru-RU"/>
        </w:rPr>
        <w:t>Успешно реализуется в крае Всероссийский физкультурно-спортивный комплекс «Готов к труду и обороне» (ГТО). В 2018 году нормативы ГТО выпо</w:t>
      </w:r>
      <w:r w:rsidRPr="00862B0D">
        <w:rPr>
          <w:rFonts w:ascii="Times New Roman" w:eastAsia="Times New Roman" w:hAnsi="Times New Roman"/>
          <w:sz w:val="28"/>
          <w:szCs w:val="28"/>
          <w:lang w:eastAsia="ru-RU"/>
        </w:rPr>
        <w:t>л</w:t>
      </w:r>
      <w:r w:rsidRPr="00862B0D">
        <w:rPr>
          <w:rFonts w:ascii="Times New Roman" w:eastAsia="Times New Roman" w:hAnsi="Times New Roman"/>
          <w:sz w:val="28"/>
          <w:szCs w:val="28"/>
          <w:lang w:eastAsia="ru-RU"/>
        </w:rPr>
        <w:t>нили более 17 тысяч человек, из них более 5500 – на различные знаки отличия (2130 – на золотой знак, 2033 – на серебряный, 1337 – на бронзовый). Доля нас</w:t>
      </w:r>
      <w:r w:rsidRPr="00862B0D">
        <w:rPr>
          <w:rFonts w:ascii="Times New Roman" w:eastAsia="Times New Roman" w:hAnsi="Times New Roman"/>
          <w:sz w:val="28"/>
          <w:szCs w:val="28"/>
          <w:lang w:eastAsia="ru-RU"/>
        </w:rPr>
        <w:t>е</w:t>
      </w:r>
      <w:r w:rsidRPr="00862B0D">
        <w:rPr>
          <w:rFonts w:ascii="Times New Roman" w:eastAsia="Times New Roman" w:hAnsi="Times New Roman"/>
          <w:sz w:val="28"/>
          <w:szCs w:val="28"/>
          <w:lang w:eastAsia="ru-RU"/>
        </w:rPr>
        <w:t>ления края, выполнившего нормативы ГТО, в общей численности населения в</w:t>
      </w:r>
      <w:r w:rsidRPr="00862B0D">
        <w:rPr>
          <w:rFonts w:ascii="Times New Roman" w:eastAsia="Times New Roman" w:hAnsi="Times New Roman"/>
          <w:sz w:val="28"/>
          <w:szCs w:val="28"/>
          <w:lang w:eastAsia="ru-RU"/>
        </w:rPr>
        <w:t>ы</w:t>
      </w:r>
      <w:r w:rsidRPr="00862B0D">
        <w:rPr>
          <w:rFonts w:ascii="Times New Roman" w:eastAsia="Times New Roman" w:hAnsi="Times New Roman"/>
          <w:sz w:val="28"/>
          <w:szCs w:val="28"/>
          <w:lang w:eastAsia="ru-RU"/>
        </w:rPr>
        <w:t>росла с 1,1% в 2015 году до 5,1% в 2018 году.</w:t>
      </w:r>
    </w:p>
    <w:p w:rsidR="00862B0D" w:rsidRPr="00862B0D" w:rsidRDefault="00862B0D" w:rsidP="007E514C">
      <w:pPr>
        <w:shd w:val="clear" w:color="auto" w:fill="FFFFFF"/>
        <w:spacing w:after="0" w:line="360" w:lineRule="auto"/>
        <w:ind w:firstLine="851"/>
        <w:jc w:val="both"/>
        <w:rPr>
          <w:rFonts w:ascii="Times New Roman" w:eastAsia="Times New Roman" w:hAnsi="Times New Roman"/>
          <w:sz w:val="28"/>
          <w:szCs w:val="28"/>
          <w:lang w:eastAsia="ru-RU"/>
        </w:rPr>
      </w:pPr>
      <w:r w:rsidRPr="00862B0D">
        <w:rPr>
          <w:rFonts w:ascii="Times New Roman" w:eastAsia="Times New Roman" w:hAnsi="Times New Roman"/>
          <w:sz w:val="28"/>
          <w:szCs w:val="28"/>
          <w:lang w:eastAsia="ru-RU"/>
        </w:rPr>
        <w:t>В 2018 году в крае проведено 610 муниципальных (509 – в 2017 году, 45 – в 2016-ом) соревнований и восемь краевых (в 2017 году – четыре, в 2016 – три), в том числе зимний и летний фестивали ГТО, фестивали среди студентов и труд</w:t>
      </w:r>
      <w:r w:rsidRPr="00862B0D">
        <w:rPr>
          <w:rFonts w:ascii="Times New Roman" w:eastAsia="Times New Roman" w:hAnsi="Times New Roman"/>
          <w:sz w:val="28"/>
          <w:szCs w:val="28"/>
          <w:lang w:eastAsia="ru-RU"/>
        </w:rPr>
        <w:t>о</w:t>
      </w:r>
      <w:r w:rsidRPr="00862B0D">
        <w:rPr>
          <w:rFonts w:ascii="Times New Roman" w:eastAsia="Times New Roman" w:hAnsi="Times New Roman"/>
          <w:sz w:val="28"/>
          <w:szCs w:val="28"/>
          <w:lang w:eastAsia="ru-RU"/>
        </w:rPr>
        <w:t>вых коллективов.</w:t>
      </w:r>
    </w:p>
    <w:p w:rsidR="007E514C" w:rsidRDefault="00862B0D" w:rsidP="007E514C">
      <w:pPr>
        <w:shd w:val="clear" w:color="auto" w:fill="FFFFFF"/>
        <w:spacing w:after="0" w:line="360" w:lineRule="auto"/>
        <w:ind w:firstLine="851"/>
        <w:jc w:val="both"/>
        <w:rPr>
          <w:rFonts w:ascii="Times New Roman" w:eastAsia="Times New Roman" w:hAnsi="Times New Roman"/>
          <w:sz w:val="28"/>
          <w:szCs w:val="28"/>
          <w:lang w:eastAsia="ru-RU"/>
        </w:rPr>
      </w:pPr>
      <w:r w:rsidRPr="00862B0D">
        <w:rPr>
          <w:rFonts w:ascii="Times New Roman" w:eastAsia="Times New Roman" w:hAnsi="Times New Roman"/>
          <w:sz w:val="28"/>
          <w:szCs w:val="28"/>
          <w:lang w:eastAsia="ru-RU"/>
        </w:rPr>
        <w:t xml:space="preserve">В 2017-2018 годах в рамках реализации мероприятий федеральной целевой программы «Развитие физической культуры и спорта в РФ на 2016-2020 годы» в Ставрополе </w:t>
      </w:r>
      <w:r w:rsidR="00785E21">
        <w:rPr>
          <w:rFonts w:ascii="Times New Roman" w:eastAsia="Times New Roman" w:hAnsi="Times New Roman"/>
          <w:sz w:val="28"/>
          <w:szCs w:val="28"/>
          <w:lang w:eastAsia="ru-RU"/>
        </w:rPr>
        <w:t>построили два объекта</w:t>
      </w:r>
      <w:r w:rsidRPr="00862B0D">
        <w:rPr>
          <w:rFonts w:ascii="Times New Roman" w:eastAsia="Times New Roman" w:hAnsi="Times New Roman"/>
          <w:sz w:val="28"/>
          <w:szCs w:val="28"/>
          <w:lang w:eastAsia="ru-RU"/>
        </w:rPr>
        <w:t xml:space="preserve"> госу</w:t>
      </w:r>
      <w:r w:rsidR="007E514C">
        <w:rPr>
          <w:rFonts w:ascii="Times New Roman" w:eastAsia="Times New Roman" w:hAnsi="Times New Roman"/>
          <w:sz w:val="28"/>
          <w:szCs w:val="28"/>
          <w:lang w:eastAsia="ru-RU"/>
        </w:rPr>
        <w:t xml:space="preserve">дарственной собственности края. </w:t>
      </w:r>
      <w:r w:rsidRPr="00862B0D">
        <w:rPr>
          <w:rFonts w:ascii="Times New Roman" w:eastAsia="Times New Roman" w:hAnsi="Times New Roman"/>
          <w:sz w:val="28"/>
          <w:szCs w:val="28"/>
          <w:lang w:eastAsia="ru-RU"/>
        </w:rPr>
        <w:t xml:space="preserve">Это </w:t>
      </w:r>
      <w:r w:rsidRPr="00862B0D">
        <w:rPr>
          <w:rFonts w:ascii="Times New Roman" w:eastAsia="Times New Roman" w:hAnsi="Times New Roman"/>
          <w:sz w:val="28"/>
          <w:szCs w:val="28"/>
          <w:lang w:eastAsia="ru-RU"/>
        </w:rPr>
        <w:lastRenderedPageBreak/>
        <w:t>физкультурно-оздоровительный комплекс с универсальным игровым залом и тр</w:t>
      </w:r>
      <w:r w:rsidRPr="00862B0D">
        <w:rPr>
          <w:rFonts w:ascii="Times New Roman" w:eastAsia="Times New Roman" w:hAnsi="Times New Roman"/>
          <w:sz w:val="28"/>
          <w:szCs w:val="28"/>
          <w:lang w:eastAsia="ru-RU"/>
        </w:rPr>
        <w:t>и</w:t>
      </w:r>
      <w:r w:rsidRPr="00862B0D">
        <w:rPr>
          <w:rFonts w:ascii="Times New Roman" w:eastAsia="Times New Roman" w:hAnsi="Times New Roman"/>
          <w:sz w:val="28"/>
          <w:szCs w:val="28"/>
          <w:lang w:eastAsia="ru-RU"/>
        </w:rPr>
        <w:t xml:space="preserve">бунами на 420 посадочных мест и легкоатлетический манеж с четырьмя 200-метровыми круговыми беговыми дорожками и секторами для прыжков и метаний на территории Училища олимпийского резерва. </w:t>
      </w:r>
    </w:p>
    <w:p w:rsidR="00862B0D" w:rsidRPr="00862B0D" w:rsidRDefault="00862B0D" w:rsidP="00EE1C12">
      <w:pPr>
        <w:shd w:val="clear" w:color="auto" w:fill="FFFFFF"/>
        <w:spacing w:after="0" w:line="360" w:lineRule="auto"/>
        <w:ind w:firstLine="851"/>
        <w:jc w:val="both"/>
        <w:rPr>
          <w:rFonts w:ascii="Times New Roman" w:eastAsia="Times New Roman" w:hAnsi="Times New Roman"/>
          <w:sz w:val="28"/>
          <w:szCs w:val="28"/>
          <w:lang w:eastAsia="ru-RU"/>
        </w:rPr>
      </w:pPr>
      <w:r w:rsidRPr="00862B0D">
        <w:rPr>
          <w:rFonts w:ascii="Times New Roman" w:eastAsia="Times New Roman" w:hAnsi="Times New Roman"/>
          <w:sz w:val="28"/>
          <w:szCs w:val="28"/>
          <w:lang w:eastAsia="ru-RU"/>
        </w:rPr>
        <w:t xml:space="preserve"> В целом финансирование отрасли еже</w:t>
      </w:r>
      <w:r w:rsidR="00785E21">
        <w:rPr>
          <w:rFonts w:ascii="Times New Roman" w:eastAsia="Times New Roman" w:hAnsi="Times New Roman"/>
          <w:sz w:val="28"/>
          <w:szCs w:val="28"/>
          <w:lang w:eastAsia="ru-RU"/>
        </w:rPr>
        <w:t xml:space="preserve">годно планомерно увеличивается. Всего </w:t>
      </w:r>
      <w:r w:rsidRPr="00862B0D">
        <w:rPr>
          <w:rFonts w:ascii="Times New Roman" w:eastAsia="Times New Roman" w:hAnsi="Times New Roman"/>
          <w:sz w:val="28"/>
          <w:szCs w:val="28"/>
          <w:lang w:eastAsia="ru-RU"/>
        </w:rPr>
        <w:t>в 2018 году в рамках реализации государственной программы Ставропол</w:t>
      </w:r>
      <w:r w:rsidRPr="00862B0D">
        <w:rPr>
          <w:rFonts w:ascii="Times New Roman" w:eastAsia="Times New Roman" w:hAnsi="Times New Roman"/>
          <w:sz w:val="28"/>
          <w:szCs w:val="28"/>
          <w:lang w:eastAsia="ru-RU"/>
        </w:rPr>
        <w:t>ь</w:t>
      </w:r>
      <w:r w:rsidRPr="00862B0D">
        <w:rPr>
          <w:rFonts w:ascii="Times New Roman" w:eastAsia="Times New Roman" w:hAnsi="Times New Roman"/>
          <w:sz w:val="28"/>
          <w:szCs w:val="28"/>
          <w:lang w:eastAsia="ru-RU"/>
        </w:rPr>
        <w:t>ского края «Развитие физической культуры и спорта» на строительство (реконс</w:t>
      </w:r>
      <w:r w:rsidRPr="00862B0D">
        <w:rPr>
          <w:rFonts w:ascii="Times New Roman" w:eastAsia="Times New Roman" w:hAnsi="Times New Roman"/>
          <w:sz w:val="28"/>
          <w:szCs w:val="28"/>
          <w:lang w:eastAsia="ru-RU"/>
        </w:rPr>
        <w:t>т</w:t>
      </w:r>
      <w:r w:rsidRPr="00862B0D">
        <w:rPr>
          <w:rFonts w:ascii="Times New Roman" w:eastAsia="Times New Roman" w:hAnsi="Times New Roman"/>
          <w:sz w:val="28"/>
          <w:szCs w:val="28"/>
          <w:lang w:eastAsia="ru-RU"/>
        </w:rPr>
        <w:t>рукцию) и капитальный ремонт объектов спорта было предусмотрено 525,4 ми</w:t>
      </w:r>
      <w:r w:rsidRPr="00862B0D">
        <w:rPr>
          <w:rFonts w:ascii="Times New Roman" w:eastAsia="Times New Roman" w:hAnsi="Times New Roman"/>
          <w:sz w:val="28"/>
          <w:szCs w:val="28"/>
          <w:lang w:eastAsia="ru-RU"/>
        </w:rPr>
        <w:t>л</w:t>
      </w:r>
      <w:r w:rsidRPr="00862B0D">
        <w:rPr>
          <w:rFonts w:ascii="Times New Roman" w:eastAsia="Times New Roman" w:hAnsi="Times New Roman"/>
          <w:sz w:val="28"/>
          <w:szCs w:val="28"/>
          <w:lang w:eastAsia="ru-RU"/>
        </w:rPr>
        <w:t xml:space="preserve">лиона рублей. Проектом бюджета края на 2019 год и плановый период 2020 и 2021 годов предусмотрено финансирование приоритетных направлений развития отрасли, в том числе </w:t>
      </w:r>
      <w:proofErr w:type="spellStart"/>
      <w:r w:rsidRPr="00862B0D">
        <w:rPr>
          <w:rFonts w:ascii="Times New Roman" w:eastAsia="Times New Roman" w:hAnsi="Times New Roman"/>
          <w:sz w:val="28"/>
          <w:szCs w:val="28"/>
          <w:lang w:eastAsia="ru-RU"/>
        </w:rPr>
        <w:t>софинансирование</w:t>
      </w:r>
      <w:proofErr w:type="spellEnd"/>
      <w:r w:rsidRPr="00862B0D">
        <w:rPr>
          <w:rFonts w:ascii="Times New Roman" w:eastAsia="Times New Roman" w:hAnsi="Times New Roman"/>
          <w:sz w:val="28"/>
          <w:szCs w:val="28"/>
          <w:lang w:eastAsia="ru-RU"/>
        </w:rPr>
        <w:t xml:space="preserve"> мероприятий, по которым предусмотрены средства федерального бюджета.</w:t>
      </w:r>
    </w:p>
    <w:p w:rsidR="00862B0D" w:rsidRPr="00862B0D" w:rsidRDefault="00862B0D" w:rsidP="00785E21">
      <w:pPr>
        <w:shd w:val="clear" w:color="auto" w:fill="FFFFFF"/>
        <w:spacing w:after="0" w:line="360" w:lineRule="auto"/>
        <w:ind w:firstLine="993"/>
        <w:jc w:val="both"/>
        <w:rPr>
          <w:rFonts w:ascii="Times New Roman" w:eastAsia="Times New Roman" w:hAnsi="Times New Roman"/>
          <w:sz w:val="28"/>
          <w:szCs w:val="28"/>
          <w:lang w:eastAsia="ru-RU"/>
        </w:rPr>
      </w:pPr>
      <w:r w:rsidRPr="00862B0D">
        <w:rPr>
          <w:rFonts w:ascii="Times New Roman" w:eastAsia="Times New Roman" w:hAnsi="Times New Roman"/>
          <w:sz w:val="28"/>
          <w:szCs w:val="28"/>
          <w:lang w:eastAsia="ru-RU"/>
        </w:rPr>
        <w:t>В 2019 году край участвует в пяти федеральных программах и получит из федерального бюджета на развитие отрасли 547,2 миллиона рублей, из них 424,1 миллиона – в рамках федерального проекта «Спорт – норма жизни».</w:t>
      </w:r>
    </w:p>
    <w:p w:rsidR="00862B0D" w:rsidRPr="00862B0D" w:rsidRDefault="00862B0D" w:rsidP="00785E21">
      <w:pPr>
        <w:shd w:val="clear" w:color="auto" w:fill="FFFFFF"/>
        <w:spacing w:after="0" w:line="360" w:lineRule="auto"/>
        <w:ind w:firstLine="993"/>
        <w:jc w:val="both"/>
        <w:rPr>
          <w:rFonts w:ascii="Times New Roman" w:eastAsia="Times New Roman" w:hAnsi="Times New Roman"/>
          <w:sz w:val="28"/>
          <w:szCs w:val="28"/>
          <w:lang w:eastAsia="ru-RU"/>
        </w:rPr>
      </w:pPr>
      <w:r w:rsidRPr="00862B0D">
        <w:rPr>
          <w:rFonts w:ascii="Times New Roman" w:eastAsia="Times New Roman" w:hAnsi="Times New Roman"/>
          <w:sz w:val="28"/>
          <w:szCs w:val="28"/>
          <w:lang w:eastAsia="ru-RU"/>
        </w:rPr>
        <w:t>По программе «Наследие» в 2019-2020 краю будет выделено дополн</w:t>
      </w:r>
      <w:r w:rsidRPr="00862B0D">
        <w:rPr>
          <w:rFonts w:ascii="Times New Roman" w:eastAsia="Times New Roman" w:hAnsi="Times New Roman"/>
          <w:sz w:val="28"/>
          <w:szCs w:val="28"/>
          <w:lang w:eastAsia="ru-RU"/>
        </w:rPr>
        <w:t>и</w:t>
      </w:r>
      <w:r w:rsidRPr="00862B0D">
        <w:rPr>
          <w:rFonts w:ascii="Times New Roman" w:eastAsia="Times New Roman" w:hAnsi="Times New Roman"/>
          <w:sz w:val="28"/>
          <w:szCs w:val="28"/>
          <w:lang w:eastAsia="ru-RU"/>
        </w:rPr>
        <w:t>тельно из федерального бюджета 289,2 миллиона рублей, которые планируется направить на реконструкцию футбольных стадионов в Кисловодске, Ессентуках, Лермонтове, Железноводске и поселке Капельница. За счет средств краевого бюджета в 2019 году планируется строительство физкультурно-оздоровительных комплексов на сумму 271,5 миллиона рублей в селах Солдато-Алекса</w:t>
      </w:r>
      <w:r w:rsidR="00785E21">
        <w:rPr>
          <w:rFonts w:ascii="Times New Roman" w:eastAsia="Times New Roman" w:hAnsi="Times New Roman"/>
          <w:sz w:val="28"/>
          <w:szCs w:val="28"/>
          <w:lang w:eastAsia="ru-RU"/>
        </w:rPr>
        <w:t xml:space="preserve">ндровском и Арзгир, станице </w:t>
      </w:r>
      <w:proofErr w:type="spellStart"/>
      <w:r w:rsidR="00785E21">
        <w:rPr>
          <w:rFonts w:ascii="Times New Roman" w:eastAsia="Times New Roman" w:hAnsi="Times New Roman"/>
          <w:sz w:val="28"/>
          <w:szCs w:val="28"/>
          <w:lang w:eastAsia="ru-RU"/>
        </w:rPr>
        <w:t>Ста</w:t>
      </w:r>
      <w:r w:rsidRPr="00862B0D">
        <w:rPr>
          <w:rFonts w:ascii="Times New Roman" w:eastAsia="Times New Roman" w:hAnsi="Times New Roman"/>
          <w:sz w:val="28"/>
          <w:szCs w:val="28"/>
          <w:lang w:eastAsia="ru-RU"/>
        </w:rPr>
        <w:t>ропавловской</w:t>
      </w:r>
      <w:proofErr w:type="spellEnd"/>
      <w:r w:rsidRPr="00862B0D">
        <w:rPr>
          <w:rFonts w:ascii="Times New Roman" w:eastAsia="Times New Roman" w:hAnsi="Times New Roman"/>
          <w:sz w:val="28"/>
          <w:szCs w:val="28"/>
          <w:lang w:eastAsia="ru-RU"/>
        </w:rPr>
        <w:t xml:space="preserve">, поселке </w:t>
      </w:r>
      <w:proofErr w:type="spellStart"/>
      <w:r w:rsidRPr="00862B0D">
        <w:rPr>
          <w:rFonts w:ascii="Times New Roman" w:eastAsia="Times New Roman" w:hAnsi="Times New Roman"/>
          <w:sz w:val="28"/>
          <w:szCs w:val="28"/>
          <w:lang w:eastAsia="ru-RU"/>
        </w:rPr>
        <w:t>Солнечнодольске</w:t>
      </w:r>
      <w:proofErr w:type="spellEnd"/>
      <w:r w:rsidRPr="00862B0D">
        <w:rPr>
          <w:rFonts w:ascii="Times New Roman" w:eastAsia="Times New Roman" w:hAnsi="Times New Roman"/>
          <w:sz w:val="28"/>
          <w:szCs w:val="28"/>
          <w:lang w:eastAsia="ru-RU"/>
        </w:rPr>
        <w:t xml:space="preserve">. Предусмотрена также реконструкция стадионов в Минеральных Водах, Георгиевске, </w:t>
      </w:r>
      <w:proofErr w:type="spellStart"/>
      <w:r w:rsidRPr="00862B0D">
        <w:rPr>
          <w:rFonts w:ascii="Times New Roman" w:eastAsia="Times New Roman" w:hAnsi="Times New Roman"/>
          <w:sz w:val="28"/>
          <w:szCs w:val="28"/>
          <w:lang w:eastAsia="ru-RU"/>
        </w:rPr>
        <w:t>Новопавло</w:t>
      </w:r>
      <w:r w:rsidRPr="00862B0D">
        <w:rPr>
          <w:rFonts w:ascii="Times New Roman" w:eastAsia="Times New Roman" w:hAnsi="Times New Roman"/>
          <w:sz w:val="28"/>
          <w:szCs w:val="28"/>
          <w:lang w:eastAsia="ru-RU"/>
        </w:rPr>
        <w:t>в</w:t>
      </w:r>
      <w:r w:rsidRPr="00862B0D">
        <w:rPr>
          <w:rFonts w:ascii="Times New Roman" w:eastAsia="Times New Roman" w:hAnsi="Times New Roman"/>
          <w:sz w:val="28"/>
          <w:szCs w:val="28"/>
          <w:lang w:eastAsia="ru-RU"/>
        </w:rPr>
        <w:t>ске</w:t>
      </w:r>
      <w:proofErr w:type="spellEnd"/>
      <w:r w:rsidRPr="00862B0D">
        <w:rPr>
          <w:rFonts w:ascii="Times New Roman" w:eastAsia="Times New Roman" w:hAnsi="Times New Roman"/>
          <w:sz w:val="28"/>
          <w:szCs w:val="28"/>
          <w:lang w:eastAsia="ru-RU"/>
        </w:rPr>
        <w:t>, в селе Степном.</w:t>
      </w:r>
    </w:p>
    <w:p w:rsidR="00862B0D" w:rsidRPr="00862B0D" w:rsidRDefault="00785E21" w:rsidP="00785E21">
      <w:pPr>
        <w:shd w:val="clear" w:color="auto" w:fill="FFFFFF"/>
        <w:spacing w:after="0" w:line="360" w:lineRule="auto"/>
        <w:ind w:firstLine="993"/>
        <w:jc w:val="both"/>
        <w:rPr>
          <w:rFonts w:eastAsia="Times New Roman" w:cs="Arial"/>
          <w:sz w:val="27"/>
          <w:szCs w:val="27"/>
          <w:lang w:eastAsia="ru-RU"/>
        </w:rPr>
      </w:pPr>
      <w:r>
        <w:rPr>
          <w:rFonts w:ascii="Times New Roman" w:eastAsia="Times New Roman" w:hAnsi="Times New Roman"/>
          <w:sz w:val="28"/>
          <w:szCs w:val="28"/>
          <w:lang w:eastAsia="ru-RU"/>
        </w:rPr>
        <w:t xml:space="preserve">В 2019 году </w:t>
      </w:r>
      <w:r w:rsidR="00862B0D" w:rsidRPr="00862B0D">
        <w:rPr>
          <w:rFonts w:ascii="Times New Roman" w:eastAsia="Times New Roman" w:hAnsi="Times New Roman"/>
          <w:sz w:val="28"/>
          <w:szCs w:val="28"/>
          <w:lang w:eastAsia="ru-RU"/>
        </w:rPr>
        <w:t>проведены чемпионаты и первенства края по 70 видам спо</w:t>
      </w:r>
      <w:r w:rsidR="00862B0D" w:rsidRPr="00862B0D">
        <w:rPr>
          <w:rFonts w:ascii="Times New Roman" w:eastAsia="Times New Roman" w:hAnsi="Times New Roman"/>
          <w:sz w:val="28"/>
          <w:szCs w:val="28"/>
          <w:lang w:eastAsia="ru-RU"/>
        </w:rPr>
        <w:t>р</w:t>
      </w:r>
      <w:r w:rsidR="00862B0D" w:rsidRPr="00862B0D">
        <w:rPr>
          <w:rFonts w:ascii="Times New Roman" w:eastAsia="Times New Roman" w:hAnsi="Times New Roman"/>
          <w:sz w:val="28"/>
          <w:szCs w:val="28"/>
          <w:lang w:eastAsia="ru-RU"/>
        </w:rPr>
        <w:t>та, всероссийские турниры по семи видам спорта (спортивное ориентирование, футбол, спортивная борьба, художественная гимнастика, прыжки на батуте, дз</w:t>
      </w:r>
      <w:r w:rsidR="00862B0D" w:rsidRPr="00862B0D">
        <w:rPr>
          <w:rFonts w:ascii="Times New Roman" w:eastAsia="Times New Roman" w:hAnsi="Times New Roman"/>
          <w:sz w:val="28"/>
          <w:szCs w:val="28"/>
          <w:lang w:eastAsia="ru-RU"/>
        </w:rPr>
        <w:t>ю</w:t>
      </w:r>
      <w:r w:rsidR="00862B0D" w:rsidRPr="00862B0D">
        <w:rPr>
          <w:rFonts w:ascii="Times New Roman" w:eastAsia="Times New Roman" w:hAnsi="Times New Roman"/>
          <w:sz w:val="28"/>
          <w:szCs w:val="28"/>
          <w:lang w:eastAsia="ru-RU"/>
        </w:rPr>
        <w:t>до, тхэквондо). Также состоя</w:t>
      </w:r>
      <w:r>
        <w:rPr>
          <w:rFonts w:ascii="Times New Roman" w:eastAsia="Times New Roman" w:hAnsi="Times New Roman"/>
          <w:sz w:val="28"/>
          <w:szCs w:val="28"/>
          <w:lang w:eastAsia="ru-RU"/>
        </w:rPr>
        <w:t>лись</w:t>
      </w:r>
      <w:r w:rsidR="00862B0D" w:rsidRPr="00862B0D">
        <w:rPr>
          <w:rFonts w:ascii="Times New Roman" w:eastAsia="Times New Roman" w:hAnsi="Times New Roman"/>
          <w:sz w:val="28"/>
          <w:szCs w:val="28"/>
          <w:lang w:eastAsia="ru-RU"/>
        </w:rPr>
        <w:t xml:space="preserve"> комплексные спортивные мероприятия, посв</w:t>
      </w:r>
      <w:r w:rsidR="00862B0D" w:rsidRPr="00862B0D">
        <w:rPr>
          <w:rFonts w:ascii="Times New Roman" w:eastAsia="Times New Roman" w:hAnsi="Times New Roman"/>
          <w:sz w:val="28"/>
          <w:szCs w:val="28"/>
          <w:lang w:eastAsia="ru-RU"/>
        </w:rPr>
        <w:t>я</w:t>
      </w:r>
      <w:r w:rsidR="00862B0D" w:rsidRPr="00862B0D">
        <w:rPr>
          <w:rFonts w:ascii="Times New Roman" w:eastAsia="Times New Roman" w:hAnsi="Times New Roman"/>
          <w:sz w:val="28"/>
          <w:szCs w:val="28"/>
          <w:lang w:eastAsia="ru-RU"/>
        </w:rPr>
        <w:t>щенные Дню победы, открытая краевая Спартакиада среди инвалидов по 4 кат</w:t>
      </w:r>
      <w:r w:rsidR="00862B0D" w:rsidRPr="00862B0D">
        <w:rPr>
          <w:rFonts w:ascii="Times New Roman" w:eastAsia="Times New Roman" w:hAnsi="Times New Roman"/>
          <w:sz w:val="28"/>
          <w:szCs w:val="28"/>
          <w:lang w:eastAsia="ru-RU"/>
        </w:rPr>
        <w:t>е</w:t>
      </w:r>
      <w:r w:rsidR="00862B0D" w:rsidRPr="00862B0D">
        <w:rPr>
          <w:rFonts w:ascii="Times New Roman" w:eastAsia="Times New Roman" w:hAnsi="Times New Roman"/>
          <w:sz w:val="28"/>
          <w:szCs w:val="28"/>
          <w:lang w:eastAsia="ru-RU"/>
        </w:rPr>
        <w:lastRenderedPageBreak/>
        <w:t>гориям, краевая спартакиада воспитанников государственных казенных образов</w:t>
      </w:r>
      <w:r w:rsidR="00862B0D" w:rsidRPr="00862B0D">
        <w:rPr>
          <w:rFonts w:ascii="Times New Roman" w:eastAsia="Times New Roman" w:hAnsi="Times New Roman"/>
          <w:sz w:val="28"/>
          <w:szCs w:val="28"/>
          <w:lang w:eastAsia="ru-RU"/>
        </w:rPr>
        <w:t>а</w:t>
      </w:r>
      <w:r w:rsidR="00862B0D" w:rsidRPr="00862B0D">
        <w:rPr>
          <w:rFonts w:ascii="Times New Roman" w:eastAsia="Times New Roman" w:hAnsi="Times New Roman"/>
          <w:sz w:val="28"/>
          <w:szCs w:val="28"/>
          <w:lang w:eastAsia="ru-RU"/>
        </w:rPr>
        <w:t>тельных учреждений для детей-сирот и детей, оставшихся без попечения родит</w:t>
      </w:r>
      <w:r w:rsidR="00862B0D" w:rsidRPr="00862B0D">
        <w:rPr>
          <w:rFonts w:ascii="Times New Roman" w:eastAsia="Times New Roman" w:hAnsi="Times New Roman"/>
          <w:sz w:val="28"/>
          <w:szCs w:val="28"/>
          <w:lang w:eastAsia="ru-RU"/>
        </w:rPr>
        <w:t>е</w:t>
      </w:r>
      <w:r w:rsidR="00862B0D" w:rsidRPr="00862B0D">
        <w:rPr>
          <w:rFonts w:ascii="Times New Roman" w:eastAsia="Times New Roman" w:hAnsi="Times New Roman"/>
          <w:sz w:val="28"/>
          <w:szCs w:val="28"/>
          <w:lang w:eastAsia="ru-RU"/>
        </w:rPr>
        <w:t>лей, спартакиада среди ветеранов войны, труда и спорта, среди сельских посел</w:t>
      </w:r>
      <w:r w:rsidR="00862B0D" w:rsidRPr="00862B0D">
        <w:rPr>
          <w:rFonts w:ascii="Times New Roman" w:eastAsia="Times New Roman" w:hAnsi="Times New Roman"/>
          <w:sz w:val="28"/>
          <w:szCs w:val="28"/>
          <w:lang w:eastAsia="ru-RU"/>
        </w:rPr>
        <w:t>е</w:t>
      </w:r>
      <w:r w:rsidR="00862B0D" w:rsidRPr="00862B0D">
        <w:rPr>
          <w:rFonts w:ascii="Times New Roman" w:eastAsia="Times New Roman" w:hAnsi="Times New Roman"/>
          <w:sz w:val="28"/>
          <w:szCs w:val="28"/>
          <w:lang w:eastAsia="ru-RU"/>
        </w:rPr>
        <w:t>ний. Получ</w:t>
      </w:r>
      <w:r>
        <w:rPr>
          <w:rFonts w:ascii="Times New Roman" w:eastAsia="Times New Roman" w:hAnsi="Times New Roman"/>
          <w:sz w:val="28"/>
          <w:szCs w:val="28"/>
          <w:lang w:eastAsia="ru-RU"/>
        </w:rPr>
        <w:t>ила</w:t>
      </w:r>
      <w:r w:rsidR="00862B0D" w:rsidRPr="00862B0D">
        <w:rPr>
          <w:rFonts w:ascii="Times New Roman" w:eastAsia="Times New Roman" w:hAnsi="Times New Roman"/>
          <w:sz w:val="28"/>
          <w:szCs w:val="28"/>
          <w:lang w:eastAsia="ru-RU"/>
        </w:rPr>
        <w:t xml:space="preserve"> продолжение реализация проектов «Мини-футбол в шк</w:t>
      </w:r>
      <w:r w:rsidR="00862B0D" w:rsidRPr="00862B0D">
        <w:rPr>
          <w:rFonts w:ascii="Times New Roman" w:eastAsia="Times New Roman" w:hAnsi="Times New Roman"/>
          <w:sz w:val="28"/>
          <w:szCs w:val="28"/>
          <w:lang w:eastAsia="ru-RU"/>
        </w:rPr>
        <w:t>о</w:t>
      </w:r>
      <w:r w:rsidR="00862B0D" w:rsidRPr="00862B0D">
        <w:rPr>
          <w:rFonts w:ascii="Times New Roman" w:eastAsia="Times New Roman" w:hAnsi="Times New Roman"/>
          <w:sz w:val="28"/>
          <w:szCs w:val="28"/>
          <w:lang w:eastAsia="ru-RU"/>
        </w:rPr>
        <w:t>лу», «Кожаный мяч», «Золотая шайба».</w:t>
      </w:r>
    </w:p>
    <w:p w:rsidR="00EE1678" w:rsidRDefault="00785E21" w:rsidP="00A62D2D">
      <w:pPr>
        <w:pStyle w:val="ConsPlusNormal"/>
        <w:spacing w:line="360" w:lineRule="auto"/>
        <w:ind w:firstLine="720"/>
        <w:jc w:val="both"/>
      </w:pPr>
      <w:r w:rsidRPr="007479CE">
        <w:rPr>
          <w:rFonts w:ascii="Times New Roman" w:hAnsi="Times New Roman" w:cs="Times New Roman"/>
          <w:sz w:val="28"/>
          <w:szCs w:val="28"/>
        </w:rPr>
        <w:t xml:space="preserve">В результате реализации </w:t>
      </w:r>
      <w:r w:rsidR="007479CE" w:rsidRPr="007479CE">
        <w:rPr>
          <w:rFonts w:ascii="Times New Roman" w:hAnsi="Times New Roman" w:cs="Times New Roman"/>
          <w:sz w:val="28"/>
          <w:szCs w:val="28"/>
        </w:rPr>
        <w:t xml:space="preserve">вышеизложенных </w:t>
      </w:r>
      <w:r w:rsidRPr="007479CE">
        <w:rPr>
          <w:rFonts w:ascii="Times New Roman" w:hAnsi="Times New Roman" w:cs="Times New Roman"/>
          <w:sz w:val="28"/>
          <w:szCs w:val="28"/>
        </w:rPr>
        <w:t xml:space="preserve">мероприятий </w:t>
      </w:r>
      <w:r w:rsidR="007479CE">
        <w:rPr>
          <w:rFonts w:ascii="Times New Roman" w:hAnsi="Times New Roman" w:cs="Times New Roman"/>
          <w:sz w:val="28"/>
          <w:szCs w:val="28"/>
        </w:rPr>
        <w:t>происходит</w:t>
      </w:r>
      <w:r w:rsidRPr="007479CE">
        <w:rPr>
          <w:rFonts w:ascii="Times New Roman" w:hAnsi="Times New Roman" w:cs="Times New Roman"/>
          <w:sz w:val="28"/>
          <w:szCs w:val="28"/>
        </w:rPr>
        <w:t xml:space="preserve"> увел</w:t>
      </w:r>
      <w:r w:rsidRPr="007479CE">
        <w:rPr>
          <w:rFonts w:ascii="Times New Roman" w:hAnsi="Times New Roman" w:cs="Times New Roman"/>
          <w:sz w:val="28"/>
          <w:szCs w:val="28"/>
        </w:rPr>
        <w:t>и</w:t>
      </w:r>
      <w:r w:rsidRPr="007479CE">
        <w:rPr>
          <w:rFonts w:ascii="Times New Roman" w:hAnsi="Times New Roman" w:cs="Times New Roman"/>
          <w:sz w:val="28"/>
          <w:szCs w:val="28"/>
        </w:rPr>
        <w:t>чение показателей развития физической культуры и спорта</w:t>
      </w:r>
      <w:r w:rsidR="007479CE">
        <w:rPr>
          <w:rFonts w:ascii="Times New Roman" w:hAnsi="Times New Roman" w:cs="Times New Roman"/>
          <w:sz w:val="28"/>
          <w:szCs w:val="28"/>
        </w:rPr>
        <w:t xml:space="preserve"> и говорит о том, что данный проект является актуальным в настоящее время</w:t>
      </w:r>
      <w:r w:rsidR="00EE1678">
        <w:rPr>
          <w:rFonts w:ascii="Times New Roman" w:hAnsi="Times New Roman" w:cs="Times New Roman"/>
          <w:sz w:val="28"/>
          <w:szCs w:val="28"/>
        </w:rPr>
        <w:t xml:space="preserve"> для жителей города Ста</w:t>
      </w:r>
      <w:r w:rsidR="00EE1678">
        <w:rPr>
          <w:rFonts w:ascii="Times New Roman" w:hAnsi="Times New Roman" w:cs="Times New Roman"/>
          <w:sz w:val="28"/>
          <w:szCs w:val="28"/>
        </w:rPr>
        <w:t>в</w:t>
      </w:r>
      <w:r w:rsidR="00EE1678">
        <w:rPr>
          <w:rFonts w:ascii="Times New Roman" w:hAnsi="Times New Roman" w:cs="Times New Roman"/>
          <w:sz w:val="28"/>
          <w:szCs w:val="28"/>
        </w:rPr>
        <w:t>рополя и края.</w:t>
      </w:r>
    </w:p>
    <w:p w:rsidR="00EE1678" w:rsidRDefault="00A62D2D" w:rsidP="00EE1678">
      <w:pPr>
        <w:pStyle w:val="aff6"/>
        <w:spacing w:line="360" w:lineRule="auto"/>
        <w:ind w:firstLine="709"/>
        <w:jc w:val="both"/>
        <w:rPr>
          <w:rFonts w:ascii="Times New Roman" w:hAnsi="Times New Roman"/>
          <w:sz w:val="28"/>
          <w:szCs w:val="28"/>
          <w:lang w:eastAsia="ru-RU"/>
        </w:rPr>
      </w:pPr>
      <w:r w:rsidRPr="00C337F8">
        <w:rPr>
          <w:rFonts w:ascii="Times New Roman" w:hAnsi="Times New Roman"/>
          <w:sz w:val="28"/>
          <w:szCs w:val="28"/>
        </w:rPr>
        <w:t>Основным рынком сбыта</w:t>
      </w:r>
      <w:r w:rsidR="00EE1678">
        <w:rPr>
          <w:rFonts w:ascii="Times New Roman" w:hAnsi="Times New Roman"/>
          <w:sz w:val="28"/>
          <w:szCs w:val="28"/>
        </w:rPr>
        <w:t xml:space="preserve"> услуг</w:t>
      </w:r>
      <w:r w:rsidRPr="00C337F8">
        <w:rPr>
          <w:rFonts w:ascii="Times New Roman" w:hAnsi="Times New Roman"/>
          <w:sz w:val="28"/>
          <w:szCs w:val="28"/>
        </w:rPr>
        <w:t xml:space="preserve"> в территориальном разрезе</w:t>
      </w:r>
      <w:r w:rsidR="00EE1678">
        <w:rPr>
          <w:rFonts w:ascii="Times New Roman" w:hAnsi="Times New Roman"/>
          <w:sz w:val="28"/>
          <w:szCs w:val="28"/>
        </w:rPr>
        <w:t xml:space="preserve"> на начальном этапе</w:t>
      </w:r>
      <w:r w:rsidRPr="00C337F8">
        <w:rPr>
          <w:rFonts w:ascii="Times New Roman" w:hAnsi="Times New Roman"/>
          <w:sz w:val="28"/>
          <w:szCs w:val="28"/>
        </w:rPr>
        <w:t xml:space="preserve"> будет являться </w:t>
      </w:r>
      <w:r w:rsidR="00EE1678">
        <w:rPr>
          <w:rFonts w:ascii="Times New Roman" w:hAnsi="Times New Roman"/>
          <w:sz w:val="28"/>
          <w:szCs w:val="28"/>
        </w:rPr>
        <w:t>г. Ставрополь</w:t>
      </w:r>
      <w:r>
        <w:rPr>
          <w:rFonts w:ascii="Times New Roman" w:hAnsi="Times New Roman"/>
          <w:sz w:val="28"/>
          <w:szCs w:val="28"/>
        </w:rPr>
        <w:t>.</w:t>
      </w:r>
      <w:r w:rsidR="00EE1678">
        <w:rPr>
          <w:rFonts w:ascii="Times New Roman" w:hAnsi="Times New Roman"/>
          <w:sz w:val="28"/>
          <w:szCs w:val="28"/>
        </w:rPr>
        <w:t xml:space="preserve"> Далее посредством</w:t>
      </w:r>
      <w:r w:rsidR="00EE1678">
        <w:rPr>
          <w:rFonts w:ascii="Times New Roman" w:hAnsi="Times New Roman"/>
          <w:color w:val="000000"/>
          <w:sz w:val="28"/>
          <w:szCs w:val="28"/>
        </w:rPr>
        <w:t xml:space="preserve"> системы франчайзинга планируется развитие в регионы Ставропольского края и за его пределы, так как ф</w:t>
      </w:r>
      <w:r w:rsidR="00EE1678">
        <w:rPr>
          <w:rFonts w:ascii="Times New Roman" w:hAnsi="Times New Roman"/>
          <w:sz w:val="28"/>
          <w:szCs w:val="28"/>
          <w:lang w:eastAsia="ru-RU"/>
        </w:rPr>
        <w:t>ункционирование</w:t>
      </w:r>
      <w:r w:rsidR="00EE1678" w:rsidRPr="006C1488">
        <w:rPr>
          <w:rFonts w:ascii="Times New Roman" w:hAnsi="Times New Roman"/>
          <w:sz w:val="28"/>
          <w:szCs w:val="28"/>
          <w:lang w:eastAsia="ru-RU"/>
        </w:rPr>
        <w:t xml:space="preserve"> </w:t>
      </w:r>
      <w:r w:rsidR="00EE1678">
        <w:rPr>
          <w:rFonts w:ascii="Times New Roman" w:hAnsi="Times New Roman"/>
          <w:sz w:val="28"/>
          <w:szCs w:val="28"/>
          <w:lang w:eastAsia="ru-RU"/>
        </w:rPr>
        <w:t xml:space="preserve">онлайн площадки целесообразно </w:t>
      </w:r>
      <w:r w:rsidR="00EE1678" w:rsidRPr="006C1488">
        <w:rPr>
          <w:rFonts w:ascii="Times New Roman" w:hAnsi="Times New Roman"/>
          <w:sz w:val="28"/>
          <w:szCs w:val="28"/>
          <w:lang w:eastAsia="ru-RU"/>
        </w:rPr>
        <w:t>как в крупных городах, так и в городах с численностью населения около 80 000 - 100 000 человек.</w:t>
      </w:r>
    </w:p>
    <w:p w:rsidR="005935DE" w:rsidRPr="005935DE" w:rsidRDefault="005935DE" w:rsidP="005935DE">
      <w:pPr>
        <w:spacing w:after="0" w:line="360" w:lineRule="auto"/>
        <w:ind w:firstLine="851"/>
        <w:jc w:val="both"/>
        <w:rPr>
          <w:rFonts w:ascii="Times New Roman" w:hAnsi="Times New Roman"/>
          <w:sz w:val="28"/>
          <w:szCs w:val="28"/>
        </w:rPr>
      </w:pPr>
      <w:r w:rsidRPr="005935DE">
        <w:rPr>
          <w:rFonts w:ascii="Times New Roman" w:hAnsi="Times New Roman"/>
          <w:sz w:val="28"/>
          <w:szCs w:val="28"/>
        </w:rPr>
        <w:t>На сегодняшний день имеются предварительные договоренности о пар</w:t>
      </w:r>
      <w:r w:rsidRPr="005935DE">
        <w:rPr>
          <w:rFonts w:ascii="Times New Roman" w:hAnsi="Times New Roman"/>
          <w:sz w:val="28"/>
          <w:szCs w:val="28"/>
        </w:rPr>
        <w:t>т</w:t>
      </w:r>
      <w:r w:rsidRPr="005935DE">
        <w:rPr>
          <w:rFonts w:ascii="Times New Roman" w:hAnsi="Times New Roman"/>
          <w:sz w:val="28"/>
          <w:szCs w:val="28"/>
        </w:rPr>
        <w:t xml:space="preserve">нерстве с </w:t>
      </w:r>
      <w:r>
        <w:rPr>
          <w:rFonts w:ascii="Times New Roman" w:hAnsi="Times New Roman"/>
          <w:color w:val="000000"/>
          <w:sz w:val="28"/>
          <w:szCs w:val="28"/>
        </w:rPr>
        <w:t>ФОК «Русь», с</w:t>
      </w:r>
      <w:r w:rsidRPr="005935DE">
        <w:rPr>
          <w:rFonts w:ascii="Times New Roman" w:hAnsi="Times New Roman"/>
          <w:color w:val="000000"/>
          <w:sz w:val="28"/>
          <w:szCs w:val="28"/>
        </w:rPr>
        <w:t>портивны</w:t>
      </w:r>
      <w:r>
        <w:rPr>
          <w:rFonts w:ascii="Times New Roman" w:hAnsi="Times New Roman"/>
          <w:color w:val="000000"/>
          <w:sz w:val="28"/>
          <w:szCs w:val="28"/>
        </w:rPr>
        <w:t>м</w:t>
      </w:r>
      <w:r w:rsidRPr="005935DE">
        <w:rPr>
          <w:rFonts w:ascii="Times New Roman" w:hAnsi="Times New Roman"/>
          <w:color w:val="000000"/>
          <w:sz w:val="28"/>
          <w:szCs w:val="28"/>
        </w:rPr>
        <w:t xml:space="preserve"> комплекс</w:t>
      </w:r>
      <w:r>
        <w:rPr>
          <w:rFonts w:ascii="Times New Roman" w:hAnsi="Times New Roman"/>
          <w:color w:val="000000"/>
          <w:sz w:val="28"/>
          <w:szCs w:val="28"/>
        </w:rPr>
        <w:t>ом «Спартак»,</w:t>
      </w:r>
      <w:r w:rsidRPr="005935DE">
        <w:rPr>
          <w:rFonts w:ascii="Times New Roman" w:hAnsi="Times New Roman"/>
          <w:color w:val="000000"/>
          <w:sz w:val="28"/>
          <w:szCs w:val="28"/>
        </w:rPr>
        <w:t xml:space="preserve"> </w:t>
      </w:r>
      <w:r>
        <w:rPr>
          <w:rFonts w:ascii="Times New Roman" w:hAnsi="Times New Roman"/>
          <w:color w:val="000000"/>
          <w:sz w:val="28"/>
          <w:szCs w:val="28"/>
        </w:rPr>
        <w:t>спортивным</w:t>
      </w:r>
      <w:r w:rsidRPr="005935DE">
        <w:rPr>
          <w:rFonts w:ascii="Times New Roman" w:hAnsi="Times New Roman"/>
          <w:color w:val="000000"/>
          <w:sz w:val="28"/>
          <w:szCs w:val="28"/>
        </w:rPr>
        <w:t xml:space="preserve"> ко</w:t>
      </w:r>
      <w:r w:rsidRPr="005935DE">
        <w:rPr>
          <w:rFonts w:ascii="Times New Roman" w:hAnsi="Times New Roman"/>
          <w:color w:val="000000"/>
          <w:sz w:val="28"/>
          <w:szCs w:val="28"/>
        </w:rPr>
        <w:t>м</w:t>
      </w:r>
      <w:r w:rsidRPr="005935DE">
        <w:rPr>
          <w:rFonts w:ascii="Times New Roman" w:hAnsi="Times New Roman"/>
          <w:color w:val="000000"/>
          <w:sz w:val="28"/>
          <w:szCs w:val="28"/>
        </w:rPr>
        <w:t>плекс</w:t>
      </w:r>
      <w:r>
        <w:rPr>
          <w:rFonts w:ascii="Times New Roman" w:hAnsi="Times New Roman"/>
          <w:color w:val="000000"/>
          <w:sz w:val="28"/>
          <w:szCs w:val="28"/>
        </w:rPr>
        <w:t>ом «Сигнал»,</w:t>
      </w:r>
      <w:r w:rsidRPr="005935DE">
        <w:rPr>
          <w:rFonts w:ascii="Times New Roman" w:hAnsi="Times New Roman"/>
          <w:color w:val="000000"/>
          <w:sz w:val="28"/>
          <w:szCs w:val="28"/>
        </w:rPr>
        <w:t xml:space="preserve"> </w:t>
      </w:r>
      <w:r>
        <w:rPr>
          <w:rFonts w:ascii="Times New Roman" w:hAnsi="Times New Roman"/>
          <w:color w:val="000000"/>
          <w:sz w:val="28"/>
          <w:szCs w:val="28"/>
        </w:rPr>
        <w:t>с</w:t>
      </w:r>
      <w:r w:rsidRPr="005935DE">
        <w:rPr>
          <w:rFonts w:ascii="Times New Roman" w:hAnsi="Times New Roman"/>
          <w:color w:val="000000"/>
          <w:sz w:val="28"/>
          <w:szCs w:val="28"/>
        </w:rPr>
        <w:t>портивны</w:t>
      </w:r>
      <w:r>
        <w:rPr>
          <w:rFonts w:ascii="Times New Roman" w:hAnsi="Times New Roman"/>
          <w:color w:val="000000"/>
          <w:sz w:val="28"/>
          <w:szCs w:val="28"/>
        </w:rPr>
        <w:t>м</w:t>
      </w:r>
      <w:r w:rsidRPr="005935DE">
        <w:rPr>
          <w:rFonts w:ascii="Times New Roman" w:hAnsi="Times New Roman"/>
          <w:color w:val="000000"/>
          <w:sz w:val="28"/>
          <w:szCs w:val="28"/>
        </w:rPr>
        <w:t xml:space="preserve"> комплекс</w:t>
      </w:r>
      <w:r>
        <w:rPr>
          <w:rFonts w:ascii="Times New Roman" w:hAnsi="Times New Roman"/>
          <w:color w:val="000000"/>
          <w:sz w:val="28"/>
          <w:szCs w:val="28"/>
        </w:rPr>
        <w:t>ом</w:t>
      </w:r>
      <w:r w:rsidRPr="005935DE">
        <w:rPr>
          <w:rFonts w:ascii="Times New Roman" w:hAnsi="Times New Roman"/>
          <w:color w:val="000000"/>
          <w:sz w:val="28"/>
          <w:szCs w:val="28"/>
        </w:rPr>
        <w:t xml:space="preserve"> «Ю</w:t>
      </w:r>
      <w:r>
        <w:rPr>
          <w:rFonts w:ascii="Times New Roman" w:hAnsi="Times New Roman"/>
          <w:color w:val="000000"/>
          <w:sz w:val="28"/>
          <w:szCs w:val="28"/>
        </w:rPr>
        <w:t>питер»,</w:t>
      </w:r>
      <w:r w:rsidRPr="005935DE">
        <w:rPr>
          <w:rFonts w:ascii="Times New Roman" w:hAnsi="Times New Roman"/>
          <w:color w:val="000000"/>
          <w:sz w:val="28"/>
          <w:szCs w:val="28"/>
        </w:rPr>
        <w:t xml:space="preserve"> </w:t>
      </w:r>
      <w:r>
        <w:rPr>
          <w:rFonts w:ascii="Times New Roman" w:hAnsi="Times New Roman"/>
          <w:color w:val="000000"/>
          <w:sz w:val="28"/>
          <w:szCs w:val="28"/>
        </w:rPr>
        <w:t>Ц</w:t>
      </w:r>
      <w:r w:rsidRPr="005935DE">
        <w:rPr>
          <w:rFonts w:ascii="Times New Roman" w:hAnsi="Times New Roman"/>
          <w:color w:val="000000"/>
          <w:sz w:val="28"/>
          <w:szCs w:val="28"/>
        </w:rPr>
        <w:t>ентр</w:t>
      </w:r>
      <w:r>
        <w:rPr>
          <w:rFonts w:ascii="Times New Roman" w:hAnsi="Times New Roman"/>
          <w:color w:val="000000"/>
          <w:sz w:val="28"/>
          <w:szCs w:val="28"/>
        </w:rPr>
        <w:t>ом</w:t>
      </w:r>
      <w:r w:rsidRPr="005935DE">
        <w:rPr>
          <w:rFonts w:ascii="Times New Roman" w:hAnsi="Times New Roman"/>
          <w:color w:val="000000"/>
          <w:sz w:val="28"/>
          <w:szCs w:val="28"/>
        </w:rPr>
        <w:t xml:space="preserve"> </w:t>
      </w:r>
      <w:r>
        <w:rPr>
          <w:rFonts w:ascii="Times New Roman" w:hAnsi="Times New Roman"/>
          <w:color w:val="000000"/>
          <w:sz w:val="28"/>
          <w:szCs w:val="28"/>
        </w:rPr>
        <w:t>адаптивной физкультуры и спорта,</w:t>
      </w:r>
      <w:r w:rsidRPr="005935DE">
        <w:rPr>
          <w:rFonts w:ascii="Times New Roman" w:hAnsi="Times New Roman"/>
          <w:color w:val="000000"/>
          <w:sz w:val="28"/>
          <w:szCs w:val="28"/>
        </w:rPr>
        <w:t xml:space="preserve"> </w:t>
      </w:r>
      <w:r>
        <w:rPr>
          <w:rFonts w:ascii="Times New Roman" w:hAnsi="Times New Roman"/>
          <w:color w:val="000000"/>
          <w:sz w:val="28"/>
          <w:szCs w:val="28"/>
        </w:rPr>
        <w:t>с</w:t>
      </w:r>
      <w:r w:rsidRPr="005935DE">
        <w:rPr>
          <w:rFonts w:ascii="Times New Roman" w:hAnsi="Times New Roman"/>
          <w:color w:val="000000"/>
          <w:sz w:val="28"/>
          <w:szCs w:val="28"/>
        </w:rPr>
        <w:t>порткомплекс</w:t>
      </w:r>
      <w:r>
        <w:rPr>
          <w:rFonts w:ascii="Times New Roman" w:hAnsi="Times New Roman"/>
          <w:color w:val="000000"/>
          <w:sz w:val="28"/>
          <w:szCs w:val="28"/>
        </w:rPr>
        <w:t xml:space="preserve">ом </w:t>
      </w:r>
      <w:proofErr w:type="spellStart"/>
      <w:r>
        <w:rPr>
          <w:rFonts w:ascii="Times New Roman" w:hAnsi="Times New Roman"/>
          <w:color w:val="000000"/>
          <w:sz w:val="28"/>
          <w:szCs w:val="28"/>
        </w:rPr>
        <w:t>СтГМУ</w:t>
      </w:r>
      <w:proofErr w:type="spellEnd"/>
      <w:r>
        <w:rPr>
          <w:rFonts w:ascii="Times New Roman" w:hAnsi="Times New Roman"/>
          <w:color w:val="000000"/>
          <w:sz w:val="28"/>
          <w:szCs w:val="28"/>
        </w:rPr>
        <w:t>,</w:t>
      </w:r>
      <w:r w:rsidRPr="005935DE">
        <w:rPr>
          <w:rFonts w:ascii="Times New Roman" w:hAnsi="Times New Roman"/>
          <w:color w:val="000000"/>
          <w:sz w:val="28"/>
          <w:szCs w:val="28"/>
        </w:rPr>
        <w:t xml:space="preserve"> «Ставрополь Арен</w:t>
      </w:r>
      <w:r>
        <w:rPr>
          <w:rFonts w:ascii="Times New Roman" w:hAnsi="Times New Roman"/>
          <w:color w:val="000000"/>
          <w:sz w:val="28"/>
          <w:szCs w:val="28"/>
        </w:rPr>
        <w:t>ой»,</w:t>
      </w:r>
      <w:r w:rsidRPr="005935DE">
        <w:rPr>
          <w:rFonts w:ascii="Times New Roman" w:hAnsi="Times New Roman"/>
          <w:color w:val="000000"/>
          <w:sz w:val="28"/>
          <w:szCs w:val="28"/>
        </w:rPr>
        <w:t xml:space="preserve"> </w:t>
      </w:r>
      <w:r>
        <w:rPr>
          <w:rFonts w:ascii="Times New Roman" w:hAnsi="Times New Roman"/>
          <w:color w:val="000000"/>
          <w:sz w:val="28"/>
          <w:szCs w:val="28"/>
        </w:rPr>
        <w:t>к</w:t>
      </w:r>
      <w:r w:rsidRPr="005935DE">
        <w:rPr>
          <w:rFonts w:ascii="Times New Roman" w:hAnsi="Times New Roman"/>
          <w:color w:val="000000"/>
          <w:sz w:val="28"/>
          <w:szCs w:val="28"/>
        </w:rPr>
        <w:t>ат</w:t>
      </w:r>
      <w:r>
        <w:rPr>
          <w:rFonts w:ascii="Times New Roman" w:hAnsi="Times New Roman"/>
          <w:color w:val="000000"/>
          <w:sz w:val="28"/>
          <w:szCs w:val="28"/>
        </w:rPr>
        <w:t>ком</w:t>
      </w:r>
      <w:r w:rsidRPr="005935DE">
        <w:rPr>
          <w:rFonts w:ascii="Times New Roman" w:hAnsi="Times New Roman"/>
          <w:color w:val="000000"/>
          <w:sz w:val="28"/>
          <w:szCs w:val="28"/>
        </w:rPr>
        <w:t xml:space="preserve"> «Виктория»; </w:t>
      </w:r>
      <w:r>
        <w:rPr>
          <w:rFonts w:ascii="Times New Roman" w:hAnsi="Times New Roman"/>
          <w:color w:val="000000"/>
          <w:sz w:val="28"/>
          <w:szCs w:val="28"/>
        </w:rPr>
        <w:t>к</w:t>
      </w:r>
      <w:r w:rsidRPr="005935DE">
        <w:rPr>
          <w:rFonts w:ascii="Times New Roman" w:hAnsi="Times New Roman"/>
          <w:color w:val="000000"/>
          <w:sz w:val="28"/>
          <w:szCs w:val="28"/>
        </w:rPr>
        <w:t>орт</w:t>
      </w:r>
      <w:r>
        <w:rPr>
          <w:rFonts w:ascii="Times New Roman" w:hAnsi="Times New Roman"/>
          <w:color w:val="000000"/>
          <w:sz w:val="28"/>
          <w:szCs w:val="28"/>
        </w:rPr>
        <w:t>ом</w:t>
      </w:r>
      <w:r w:rsidRPr="005935DE">
        <w:rPr>
          <w:rFonts w:ascii="Times New Roman" w:hAnsi="Times New Roman"/>
          <w:color w:val="000000"/>
          <w:sz w:val="28"/>
          <w:szCs w:val="28"/>
        </w:rPr>
        <w:t xml:space="preserve"> ДЮСШ «Динамо»</w:t>
      </w:r>
      <w:r>
        <w:rPr>
          <w:rFonts w:ascii="Times New Roman" w:hAnsi="Times New Roman"/>
          <w:color w:val="000000"/>
          <w:sz w:val="28"/>
          <w:szCs w:val="28"/>
        </w:rPr>
        <w:t>, а</w:t>
      </w:r>
      <w:r w:rsidRPr="005935DE">
        <w:rPr>
          <w:rFonts w:ascii="Times New Roman" w:hAnsi="Times New Roman"/>
          <w:sz w:val="28"/>
          <w:szCs w:val="28"/>
        </w:rPr>
        <w:t xml:space="preserve"> также спортивны</w:t>
      </w:r>
      <w:r>
        <w:rPr>
          <w:rFonts w:ascii="Times New Roman" w:hAnsi="Times New Roman"/>
          <w:sz w:val="28"/>
          <w:szCs w:val="28"/>
        </w:rPr>
        <w:t>ми</w:t>
      </w:r>
      <w:r w:rsidRPr="005935DE">
        <w:rPr>
          <w:rFonts w:ascii="Times New Roman" w:hAnsi="Times New Roman"/>
          <w:sz w:val="28"/>
          <w:szCs w:val="28"/>
        </w:rPr>
        <w:t xml:space="preserve"> объект</w:t>
      </w:r>
      <w:r>
        <w:rPr>
          <w:rFonts w:ascii="Times New Roman" w:hAnsi="Times New Roman"/>
          <w:sz w:val="28"/>
          <w:szCs w:val="28"/>
        </w:rPr>
        <w:t>ами</w:t>
      </w:r>
      <w:r w:rsidRPr="005935DE">
        <w:rPr>
          <w:rFonts w:ascii="Times New Roman" w:hAnsi="Times New Roman"/>
          <w:sz w:val="28"/>
          <w:szCs w:val="28"/>
        </w:rPr>
        <w:t xml:space="preserve"> меньш</w:t>
      </w:r>
      <w:r w:rsidRPr="005935DE">
        <w:rPr>
          <w:rFonts w:ascii="Times New Roman" w:hAnsi="Times New Roman"/>
          <w:sz w:val="28"/>
          <w:szCs w:val="28"/>
        </w:rPr>
        <w:t>е</w:t>
      </w:r>
      <w:r w:rsidRPr="005935DE">
        <w:rPr>
          <w:rFonts w:ascii="Times New Roman" w:hAnsi="Times New Roman"/>
          <w:sz w:val="28"/>
          <w:szCs w:val="28"/>
        </w:rPr>
        <w:t>го масштаба.</w:t>
      </w:r>
    </w:p>
    <w:p w:rsidR="00EE1678" w:rsidRPr="006C1488" w:rsidRDefault="00EE1678" w:rsidP="00EE1678">
      <w:pPr>
        <w:pStyle w:val="aff6"/>
        <w:spacing w:line="360" w:lineRule="auto"/>
        <w:ind w:firstLine="851"/>
        <w:jc w:val="both"/>
        <w:rPr>
          <w:rFonts w:ascii="Times New Roman" w:hAnsi="Times New Roman"/>
          <w:sz w:val="28"/>
          <w:szCs w:val="28"/>
          <w:lang w:eastAsia="ru-RU"/>
        </w:rPr>
      </w:pPr>
      <w:r w:rsidRPr="006C1488">
        <w:rPr>
          <w:rFonts w:ascii="Times New Roman" w:hAnsi="Times New Roman"/>
          <w:sz w:val="28"/>
          <w:szCs w:val="28"/>
          <w:lang w:eastAsia="ru-RU"/>
        </w:rPr>
        <w:t xml:space="preserve">Сервис </w:t>
      </w:r>
      <w:r>
        <w:rPr>
          <w:rFonts w:ascii="Times New Roman" w:hAnsi="Times New Roman"/>
          <w:sz w:val="28"/>
          <w:szCs w:val="28"/>
          <w:lang w:eastAsia="ru-RU"/>
        </w:rPr>
        <w:t>«Время</w:t>
      </w:r>
      <w:r w:rsidRPr="006C1488">
        <w:rPr>
          <w:rFonts w:ascii="Times New Roman" w:hAnsi="Times New Roman"/>
          <w:sz w:val="28"/>
          <w:szCs w:val="28"/>
          <w:lang w:eastAsia="ru-RU"/>
        </w:rPr>
        <w:t xml:space="preserve"> Спорта</w:t>
      </w:r>
      <w:r>
        <w:rPr>
          <w:rFonts w:ascii="Times New Roman" w:hAnsi="Times New Roman"/>
          <w:sz w:val="28"/>
          <w:szCs w:val="28"/>
          <w:lang w:eastAsia="ru-RU"/>
        </w:rPr>
        <w:t>»</w:t>
      </w:r>
      <w:r w:rsidRPr="006C1488">
        <w:rPr>
          <w:rFonts w:ascii="Times New Roman" w:hAnsi="Times New Roman"/>
          <w:sz w:val="28"/>
          <w:szCs w:val="28"/>
          <w:lang w:eastAsia="ru-RU"/>
        </w:rPr>
        <w:t xml:space="preserve"> </w:t>
      </w:r>
      <w:r>
        <w:rPr>
          <w:rFonts w:ascii="Times New Roman" w:hAnsi="Times New Roman"/>
          <w:sz w:val="28"/>
          <w:szCs w:val="28"/>
          <w:lang w:eastAsia="ru-RU"/>
        </w:rPr>
        <w:t>будет иметь</w:t>
      </w:r>
      <w:r w:rsidRPr="006C1488">
        <w:rPr>
          <w:rFonts w:ascii="Times New Roman" w:hAnsi="Times New Roman"/>
          <w:sz w:val="28"/>
          <w:szCs w:val="28"/>
          <w:lang w:eastAsia="ru-RU"/>
        </w:rPr>
        <w:t xml:space="preserve"> популярность среди населения в ра</w:t>
      </w:r>
      <w:r w:rsidRPr="006C1488">
        <w:rPr>
          <w:rFonts w:ascii="Times New Roman" w:hAnsi="Times New Roman"/>
          <w:sz w:val="28"/>
          <w:szCs w:val="28"/>
          <w:lang w:eastAsia="ru-RU"/>
        </w:rPr>
        <w:t>з</w:t>
      </w:r>
      <w:r w:rsidRPr="006C1488">
        <w:rPr>
          <w:rFonts w:ascii="Times New Roman" w:hAnsi="Times New Roman"/>
          <w:sz w:val="28"/>
          <w:szCs w:val="28"/>
          <w:lang w:eastAsia="ru-RU"/>
        </w:rPr>
        <w:t xml:space="preserve">личных </w:t>
      </w:r>
      <w:r>
        <w:rPr>
          <w:rFonts w:ascii="Times New Roman" w:hAnsi="Times New Roman"/>
          <w:sz w:val="28"/>
          <w:szCs w:val="28"/>
          <w:lang w:eastAsia="ru-RU"/>
        </w:rPr>
        <w:t>возрастных категориях от с</w:t>
      </w:r>
      <w:r w:rsidRPr="006C1488">
        <w:rPr>
          <w:rFonts w:ascii="Times New Roman" w:hAnsi="Times New Roman"/>
          <w:sz w:val="28"/>
          <w:szCs w:val="28"/>
          <w:lang w:eastAsia="ru-RU"/>
        </w:rPr>
        <w:t>амы</w:t>
      </w:r>
      <w:r>
        <w:rPr>
          <w:rFonts w:ascii="Times New Roman" w:hAnsi="Times New Roman"/>
          <w:sz w:val="28"/>
          <w:szCs w:val="28"/>
          <w:lang w:eastAsia="ru-RU"/>
        </w:rPr>
        <w:t>х</w:t>
      </w:r>
      <w:r w:rsidRPr="006C1488">
        <w:rPr>
          <w:rFonts w:ascii="Times New Roman" w:hAnsi="Times New Roman"/>
          <w:sz w:val="28"/>
          <w:szCs w:val="28"/>
          <w:lang w:eastAsia="ru-RU"/>
        </w:rPr>
        <w:t xml:space="preserve"> юны</w:t>
      </w:r>
      <w:r>
        <w:rPr>
          <w:rFonts w:ascii="Times New Roman" w:hAnsi="Times New Roman"/>
          <w:sz w:val="28"/>
          <w:szCs w:val="28"/>
          <w:lang w:eastAsia="ru-RU"/>
        </w:rPr>
        <w:t>х</w:t>
      </w:r>
      <w:r w:rsidRPr="006C1488">
        <w:rPr>
          <w:rFonts w:ascii="Times New Roman" w:hAnsi="Times New Roman"/>
          <w:sz w:val="28"/>
          <w:szCs w:val="28"/>
          <w:lang w:eastAsia="ru-RU"/>
        </w:rPr>
        <w:t xml:space="preserve"> пользовател</w:t>
      </w:r>
      <w:r>
        <w:rPr>
          <w:rFonts w:ascii="Times New Roman" w:hAnsi="Times New Roman"/>
          <w:sz w:val="28"/>
          <w:szCs w:val="28"/>
          <w:lang w:eastAsia="ru-RU"/>
        </w:rPr>
        <w:t>ей</w:t>
      </w:r>
      <w:r w:rsidRPr="006C1488">
        <w:rPr>
          <w:rFonts w:ascii="Times New Roman" w:hAnsi="Times New Roman"/>
          <w:sz w:val="28"/>
          <w:szCs w:val="28"/>
          <w:lang w:eastAsia="ru-RU"/>
        </w:rPr>
        <w:t xml:space="preserve"> </w:t>
      </w:r>
      <w:r>
        <w:rPr>
          <w:rFonts w:ascii="Times New Roman" w:hAnsi="Times New Roman"/>
          <w:sz w:val="28"/>
          <w:szCs w:val="28"/>
          <w:lang w:eastAsia="ru-RU"/>
        </w:rPr>
        <w:t xml:space="preserve">до </w:t>
      </w:r>
      <w:r w:rsidRPr="006C1488">
        <w:rPr>
          <w:rFonts w:ascii="Times New Roman" w:hAnsi="Times New Roman"/>
          <w:sz w:val="28"/>
          <w:szCs w:val="28"/>
          <w:lang w:eastAsia="ru-RU"/>
        </w:rPr>
        <w:t>самы</w:t>
      </w:r>
      <w:r>
        <w:rPr>
          <w:rFonts w:ascii="Times New Roman" w:hAnsi="Times New Roman"/>
          <w:sz w:val="28"/>
          <w:szCs w:val="28"/>
          <w:lang w:eastAsia="ru-RU"/>
        </w:rPr>
        <w:t>х</w:t>
      </w:r>
      <w:r w:rsidRPr="006C1488">
        <w:rPr>
          <w:rFonts w:ascii="Times New Roman" w:hAnsi="Times New Roman"/>
          <w:sz w:val="28"/>
          <w:szCs w:val="28"/>
          <w:lang w:eastAsia="ru-RU"/>
        </w:rPr>
        <w:t xml:space="preserve"> зрелы</w:t>
      </w:r>
      <w:r>
        <w:rPr>
          <w:rFonts w:ascii="Times New Roman" w:hAnsi="Times New Roman"/>
          <w:sz w:val="28"/>
          <w:szCs w:val="28"/>
          <w:lang w:eastAsia="ru-RU"/>
        </w:rPr>
        <w:t>х</w:t>
      </w:r>
      <w:r w:rsidRPr="006C1488">
        <w:rPr>
          <w:rFonts w:ascii="Times New Roman" w:hAnsi="Times New Roman"/>
          <w:sz w:val="28"/>
          <w:szCs w:val="28"/>
          <w:lang w:eastAsia="ru-RU"/>
        </w:rPr>
        <w:t xml:space="preserve">. </w:t>
      </w:r>
    </w:p>
    <w:p w:rsidR="00A62D2D" w:rsidRPr="007E3760" w:rsidRDefault="00EE1678" w:rsidP="00A62D2D">
      <w:pPr>
        <w:spacing w:after="0" w:line="360" w:lineRule="auto"/>
        <w:ind w:firstLine="709"/>
        <w:jc w:val="both"/>
        <w:rPr>
          <w:rFonts w:ascii="Times New Roman" w:hAnsi="Times New Roman"/>
          <w:spacing w:val="-2"/>
          <w:sz w:val="28"/>
          <w:szCs w:val="28"/>
        </w:rPr>
      </w:pPr>
      <w:r>
        <w:rPr>
          <w:rFonts w:ascii="Times New Roman" w:hAnsi="Times New Roman"/>
          <w:sz w:val="28"/>
          <w:szCs w:val="28"/>
        </w:rPr>
        <w:t xml:space="preserve"> </w:t>
      </w:r>
      <w:r w:rsidR="00A62D2D" w:rsidRPr="007E3760">
        <w:rPr>
          <w:rFonts w:ascii="Times New Roman" w:hAnsi="Times New Roman"/>
          <w:spacing w:val="-2"/>
          <w:sz w:val="28"/>
          <w:szCs w:val="28"/>
        </w:rPr>
        <w:t xml:space="preserve">По проекту планируется организация </w:t>
      </w:r>
      <w:r w:rsidR="00221415">
        <w:rPr>
          <w:rFonts w:ascii="Times New Roman" w:hAnsi="Times New Roman"/>
          <w:spacing w:val="-2"/>
          <w:sz w:val="28"/>
          <w:szCs w:val="28"/>
        </w:rPr>
        <w:t>предоставления услуг</w:t>
      </w:r>
      <w:r w:rsidR="00A62D2D" w:rsidRPr="007E3760">
        <w:rPr>
          <w:rFonts w:ascii="Times New Roman" w:hAnsi="Times New Roman"/>
          <w:spacing w:val="-2"/>
          <w:sz w:val="28"/>
          <w:szCs w:val="28"/>
        </w:rPr>
        <w:t xml:space="preserve"> с учетом сл</w:t>
      </w:r>
      <w:r w:rsidR="00A62D2D" w:rsidRPr="007E3760">
        <w:rPr>
          <w:rFonts w:ascii="Times New Roman" w:hAnsi="Times New Roman"/>
          <w:spacing w:val="-2"/>
          <w:sz w:val="28"/>
          <w:szCs w:val="28"/>
        </w:rPr>
        <w:t>е</w:t>
      </w:r>
      <w:r w:rsidR="00A62D2D" w:rsidRPr="007E3760">
        <w:rPr>
          <w:rFonts w:ascii="Times New Roman" w:hAnsi="Times New Roman"/>
          <w:spacing w:val="-2"/>
          <w:sz w:val="28"/>
          <w:szCs w:val="28"/>
        </w:rPr>
        <w:t>дующих факторов:</w:t>
      </w:r>
    </w:p>
    <w:p w:rsidR="00A62D2D" w:rsidRPr="007E3760" w:rsidRDefault="00221415" w:rsidP="00A62D2D">
      <w:pPr>
        <w:numPr>
          <w:ilvl w:val="0"/>
          <w:numId w:val="6"/>
        </w:numPr>
        <w:spacing w:after="0" w:line="360" w:lineRule="auto"/>
        <w:ind w:left="0" w:firstLine="709"/>
        <w:jc w:val="both"/>
        <w:rPr>
          <w:rFonts w:ascii="Times New Roman" w:hAnsi="Times New Roman"/>
          <w:sz w:val="28"/>
          <w:szCs w:val="28"/>
        </w:rPr>
      </w:pPr>
      <w:r>
        <w:rPr>
          <w:rFonts w:ascii="Times New Roman" w:hAnsi="Times New Roman"/>
          <w:sz w:val="28"/>
          <w:szCs w:val="28"/>
        </w:rPr>
        <w:t>спрос</w:t>
      </w:r>
      <w:r w:rsidR="00A62D2D" w:rsidRPr="007E3760">
        <w:rPr>
          <w:rFonts w:ascii="Times New Roman" w:hAnsi="Times New Roman"/>
          <w:sz w:val="28"/>
          <w:szCs w:val="28"/>
        </w:rPr>
        <w:t xml:space="preserve"> </w:t>
      </w:r>
      <w:r>
        <w:rPr>
          <w:rFonts w:ascii="Times New Roman" w:hAnsi="Times New Roman"/>
          <w:sz w:val="28"/>
          <w:szCs w:val="28"/>
        </w:rPr>
        <w:t>в различных возрастных категориях</w:t>
      </w:r>
      <w:r w:rsidR="00A62D2D" w:rsidRPr="007E3760">
        <w:rPr>
          <w:rFonts w:ascii="Times New Roman" w:hAnsi="Times New Roman"/>
          <w:sz w:val="28"/>
          <w:szCs w:val="28"/>
        </w:rPr>
        <w:t>;</w:t>
      </w:r>
    </w:p>
    <w:p w:rsidR="00A62D2D" w:rsidRPr="007E3760" w:rsidRDefault="00A62D2D" w:rsidP="00A62D2D">
      <w:pPr>
        <w:numPr>
          <w:ilvl w:val="0"/>
          <w:numId w:val="6"/>
        </w:numPr>
        <w:spacing w:after="0" w:line="360" w:lineRule="auto"/>
        <w:ind w:left="0" w:firstLine="709"/>
        <w:jc w:val="both"/>
        <w:rPr>
          <w:rFonts w:ascii="Times New Roman" w:hAnsi="Times New Roman"/>
          <w:sz w:val="28"/>
          <w:szCs w:val="28"/>
        </w:rPr>
      </w:pPr>
      <w:r w:rsidRPr="007E3760">
        <w:rPr>
          <w:rFonts w:ascii="Times New Roman" w:hAnsi="Times New Roman"/>
          <w:sz w:val="28"/>
          <w:szCs w:val="28"/>
        </w:rPr>
        <w:t xml:space="preserve">предварительные договоренности с потенциальными </w:t>
      </w:r>
      <w:r w:rsidR="00221415">
        <w:rPr>
          <w:rFonts w:ascii="Times New Roman" w:hAnsi="Times New Roman"/>
          <w:sz w:val="28"/>
          <w:szCs w:val="28"/>
        </w:rPr>
        <w:t>партнерами</w:t>
      </w:r>
      <w:r w:rsidRPr="007E3760">
        <w:rPr>
          <w:rFonts w:ascii="Times New Roman" w:hAnsi="Times New Roman"/>
          <w:sz w:val="28"/>
          <w:szCs w:val="28"/>
        </w:rPr>
        <w:t xml:space="preserve">;                                   </w:t>
      </w:r>
    </w:p>
    <w:p w:rsidR="00A62D2D" w:rsidRDefault="00221415" w:rsidP="00A62D2D">
      <w:pPr>
        <w:numPr>
          <w:ilvl w:val="0"/>
          <w:numId w:val="6"/>
        </w:numPr>
        <w:spacing w:after="0" w:line="360" w:lineRule="auto"/>
        <w:ind w:left="0" w:firstLine="709"/>
        <w:jc w:val="both"/>
        <w:rPr>
          <w:rFonts w:ascii="Times New Roman" w:hAnsi="Times New Roman"/>
          <w:sz w:val="28"/>
          <w:szCs w:val="28"/>
        </w:rPr>
      </w:pPr>
      <w:r>
        <w:rPr>
          <w:rFonts w:ascii="Times New Roman" w:hAnsi="Times New Roman"/>
          <w:sz w:val="28"/>
          <w:szCs w:val="28"/>
        </w:rPr>
        <w:t>удобство месторасположения спортивного объекта к потребителям услуги;</w:t>
      </w:r>
    </w:p>
    <w:p w:rsidR="00221415" w:rsidRDefault="00221415" w:rsidP="00A62D2D">
      <w:pPr>
        <w:numPr>
          <w:ilvl w:val="0"/>
          <w:numId w:val="6"/>
        </w:numPr>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предпочтения времени и места организации спортивного меропри</w:t>
      </w:r>
      <w:r>
        <w:rPr>
          <w:rFonts w:ascii="Times New Roman" w:hAnsi="Times New Roman"/>
          <w:sz w:val="28"/>
          <w:szCs w:val="28"/>
        </w:rPr>
        <w:t>я</w:t>
      </w:r>
      <w:r>
        <w:rPr>
          <w:rFonts w:ascii="Times New Roman" w:hAnsi="Times New Roman"/>
          <w:sz w:val="28"/>
          <w:szCs w:val="28"/>
        </w:rPr>
        <w:t>тия;</w:t>
      </w:r>
    </w:p>
    <w:p w:rsidR="00221415" w:rsidRPr="007E3760" w:rsidRDefault="00221415" w:rsidP="00A62D2D">
      <w:pPr>
        <w:numPr>
          <w:ilvl w:val="0"/>
          <w:numId w:val="6"/>
        </w:numPr>
        <w:spacing w:after="0" w:line="360" w:lineRule="auto"/>
        <w:ind w:left="0" w:firstLine="709"/>
        <w:jc w:val="both"/>
        <w:rPr>
          <w:rFonts w:ascii="Times New Roman" w:hAnsi="Times New Roman"/>
          <w:sz w:val="28"/>
          <w:szCs w:val="28"/>
        </w:rPr>
      </w:pPr>
      <w:r>
        <w:rPr>
          <w:rFonts w:ascii="Times New Roman" w:hAnsi="Times New Roman"/>
          <w:sz w:val="28"/>
          <w:szCs w:val="28"/>
        </w:rPr>
        <w:t>широкий спектр видов спорта.</w:t>
      </w:r>
    </w:p>
    <w:p w:rsidR="00A62D2D" w:rsidRPr="00C337F8" w:rsidRDefault="00A62D2D" w:rsidP="00A62D2D">
      <w:pPr>
        <w:spacing w:after="0" w:line="360" w:lineRule="auto"/>
        <w:ind w:firstLine="708"/>
        <w:jc w:val="both"/>
        <w:rPr>
          <w:rFonts w:ascii="Times New Roman" w:hAnsi="Times New Roman"/>
          <w:sz w:val="28"/>
          <w:szCs w:val="28"/>
        </w:rPr>
      </w:pPr>
      <w:r w:rsidRPr="00C337F8">
        <w:rPr>
          <w:rFonts w:ascii="Times New Roman" w:hAnsi="Times New Roman"/>
          <w:sz w:val="28"/>
          <w:szCs w:val="28"/>
        </w:rPr>
        <w:t>В процессе финансового моделирования объема продаж учитывались с</w:t>
      </w:r>
      <w:r w:rsidRPr="00C337F8">
        <w:rPr>
          <w:rFonts w:ascii="Times New Roman" w:hAnsi="Times New Roman"/>
          <w:sz w:val="28"/>
          <w:szCs w:val="28"/>
        </w:rPr>
        <w:t>е</w:t>
      </w:r>
      <w:r w:rsidRPr="00C337F8">
        <w:rPr>
          <w:rFonts w:ascii="Times New Roman" w:hAnsi="Times New Roman"/>
          <w:sz w:val="28"/>
          <w:szCs w:val="28"/>
        </w:rPr>
        <w:t xml:space="preserve">зонные факторы.  А именно сезонный спад </w:t>
      </w:r>
      <w:r w:rsidR="00221415">
        <w:rPr>
          <w:rFonts w:ascii="Times New Roman" w:hAnsi="Times New Roman"/>
          <w:sz w:val="28"/>
          <w:szCs w:val="28"/>
        </w:rPr>
        <w:t>потребления услуг</w:t>
      </w:r>
      <w:r w:rsidRPr="00C337F8">
        <w:rPr>
          <w:rFonts w:ascii="Times New Roman" w:hAnsi="Times New Roman"/>
          <w:sz w:val="28"/>
          <w:szCs w:val="28"/>
        </w:rPr>
        <w:t>, который обусло</w:t>
      </w:r>
      <w:r w:rsidRPr="00C337F8">
        <w:rPr>
          <w:rFonts w:ascii="Times New Roman" w:hAnsi="Times New Roman"/>
          <w:sz w:val="28"/>
          <w:szCs w:val="28"/>
        </w:rPr>
        <w:t>в</w:t>
      </w:r>
      <w:r w:rsidRPr="00C337F8">
        <w:rPr>
          <w:rFonts w:ascii="Times New Roman" w:hAnsi="Times New Roman"/>
          <w:sz w:val="28"/>
          <w:szCs w:val="28"/>
        </w:rPr>
        <w:t xml:space="preserve">лен тем, что большинство </w:t>
      </w:r>
      <w:r w:rsidR="00221415">
        <w:rPr>
          <w:rFonts w:ascii="Times New Roman" w:hAnsi="Times New Roman"/>
          <w:sz w:val="28"/>
          <w:szCs w:val="28"/>
        </w:rPr>
        <w:t>людей в летние месяцы находятся в отпусках, а также для проведения досуга выезжают за город и предпочитают проводить свобод</w:t>
      </w:r>
      <w:r w:rsidR="0026241E">
        <w:rPr>
          <w:rFonts w:ascii="Times New Roman" w:hAnsi="Times New Roman"/>
          <w:sz w:val="28"/>
          <w:szCs w:val="28"/>
        </w:rPr>
        <w:t>ное время на природе и</w:t>
      </w:r>
      <w:r w:rsidR="00221415">
        <w:rPr>
          <w:rFonts w:ascii="Times New Roman" w:hAnsi="Times New Roman"/>
          <w:sz w:val="28"/>
          <w:szCs w:val="28"/>
        </w:rPr>
        <w:t xml:space="preserve"> водоемах.</w:t>
      </w:r>
    </w:p>
    <w:p w:rsidR="00A62D2D" w:rsidRDefault="00A62D2D" w:rsidP="00A62D2D">
      <w:pPr>
        <w:spacing w:after="0" w:line="360" w:lineRule="auto"/>
        <w:ind w:firstLine="708"/>
        <w:jc w:val="both"/>
        <w:rPr>
          <w:szCs w:val="24"/>
        </w:rPr>
      </w:pPr>
      <w:r w:rsidRPr="00C337F8">
        <w:rPr>
          <w:rFonts w:ascii="Times New Roman" w:hAnsi="Times New Roman"/>
          <w:sz w:val="28"/>
          <w:szCs w:val="28"/>
        </w:rPr>
        <w:t xml:space="preserve">В  холодные месяцы – </w:t>
      </w:r>
      <w:r w:rsidR="0026241E">
        <w:rPr>
          <w:rFonts w:ascii="Times New Roman" w:hAnsi="Times New Roman"/>
          <w:sz w:val="28"/>
          <w:szCs w:val="28"/>
        </w:rPr>
        <w:t xml:space="preserve">с </w:t>
      </w:r>
      <w:r w:rsidRPr="00C337F8">
        <w:rPr>
          <w:rFonts w:ascii="Times New Roman" w:hAnsi="Times New Roman"/>
          <w:sz w:val="28"/>
          <w:szCs w:val="28"/>
        </w:rPr>
        <w:t>октябр</w:t>
      </w:r>
      <w:r w:rsidR="0026241E">
        <w:rPr>
          <w:rFonts w:ascii="Times New Roman" w:hAnsi="Times New Roman"/>
          <w:sz w:val="28"/>
          <w:szCs w:val="28"/>
        </w:rPr>
        <w:t>я по апрель, как правило, увеличивается п</w:t>
      </w:r>
      <w:r w:rsidR="0026241E">
        <w:rPr>
          <w:rFonts w:ascii="Times New Roman" w:hAnsi="Times New Roman"/>
          <w:sz w:val="28"/>
          <w:szCs w:val="28"/>
        </w:rPr>
        <w:t>о</w:t>
      </w:r>
      <w:r w:rsidR="0026241E">
        <w:rPr>
          <w:rFonts w:ascii="Times New Roman" w:hAnsi="Times New Roman"/>
          <w:sz w:val="28"/>
          <w:szCs w:val="28"/>
        </w:rPr>
        <w:t>требность</w:t>
      </w:r>
      <w:r w:rsidRPr="00C337F8">
        <w:rPr>
          <w:rFonts w:ascii="Times New Roman" w:hAnsi="Times New Roman"/>
          <w:sz w:val="28"/>
          <w:szCs w:val="28"/>
        </w:rPr>
        <w:t xml:space="preserve"> в среднем на 10 – 25% </w:t>
      </w:r>
      <w:r w:rsidR="0026241E">
        <w:rPr>
          <w:rFonts w:ascii="Times New Roman" w:hAnsi="Times New Roman"/>
          <w:sz w:val="28"/>
          <w:szCs w:val="28"/>
        </w:rPr>
        <w:t>в закрытых спортивных объектах.</w:t>
      </w:r>
      <w:r w:rsidRPr="00C337F8">
        <w:rPr>
          <w:rFonts w:ascii="Times New Roman" w:hAnsi="Times New Roman"/>
          <w:sz w:val="28"/>
          <w:szCs w:val="28"/>
        </w:rPr>
        <w:t xml:space="preserve"> </w:t>
      </w:r>
    </w:p>
    <w:p w:rsidR="00A62D2D" w:rsidRDefault="00A62D2D" w:rsidP="00A62D2D">
      <w:pPr>
        <w:spacing w:after="0" w:line="360" w:lineRule="auto"/>
        <w:ind w:firstLine="708"/>
        <w:jc w:val="both"/>
        <w:rPr>
          <w:rFonts w:ascii="Times New Roman" w:hAnsi="Times New Roman"/>
          <w:sz w:val="28"/>
          <w:szCs w:val="28"/>
        </w:rPr>
      </w:pPr>
      <w:r w:rsidRPr="00C337F8">
        <w:rPr>
          <w:rFonts w:ascii="Times New Roman" w:hAnsi="Times New Roman"/>
          <w:sz w:val="28"/>
          <w:szCs w:val="28"/>
        </w:rPr>
        <w:t xml:space="preserve">С учетом </w:t>
      </w:r>
      <w:r w:rsidR="0026241E">
        <w:rPr>
          <w:rFonts w:ascii="Times New Roman" w:hAnsi="Times New Roman"/>
          <w:sz w:val="28"/>
          <w:szCs w:val="28"/>
        </w:rPr>
        <w:t>произведенного анализа</w:t>
      </w:r>
      <w:r w:rsidRPr="00C337F8">
        <w:rPr>
          <w:rFonts w:ascii="Times New Roman" w:hAnsi="Times New Roman"/>
          <w:sz w:val="28"/>
          <w:szCs w:val="28"/>
        </w:rPr>
        <w:t xml:space="preserve">, был рассчитан объем продаж в разрезе </w:t>
      </w:r>
      <w:r w:rsidR="0026241E">
        <w:rPr>
          <w:rFonts w:ascii="Times New Roman" w:hAnsi="Times New Roman"/>
          <w:sz w:val="28"/>
          <w:szCs w:val="28"/>
        </w:rPr>
        <w:t>видов услуг и плановая выручка</w:t>
      </w:r>
      <w:r w:rsidR="004E49CA">
        <w:rPr>
          <w:rFonts w:ascii="Times New Roman" w:hAnsi="Times New Roman"/>
          <w:sz w:val="28"/>
          <w:szCs w:val="28"/>
        </w:rPr>
        <w:t xml:space="preserve"> за прогнозируемый период</w:t>
      </w:r>
      <w:r w:rsidRPr="00C337F8">
        <w:rPr>
          <w:rFonts w:ascii="Times New Roman" w:hAnsi="Times New Roman"/>
          <w:sz w:val="28"/>
          <w:szCs w:val="28"/>
        </w:rPr>
        <w:t>:</w:t>
      </w:r>
    </w:p>
    <w:tbl>
      <w:tblPr>
        <w:tblW w:w="10633" w:type="dxa"/>
        <w:tblInd w:w="-318" w:type="dxa"/>
        <w:tblLook w:val="04A0"/>
      </w:tblPr>
      <w:tblGrid>
        <w:gridCol w:w="431"/>
        <w:gridCol w:w="3179"/>
        <w:gridCol w:w="761"/>
        <w:gridCol w:w="122"/>
        <w:gridCol w:w="761"/>
        <w:gridCol w:w="467"/>
        <w:gridCol w:w="873"/>
        <w:gridCol w:w="355"/>
        <w:gridCol w:w="985"/>
        <w:gridCol w:w="243"/>
        <w:gridCol w:w="1097"/>
        <w:gridCol w:w="131"/>
        <w:gridCol w:w="1209"/>
        <w:gridCol w:w="19"/>
      </w:tblGrid>
      <w:tr w:rsidR="00BA069B" w:rsidRPr="006F4E14" w:rsidTr="00476F95">
        <w:trPr>
          <w:gridBefore w:val="1"/>
          <w:gridAfter w:val="1"/>
          <w:wBefore w:w="431" w:type="dxa"/>
          <w:wAfter w:w="19" w:type="dxa"/>
          <w:trHeight w:val="510"/>
        </w:trPr>
        <w:tc>
          <w:tcPr>
            <w:tcW w:w="3940" w:type="dxa"/>
            <w:gridSpan w:val="2"/>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BA069B" w:rsidRPr="006F4E14" w:rsidRDefault="00BA069B" w:rsidP="003F4B02">
            <w:pPr>
              <w:spacing w:after="0" w:line="240" w:lineRule="auto"/>
              <w:ind w:firstLineChars="100" w:firstLine="201"/>
              <w:rPr>
                <w:rFonts w:ascii="Times New Roman" w:eastAsia="Times New Roman" w:hAnsi="Times New Roman"/>
                <w:b/>
                <w:color w:val="000000"/>
                <w:sz w:val="20"/>
                <w:szCs w:val="20"/>
                <w:lang w:eastAsia="ru-RU"/>
              </w:rPr>
            </w:pPr>
            <w:r w:rsidRPr="006F4E14">
              <w:rPr>
                <w:rFonts w:ascii="Times New Roman" w:eastAsia="Times New Roman" w:hAnsi="Times New Roman"/>
                <w:b/>
                <w:color w:val="000000"/>
                <w:sz w:val="20"/>
                <w:szCs w:val="20"/>
                <w:lang w:eastAsia="ru-RU"/>
              </w:rPr>
              <w:t>ПРОДАЖИ</w:t>
            </w:r>
          </w:p>
        </w:tc>
        <w:tc>
          <w:tcPr>
            <w:tcW w:w="883" w:type="dxa"/>
            <w:gridSpan w:val="2"/>
            <w:tcBorders>
              <w:top w:val="single" w:sz="4" w:space="0" w:color="auto"/>
              <w:left w:val="nil"/>
              <w:bottom w:val="single" w:sz="4" w:space="0" w:color="auto"/>
              <w:right w:val="single" w:sz="4" w:space="0" w:color="auto"/>
            </w:tcBorders>
            <w:shd w:val="clear" w:color="000000" w:fill="D8E4BC"/>
            <w:noWrap/>
            <w:vAlign w:val="center"/>
            <w:hideMark/>
          </w:tcPr>
          <w:p w:rsidR="00BA069B" w:rsidRPr="006F4E14" w:rsidRDefault="00BA069B" w:rsidP="00BA069B">
            <w:pPr>
              <w:spacing w:after="0" w:line="240" w:lineRule="auto"/>
              <w:rPr>
                <w:rFonts w:ascii="Times New Roman" w:eastAsia="Times New Roman" w:hAnsi="Times New Roman"/>
                <w:b/>
                <w:color w:val="000000"/>
                <w:sz w:val="20"/>
                <w:szCs w:val="20"/>
                <w:lang w:eastAsia="ru-RU"/>
              </w:rPr>
            </w:pPr>
            <w:proofErr w:type="spellStart"/>
            <w:r w:rsidRPr="006F4E14">
              <w:rPr>
                <w:rFonts w:ascii="Times New Roman" w:eastAsia="Times New Roman" w:hAnsi="Times New Roman"/>
                <w:b/>
                <w:color w:val="000000"/>
                <w:sz w:val="20"/>
                <w:szCs w:val="20"/>
                <w:lang w:eastAsia="ru-RU"/>
              </w:rPr>
              <w:t>Ед.изм</w:t>
            </w:r>
            <w:proofErr w:type="spellEnd"/>
            <w:r w:rsidRPr="006F4E14">
              <w:rPr>
                <w:rFonts w:ascii="Times New Roman" w:eastAsia="Times New Roman" w:hAnsi="Times New Roman"/>
                <w:b/>
                <w:color w:val="000000"/>
                <w:sz w:val="20"/>
                <w:szCs w:val="20"/>
                <w:lang w:eastAsia="ru-RU"/>
              </w:rPr>
              <w:t>.</w:t>
            </w:r>
          </w:p>
        </w:tc>
        <w:tc>
          <w:tcPr>
            <w:tcW w:w="1340" w:type="dxa"/>
            <w:gridSpan w:val="2"/>
            <w:tcBorders>
              <w:top w:val="single" w:sz="4" w:space="0" w:color="auto"/>
              <w:left w:val="nil"/>
              <w:bottom w:val="single" w:sz="4" w:space="0" w:color="auto"/>
              <w:right w:val="single" w:sz="4" w:space="0" w:color="auto"/>
            </w:tcBorders>
            <w:shd w:val="clear" w:color="000000" w:fill="D8E4BC"/>
            <w:noWrap/>
            <w:vAlign w:val="center"/>
            <w:hideMark/>
          </w:tcPr>
          <w:p w:rsidR="00BA069B" w:rsidRPr="006F4E14" w:rsidRDefault="00BA069B" w:rsidP="00BA069B">
            <w:pPr>
              <w:spacing w:after="0" w:line="240" w:lineRule="auto"/>
              <w:jc w:val="center"/>
              <w:rPr>
                <w:rFonts w:ascii="Times New Roman" w:eastAsia="Times New Roman" w:hAnsi="Times New Roman"/>
                <w:b/>
                <w:color w:val="000000"/>
                <w:sz w:val="20"/>
                <w:szCs w:val="20"/>
                <w:lang w:eastAsia="ru-RU"/>
              </w:rPr>
            </w:pPr>
            <w:r w:rsidRPr="006F4E14">
              <w:rPr>
                <w:rFonts w:ascii="Times New Roman" w:eastAsia="Times New Roman" w:hAnsi="Times New Roman"/>
                <w:b/>
                <w:color w:val="000000"/>
                <w:sz w:val="20"/>
                <w:szCs w:val="20"/>
                <w:lang w:eastAsia="ru-RU"/>
              </w:rPr>
              <w:t>4 кв. 2019</w:t>
            </w:r>
          </w:p>
        </w:tc>
        <w:tc>
          <w:tcPr>
            <w:tcW w:w="1340" w:type="dxa"/>
            <w:gridSpan w:val="2"/>
            <w:tcBorders>
              <w:top w:val="single" w:sz="4" w:space="0" w:color="auto"/>
              <w:left w:val="nil"/>
              <w:bottom w:val="single" w:sz="4" w:space="0" w:color="auto"/>
              <w:right w:val="single" w:sz="4" w:space="0" w:color="auto"/>
            </w:tcBorders>
            <w:shd w:val="clear" w:color="000000" w:fill="D8E4BC"/>
            <w:noWrap/>
            <w:vAlign w:val="center"/>
            <w:hideMark/>
          </w:tcPr>
          <w:p w:rsidR="00BA069B" w:rsidRPr="006F4E14" w:rsidRDefault="00BA069B" w:rsidP="00BA069B">
            <w:pPr>
              <w:spacing w:after="0" w:line="240" w:lineRule="auto"/>
              <w:jc w:val="center"/>
              <w:rPr>
                <w:rFonts w:ascii="Times New Roman" w:eastAsia="Times New Roman" w:hAnsi="Times New Roman"/>
                <w:b/>
                <w:color w:val="000000"/>
                <w:sz w:val="20"/>
                <w:szCs w:val="20"/>
                <w:lang w:eastAsia="ru-RU"/>
              </w:rPr>
            </w:pPr>
            <w:r w:rsidRPr="006F4E14">
              <w:rPr>
                <w:rFonts w:ascii="Times New Roman" w:eastAsia="Times New Roman" w:hAnsi="Times New Roman"/>
                <w:b/>
                <w:color w:val="000000"/>
                <w:sz w:val="20"/>
                <w:szCs w:val="20"/>
                <w:lang w:eastAsia="ru-RU"/>
              </w:rPr>
              <w:t>1 кв. 2020</w:t>
            </w:r>
          </w:p>
        </w:tc>
        <w:tc>
          <w:tcPr>
            <w:tcW w:w="1340" w:type="dxa"/>
            <w:gridSpan w:val="2"/>
            <w:tcBorders>
              <w:top w:val="single" w:sz="4" w:space="0" w:color="auto"/>
              <w:left w:val="nil"/>
              <w:bottom w:val="single" w:sz="4" w:space="0" w:color="auto"/>
              <w:right w:val="single" w:sz="4" w:space="0" w:color="auto"/>
            </w:tcBorders>
            <w:shd w:val="clear" w:color="000000" w:fill="D8E4BC"/>
            <w:noWrap/>
            <w:vAlign w:val="center"/>
            <w:hideMark/>
          </w:tcPr>
          <w:p w:rsidR="00BA069B" w:rsidRPr="006F4E14" w:rsidRDefault="00BA069B" w:rsidP="00BA069B">
            <w:pPr>
              <w:spacing w:after="0" w:line="240" w:lineRule="auto"/>
              <w:jc w:val="center"/>
              <w:rPr>
                <w:rFonts w:ascii="Times New Roman" w:eastAsia="Times New Roman" w:hAnsi="Times New Roman"/>
                <w:b/>
                <w:color w:val="000000"/>
                <w:sz w:val="20"/>
                <w:szCs w:val="20"/>
                <w:lang w:eastAsia="ru-RU"/>
              </w:rPr>
            </w:pPr>
            <w:r w:rsidRPr="006F4E14">
              <w:rPr>
                <w:rFonts w:ascii="Times New Roman" w:eastAsia="Times New Roman" w:hAnsi="Times New Roman"/>
                <w:b/>
                <w:color w:val="000000"/>
                <w:sz w:val="20"/>
                <w:szCs w:val="20"/>
                <w:lang w:eastAsia="ru-RU"/>
              </w:rPr>
              <w:t>2 кв. 2020</w:t>
            </w:r>
          </w:p>
        </w:tc>
        <w:tc>
          <w:tcPr>
            <w:tcW w:w="1340" w:type="dxa"/>
            <w:gridSpan w:val="2"/>
            <w:tcBorders>
              <w:top w:val="single" w:sz="4" w:space="0" w:color="auto"/>
              <w:left w:val="nil"/>
              <w:bottom w:val="single" w:sz="4" w:space="0" w:color="auto"/>
              <w:right w:val="single" w:sz="4" w:space="0" w:color="auto"/>
            </w:tcBorders>
            <w:shd w:val="clear" w:color="000000" w:fill="D8E4BC"/>
            <w:noWrap/>
            <w:vAlign w:val="center"/>
            <w:hideMark/>
          </w:tcPr>
          <w:p w:rsidR="00BA069B" w:rsidRPr="006F4E14" w:rsidRDefault="00BA069B" w:rsidP="00BA069B">
            <w:pPr>
              <w:spacing w:after="0" w:line="240" w:lineRule="auto"/>
              <w:jc w:val="center"/>
              <w:rPr>
                <w:rFonts w:ascii="Times New Roman" w:eastAsia="Times New Roman" w:hAnsi="Times New Roman"/>
                <w:b/>
                <w:color w:val="000000"/>
                <w:sz w:val="20"/>
                <w:szCs w:val="20"/>
                <w:lang w:eastAsia="ru-RU"/>
              </w:rPr>
            </w:pPr>
            <w:r w:rsidRPr="006F4E14">
              <w:rPr>
                <w:rFonts w:ascii="Times New Roman" w:eastAsia="Times New Roman" w:hAnsi="Times New Roman"/>
                <w:b/>
                <w:color w:val="000000"/>
                <w:sz w:val="20"/>
                <w:szCs w:val="20"/>
                <w:lang w:eastAsia="ru-RU"/>
              </w:rPr>
              <w:t>3 кв. 2020</w:t>
            </w:r>
          </w:p>
        </w:tc>
      </w:tr>
      <w:tr w:rsidR="00BA069B" w:rsidRPr="006F4E14" w:rsidTr="00476F95">
        <w:trPr>
          <w:gridBefore w:val="1"/>
          <w:gridAfter w:val="1"/>
          <w:wBefore w:w="431" w:type="dxa"/>
          <w:wAfter w:w="19" w:type="dxa"/>
          <w:trHeight w:val="255"/>
        </w:trPr>
        <w:tc>
          <w:tcPr>
            <w:tcW w:w="3940" w:type="dxa"/>
            <w:gridSpan w:val="2"/>
            <w:tcBorders>
              <w:top w:val="nil"/>
              <w:left w:val="single" w:sz="4" w:space="0" w:color="auto"/>
              <w:bottom w:val="nil"/>
              <w:right w:val="nil"/>
            </w:tcBorders>
            <w:shd w:val="clear" w:color="auto" w:fill="auto"/>
            <w:vAlign w:val="bottom"/>
            <w:hideMark/>
          </w:tcPr>
          <w:p w:rsidR="00BA069B" w:rsidRPr="006F4E14" w:rsidRDefault="00BA069B" w:rsidP="00BA069B">
            <w:pPr>
              <w:spacing w:after="0" w:line="240" w:lineRule="auto"/>
              <w:jc w:val="both"/>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Футбол: бронирование поля</w:t>
            </w:r>
          </w:p>
        </w:tc>
        <w:tc>
          <w:tcPr>
            <w:tcW w:w="883"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 </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340" w:type="dxa"/>
            <w:gridSpan w:val="2"/>
            <w:tcBorders>
              <w:top w:val="nil"/>
              <w:left w:val="nil"/>
              <w:bottom w:val="nil"/>
              <w:right w:val="single" w:sz="4" w:space="0" w:color="auto"/>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r>
      <w:tr w:rsidR="00BA069B" w:rsidRPr="006F4E14" w:rsidTr="00476F95">
        <w:trPr>
          <w:gridBefore w:val="1"/>
          <w:gridAfter w:val="1"/>
          <w:wBefore w:w="431" w:type="dxa"/>
          <w:wAfter w:w="19" w:type="dxa"/>
          <w:trHeight w:val="255"/>
        </w:trPr>
        <w:tc>
          <w:tcPr>
            <w:tcW w:w="3940" w:type="dxa"/>
            <w:gridSpan w:val="2"/>
            <w:tcBorders>
              <w:top w:val="nil"/>
              <w:left w:val="single" w:sz="4" w:space="0" w:color="auto"/>
              <w:bottom w:val="nil"/>
              <w:right w:val="nil"/>
            </w:tcBorders>
            <w:shd w:val="clear" w:color="auto" w:fill="auto"/>
            <w:vAlign w:val="bottom"/>
            <w:hideMark/>
          </w:tcPr>
          <w:p w:rsidR="00BA069B" w:rsidRPr="006F4E14" w:rsidRDefault="00BA069B" w:rsidP="00BA069B">
            <w:pPr>
              <w:spacing w:after="0" w:line="240" w:lineRule="auto"/>
              <w:jc w:val="both"/>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883"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83</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111</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145</w:t>
            </w:r>
          </w:p>
        </w:tc>
        <w:tc>
          <w:tcPr>
            <w:tcW w:w="1340" w:type="dxa"/>
            <w:gridSpan w:val="2"/>
            <w:tcBorders>
              <w:top w:val="nil"/>
              <w:left w:val="nil"/>
              <w:bottom w:val="nil"/>
              <w:right w:val="single" w:sz="4" w:space="0" w:color="auto"/>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172</w:t>
            </w:r>
          </w:p>
        </w:tc>
      </w:tr>
      <w:tr w:rsidR="00BA069B" w:rsidRPr="006F4E14" w:rsidTr="00476F95">
        <w:trPr>
          <w:gridBefore w:val="1"/>
          <w:gridAfter w:val="1"/>
          <w:wBefore w:w="431" w:type="dxa"/>
          <w:wAfter w:w="19" w:type="dxa"/>
          <w:trHeight w:val="255"/>
        </w:trPr>
        <w:tc>
          <w:tcPr>
            <w:tcW w:w="3940" w:type="dxa"/>
            <w:gridSpan w:val="2"/>
            <w:tcBorders>
              <w:top w:val="nil"/>
              <w:left w:val="single" w:sz="4" w:space="0" w:color="auto"/>
              <w:bottom w:val="single" w:sz="4" w:space="0" w:color="auto"/>
              <w:right w:val="nil"/>
            </w:tcBorders>
            <w:shd w:val="clear" w:color="auto" w:fill="auto"/>
            <w:vAlign w:val="bottom"/>
            <w:hideMark/>
          </w:tcPr>
          <w:p w:rsidR="00BA069B" w:rsidRPr="006F4E14" w:rsidRDefault="00BA069B" w:rsidP="00BA069B">
            <w:pPr>
              <w:spacing w:after="0" w:line="240" w:lineRule="auto"/>
              <w:jc w:val="both"/>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883" w:type="dxa"/>
            <w:gridSpan w:val="2"/>
            <w:tcBorders>
              <w:top w:val="nil"/>
              <w:left w:val="nil"/>
              <w:bottom w:val="single" w:sz="4" w:space="0" w:color="auto"/>
              <w:right w:val="nil"/>
            </w:tcBorders>
            <w:shd w:val="clear" w:color="auto" w:fill="auto"/>
            <w:noWrap/>
            <w:vAlign w:val="bottom"/>
            <w:hideMark/>
          </w:tcPr>
          <w:p w:rsidR="00BA069B" w:rsidRPr="006F4E14" w:rsidRDefault="00BA069B" w:rsidP="00BA069B">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340" w:type="dxa"/>
            <w:gridSpan w:val="2"/>
            <w:tcBorders>
              <w:top w:val="nil"/>
              <w:left w:val="nil"/>
              <w:bottom w:val="single" w:sz="4" w:space="0" w:color="auto"/>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44 820</w:t>
            </w:r>
          </w:p>
        </w:tc>
        <w:tc>
          <w:tcPr>
            <w:tcW w:w="1340" w:type="dxa"/>
            <w:gridSpan w:val="2"/>
            <w:tcBorders>
              <w:top w:val="nil"/>
              <w:left w:val="nil"/>
              <w:bottom w:val="single" w:sz="4" w:space="0" w:color="auto"/>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59 940</w:t>
            </w:r>
          </w:p>
        </w:tc>
        <w:tc>
          <w:tcPr>
            <w:tcW w:w="1340" w:type="dxa"/>
            <w:gridSpan w:val="2"/>
            <w:tcBorders>
              <w:top w:val="nil"/>
              <w:left w:val="nil"/>
              <w:bottom w:val="single" w:sz="4" w:space="0" w:color="auto"/>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78 300</w:t>
            </w:r>
          </w:p>
        </w:tc>
        <w:tc>
          <w:tcPr>
            <w:tcW w:w="1340" w:type="dxa"/>
            <w:gridSpan w:val="2"/>
            <w:tcBorders>
              <w:top w:val="nil"/>
              <w:left w:val="nil"/>
              <w:bottom w:val="single" w:sz="4" w:space="0" w:color="auto"/>
              <w:right w:val="single" w:sz="4" w:space="0" w:color="auto"/>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92 880</w:t>
            </w:r>
          </w:p>
        </w:tc>
      </w:tr>
      <w:tr w:rsidR="00BA069B" w:rsidRPr="006F4E14" w:rsidTr="00476F95">
        <w:trPr>
          <w:gridBefore w:val="1"/>
          <w:gridAfter w:val="1"/>
          <w:wBefore w:w="431" w:type="dxa"/>
          <w:wAfter w:w="19" w:type="dxa"/>
          <w:trHeight w:val="255"/>
        </w:trPr>
        <w:tc>
          <w:tcPr>
            <w:tcW w:w="3940" w:type="dxa"/>
            <w:gridSpan w:val="2"/>
            <w:tcBorders>
              <w:top w:val="nil"/>
              <w:left w:val="single" w:sz="4" w:space="0" w:color="auto"/>
              <w:bottom w:val="nil"/>
              <w:right w:val="nil"/>
            </w:tcBorders>
            <w:shd w:val="clear" w:color="auto" w:fill="auto"/>
            <w:vAlign w:val="bottom"/>
            <w:hideMark/>
          </w:tcPr>
          <w:p w:rsidR="00BA069B" w:rsidRPr="006F4E14" w:rsidRDefault="00BA069B" w:rsidP="00BA069B">
            <w:pPr>
              <w:spacing w:after="0" w:line="240" w:lineRule="auto"/>
              <w:jc w:val="both"/>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Футбол: подбор игроков + бронирование</w:t>
            </w:r>
          </w:p>
        </w:tc>
        <w:tc>
          <w:tcPr>
            <w:tcW w:w="883"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 </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340" w:type="dxa"/>
            <w:gridSpan w:val="2"/>
            <w:tcBorders>
              <w:top w:val="nil"/>
              <w:left w:val="nil"/>
              <w:bottom w:val="nil"/>
              <w:right w:val="single" w:sz="4" w:space="0" w:color="auto"/>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r>
      <w:tr w:rsidR="00BA069B" w:rsidRPr="006F4E14" w:rsidTr="00476F95">
        <w:trPr>
          <w:gridBefore w:val="1"/>
          <w:gridAfter w:val="1"/>
          <w:wBefore w:w="431" w:type="dxa"/>
          <w:wAfter w:w="19" w:type="dxa"/>
          <w:trHeight w:val="255"/>
        </w:trPr>
        <w:tc>
          <w:tcPr>
            <w:tcW w:w="3940" w:type="dxa"/>
            <w:gridSpan w:val="2"/>
            <w:tcBorders>
              <w:top w:val="nil"/>
              <w:left w:val="single" w:sz="4" w:space="0" w:color="auto"/>
              <w:bottom w:val="nil"/>
              <w:right w:val="nil"/>
            </w:tcBorders>
            <w:shd w:val="clear" w:color="auto" w:fill="auto"/>
            <w:vAlign w:val="bottom"/>
            <w:hideMark/>
          </w:tcPr>
          <w:p w:rsidR="00BA069B" w:rsidRPr="006F4E14" w:rsidRDefault="00BA069B" w:rsidP="00BA069B">
            <w:pPr>
              <w:spacing w:after="0" w:line="240" w:lineRule="auto"/>
              <w:jc w:val="both"/>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883"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45</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65</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95</w:t>
            </w:r>
          </w:p>
        </w:tc>
        <w:tc>
          <w:tcPr>
            <w:tcW w:w="1340" w:type="dxa"/>
            <w:gridSpan w:val="2"/>
            <w:tcBorders>
              <w:top w:val="nil"/>
              <w:left w:val="nil"/>
              <w:bottom w:val="nil"/>
              <w:right w:val="single" w:sz="4" w:space="0" w:color="auto"/>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128</w:t>
            </w:r>
          </w:p>
        </w:tc>
      </w:tr>
      <w:tr w:rsidR="00BA069B" w:rsidRPr="006F4E14" w:rsidTr="00476F95">
        <w:trPr>
          <w:gridBefore w:val="1"/>
          <w:gridAfter w:val="1"/>
          <w:wBefore w:w="431" w:type="dxa"/>
          <w:wAfter w:w="19" w:type="dxa"/>
          <w:trHeight w:val="255"/>
        </w:trPr>
        <w:tc>
          <w:tcPr>
            <w:tcW w:w="3940" w:type="dxa"/>
            <w:gridSpan w:val="2"/>
            <w:tcBorders>
              <w:top w:val="nil"/>
              <w:left w:val="single" w:sz="4" w:space="0" w:color="auto"/>
              <w:bottom w:val="single" w:sz="4" w:space="0" w:color="auto"/>
              <w:right w:val="nil"/>
            </w:tcBorders>
            <w:shd w:val="clear" w:color="auto" w:fill="auto"/>
            <w:vAlign w:val="bottom"/>
            <w:hideMark/>
          </w:tcPr>
          <w:p w:rsidR="00BA069B" w:rsidRPr="006F4E14" w:rsidRDefault="00BA069B" w:rsidP="00BA069B">
            <w:pPr>
              <w:spacing w:after="0" w:line="240" w:lineRule="auto"/>
              <w:jc w:val="both"/>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883" w:type="dxa"/>
            <w:gridSpan w:val="2"/>
            <w:tcBorders>
              <w:top w:val="nil"/>
              <w:left w:val="nil"/>
              <w:bottom w:val="single" w:sz="4" w:space="0" w:color="auto"/>
              <w:right w:val="nil"/>
            </w:tcBorders>
            <w:shd w:val="clear" w:color="auto" w:fill="auto"/>
            <w:noWrap/>
            <w:vAlign w:val="bottom"/>
            <w:hideMark/>
          </w:tcPr>
          <w:p w:rsidR="00BA069B" w:rsidRPr="006F4E14" w:rsidRDefault="00BA069B" w:rsidP="00BA069B">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340" w:type="dxa"/>
            <w:gridSpan w:val="2"/>
            <w:tcBorders>
              <w:top w:val="nil"/>
              <w:left w:val="nil"/>
              <w:bottom w:val="single" w:sz="4" w:space="0" w:color="auto"/>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29 250</w:t>
            </w:r>
          </w:p>
        </w:tc>
        <w:tc>
          <w:tcPr>
            <w:tcW w:w="1340" w:type="dxa"/>
            <w:gridSpan w:val="2"/>
            <w:tcBorders>
              <w:top w:val="nil"/>
              <w:left w:val="nil"/>
              <w:bottom w:val="single" w:sz="4" w:space="0" w:color="auto"/>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42 250</w:t>
            </w:r>
          </w:p>
        </w:tc>
        <w:tc>
          <w:tcPr>
            <w:tcW w:w="1340" w:type="dxa"/>
            <w:gridSpan w:val="2"/>
            <w:tcBorders>
              <w:top w:val="nil"/>
              <w:left w:val="nil"/>
              <w:bottom w:val="single" w:sz="4" w:space="0" w:color="auto"/>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61 750</w:t>
            </w:r>
          </w:p>
        </w:tc>
        <w:tc>
          <w:tcPr>
            <w:tcW w:w="1340" w:type="dxa"/>
            <w:gridSpan w:val="2"/>
            <w:tcBorders>
              <w:top w:val="nil"/>
              <w:left w:val="nil"/>
              <w:bottom w:val="single" w:sz="4" w:space="0" w:color="auto"/>
              <w:right w:val="single" w:sz="4" w:space="0" w:color="auto"/>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83 200</w:t>
            </w:r>
          </w:p>
        </w:tc>
      </w:tr>
      <w:tr w:rsidR="00BA069B" w:rsidRPr="006F4E14" w:rsidTr="00476F95">
        <w:trPr>
          <w:gridBefore w:val="1"/>
          <w:gridAfter w:val="1"/>
          <w:wBefore w:w="431" w:type="dxa"/>
          <w:wAfter w:w="19" w:type="dxa"/>
          <w:trHeight w:val="255"/>
        </w:trPr>
        <w:tc>
          <w:tcPr>
            <w:tcW w:w="3940" w:type="dxa"/>
            <w:gridSpan w:val="2"/>
            <w:tcBorders>
              <w:top w:val="nil"/>
              <w:left w:val="single" w:sz="4" w:space="0" w:color="auto"/>
              <w:bottom w:val="nil"/>
              <w:right w:val="nil"/>
            </w:tcBorders>
            <w:shd w:val="clear" w:color="auto" w:fill="auto"/>
            <w:vAlign w:val="bottom"/>
            <w:hideMark/>
          </w:tcPr>
          <w:p w:rsidR="00BA069B" w:rsidRPr="006F4E14" w:rsidRDefault="00BA069B" w:rsidP="00BA069B">
            <w:pPr>
              <w:spacing w:after="0" w:line="240" w:lineRule="auto"/>
              <w:jc w:val="both"/>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Баскетбол: бронирование зала</w:t>
            </w:r>
          </w:p>
        </w:tc>
        <w:tc>
          <w:tcPr>
            <w:tcW w:w="883"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 </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340" w:type="dxa"/>
            <w:gridSpan w:val="2"/>
            <w:tcBorders>
              <w:top w:val="nil"/>
              <w:left w:val="nil"/>
              <w:bottom w:val="nil"/>
              <w:right w:val="single" w:sz="4" w:space="0" w:color="auto"/>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r>
      <w:tr w:rsidR="00BA069B" w:rsidRPr="006F4E14" w:rsidTr="00476F95">
        <w:trPr>
          <w:gridBefore w:val="1"/>
          <w:gridAfter w:val="1"/>
          <w:wBefore w:w="431" w:type="dxa"/>
          <w:wAfter w:w="19" w:type="dxa"/>
          <w:trHeight w:val="255"/>
        </w:trPr>
        <w:tc>
          <w:tcPr>
            <w:tcW w:w="3940" w:type="dxa"/>
            <w:gridSpan w:val="2"/>
            <w:tcBorders>
              <w:top w:val="nil"/>
              <w:left w:val="single" w:sz="4" w:space="0" w:color="auto"/>
              <w:bottom w:val="nil"/>
              <w:right w:val="nil"/>
            </w:tcBorders>
            <w:shd w:val="clear" w:color="auto" w:fill="auto"/>
            <w:vAlign w:val="bottom"/>
            <w:hideMark/>
          </w:tcPr>
          <w:p w:rsidR="00BA069B" w:rsidRPr="006F4E14" w:rsidRDefault="00BA069B" w:rsidP="00BA069B">
            <w:pPr>
              <w:spacing w:after="0" w:line="240" w:lineRule="auto"/>
              <w:jc w:val="both"/>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883"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54</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82</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107</w:t>
            </w:r>
          </w:p>
        </w:tc>
        <w:tc>
          <w:tcPr>
            <w:tcW w:w="1340" w:type="dxa"/>
            <w:gridSpan w:val="2"/>
            <w:tcBorders>
              <w:top w:val="nil"/>
              <w:left w:val="nil"/>
              <w:bottom w:val="nil"/>
              <w:right w:val="single" w:sz="4" w:space="0" w:color="auto"/>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134</w:t>
            </w:r>
          </w:p>
        </w:tc>
      </w:tr>
      <w:tr w:rsidR="00BA069B" w:rsidRPr="006F4E14" w:rsidTr="00476F95">
        <w:trPr>
          <w:gridBefore w:val="1"/>
          <w:gridAfter w:val="1"/>
          <w:wBefore w:w="431" w:type="dxa"/>
          <w:wAfter w:w="19" w:type="dxa"/>
          <w:trHeight w:val="255"/>
        </w:trPr>
        <w:tc>
          <w:tcPr>
            <w:tcW w:w="3940" w:type="dxa"/>
            <w:gridSpan w:val="2"/>
            <w:tcBorders>
              <w:top w:val="nil"/>
              <w:left w:val="single" w:sz="4" w:space="0" w:color="auto"/>
              <w:bottom w:val="single" w:sz="4" w:space="0" w:color="auto"/>
              <w:right w:val="nil"/>
            </w:tcBorders>
            <w:shd w:val="clear" w:color="auto" w:fill="auto"/>
            <w:vAlign w:val="bottom"/>
            <w:hideMark/>
          </w:tcPr>
          <w:p w:rsidR="00BA069B" w:rsidRPr="006F4E14" w:rsidRDefault="00BA069B" w:rsidP="00BA069B">
            <w:pPr>
              <w:spacing w:after="0" w:line="240" w:lineRule="auto"/>
              <w:jc w:val="both"/>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883" w:type="dxa"/>
            <w:gridSpan w:val="2"/>
            <w:tcBorders>
              <w:top w:val="nil"/>
              <w:left w:val="nil"/>
              <w:bottom w:val="single" w:sz="4" w:space="0" w:color="auto"/>
              <w:right w:val="nil"/>
            </w:tcBorders>
            <w:shd w:val="clear" w:color="auto" w:fill="auto"/>
            <w:noWrap/>
            <w:vAlign w:val="bottom"/>
            <w:hideMark/>
          </w:tcPr>
          <w:p w:rsidR="00BA069B" w:rsidRPr="006F4E14" w:rsidRDefault="00BA069B" w:rsidP="00BA069B">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340" w:type="dxa"/>
            <w:gridSpan w:val="2"/>
            <w:tcBorders>
              <w:top w:val="nil"/>
              <w:left w:val="nil"/>
              <w:bottom w:val="single" w:sz="4" w:space="0" w:color="auto"/>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22 680</w:t>
            </w:r>
          </w:p>
        </w:tc>
        <w:tc>
          <w:tcPr>
            <w:tcW w:w="1340" w:type="dxa"/>
            <w:gridSpan w:val="2"/>
            <w:tcBorders>
              <w:top w:val="nil"/>
              <w:left w:val="nil"/>
              <w:bottom w:val="single" w:sz="4" w:space="0" w:color="auto"/>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34 440</w:t>
            </w:r>
          </w:p>
        </w:tc>
        <w:tc>
          <w:tcPr>
            <w:tcW w:w="1340" w:type="dxa"/>
            <w:gridSpan w:val="2"/>
            <w:tcBorders>
              <w:top w:val="nil"/>
              <w:left w:val="nil"/>
              <w:bottom w:val="single" w:sz="4" w:space="0" w:color="auto"/>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44 940</w:t>
            </w:r>
          </w:p>
        </w:tc>
        <w:tc>
          <w:tcPr>
            <w:tcW w:w="1340" w:type="dxa"/>
            <w:gridSpan w:val="2"/>
            <w:tcBorders>
              <w:top w:val="nil"/>
              <w:left w:val="nil"/>
              <w:bottom w:val="single" w:sz="4" w:space="0" w:color="auto"/>
              <w:right w:val="single" w:sz="4" w:space="0" w:color="auto"/>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56 280</w:t>
            </w:r>
          </w:p>
        </w:tc>
      </w:tr>
      <w:tr w:rsidR="00BA069B" w:rsidRPr="006F4E14" w:rsidTr="00476F95">
        <w:trPr>
          <w:gridBefore w:val="1"/>
          <w:gridAfter w:val="1"/>
          <w:wBefore w:w="431" w:type="dxa"/>
          <w:wAfter w:w="19" w:type="dxa"/>
          <w:trHeight w:val="255"/>
        </w:trPr>
        <w:tc>
          <w:tcPr>
            <w:tcW w:w="3940" w:type="dxa"/>
            <w:gridSpan w:val="2"/>
            <w:tcBorders>
              <w:top w:val="nil"/>
              <w:left w:val="single" w:sz="4" w:space="0" w:color="auto"/>
              <w:bottom w:val="nil"/>
              <w:right w:val="nil"/>
            </w:tcBorders>
            <w:shd w:val="clear" w:color="auto" w:fill="auto"/>
            <w:vAlign w:val="bottom"/>
            <w:hideMark/>
          </w:tcPr>
          <w:p w:rsidR="00BA069B" w:rsidRPr="006F4E14" w:rsidRDefault="00BA069B" w:rsidP="00BA069B">
            <w:pPr>
              <w:spacing w:after="0" w:line="240" w:lineRule="auto"/>
              <w:jc w:val="both"/>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Баскетбол: подбор игроков + брониров</w:t>
            </w:r>
            <w:r w:rsidRPr="006F4E14">
              <w:rPr>
                <w:rFonts w:ascii="Times New Roman" w:eastAsia="Times New Roman" w:hAnsi="Times New Roman"/>
                <w:color w:val="000000"/>
                <w:sz w:val="20"/>
                <w:szCs w:val="20"/>
                <w:lang w:eastAsia="ru-RU"/>
              </w:rPr>
              <w:t>а</w:t>
            </w:r>
            <w:r w:rsidRPr="006F4E14">
              <w:rPr>
                <w:rFonts w:ascii="Times New Roman" w:eastAsia="Times New Roman" w:hAnsi="Times New Roman"/>
                <w:color w:val="000000"/>
                <w:sz w:val="20"/>
                <w:szCs w:val="20"/>
                <w:lang w:eastAsia="ru-RU"/>
              </w:rPr>
              <w:t>ние</w:t>
            </w:r>
          </w:p>
        </w:tc>
        <w:tc>
          <w:tcPr>
            <w:tcW w:w="883"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 </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340" w:type="dxa"/>
            <w:gridSpan w:val="2"/>
            <w:tcBorders>
              <w:top w:val="nil"/>
              <w:left w:val="nil"/>
              <w:bottom w:val="nil"/>
              <w:right w:val="single" w:sz="4" w:space="0" w:color="auto"/>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r>
      <w:tr w:rsidR="00BA069B" w:rsidRPr="006F4E14" w:rsidTr="00476F95">
        <w:trPr>
          <w:gridBefore w:val="1"/>
          <w:gridAfter w:val="1"/>
          <w:wBefore w:w="431" w:type="dxa"/>
          <w:wAfter w:w="19" w:type="dxa"/>
          <w:trHeight w:val="255"/>
        </w:trPr>
        <w:tc>
          <w:tcPr>
            <w:tcW w:w="3940" w:type="dxa"/>
            <w:gridSpan w:val="2"/>
            <w:tcBorders>
              <w:top w:val="nil"/>
              <w:left w:val="single" w:sz="4" w:space="0" w:color="auto"/>
              <w:bottom w:val="nil"/>
              <w:right w:val="nil"/>
            </w:tcBorders>
            <w:shd w:val="clear" w:color="auto" w:fill="auto"/>
            <w:vAlign w:val="bottom"/>
            <w:hideMark/>
          </w:tcPr>
          <w:p w:rsidR="00BA069B" w:rsidRPr="006F4E14" w:rsidRDefault="00BA069B" w:rsidP="00BA069B">
            <w:pPr>
              <w:spacing w:after="0" w:line="240" w:lineRule="auto"/>
              <w:jc w:val="both"/>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883"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40</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50</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91</w:t>
            </w:r>
          </w:p>
        </w:tc>
        <w:tc>
          <w:tcPr>
            <w:tcW w:w="1340" w:type="dxa"/>
            <w:gridSpan w:val="2"/>
            <w:tcBorders>
              <w:top w:val="nil"/>
              <w:left w:val="nil"/>
              <w:bottom w:val="nil"/>
              <w:right w:val="single" w:sz="4" w:space="0" w:color="auto"/>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115</w:t>
            </w:r>
          </w:p>
        </w:tc>
      </w:tr>
      <w:tr w:rsidR="00BA069B" w:rsidRPr="006F4E14" w:rsidTr="00476F95">
        <w:trPr>
          <w:gridBefore w:val="1"/>
          <w:gridAfter w:val="1"/>
          <w:wBefore w:w="431" w:type="dxa"/>
          <w:wAfter w:w="19" w:type="dxa"/>
          <w:trHeight w:val="255"/>
        </w:trPr>
        <w:tc>
          <w:tcPr>
            <w:tcW w:w="3940" w:type="dxa"/>
            <w:gridSpan w:val="2"/>
            <w:tcBorders>
              <w:top w:val="nil"/>
              <w:left w:val="single" w:sz="4" w:space="0" w:color="auto"/>
              <w:bottom w:val="single" w:sz="4" w:space="0" w:color="auto"/>
              <w:right w:val="nil"/>
            </w:tcBorders>
            <w:shd w:val="clear" w:color="auto" w:fill="auto"/>
            <w:vAlign w:val="bottom"/>
            <w:hideMark/>
          </w:tcPr>
          <w:p w:rsidR="00BA069B" w:rsidRPr="006F4E14" w:rsidRDefault="00BA069B" w:rsidP="00BA069B">
            <w:pPr>
              <w:spacing w:after="0" w:line="240" w:lineRule="auto"/>
              <w:jc w:val="both"/>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883" w:type="dxa"/>
            <w:gridSpan w:val="2"/>
            <w:tcBorders>
              <w:top w:val="nil"/>
              <w:left w:val="nil"/>
              <w:bottom w:val="single" w:sz="4" w:space="0" w:color="auto"/>
              <w:right w:val="nil"/>
            </w:tcBorders>
            <w:shd w:val="clear" w:color="auto" w:fill="auto"/>
            <w:noWrap/>
            <w:vAlign w:val="bottom"/>
            <w:hideMark/>
          </w:tcPr>
          <w:p w:rsidR="00BA069B" w:rsidRPr="006F4E14" w:rsidRDefault="00BA069B" w:rsidP="00BA069B">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340" w:type="dxa"/>
            <w:gridSpan w:val="2"/>
            <w:tcBorders>
              <w:top w:val="nil"/>
              <w:left w:val="nil"/>
              <w:bottom w:val="single" w:sz="4" w:space="0" w:color="auto"/>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20 000</w:t>
            </w:r>
          </w:p>
        </w:tc>
        <w:tc>
          <w:tcPr>
            <w:tcW w:w="1340" w:type="dxa"/>
            <w:gridSpan w:val="2"/>
            <w:tcBorders>
              <w:top w:val="nil"/>
              <w:left w:val="nil"/>
              <w:bottom w:val="single" w:sz="4" w:space="0" w:color="auto"/>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25 000</w:t>
            </w:r>
          </w:p>
        </w:tc>
        <w:tc>
          <w:tcPr>
            <w:tcW w:w="1340" w:type="dxa"/>
            <w:gridSpan w:val="2"/>
            <w:tcBorders>
              <w:top w:val="nil"/>
              <w:left w:val="nil"/>
              <w:bottom w:val="single" w:sz="4" w:space="0" w:color="auto"/>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45 500</w:t>
            </w:r>
          </w:p>
        </w:tc>
        <w:tc>
          <w:tcPr>
            <w:tcW w:w="1340" w:type="dxa"/>
            <w:gridSpan w:val="2"/>
            <w:tcBorders>
              <w:top w:val="nil"/>
              <w:left w:val="nil"/>
              <w:bottom w:val="single" w:sz="4" w:space="0" w:color="auto"/>
              <w:right w:val="single" w:sz="4" w:space="0" w:color="auto"/>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57 500</w:t>
            </w:r>
          </w:p>
        </w:tc>
      </w:tr>
      <w:tr w:rsidR="00BA069B" w:rsidRPr="006F4E14" w:rsidTr="00476F95">
        <w:trPr>
          <w:gridBefore w:val="1"/>
          <w:gridAfter w:val="1"/>
          <w:wBefore w:w="431" w:type="dxa"/>
          <w:wAfter w:w="19" w:type="dxa"/>
          <w:trHeight w:val="255"/>
        </w:trPr>
        <w:tc>
          <w:tcPr>
            <w:tcW w:w="3940" w:type="dxa"/>
            <w:gridSpan w:val="2"/>
            <w:tcBorders>
              <w:top w:val="nil"/>
              <w:left w:val="single" w:sz="4" w:space="0" w:color="auto"/>
              <w:bottom w:val="nil"/>
              <w:right w:val="nil"/>
            </w:tcBorders>
            <w:shd w:val="clear" w:color="auto" w:fill="auto"/>
            <w:vAlign w:val="bottom"/>
            <w:hideMark/>
          </w:tcPr>
          <w:p w:rsidR="00BA069B" w:rsidRPr="006F4E14" w:rsidRDefault="00BA069B" w:rsidP="00BA069B">
            <w:pPr>
              <w:spacing w:after="0" w:line="240" w:lineRule="auto"/>
              <w:jc w:val="both"/>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Хоккей: бронирование площадки</w:t>
            </w:r>
          </w:p>
        </w:tc>
        <w:tc>
          <w:tcPr>
            <w:tcW w:w="883"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 </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340" w:type="dxa"/>
            <w:gridSpan w:val="2"/>
            <w:tcBorders>
              <w:top w:val="nil"/>
              <w:left w:val="nil"/>
              <w:bottom w:val="nil"/>
              <w:right w:val="single" w:sz="4" w:space="0" w:color="auto"/>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r>
      <w:tr w:rsidR="00BA069B" w:rsidRPr="006F4E14" w:rsidTr="00476F95">
        <w:trPr>
          <w:gridBefore w:val="1"/>
          <w:gridAfter w:val="1"/>
          <w:wBefore w:w="431" w:type="dxa"/>
          <w:wAfter w:w="19" w:type="dxa"/>
          <w:trHeight w:val="255"/>
        </w:trPr>
        <w:tc>
          <w:tcPr>
            <w:tcW w:w="3940" w:type="dxa"/>
            <w:gridSpan w:val="2"/>
            <w:tcBorders>
              <w:top w:val="nil"/>
              <w:left w:val="single" w:sz="4" w:space="0" w:color="auto"/>
              <w:bottom w:val="nil"/>
              <w:right w:val="nil"/>
            </w:tcBorders>
            <w:shd w:val="clear" w:color="auto" w:fill="auto"/>
            <w:vAlign w:val="bottom"/>
            <w:hideMark/>
          </w:tcPr>
          <w:p w:rsidR="00BA069B" w:rsidRPr="006F4E14" w:rsidRDefault="00BA069B" w:rsidP="00BA069B">
            <w:pPr>
              <w:spacing w:after="0" w:line="240" w:lineRule="auto"/>
              <w:jc w:val="both"/>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883"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47</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74</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90</w:t>
            </w:r>
          </w:p>
        </w:tc>
        <w:tc>
          <w:tcPr>
            <w:tcW w:w="1340" w:type="dxa"/>
            <w:gridSpan w:val="2"/>
            <w:tcBorders>
              <w:top w:val="nil"/>
              <w:left w:val="nil"/>
              <w:bottom w:val="nil"/>
              <w:right w:val="single" w:sz="4" w:space="0" w:color="auto"/>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117</w:t>
            </w:r>
          </w:p>
        </w:tc>
      </w:tr>
      <w:tr w:rsidR="00BA069B" w:rsidRPr="006F4E14" w:rsidTr="00476F95">
        <w:trPr>
          <w:gridBefore w:val="1"/>
          <w:gridAfter w:val="1"/>
          <w:wBefore w:w="431" w:type="dxa"/>
          <w:wAfter w:w="19" w:type="dxa"/>
          <w:trHeight w:val="255"/>
        </w:trPr>
        <w:tc>
          <w:tcPr>
            <w:tcW w:w="3940" w:type="dxa"/>
            <w:gridSpan w:val="2"/>
            <w:tcBorders>
              <w:top w:val="nil"/>
              <w:left w:val="single" w:sz="4" w:space="0" w:color="auto"/>
              <w:bottom w:val="single" w:sz="4" w:space="0" w:color="auto"/>
              <w:right w:val="nil"/>
            </w:tcBorders>
            <w:shd w:val="clear" w:color="auto" w:fill="auto"/>
            <w:vAlign w:val="bottom"/>
            <w:hideMark/>
          </w:tcPr>
          <w:p w:rsidR="00BA069B" w:rsidRPr="006F4E14" w:rsidRDefault="00BA069B" w:rsidP="00BA069B">
            <w:pPr>
              <w:spacing w:after="0" w:line="240" w:lineRule="auto"/>
              <w:jc w:val="both"/>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883" w:type="dxa"/>
            <w:gridSpan w:val="2"/>
            <w:tcBorders>
              <w:top w:val="nil"/>
              <w:left w:val="nil"/>
              <w:bottom w:val="single" w:sz="4" w:space="0" w:color="auto"/>
              <w:right w:val="nil"/>
            </w:tcBorders>
            <w:shd w:val="clear" w:color="auto" w:fill="auto"/>
            <w:noWrap/>
            <w:vAlign w:val="bottom"/>
            <w:hideMark/>
          </w:tcPr>
          <w:p w:rsidR="00BA069B" w:rsidRPr="006F4E14" w:rsidRDefault="00BA069B" w:rsidP="00BA069B">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340" w:type="dxa"/>
            <w:gridSpan w:val="2"/>
            <w:tcBorders>
              <w:top w:val="nil"/>
              <w:left w:val="nil"/>
              <w:bottom w:val="single" w:sz="4" w:space="0" w:color="auto"/>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14 100</w:t>
            </w:r>
          </w:p>
        </w:tc>
        <w:tc>
          <w:tcPr>
            <w:tcW w:w="1340" w:type="dxa"/>
            <w:gridSpan w:val="2"/>
            <w:tcBorders>
              <w:top w:val="nil"/>
              <w:left w:val="nil"/>
              <w:bottom w:val="single" w:sz="4" w:space="0" w:color="auto"/>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22 200</w:t>
            </w:r>
          </w:p>
        </w:tc>
        <w:tc>
          <w:tcPr>
            <w:tcW w:w="1340" w:type="dxa"/>
            <w:gridSpan w:val="2"/>
            <w:tcBorders>
              <w:top w:val="nil"/>
              <w:left w:val="nil"/>
              <w:bottom w:val="single" w:sz="4" w:space="0" w:color="auto"/>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27 000</w:t>
            </w:r>
          </w:p>
        </w:tc>
        <w:tc>
          <w:tcPr>
            <w:tcW w:w="1340" w:type="dxa"/>
            <w:gridSpan w:val="2"/>
            <w:tcBorders>
              <w:top w:val="nil"/>
              <w:left w:val="nil"/>
              <w:bottom w:val="single" w:sz="4" w:space="0" w:color="auto"/>
              <w:right w:val="single" w:sz="4" w:space="0" w:color="auto"/>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35 100</w:t>
            </w:r>
          </w:p>
        </w:tc>
      </w:tr>
      <w:tr w:rsidR="00BA069B" w:rsidRPr="006F4E14" w:rsidTr="00476F95">
        <w:trPr>
          <w:gridBefore w:val="1"/>
          <w:gridAfter w:val="1"/>
          <w:wBefore w:w="431" w:type="dxa"/>
          <w:wAfter w:w="19" w:type="dxa"/>
          <w:trHeight w:val="255"/>
        </w:trPr>
        <w:tc>
          <w:tcPr>
            <w:tcW w:w="3940" w:type="dxa"/>
            <w:gridSpan w:val="2"/>
            <w:tcBorders>
              <w:top w:val="nil"/>
              <w:left w:val="single" w:sz="4" w:space="0" w:color="auto"/>
              <w:bottom w:val="nil"/>
              <w:right w:val="nil"/>
            </w:tcBorders>
            <w:shd w:val="clear" w:color="auto" w:fill="auto"/>
            <w:vAlign w:val="bottom"/>
            <w:hideMark/>
          </w:tcPr>
          <w:p w:rsidR="00BA069B" w:rsidRPr="006F4E14" w:rsidRDefault="00BA069B" w:rsidP="00BA069B">
            <w:pPr>
              <w:spacing w:after="0" w:line="240" w:lineRule="auto"/>
              <w:jc w:val="both"/>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Хоккей: подбор игроков + бронирование</w:t>
            </w:r>
          </w:p>
        </w:tc>
        <w:tc>
          <w:tcPr>
            <w:tcW w:w="883"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 </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340" w:type="dxa"/>
            <w:gridSpan w:val="2"/>
            <w:tcBorders>
              <w:top w:val="nil"/>
              <w:left w:val="nil"/>
              <w:bottom w:val="nil"/>
              <w:right w:val="single" w:sz="4" w:space="0" w:color="auto"/>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r>
      <w:tr w:rsidR="00BA069B" w:rsidRPr="006F4E14" w:rsidTr="00476F95">
        <w:trPr>
          <w:gridBefore w:val="1"/>
          <w:gridAfter w:val="1"/>
          <w:wBefore w:w="431" w:type="dxa"/>
          <w:wAfter w:w="19" w:type="dxa"/>
          <w:trHeight w:val="255"/>
        </w:trPr>
        <w:tc>
          <w:tcPr>
            <w:tcW w:w="3940" w:type="dxa"/>
            <w:gridSpan w:val="2"/>
            <w:tcBorders>
              <w:top w:val="nil"/>
              <w:left w:val="single" w:sz="4" w:space="0" w:color="auto"/>
              <w:bottom w:val="nil"/>
              <w:right w:val="nil"/>
            </w:tcBorders>
            <w:shd w:val="clear" w:color="auto" w:fill="auto"/>
            <w:vAlign w:val="bottom"/>
            <w:hideMark/>
          </w:tcPr>
          <w:p w:rsidR="00BA069B" w:rsidRPr="006F4E14" w:rsidRDefault="00BA069B" w:rsidP="00BA069B">
            <w:pPr>
              <w:spacing w:after="0" w:line="240" w:lineRule="auto"/>
              <w:jc w:val="both"/>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883"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35</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46</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77</w:t>
            </w:r>
          </w:p>
        </w:tc>
        <w:tc>
          <w:tcPr>
            <w:tcW w:w="1340" w:type="dxa"/>
            <w:gridSpan w:val="2"/>
            <w:tcBorders>
              <w:top w:val="nil"/>
              <w:left w:val="nil"/>
              <w:bottom w:val="nil"/>
              <w:right w:val="single" w:sz="4" w:space="0" w:color="auto"/>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104</w:t>
            </w:r>
          </w:p>
        </w:tc>
      </w:tr>
      <w:tr w:rsidR="00BA069B" w:rsidRPr="006F4E14" w:rsidTr="00476F95">
        <w:trPr>
          <w:gridBefore w:val="1"/>
          <w:gridAfter w:val="1"/>
          <w:wBefore w:w="431" w:type="dxa"/>
          <w:wAfter w:w="19" w:type="dxa"/>
          <w:trHeight w:val="255"/>
        </w:trPr>
        <w:tc>
          <w:tcPr>
            <w:tcW w:w="3940" w:type="dxa"/>
            <w:gridSpan w:val="2"/>
            <w:tcBorders>
              <w:top w:val="nil"/>
              <w:left w:val="single" w:sz="4" w:space="0" w:color="auto"/>
              <w:bottom w:val="single" w:sz="4" w:space="0" w:color="auto"/>
              <w:right w:val="nil"/>
            </w:tcBorders>
            <w:shd w:val="clear" w:color="auto" w:fill="auto"/>
            <w:vAlign w:val="bottom"/>
            <w:hideMark/>
          </w:tcPr>
          <w:p w:rsidR="00BA069B" w:rsidRPr="006F4E14" w:rsidRDefault="00BA069B" w:rsidP="00BA069B">
            <w:pPr>
              <w:spacing w:after="0" w:line="240" w:lineRule="auto"/>
              <w:jc w:val="both"/>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883" w:type="dxa"/>
            <w:gridSpan w:val="2"/>
            <w:tcBorders>
              <w:top w:val="nil"/>
              <w:left w:val="nil"/>
              <w:bottom w:val="single" w:sz="4" w:space="0" w:color="auto"/>
              <w:right w:val="nil"/>
            </w:tcBorders>
            <w:shd w:val="clear" w:color="auto" w:fill="auto"/>
            <w:noWrap/>
            <w:vAlign w:val="bottom"/>
            <w:hideMark/>
          </w:tcPr>
          <w:p w:rsidR="00BA069B" w:rsidRPr="006F4E14" w:rsidRDefault="00BA069B" w:rsidP="00BA069B">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340" w:type="dxa"/>
            <w:gridSpan w:val="2"/>
            <w:tcBorders>
              <w:top w:val="nil"/>
              <w:left w:val="nil"/>
              <w:bottom w:val="single" w:sz="4" w:space="0" w:color="auto"/>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13 300</w:t>
            </w:r>
          </w:p>
        </w:tc>
        <w:tc>
          <w:tcPr>
            <w:tcW w:w="1340" w:type="dxa"/>
            <w:gridSpan w:val="2"/>
            <w:tcBorders>
              <w:top w:val="nil"/>
              <w:left w:val="nil"/>
              <w:bottom w:val="single" w:sz="4" w:space="0" w:color="auto"/>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17 480</w:t>
            </w:r>
          </w:p>
        </w:tc>
        <w:tc>
          <w:tcPr>
            <w:tcW w:w="1340" w:type="dxa"/>
            <w:gridSpan w:val="2"/>
            <w:tcBorders>
              <w:top w:val="nil"/>
              <w:left w:val="nil"/>
              <w:bottom w:val="single" w:sz="4" w:space="0" w:color="auto"/>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29 260</w:t>
            </w:r>
          </w:p>
        </w:tc>
        <w:tc>
          <w:tcPr>
            <w:tcW w:w="1340" w:type="dxa"/>
            <w:gridSpan w:val="2"/>
            <w:tcBorders>
              <w:top w:val="nil"/>
              <w:left w:val="nil"/>
              <w:bottom w:val="single" w:sz="4" w:space="0" w:color="auto"/>
              <w:right w:val="single" w:sz="4" w:space="0" w:color="auto"/>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39 520</w:t>
            </w:r>
          </w:p>
        </w:tc>
      </w:tr>
      <w:tr w:rsidR="00BA069B" w:rsidRPr="006F4E14" w:rsidTr="00476F95">
        <w:trPr>
          <w:gridBefore w:val="1"/>
          <w:gridAfter w:val="1"/>
          <w:wBefore w:w="431" w:type="dxa"/>
          <w:wAfter w:w="19" w:type="dxa"/>
          <w:trHeight w:val="255"/>
        </w:trPr>
        <w:tc>
          <w:tcPr>
            <w:tcW w:w="3940" w:type="dxa"/>
            <w:gridSpan w:val="2"/>
            <w:tcBorders>
              <w:top w:val="nil"/>
              <w:left w:val="single" w:sz="4" w:space="0" w:color="auto"/>
              <w:bottom w:val="nil"/>
              <w:right w:val="nil"/>
            </w:tcBorders>
            <w:shd w:val="clear" w:color="auto" w:fill="auto"/>
            <w:vAlign w:val="bottom"/>
            <w:hideMark/>
          </w:tcPr>
          <w:p w:rsidR="00BA069B" w:rsidRPr="006F4E14" w:rsidRDefault="00BA069B" w:rsidP="00BA069B">
            <w:pPr>
              <w:spacing w:after="0" w:line="240" w:lineRule="auto"/>
              <w:jc w:val="both"/>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Теннис: бронирование корта</w:t>
            </w:r>
          </w:p>
        </w:tc>
        <w:tc>
          <w:tcPr>
            <w:tcW w:w="883"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 </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340" w:type="dxa"/>
            <w:gridSpan w:val="2"/>
            <w:tcBorders>
              <w:top w:val="nil"/>
              <w:left w:val="nil"/>
              <w:bottom w:val="nil"/>
              <w:right w:val="single" w:sz="4" w:space="0" w:color="auto"/>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r>
      <w:tr w:rsidR="00BA069B" w:rsidRPr="006F4E14" w:rsidTr="00476F95">
        <w:trPr>
          <w:gridBefore w:val="1"/>
          <w:gridAfter w:val="1"/>
          <w:wBefore w:w="431" w:type="dxa"/>
          <w:wAfter w:w="19" w:type="dxa"/>
          <w:trHeight w:val="255"/>
        </w:trPr>
        <w:tc>
          <w:tcPr>
            <w:tcW w:w="3940" w:type="dxa"/>
            <w:gridSpan w:val="2"/>
            <w:tcBorders>
              <w:top w:val="nil"/>
              <w:left w:val="single" w:sz="4" w:space="0" w:color="auto"/>
              <w:bottom w:val="nil"/>
              <w:right w:val="nil"/>
            </w:tcBorders>
            <w:shd w:val="clear" w:color="auto" w:fill="auto"/>
            <w:vAlign w:val="bottom"/>
            <w:hideMark/>
          </w:tcPr>
          <w:p w:rsidR="00BA069B" w:rsidRPr="006F4E14" w:rsidRDefault="00BA069B" w:rsidP="00BA069B">
            <w:pPr>
              <w:spacing w:after="0" w:line="240" w:lineRule="auto"/>
              <w:jc w:val="both"/>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883"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61</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86</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114</w:t>
            </w:r>
          </w:p>
        </w:tc>
        <w:tc>
          <w:tcPr>
            <w:tcW w:w="1340" w:type="dxa"/>
            <w:gridSpan w:val="2"/>
            <w:tcBorders>
              <w:top w:val="nil"/>
              <w:left w:val="nil"/>
              <w:bottom w:val="nil"/>
              <w:right w:val="single" w:sz="4" w:space="0" w:color="auto"/>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136</w:t>
            </w:r>
          </w:p>
        </w:tc>
      </w:tr>
      <w:tr w:rsidR="00BA069B" w:rsidRPr="006F4E14" w:rsidTr="00476F95">
        <w:trPr>
          <w:gridBefore w:val="1"/>
          <w:gridAfter w:val="1"/>
          <w:wBefore w:w="431" w:type="dxa"/>
          <w:wAfter w:w="19" w:type="dxa"/>
          <w:trHeight w:val="255"/>
        </w:trPr>
        <w:tc>
          <w:tcPr>
            <w:tcW w:w="3940" w:type="dxa"/>
            <w:gridSpan w:val="2"/>
            <w:tcBorders>
              <w:top w:val="nil"/>
              <w:left w:val="single" w:sz="4" w:space="0" w:color="auto"/>
              <w:bottom w:val="single" w:sz="4" w:space="0" w:color="auto"/>
              <w:right w:val="nil"/>
            </w:tcBorders>
            <w:shd w:val="clear" w:color="auto" w:fill="auto"/>
            <w:vAlign w:val="bottom"/>
            <w:hideMark/>
          </w:tcPr>
          <w:p w:rsidR="00BA069B" w:rsidRPr="006F4E14" w:rsidRDefault="00BA069B" w:rsidP="00BA069B">
            <w:pPr>
              <w:spacing w:after="0" w:line="240" w:lineRule="auto"/>
              <w:jc w:val="both"/>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883" w:type="dxa"/>
            <w:gridSpan w:val="2"/>
            <w:tcBorders>
              <w:top w:val="nil"/>
              <w:left w:val="nil"/>
              <w:bottom w:val="single" w:sz="4" w:space="0" w:color="auto"/>
              <w:right w:val="nil"/>
            </w:tcBorders>
            <w:shd w:val="clear" w:color="auto" w:fill="auto"/>
            <w:noWrap/>
            <w:vAlign w:val="bottom"/>
            <w:hideMark/>
          </w:tcPr>
          <w:p w:rsidR="00BA069B" w:rsidRPr="006F4E14" w:rsidRDefault="00BA069B" w:rsidP="00BA069B">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340" w:type="dxa"/>
            <w:gridSpan w:val="2"/>
            <w:tcBorders>
              <w:top w:val="nil"/>
              <w:left w:val="nil"/>
              <w:bottom w:val="single" w:sz="4" w:space="0" w:color="auto"/>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25 620</w:t>
            </w:r>
          </w:p>
        </w:tc>
        <w:tc>
          <w:tcPr>
            <w:tcW w:w="1340" w:type="dxa"/>
            <w:gridSpan w:val="2"/>
            <w:tcBorders>
              <w:top w:val="nil"/>
              <w:left w:val="nil"/>
              <w:bottom w:val="single" w:sz="4" w:space="0" w:color="auto"/>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36 120</w:t>
            </w:r>
          </w:p>
        </w:tc>
        <w:tc>
          <w:tcPr>
            <w:tcW w:w="1340" w:type="dxa"/>
            <w:gridSpan w:val="2"/>
            <w:tcBorders>
              <w:top w:val="nil"/>
              <w:left w:val="nil"/>
              <w:bottom w:val="single" w:sz="4" w:space="0" w:color="auto"/>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47 880</w:t>
            </w:r>
          </w:p>
        </w:tc>
        <w:tc>
          <w:tcPr>
            <w:tcW w:w="1340" w:type="dxa"/>
            <w:gridSpan w:val="2"/>
            <w:tcBorders>
              <w:top w:val="nil"/>
              <w:left w:val="nil"/>
              <w:bottom w:val="single" w:sz="4" w:space="0" w:color="auto"/>
              <w:right w:val="single" w:sz="4" w:space="0" w:color="auto"/>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57 120</w:t>
            </w:r>
          </w:p>
        </w:tc>
      </w:tr>
      <w:tr w:rsidR="00BA069B" w:rsidRPr="006F4E14" w:rsidTr="00476F95">
        <w:trPr>
          <w:gridBefore w:val="1"/>
          <w:gridAfter w:val="1"/>
          <w:wBefore w:w="431" w:type="dxa"/>
          <w:wAfter w:w="19" w:type="dxa"/>
          <w:trHeight w:val="255"/>
        </w:trPr>
        <w:tc>
          <w:tcPr>
            <w:tcW w:w="3940" w:type="dxa"/>
            <w:gridSpan w:val="2"/>
            <w:tcBorders>
              <w:top w:val="nil"/>
              <w:left w:val="single" w:sz="4" w:space="0" w:color="auto"/>
              <w:bottom w:val="nil"/>
              <w:right w:val="nil"/>
            </w:tcBorders>
            <w:shd w:val="clear" w:color="auto" w:fill="auto"/>
            <w:vAlign w:val="bottom"/>
            <w:hideMark/>
          </w:tcPr>
          <w:p w:rsidR="00BA069B" w:rsidRPr="006F4E14" w:rsidRDefault="00BA069B" w:rsidP="00BA069B">
            <w:pPr>
              <w:spacing w:after="0" w:line="240" w:lineRule="auto"/>
              <w:jc w:val="both"/>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Теннис: подбор игроков + бронирование</w:t>
            </w:r>
          </w:p>
        </w:tc>
        <w:tc>
          <w:tcPr>
            <w:tcW w:w="883"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 </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340" w:type="dxa"/>
            <w:gridSpan w:val="2"/>
            <w:tcBorders>
              <w:top w:val="nil"/>
              <w:left w:val="nil"/>
              <w:bottom w:val="nil"/>
              <w:right w:val="single" w:sz="4" w:space="0" w:color="auto"/>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r>
      <w:tr w:rsidR="00BA069B" w:rsidRPr="006F4E14" w:rsidTr="00476F95">
        <w:trPr>
          <w:gridBefore w:val="1"/>
          <w:gridAfter w:val="1"/>
          <w:wBefore w:w="431" w:type="dxa"/>
          <w:wAfter w:w="19" w:type="dxa"/>
          <w:trHeight w:val="255"/>
        </w:trPr>
        <w:tc>
          <w:tcPr>
            <w:tcW w:w="3940" w:type="dxa"/>
            <w:gridSpan w:val="2"/>
            <w:tcBorders>
              <w:top w:val="nil"/>
              <w:left w:val="single" w:sz="4" w:space="0" w:color="auto"/>
              <w:bottom w:val="nil"/>
              <w:right w:val="nil"/>
            </w:tcBorders>
            <w:shd w:val="clear" w:color="auto" w:fill="auto"/>
            <w:vAlign w:val="bottom"/>
            <w:hideMark/>
          </w:tcPr>
          <w:p w:rsidR="00BA069B" w:rsidRPr="006F4E14" w:rsidRDefault="00BA069B" w:rsidP="00BA069B">
            <w:pPr>
              <w:spacing w:after="0" w:line="240" w:lineRule="auto"/>
              <w:jc w:val="both"/>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883"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57</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73</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83</w:t>
            </w:r>
          </w:p>
        </w:tc>
        <w:tc>
          <w:tcPr>
            <w:tcW w:w="1340" w:type="dxa"/>
            <w:gridSpan w:val="2"/>
            <w:tcBorders>
              <w:top w:val="nil"/>
              <w:left w:val="nil"/>
              <w:bottom w:val="nil"/>
              <w:right w:val="single" w:sz="4" w:space="0" w:color="auto"/>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100</w:t>
            </w:r>
          </w:p>
        </w:tc>
      </w:tr>
      <w:tr w:rsidR="00BA069B" w:rsidRPr="006F4E14" w:rsidTr="00476F95">
        <w:trPr>
          <w:gridBefore w:val="1"/>
          <w:gridAfter w:val="1"/>
          <w:wBefore w:w="431" w:type="dxa"/>
          <w:wAfter w:w="19" w:type="dxa"/>
          <w:trHeight w:val="255"/>
        </w:trPr>
        <w:tc>
          <w:tcPr>
            <w:tcW w:w="3940" w:type="dxa"/>
            <w:gridSpan w:val="2"/>
            <w:tcBorders>
              <w:top w:val="nil"/>
              <w:left w:val="single" w:sz="4" w:space="0" w:color="auto"/>
              <w:bottom w:val="single" w:sz="4" w:space="0" w:color="auto"/>
              <w:right w:val="nil"/>
            </w:tcBorders>
            <w:shd w:val="clear" w:color="auto" w:fill="auto"/>
            <w:vAlign w:val="bottom"/>
            <w:hideMark/>
          </w:tcPr>
          <w:p w:rsidR="00BA069B" w:rsidRPr="006F4E14" w:rsidRDefault="00BA069B" w:rsidP="00BA069B">
            <w:pPr>
              <w:spacing w:after="0" w:line="240" w:lineRule="auto"/>
              <w:jc w:val="both"/>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883" w:type="dxa"/>
            <w:gridSpan w:val="2"/>
            <w:tcBorders>
              <w:top w:val="nil"/>
              <w:left w:val="nil"/>
              <w:bottom w:val="single" w:sz="4" w:space="0" w:color="auto"/>
              <w:right w:val="nil"/>
            </w:tcBorders>
            <w:shd w:val="clear" w:color="auto" w:fill="auto"/>
            <w:noWrap/>
            <w:vAlign w:val="bottom"/>
            <w:hideMark/>
          </w:tcPr>
          <w:p w:rsidR="00BA069B" w:rsidRPr="006F4E14" w:rsidRDefault="00BA069B" w:rsidP="00BA069B">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340" w:type="dxa"/>
            <w:gridSpan w:val="2"/>
            <w:tcBorders>
              <w:top w:val="nil"/>
              <w:left w:val="nil"/>
              <w:bottom w:val="single" w:sz="4" w:space="0" w:color="auto"/>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29 640</w:t>
            </w:r>
          </w:p>
        </w:tc>
        <w:tc>
          <w:tcPr>
            <w:tcW w:w="1340" w:type="dxa"/>
            <w:gridSpan w:val="2"/>
            <w:tcBorders>
              <w:top w:val="nil"/>
              <w:left w:val="nil"/>
              <w:bottom w:val="single" w:sz="4" w:space="0" w:color="auto"/>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37 960</w:t>
            </w:r>
          </w:p>
        </w:tc>
        <w:tc>
          <w:tcPr>
            <w:tcW w:w="1340" w:type="dxa"/>
            <w:gridSpan w:val="2"/>
            <w:tcBorders>
              <w:top w:val="nil"/>
              <w:left w:val="nil"/>
              <w:bottom w:val="single" w:sz="4" w:space="0" w:color="auto"/>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43 160</w:t>
            </w:r>
          </w:p>
        </w:tc>
        <w:tc>
          <w:tcPr>
            <w:tcW w:w="1340" w:type="dxa"/>
            <w:gridSpan w:val="2"/>
            <w:tcBorders>
              <w:top w:val="nil"/>
              <w:left w:val="nil"/>
              <w:bottom w:val="single" w:sz="4" w:space="0" w:color="auto"/>
              <w:right w:val="single" w:sz="4" w:space="0" w:color="auto"/>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52 000</w:t>
            </w:r>
          </w:p>
        </w:tc>
      </w:tr>
      <w:tr w:rsidR="00BA069B" w:rsidRPr="006F4E14" w:rsidTr="00476F95">
        <w:trPr>
          <w:gridBefore w:val="1"/>
          <w:gridAfter w:val="1"/>
          <w:wBefore w:w="431" w:type="dxa"/>
          <w:wAfter w:w="19" w:type="dxa"/>
          <w:trHeight w:val="255"/>
        </w:trPr>
        <w:tc>
          <w:tcPr>
            <w:tcW w:w="3940" w:type="dxa"/>
            <w:gridSpan w:val="2"/>
            <w:tcBorders>
              <w:top w:val="nil"/>
              <w:left w:val="single" w:sz="4" w:space="0" w:color="auto"/>
              <w:bottom w:val="nil"/>
              <w:right w:val="nil"/>
            </w:tcBorders>
            <w:shd w:val="clear" w:color="auto" w:fill="auto"/>
            <w:vAlign w:val="bottom"/>
            <w:hideMark/>
          </w:tcPr>
          <w:p w:rsidR="00BA069B" w:rsidRPr="006F4E14" w:rsidRDefault="00BA069B" w:rsidP="00BA069B">
            <w:pPr>
              <w:spacing w:after="0" w:line="240" w:lineRule="auto"/>
              <w:jc w:val="both"/>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Волейбол: бронирование зала</w:t>
            </w:r>
          </w:p>
        </w:tc>
        <w:tc>
          <w:tcPr>
            <w:tcW w:w="883"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 </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340" w:type="dxa"/>
            <w:gridSpan w:val="2"/>
            <w:tcBorders>
              <w:top w:val="nil"/>
              <w:left w:val="nil"/>
              <w:bottom w:val="nil"/>
              <w:right w:val="single" w:sz="4" w:space="0" w:color="auto"/>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r>
      <w:tr w:rsidR="00BA069B" w:rsidRPr="006F4E14" w:rsidTr="00476F95">
        <w:trPr>
          <w:gridBefore w:val="1"/>
          <w:gridAfter w:val="1"/>
          <w:wBefore w:w="431" w:type="dxa"/>
          <w:wAfter w:w="19" w:type="dxa"/>
          <w:trHeight w:val="255"/>
        </w:trPr>
        <w:tc>
          <w:tcPr>
            <w:tcW w:w="3940" w:type="dxa"/>
            <w:gridSpan w:val="2"/>
            <w:tcBorders>
              <w:top w:val="nil"/>
              <w:left w:val="single" w:sz="4" w:space="0" w:color="auto"/>
              <w:bottom w:val="nil"/>
              <w:right w:val="nil"/>
            </w:tcBorders>
            <w:shd w:val="clear" w:color="auto" w:fill="auto"/>
            <w:vAlign w:val="bottom"/>
            <w:hideMark/>
          </w:tcPr>
          <w:p w:rsidR="00BA069B" w:rsidRPr="006F4E14" w:rsidRDefault="00BA069B" w:rsidP="00BA069B">
            <w:pPr>
              <w:spacing w:after="0" w:line="240" w:lineRule="auto"/>
              <w:jc w:val="both"/>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883"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39</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47</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79</w:t>
            </w:r>
          </w:p>
        </w:tc>
        <w:tc>
          <w:tcPr>
            <w:tcW w:w="1340" w:type="dxa"/>
            <w:gridSpan w:val="2"/>
            <w:tcBorders>
              <w:top w:val="nil"/>
              <w:left w:val="nil"/>
              <w:bottom w:val="nil"/>
              <w:right w:val="single" w:sz="4" w:space="0" w:color="auto"/>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98</w:t>
            </w:r>
          </w:p>
        </w:tc>
      </w:tr>
      <w:tr w:rsidR="00BA069B" w:rsidRPr="006F4E14" w:rsidTr="00476F95">
        <w:trPr>
          <w:gridBefore w:val="1"/>
          <w:gridAfter w:val="1"/>
          <w:wBefore w:w="431" w:type="dxa"/>
          <w:wAfter w:w="19" w:type="dxa"/>
          <w:trHeight w:val="255"/>
        </w:trPr>
        <w:tc>
          <w:tcPr>
            <w:tcW w:w="3940" w:type="dxa"/>
            <w:gridSpan w:val="2"/>
            <w:tcBorders>
              <w:top w:val="nil"/>
              <w:left w:val="single" w:sz="4" w:space="0" w:color="auto"/>
              <w:bottom w:val="single" w:sz="4" w:space="0" w:color="auto"/>
              <w:right w:val="nil"/>
            </w:tcBorders>
            <w:shd w:val="clear" w:color="auto" w:fill="auto"/>
            <w:vAlign w:val="bottom"/>
            <w:hideMark/>
          </w:tcPr>
          <w:p w:rsidR="00BA069B" w:rsidRPr="006F4E14" w:rsidRDefault="00BA069B" w:rsidP="00BA069B">
            <w:pPr>
              <w:spacing w:after="0" w:line="240" w:lineRule="auto"/>
              <w:jc w:val="both"/>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883" w:type="dxa"/>
            <w:gridSpan w:val="2"/>
            <w:tcBorders>
              <w:top w:val="nil"/>
              <w:left w:val="nil"/>
              <w:bottom w:val="single" w:sz="4" w:space="0" w:color="auto"/>
              <w:right w:val="nil"/>
            </w:tcBorders>
            <w:shd w:val="clear" w:color="auto" w:fill="auto"/>
            <w:noWrap/>
            <w:vAlign w:val="bottom"/>
            <w:hideMark/>
          </w:tcPr>
          <w:p w:rsidR="00BA069B" w:rsidRPr="006F4E14" w:rsidRDefault="00BA069B" w:rsidP="00BA069B">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340" w:type="dxa"/>
            <w:gridSpan w:val="2"/>
            <w:tcBorders>
              <w:top w:val="nil"/>
              <w:left w:val="nil"/>
              <w:bottom w:val="single" w:sz="4" w:space="0" w:color="auto"/>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8 580</w:t>
            </w:r>
          </w:p>
        </w:tc>
        <w:tc>
          <w:tcPr>
            <w:tcW w:w="1340" w:type="dxa"/>
            <w:gridSpan w:val="2"/>
            <w:tcBorders>
              <w:top w:val="nil"/>
              <w:left w:val="nil"/>
              <w:bottom w:val="single" w:sz="4" w:space="0" w:color="auto"/>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10 340</w:t>
            </w:r>
          </w:p>
        </w:tc>
        <w:tc>
          <w:tcPr>
            <w:tcW w:w="1340" w:type="dxa"/>
            <w:gridSpan w:val="2"/>
            <w:tcBorders>
              <w:top w:val="nil"/>
              <w:left w:val="nil"/>
              <w:bottom w:val="single" w:sz="4" w:space="0" w:color="auto"/>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17 380</w:t>
            </w:r>
          </w:p>
        </w:tc>
        <w:tc>
          <w:tcPr>
            <w:tcW w:w="1340" w:type="dxa"/>
            <w:gridSpan w:val="2"/>
            <w:tcBorders>
              <w:top w:val="nil"/>
              <w:left w:val="nil"/>
              <w:bottom w:val="single" w:sz="4" w:space="0" w:color="auto"/>
              <w:right w:val="single" w:sz="4" w:space="0" w:color="auto"/>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21 560</w:t>
            </w:r>
          </w:p>
        </w:tc>
      </w:tr>
      <w:tr w:rsidR="00BA069B" w:rsidRPr="006F4E14" w:rsidTr="00476F95">
        <w:trPr>
          <w:gridBefore w:val="1"/>
          <w:gridAfter w:val="1"/>
          <w:wBefore w:w="431" w:type="dxa"/>
          <w:wAfter w:w="19" w:type="dxa"/>
          <w:trHeight w:val="255"/>
        </w:trPr>
        <w:tc>
          <w:tcPr>
            <w:tcW w:w="3940" w:type="dxa"/>
            <w:gridSpan w:val="2"/>
            <w:tcBorders>
              <w:top w:val="nil"/>
              <w:left w:val="single" w:sz="4" w:space="0" w:color="auto"/>
              <w:bottom w:val="nil"/>
              <w:right w:val="nil"/>
            </w:tcBorders>
            <w:shd w:val="clear" w:color="auto" w:fill="auto"/>
            <w:vAlign w:val="bottom"/>
            <w:hideMark/>
          </w:tcPr>
          <w:p w:rsidR="00BA069B" w:rsidRPr="006F4E14" w:rsidRDefault="00BA069B" w:rsidP="00BA069B">
            <w:pPr>
              <w:spacing w:after="0" w:line="240" w:lineRule="auto"/>
              <w:jc w:val="both"/>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Волейбол: подбор игроков + бронирование</w:t>
            </w:r>
          </w:p>
        </w:tc>
        <w:tc>
          <w:tcPr>
            <w:tcW w:w="883"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 </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340" w:type="dxa"/>
            <w:gridSpan w:val="2"/>
            <w:tcBorders>
              <w:top w:val="nil"/>
              <w:left w:val="nil"/>
              <w:bottom w:val="nil"/>
              <w:right w:val="single" w:sz="4" w:space="0" w:color="auto"/>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r>
      <w:tr w:rsidR="00BA069B" w:rsidRPr="006F4E14" w:rsidTr="00476F95">
        <w:trPr>
          <w:gridBefore w:val="1"/>
          <w:gridAfter w:val="1"/>
          <w:wBefore w:w="431" w:type="dxa"/>
          <w:wAfter w:w="19" w:type="dxa"/>
          <w:trHeight w:val="255"/>
        </w:trPr>
        <w:tc>
          <w:tcPr>
            <w:tcW w:w="3940" w:type="dxa"/>
            <w:gridSpan w:val="2"/>
            <w:tcBorders>
              <w:top w:val="nil"/>
              <w:left w:val="single" w:sz="4" w:space="0" w:color="auto"/>
              <w:bottom w:val="nil"/>
              <w:right w:val="nil"/>
            </w:tcBorders>
            <w:shd w:val="clear" w:color="auto" w:fill="auto"/>
            <w:vAlign w:val="bottom"/>
            <w:hideMark/>
          </w:tcPr>
          <w:p w:rsidR="00BA069B" w:rsidRPr="006F4E14" w:rsidRDefault="00BA069B" w:rsidP="00BA069B">
            <w:pPr>
              <w:spacing w:after="0" w:line="240" w:lineRule="auto"/>
              <w:jc w:val="both"/>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883"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29</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43</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62</w:t>
            </w:r>
          </w:p>
        </w:tc>
        <w:tc>
          <w:tcPr>
            <w:tcW w:w="1340" w:type="dxa"/>
            <w:gridSpan w:val="2"/>
            <w:tcBorders>
              <w:top w:val="nil"/>
              <w:left w:val="nil"/>
              <w:bottom w:val="nil"/>
              <w:right w:val="single" w:sz="4" w:space="0" w:color="auto"/>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77</w:t>
            </w:r>
          </w:p>
        </w:tc>
      </w:tr>
      <w:tr w:rsidR="00BA069B" w:rsidRPr="006F4E14" w:rsidTr="00476F95">
        <w:trPr>
          <w:gridBefore w:val="1"/>
          <w:gridAfter w:val="1"/>
          <w:wBefore w:w="431" w:type="dxa"/>
          <w:wAfter w:w="19" w:type="dxa"/>
          <w:trHeight w:val="255"/>
        </w:trPr>
        <w:tc>
          <w:tcPr>
            <w:tcW w:w="3940" w:type="dxa"/>
            <w:gridSpan w:val="2"/>
            <w:tcBorders>
              <w:top w:val="nil"/>
              <w:left w:val="single" w:sz="4" w:space="0" w:color="auto"/>
              <w:bottom w:val="single" w:sz="4" w:space="0" w:color="auto"/>
              <w:right w:val="nil"/>
            </w:tcBorders>
            <w:shd w:val="clear" w:color="auto" w:fill="auto"/>
            <w:vAlign w:val="bottom"/>
            <w:hideMark/>
          </w:tcPr>
          <w:p w:rsidR="00BA069B" w:rsidRPr="006F4E14" w:rsidRDefault="00BA069B" w:rsidP="00BA069B">
            <w:pPr>
              <w:spacing w:after="0" w:line="240" w:lineRule="auto"/>
              <w:jc w:val="both"/>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lastRenderedPageBreak/>
              <w:t>выручка от реализации, без НДС</w:t>
            </w:r>
          </w:p>
        </w:tc>
        <w:tc>
          <w:tcPr>
            <w:tcW w:w="883" w:type="dxa"/>
            <w:gridSpan w:val="2"/>
            <w:tcBorders>
              <w:top w:val="nil"/>
              <w:left w:val="nil"/>
              <w:bottom w:val="single" w:sz="4" w:space="0" w:color="auto"/>
              <w:right w:val="nil"/>
            </w:tcBorders>
            <w:shd w:val="clear" w:color="auto" w:fill="auto"/>
            <w:noWrap/>
            <w:vAlign w:val="bottom"/>
            <w:hideMark/>
          </w:tcPr>
          <w:p w:rsidR="00BA069B" w:rsidRPr="006F4E14" w:rsidRDefault="00BA069B" w:rsidP="00BA069B">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340" w:type="dxa"/>
            <w:gridSpan w:val="2"/>
            <w:tcBorders>
              <w:top w:val="nil"/>
              <w:left w:val="nil"/>
              <w:bottom w:val="single" w:sz="4" w:space="0" w:color="auto"/>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8 700</w:t>
            </w:r>
          </w:p>
        </w:tc>
        <w:tc>
          <w:tcPr>
            <w:tcW w:w="1340" w:type="dxa"/>
            <w:gridSpan w:val="2"/>
            <w:tcBorders>
              <w:top w:val="nil"/>
              <w:left w:val="nil"/>
              <w:bottom w:val="single" w:sz="4" w:space="0" w:color="auto"/>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12 900</w:t>
            </w:r>
          </w:p>
        </w:tc>
        <w:tc>
          <w:tcPr>
            <w:tcW w:w="1340" w:type="dxa"/>
            <w:gridSpan w:val="2"/>
            <w:tcBorders>
              <w:top w:val="nil"/>
              <w:left w:val="nil"/>
              <w:bottom w:val="single" w:sz="4" w:space="0" w:color="auto"/>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18 600</w:t>
            </w:r>
          </w:p>
        </w:tc>
        <w:tc>
          <w:tcPr>
            <w:tcW w:w="1340" w:type="dxa"/>
            <w:gridSpan w:val="2"/>
            <w:tcBorders>
              <w:top w:val="nil"/>
              <w:left w:val="nil"/>
              <w:bottom w:val="single" w:sz="4" w:space="0" w:color="auto"/>
              <w:right w:val="single" w:sz="4" w:space="0" w:color="auto"/>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23 100</w:t>
            </w:r>
          </w:p>
        </w:tc>
      </w:tr>
      <w:tr w:rsidR="00BA069B" w:rsidRPr="006F4E14" w:rsidTr="00476F95">
        <w:trPr>
          <w:gridBefore w:val="1"/>
          <w:gridAfter w:val="1"/>
          <w:wBefore w:w="431" w:type="dxa"/>
          <w:wAfter w:w="19" w:type="dxa"/>
          <w:trHeight w:val="255"/>
        </w:trPr>
        <w:tc>
          <w:tcPr>
            <w:tcW w:w="3940" w:type="dxa"/>
            <w:gridSpan w:val="2"/>
            <w:tcBorders>
              <w:top w:val="nil"/>
              <w:left w:val="single" w:sz="4" w:space="0" w:color="auto"/>
              <w:bottom w:val="nil"/>
              <w:right w:val="nil"/>
            </w:tcBorders>
            <w:shd w:val="clear" w:color="auto" w:fill="auto"/>
            <w:vAlign w:val="bottom"/>
            <w:hideMark/>
          </w:tcPr>
          <w:p w:rsidR="00BA069B" w:rsidRPr="006F4E14" w:rsidRDefault="00BA069B" w:rsidP="00BA069B">
            <w:pPr>
              <w:spacing w:after="0" w:line="240" w:lineRule="auto"/>
              <w:jc w:val="both"/>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Прочие виды спорта: бронирование пл</w:t>
            </w:r>
            <w:r w:rsidRPr="006F4E14">
              <w:rPr>
                <w:rFonts w:ascii="Times New Roman" w:eastAsia="Times New Roman" w:hAnsi="Times New Roman"/>
                <w:color w:val="000000"/>
                <w:sz w:val="20"/>
                <w:szCs w:val="20"/>
                <w:lang w:eastAsia="ru-RU"/>
              </w:rPr>
              <w:t>о</w:t>
            </w:r>
            <w:r w:rsidRPr="006F4E14">
              <w:rPr>
                <w:rFonts w:ascii="Times New Roman" w:eastAsia="Times New Roman" w:hAnsi="Times New Roman"/>
                <w:color w:val="000000"/>
                <w:sz w:val="20"/>
                <w:szCs w:val="20"/>
                <w:lang w:eastAsia="ru-RU"/>
              </w:rPr>
              <w:t>щадки</w:t>
            </w:r>
          </w:p>
        </w:tc>
        <w:tc>
          <w:tcPr>
            <w:tcW w:w="883"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 </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340" w:type="dxa"/>
            <w:gridSpan w:val="2"/>
            <w:tcBorders>
              <w:top w:val="nil"/>
              <w:left w:val="nil"/>
              <w:bottom w:val="nil"/>
              <w:right w:val="single" w:sz="4" w:space="0" w:color="auto"/>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r>
      <w:tr w:rsidR="00BA069B" w:rsidRPr="006F4E14" w:rsidTr="00476F95">
        <w:trPr>
          <w:gridBefore w:val="1"/>
          <w:gridAfter w:val="1"/>
          <w:wBefore w:w="431" w:type="dxa"/>
          <w:wAfter w:w="19" w:type="dxa"/>
          <w:trHeight w:val="255"/>
        </w:trPr>
        <w:tc>
          <w:tcPr>
            <w:tcW w:w="3940" w:type="dxa"/>
            <w:gridSpan w:val="2"/>
            <w:tcBorders>
              <w:top w:val="nil"/>
              <w:left w:val="single" w:sz="4" w:space="0" w:color="auto"/>
              <w:bottom w:val="nil"/>
              <w:right w:val="nil"/>
            </w:tcBorders>
            <w:shd w:val="clear" w:color="auto" w:fill="auto"/>
            <w:vAlign w:val="bottom"/>
            <w:hideMark/>
          </w:tcPr>
          <w:p w:rsidR="00BA069B" w:rsidRPr="006F4E14" w:rsidRDefault="00BA069B" w:rsidP="00BA069B">
            <w:pPr>
              <w:spacing w:after="0" w:line="240" w:lineRule="auto"/>
              <w:jc w:val="both"/>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883"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28</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34</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45</w:t>
            </w:r>
          </w:p>
        </w:tc>
        <w:tc>
          <w:tcPr>
            <w:tcW w:w="1340" w:type="dxa"/>
            <w:gridSpan w:val="2"/>
            <w:tcBorders>
              <w:top w:val="nil"/>
              <w:left w:val="nil"/>
              <w:bottom w:val="nil"/>
              <w:right w:val="single" w:sz="4" w:space="0" w:color="auto"/>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52</w:t>
            </w:r>
          </w:p>
        </w:tc>
      </w:tr>
      <w:tr w:rsidR="00BA069B" w:rsidRPr="006F4E14" w:rsidTr="00476F95">
        <w:trPr>
          <w:gridBefore w:val="1"/>
          <w:gridAfter w:val="1"/>
          <w:wBefore w:w="431" w:type="dxa"/>
          <w:wAfter w:w="19" w:type="dxa"/>
          <w:trHeight w:val="255"/>
        </w:trPr>
        <w:tc>
          <w:tcPr>
            <w:tcW w:w="3940" w:type="dxa"/>
            <w:gridSpan w:val="2"/>
            <w:tcBorders>
              <w:top w:val="nil"/>
              <w:left w:val="single" w:sz="4" w:space="0" w:color="auto"/>
              <w:bottom w:val="single" w:sz="4" w:space="0" w:color="auto"/>
              <w:right w:val="nil"/>
            </w:tcBorders>
            <w:shd w:val="clear" w:color="auto" w:fill="auto"/>
            <w:vAlign w:val="bottom"/>
            <w:hideMark/>
          </w:tcPr>
          <w:p w:rsidR="00BA069B" w:rsidRPr="006F4E14" w:rsidRDefault="00BA069B" w:rsidP="00BA069B">
            <w:pPr>
              <w:spacing w:after="0" w:line="240" w:lineRule="auto"/>
              <w:jc w:val="both"/>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883" w:type="dxa"/>
            <w:gridSpan w:val="2"/>
            <w:tcBorders>
              <w:top w:val="nil"/>
              <w:left w:val="nil"/>
              <w:bottom w:val="single" w:sz="4" w:space="0" w:color="auto"/>
              <w:right w:val="nil"/>
            </w:tcBorders>
            <w:shd w:val="clear" w:color="auto" w:fill="auto"/>
            <w:noWrap/>
            <w:vAlign w:val="bottom"/>
            <w:hideMark/>
          </w:tcPr>
          <w:p w:rsidR="00BA069B" w:rsidRPr="006F4E14" w:rsidRDefault="00BA069B" w:rsidP="00BA069B">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340" w:type="dxa"/>
            <w:gridSpan w:val="2"/>
            <w:tcBorders>
              <w:top w:val="nil"/>
              <w:left w:val="nil"/>
              <w:bottom w:val="single" w:sz="4" w:space="0" w:color="auto"/>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5 600</w:t>
            </w:r>
          </w:p>
        </w:tc>
        <w:tc>
          <w:tcPr>
            <w:tcW w:w="1340" w:type="dxa"/>
            <w:gridSpan w:val="2"/>
            <w:tcBorders>
              <w:top w:val="nil"/>
              <w:left w:val="nil"/>
              <w:bottom w:val="single" w:sz="4" w:space="0" w:color="auto"/>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6 800</w:t>
            </w:r>
          </w:p>
        </w:tc>
        <w:tc>
          <w:tcPr>
            <w:tcW w:w="1340" w:type="dxa"/>
            <w:gridSpan w:val="2"/>
            <w:tcBorders>
              <w:top w:val="nil"/>
              <w:left w:val="nil"/>
              <w:bottom w:val="single" w:sz="4" w:space="0" w:color="auto"/>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9 000</w:t>
            </w:r>
          </w:p>
        </w:tc>
        <w:tc>
          <w:tcPr>
            <w:tcW w:w="1340" w:type="dxa"/>
            <w:gridSpan w:val="2"/>
            <w:tcBorders>
              <w:top w:val="nil"/>
              <w:left w:val="nil"/>
              <w:bottom w:val="single" w:sz="4" w:space="0" w:color="auto"/>
              <w:right w:val="single" w:sz="4" w:space="0" w:color="auto"/>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10 400</w:t>
            </w:r>
          </w:p>
        </w:tc>
      </w:tr>
      <w:tr w:rsidR="00BA069B" w:rsidRPr="006F4E14" w:rsidTr="00476F95">
        <w:trPr>
          <w:gridBefore w:val="1"/>
          <w:gridAfter w:val="1"/>
          <w:wBefore w:w="431" w:type="dxa"/>
          <w:wAfter w:w="19" w:type="dxa"/>
          <w:trHeight w:val="255"/>
        </w:trPr>
        <w:tc>
          <w:tcPr>
            <w:tcW w:w="3940" w:type="dxa"/>
            <w:gridSpan w:val="2"/>
            <w:tcBorders>
              <w:top w:val="nil"/>
              <w:left w:val="single" w:sz="4" w:space="0" w:color="auto"/>
              <w:bottom w:val="nil"/>
              <w:right w:val="nil"/>
            </w:tcBorders>
            <w:shd w:val="clear" w:color="auto" w:fill="auto"/>
            <w:vAlign w:val="bottom"/>
            <w:hideMark/>
          </w:tcPr>
          <w:p w:rsidR="00BA069B" w:rsidRPr="006F4E14" w:rsidRDefault="00BA069B" w:rsidP="00BA069B">
            <w:pPr>
              <w:spacing w:after="0" w:line="240" w:lineRule="auto"/>
              <w:jc w:val="both"/>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Прочие виды спорта: подбор игроков + бронирование площадки</w:t>
            </w:r>
          </w:p>
        </w:tc>
        <w:tc>
          <w:tcPr>
            <w:tcW w:w="883"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 </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c>
          <w:tcPr>
            <w:tcW w:w="1340" w:type="dxa"/>
            <w:gridSpan w:val="2"/>
            <w:tcBorders>
              <w:top w:val="nil"/>
              <w:left w:val="nil"/>
              <w:bottom w:val="nil"/>
              <w:right w:val="single" w:sz="4" w:space="0" w:color="auto"/>
            </w:tcBorders>
            <w:shd w:val="clear" w:color="auto" w:fill="auto"/>
            <w:noWrap/>
            <w:vAlign w:val="bottom"/>
            <w:hideMark/>
          </w:tcPr>
          <w:p w:rsidR="00BA069B" w:rsidRPr="006F4E14" w:rsidRDefault="00BA069B" w:rsidP="00BA069B">
            <w:pPr>
              <w:spacing w:after="0" w:line="240" w:lineRule="auto"/>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 </w:t>
            </w:r>
          </w:p>
        </w:tc>
      </w:tr>
      <w:tr w:rsidR="00BA069B" w:rsidRPr="006F4E14" w:rsidTr="00476F95">
        <w:trPr>
          <w:gridBefore w:val="1"/>
          <w:gridAfter w:val="1"/>
          <w:wBefore w:w="431" w:type="dxa"/>
          <w:wAfter w:w="19" w:type="dxa"/>
          <w:trHeight w:val="255"/>
        </w:trPr>
        <w:tc>
          <w:tcPr>
            <w:tcW w:w="3940" w:type="dxa"/>
            <w:gridSpan w:val="2"/>
            <w:tcBorders>
              <w:top w:val="nil"/>
              <w:left w:val="single" w:sz="4" w:space="0" w:color="auto"/>
              <w:bottom w:val="nil"/>
              <w:right w:val="nil"/>
            </w:tcBorders>
            <w:shd w:val="clear" w:color="auto" w:fill="auto"/>
            <w:vAlign w:val="bottom"/>
            <w:hideMark/>
          </w:tcPr>
          <w:p w:rsidR="00BA069B" w:rsidRPr="006F4E14" w:rsidRDefault="00BA069B" w:rsidP="00BA069B">
            <w:pPr>
              <w:spacing w:after="0" w:line="240" w:lineRule="auto"/>
              <w:jc w:val="both"/>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объем продаж за период</w:t>
            </w:r>
          </w:p>
        </w:tc>
        <w:tc>
          <w:tcPr>
            <w:tcW w:w="883"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jc w:val="center"/>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час</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22</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25</w:t>
            </w:r>
          </w:p>
        </w:tc>
        <w:tc>
          <w:tcPr>
            <w:tcW w:w="1340" w:type="dxa"/>
            <w:gridSpan w:val="2"/>
            <w:tcBorders>
              <w:top w:val="nil"/>
              <w:left w:val="nil"/>
              <w:bottom w:val="nil"/>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35</w:t>
            </w:r>
          </w:p>
        </w:tc>
        <w:tc>
          <w:tcPr>
            <w:tcW w:w="1340" w:type="dxa"/>
            <w:gridSpan w:val="2"/>
            <w:tcBorders>
              <w:top w:val="nil"/>
              <w:left w:val="nil"/>
              <w:bottom w:val="nil"/>
              <w:right w:val="single" w:sz="4" w:space="0" w:color="auto"/>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color w:val="000000"/>
                <w:sz w:val="20"/>
                <w:szCs w:val="20"/>
                <w:lang w:eastAsia="ru-RU"/>
              </w:rPr>
            </w:pPr>
            <w:r w:rsidRPr="006F4E14">
              <w:rPr>
                <w:rFonts w:ascii="Times New Roman" w:eastAsia="Times New Roman" w:hAnsi="Times New Roman"/>
                <w:color w:val="000000"/>
                <w:sz w:val="20"/>
                <w:szCs w:val="20"/>
                <w:lang w:eastAsia="ru-RU"/>
              </w:rPr>
              <w:t>39</w:t>
            </w:r>
          </w:p>
        </w:tc>
      </w:tr>
      <w:tr w:rsidR="00BA069B" w:rsidRPr="006F4E14" w:rsidTr="00476F95">
        <w:trPr>
          <w:gridBefore w:val="1"/>
          <w:gridAfter w:val="1"/>
          <w:wBefore w:w="431" w:type="dxa"/>
          <w:wAfter w:w="19" w:type="dxa"/>
          <w:trHeight w:val="255"/>
        </w:trPr>
        <w:tc>
          <w:tcPr>
            <w:tcW w:w="3940" w:type="dxa"/>
            <w:gridSpan w:val="2"/>
            <w:tcBorders>
              <w:top w:val="nil"/>
              <w:left w:val="single" w:sz="4" w:space="0" w:color="auto"/>
              <w:bottom w:val="single" w:sz="4" w:space="0" w:color="auto"/>
              <w:right w:val="nil"/>
            </w:tcBorders>
            <w:shd w:val="clear" w:color="auto" w:fill="auto"/>
            <w:vAlign w:val="bottom"/>
            <w:hideMark/>
          </w:tcPr>
          <w:p w:rsidR="00BA069B" w:rsidRPr="006F4E14" w:rsidRDefault="00BA069B" w:rsidP="00BA069B">
            <w:pPr>
              <w:spacing w:after="0" w:line="240" w:lineRule="auto"/>
              <w:jc w:val="both"/>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выручка от реализации, без НДС</w:t>
            </w:r>
          </w:p>
        </w:tc>
        <w:tc>
          <w:tcPr>
            <w:tcW w:w="883" w:type="dxa"/>
            <w:gridSpan w:val="2"/>
            <w:tcBorders>
              <w:top w:val="nil"/>
              <w:left w:val="nil"/>
              <w:bottom w:val="single" w:sz="4" w:space="0" w:color="auto"/>
              <w:right w:val="nil"/>
            </w:tcBorders>
            <w:shd w:val="clear" w:color="auto" w:fill="auto"/>
            <w:noWrap/>
            <w:vAlign w:val="bottom"/>
            <w:hideMark/>
          </w:tcPr>
          <w:p w:rsidR="00BA069B" w:rsidRPr="006F4E14" w:rsidRDefault="00BA069B" w:rsidP="00BA069B">
            <w:pPr>
              <w:spacing w:after="0" w:line="240" w:lineRule="auto"/>
              <w:jc w:val="center"/>
              <w:rPr>
                <w:rFonts w:ascii="Times New Roman" w:eastAsia="Times New Roman" w:hAnsi="Times New Roman"/>
                <w:sz w:val="16"/>
                <w:szCs w:val="16"/>
                <w:lang w:eastAsia="ru-RU"/>
              </w:rPr>
            </w:pPr>
            <w:r w:rsidRPr="006F4E14">
              <w:rPr>
                <w:rFonts w:ascii="Times New Roman" w:eastAsia="Times New Roman" w:hAnsi="Times New Roman"/>
                <w:sz w:val="16"/>
                <w:szCs w:val="16"/>
                <w:lang w:eastAsia="ru-RU"/>
              </w:rPr>
              <w:t>руб.</w:t>
            </w:r>
          </w:p>
        </w:tc>
        <w:tc>
          <w:tcPr>
            <w:tcW w:w="1340" w:type="dxa"/>
            <w:gridSpan w:val="2"/>
            <w:tcBorders>
              <w:top w:val="nil"/>
              <w:left w:val="nil"/>
              <w:bottom w:val="single" w:sz="4" w:space="0" w:color="auto"/>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5 500</w:t>
            </w:r>
          </w:p>
        </w:tc>
        <w:tc>
          <w:tcPr>
            <w:tcW w:w="1340" w:type="dxa"/>
            <w:gridSpan w:val="2"/>
            <w:tcBorders>
              <w:top w:val="nil"/>
              <w:left w:val="nil"/>
              <w:bottom w:val="single" w:sz="4" w:space="0" w:color="auto"/>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6 250</w:t>
            </w:r>
          </w:p>
        </w:tc>
        <w:tc>
          <w:tcPr>
            <w:tcW w:w="1340" w:type="dxa"/>
            <w:gridSpan w:val="2"/>
            <w:tcBorders>
              <w:top w:val="nil"/>
              <w:left w:val="nil"/>
              <w:bottom w:val="single" w:sz="4" w:space="0" w:color="auto"/>
              <w:right w:val="nil"/>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8 750</w:t>
            </w:r>
          </w:p>
        </w:tc>
        <w:tc>
          <w:tcPr>
            <w:tcW w:w="1340" w:type="dxa"/>
            <w:gridSpan w:val="2"/>
            <w:tcBorders>
              <w:top w:val="nil"/>
              <w:left w:val="nil"/>
              <w:bottom w:val="single" w:sz="4" w:space="0" w:color="auto"/>
              <w:right w:val="single" w:sz="4" w:space="0" w:color="auto"/>
            </w:tcBorders>
            <w:shd w:val="clear" w:color="auto" w:fill="auto"/>
            <w:noWrap/>
            <w:vAlign w:val="bottom"/>
            <w:hideMark/>
          </w:tcPr>
          <w:p w:rsidR="00BA069B" w:rsidRPr="006F4E14" w:rsidRDefault="00BA069B" w:rsidP="00BA069B">
            <w:pPr>
              <w:spacing w:after="0" w:line="240" w:lineRule="auto"/>
              <w:jc w:val="right"/>
              <w:rPr>
                <w:rFonts w:ascii="Times New Roman" w:eastAsia="Times New Roman" w:hAnsi="Times New Roman"/>
                <w:sz w:val="20"/>
                <w:szCs w:val="20"/>
                <w:lang w:eastAsia="ru-RU"/>
              </w:rPr>
            </w:pPr>
            <w:r w:rsidRPr="006F4E14">
              <w:rPr>
                <w:rFonts w:ascii="Times New Roman" w:eastAsia="Times New Roman" w:hAnsi="Times New Roman"/>
                <w:sz w:val="20"/>
                <w:szCs w:val="20"/>
                <w:lang w:eastAsia="ru-RU"/>
              </w:rPr>
              <w:t>9 750</w:t>
            </w:r>
          </w:p>
        </w:tc>
      </w:tr>
      <w:tr w:rsidR="00BA069B" w:rsidRPr="006F4E14" w:rsidTr="00476F95">
        <w:trPr>
          <w:gridBefore w:val="1"/>
          <w:gridAfter w:val="1"/>
          <w:wBefore w:w="431" w:type="dxa"/>
          <w:wAfter w:w="19" w:type="dxa"/>
          <w:trHeight w:val="570"/>
        </w:trPr>
        <w:tc>
          <w:tcPr>
            <w:tcW w:w="3940" w:type="dxa"/>
            <w:gridSpan w:val="2"/>
            <w:tcBorders>
              <w:top w:val="nil"/>
              <w:left w:val="single" w:sz="4" w:space="0" w:color="auto"/>
              <w:bottom w:val="single" w:sz="4" w:space="0" w:color="auto"/>
              <w:right w:val="nil"/>
            </w:tcBorders>
            <w:shd w:val="clear" w:color="000000" w:fill="C6E0B4"/>
            <w:vAlign w:val="bottom"/>
            <w:hideMark/>
          </w:tcPr>
          <w:p w:rsidR="00BA069B" w:rsidRPr="006F4E14" w:rsidRDefault="00BA069B" w:rsidP="00BA069B">
            <w:pPr>
              <w:spacing w:after="0" w:line="240" w:lineRule="auto"/>
              <w:jc w:val="both"/>
              <w:rPr>
                <w:rFonts w:ascii="Times New Roman" w:eastAsia="Times New Roman" w:hAnsi="Times New Roman"/>
                <w:b/>
                <w:bCs/>
                <w:color w:val="000000"/>
                <w:sz w:val="20"/>
                <w:szCs w:val="20"/>
                <w:lang w:eastAsia="ru-RU"/>
              </w:rPr>
            </w:pPr>
            <w:r w:rsidRPr="006F4E14">
              <w:rPr>
                <w:rFonts w:ascii="Times New Roman" w:eastAsia="Times New Roman" w:hAnsi="Times New Roman"/>
                <w:b/>
                <w:bCs/>
                <w:color w:val="000000"/>
                <w:sz w:val="20"/>
                <w:szCs w:val="20"/>
                <w:lang w:eastAsia="ru-RU"/>
              </w:rPr>
              <w:t>Выручка в отчете о прибылях и убы</w:t>
            </w:r>
            <w:r w:rsidRPr="006F4E14">
              <w:rPr>
                <w:rFonts w:ascii="Times New Roman" w:eastAsia="Times New Roman" w:hAnsi="Times New Roman"/>
                <w:b/>
                <w:bCs/>
                <w:color w:val="000000"/>
                <w:sz w:val="20"/>
                <w:szCs w:val="20"/>
                <w:lang w:eastAsia="ru-RU"/>
              </w:rPr>
              <w:t>т</w:t>
            </w:r>
            <w:r w:rsidRPr="006F4E14">
              <w:rPr>
                <w:rFonts w:ascii="Times New Roman" w:eastAsia="Times New Roman" w:hAnsi="Times New Roman"/>
                <w:b/>
                <w:bCs/>
                <w:color w:val="000000"/>
                <w:sz w:val="20"/>
                <w:szCs w:val="20"/>
                <w:lang w:eastAsia="ru-RU"/>
              </w:rPr>
              <w:t>ках, без НДС</w:t>
            </w:r>
          </w:p>
        </w:tc>
        <w:tc>
          <w:tcPr>
            <w:tcW w:w="883" w:type="dxa"/>
            <w:gridSpan w:val="2"/>
            <w:tcBorders>
              <w:top w:val="nil"/>
              <w:left w:val="nil"/>
              <w:bottom w:val="single" w:sz="4" w:space="0" w:color="auto"/>
              <w:right w:val="nil"/>
            </w:tcBorders>
            <w:shd w:val="clear" w:color="000000" w:fill="C6E0B4"/>
            <w:noWrap/>
            <w:vAlign w:val="bottom"/>
            <w:hideMark/>
          </w:tcPr>
          <w:p w:rsidR="00BA069B" w:rsidRPr="006F4E14" w:rsidRDefault="00BA069B" w:rsidP="00BA069B">
            <w:pPr>
              <w:spacing w:after="0" w:line="240" w:lineRule="auto"/>
              <w:jc w:val="center"/>
              <w:rPr>
                <w:rFonts w:ascii="Times New Roman" w:eastAsia="Times New Roman" w:hAnsi="Times New Roman"/>
                <w:b/>
                <w:bCs/>
                <w:color w:val="000000"/>
                <w:sz w:val="16"/>
                <w:szCs w:val="16"/>
                <w:lang w:eastAsia="ru-RU"/>
              </w:rPr>
            </w:pPr>
            <w:r w:rsidRPr="006F4E14">
              <w:rPr>
                <w:rFonts w:ascii="Times New Roman" w:eastAsia="Times New Roman" w:hAnsi="Times New Roman"/>
                <w:b/>
                <w:bCs/>
                <w:color w:val="000000"/>
                <w:sz w:val="16"/>
                <w:szCs w:val="16"/>
                <w:lang w:eastAsia="ru-RU"/>
              </w:rPr>
              <w:t>руб.</w:t>
            </w:r>
          </w:p>
        </w:tc>
        <w:tc>
          <w:tcPr>
            <w:tcW w:w="1340" w:type="dxa"/>
            <w:gridSpan w:val="2"/>
            <w:tcBorders>
              <w:top w:val="nil"/>
              <w:left w:val="nil"/>
              <w:bottom w:val="single" w:sz="4" w:space="0" w:color="auto"/>
              <w:right w:val="nil"/>
            </w:tcBorders>
            <w:shd w:val="clear" w:color="000000" w:fill="C6E0B4"/>
            <w:noWrap/>
            <w:vAlign w:val="bottom"/>
            <w:hideMark/>
          </w:tcPr>
          <w:p w:rsidR="00BA069B" w:rsidRPr="006F4E14" w:rsidRDefault="00BA069B" w:rsidP="00BA069B">
            <w:pPr>
              <w:spacing w:after="0" w:line="240" w:lineRule="auto"/>
              <w:jc w:val="right"/>
              <w:rPr>
                <w:rFonts w:ascii="Times New Roman" w:eastAsia="Times New Roman" w:hAnsi="Times New Roman"/>
                <w:b/>
                <w:bCs/>
                <w:color w:val="000000"/>
                <w:sz w:val="20"/>
                <w:szCs w:val="20"/>
                <w:lang w:eastAsia="ru-RU"/>
              </w:rPr>
            </w:pPr>
            <w:r w:rsidRPr="006F4E14">
              <w:rPr>
                <w:rFonts w:ascii="Times New Roman" w:eastAsia="Times New Roman" w:hAnsi="Times New Roman"/>
                <w:b/>
                <w:bCs/>
                <w:color w:val="000000"/>
                <w:sz w:val="20"/>
                <w:szCs w:val="20"/>
                <w:lang w:eastAsia="ru-RU"/>
              </w:rPr>
              <w:t>227 790</w:t>
            </w:r>
          </w:p>
        </w:tc>
        <w:tc>
          <w:tcPr>
            <w:tcW w:w="1340" w:type="dxa"/>
            <w:gridSpan w:val="2"/>
            <w:tcBorders>
              <w:top w:val="nil"/>
              <w:left w:val="nil"/>
              <w:bottom w:val="single" w:sz="4" w:space="0" w:color="auto"/>
              <w:right w:val="nil"/>
            </w:tcBorders>
            <w:shd w:val="clear" w:color="000000" w:fill="C6E0B4"/>
            <w:noWrap/>
            <w:vAlign w:val="bottom"/>
            <w:hideMark/>
          </w:tcPr>
          <w:p w:rsidR="00BA069B" w:rsidRPr="006F4E14" w:rsidRDefault="00BA069B" w:rsidP="00BA069B">
            <w:pPr>
              <w:spacing w:after="0" w:line="240" w:lineRule="auto"/>
              <w:jc w:val="right"/>
              <w:rPr>
                <w:rFonts w:ascii="Times New Roman" w:eastAsia="Times New Roman" w:hAnsi="Times New Roman"/>
                <w:b/>
                <w:bCs/>
                <w:color w:val="000000"/>
                <w:sz w:val="20"/>
                <w:szCs w:val="20"/>
                <w:lang w:eastAsia="ru-RU"/>
              </w:rPr>
            </w:pPr>
            <w:r w:rsidRPr="006F4E14">
              <w:rPr>
                <w:rFonts w:ascii="Times New Roman" w:eastAsia="Times New Roman" w:hAnsi="Times New Roman"/>
                <w:b/>
                <w:bCs/>
                <w:color w:val="000000"/>
                <w:sz w:val="20"/>
                <w:szCs w:val="20"/>
                <w:lang w:eastAsia="ru-RU"/>
              </w:rPr>
              <w:t>311 680</w:t>
            </w:r>
          </w:p>
        </w:tc>
        <w:tc>
          <w:tcPr>
            <w:tcW w:w="1340" w:type="dxa"/>
            <w:gridSpan w:val="2"/>
            <w:tcBorders>
              <w:top w:val="nil"/>
              <w:left w:val="nil"/>
              <w:bottom w:val="single" w:sz="4" w:space="0" w:color="auto"/>
              <w:right w:val="nil"/>
            </w:tcBorders>
            <w:shd w:val="clear" w:color="000000" w:fill="C6E0B4"/>
            <w:noWrap/>
            <w:vAlign w:val="bottom"/>
            <w:hideMark/>
          </w:tcPr>
          <w:p w:rsidR="00BA069B" w:rsidRPr="006F4E14" w:rsidRDefault="00BA069B" w:rsidP="00BA069B">
            <w:pPr>
              <w:spacing w:after="0" w:line="240" w:lineRule="auto"/>
              <w:jc w:val="right"/>
              <w:rPr>
                <w:rFonts w:ascii="Times New Roman" w:eastAsia="Times New Roman" w:hAnsi="Times New Roman"/>
                <w:b/>
                <w:bCs/>
                <w:color w:val="000000"/>
                <w:sz w:val="20"/>
                <w:szCs w:val="20"/>
                <w:lang w:eastAsia="ru-RU"/>
              </w:rPr>
            </w:pPr>
            <w:r w:rsidRPr="006F4E14">
              <w:rPr>
                <w:rFonts w:ascii="Times New Roman" w:eastAsia="Times New Roman" w:hAnsi="Times New Roman"/>
                <w:b/>
                <w:bCs/>
                <w:color w:val="000000"/>
                <w:sz w:val="20"/>
                <w:szCs w:val="20"/>
                <w:lang w:eastAsia="ru-RU"/>
              </w:rPr>
              <w:t>431 520</w:t>
            </w:r>
          </w:p>
        </w:tc>
        <w:tc>
          <w:tcPr>
            <w:tcW w:w="1340" w:type="dxa"/>
            <w:gridSpan w:val="2"/>
            <w:tcBorders>
              <w:top w:val="nil"/>
              <w:left w:val="nil"/>
              <w:bottom w:val="single" w:sz="4" w:space="0" w:color="auto"/>
              <w:right w:val="single" w:sz="4" w:space="0" w:color="auto"/>
            </w:tcBorders>
            <w:shd w:val="clear" w:color="000000" w:fill="C6E0B4"/>
            <w:noWrap/>
            <w:vAlign w:val="bottom"/>
            <w:hideMark/>
          </w:tcPr>
          <w:p w:rsidR="00BA069B" w:rsidRPr="006F4E14" w:rsidRDefault="00BA069B" w:rsidP="00BA069B">
            <w:pPr>
              <w:spacing w:after="0" w:line="240" w:lineRule="auto"/>
              <w:jc w:val="right"/>
              <w:rPr>
                <w:rFonts w:ascii="Times New Roman" w:eastAsia="Times New Roman" w:hAnsi="Times New Roman"/>
                <w:b/>
                <w:bCs/>
                <w:color w:val="000000"/>
                <w:sz w:val="20"/>
                <w:szCs w:val="20"/>
                <w:lang w:eastAsia="ru-RU"/>
              </w:rPr>
            </w:pPr>
            <w:r w:rsidRPr="006F4E14">
              <w:rPr>
                <w:rFonts w:ascii="Times New Roman" w:eastAsia="Times New Roman" w:hAnsi="Times New Roman"/>
                <w:b/>
                <w:bCs/>
                <w:color w:val="000000"/>
                <w:sz w:val="20"/>
                <w:szCs w:val="20"/>
                <w:lang w:eastAsia="ru-RU"/>
              </w:rPr>
              <w:t>538 410</w:t>
            </w:r>
          </w:p>
        </w:tc>
      </w:tr>
      <w:tr w:rsidR="00BA069B" w:rsidRPr="005935DE" w:rsidTr="00476F95">
        <w:trPr>
          <w:trHeight w:val="501"/>
        </w:trPr>
        <w:tc>
          <w:tcPr>
            <w:tcW w:w="3610" w:type="dxa"/>
            <w:gridSpan w:val="2"/>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BA069B" w:rsidRPr="006F4E14" w:rsidRDefault="00BA069B" w:rsidP="003F4B02">
            <w:pPr>
              <w:spacing w:after="0" w:line="240" w:lineRule="auto"/>
              <w:ind w:firstLineChars="100" w:firstLine="201"/>
              <w:rPr>
                <w:rFonts w:ascii="Times New Roman" w:eastAsia="Times New Roman" w:hAnsi="Times New Roman"/>
                <w:b/>
                <w:color w:val="000000"/>
                <w:sz w:val="20"/>
                <w:szCs w:val="20"/>
                <w:lang w:eastAsia="ru-RU"/>
              </w:rPr>
            </w:pPr>
            <w:r w:rsidRPr="006F4E14">
              <w:rPr>
                <w:rFonts w:ascii="Times New Roman" w:eastAsia="Times New Roman" w:hAnsi="Times New Roman"/>
                <w:b/>
                <w:color w:val="000000"/>
                <w:sz w:val="20"/>
                <w:szCs w:val="20"/>
                <w:lang w:eastAsia="ru-RU"/>
              </w:rPr>
              <w:t>ПРОДАЖИ</w:t>
            </w:r>
          </w:p>
        </w:tc>
        <w:tc>
          <w:tcPr>
            <w:tcW w:w="883" w:type="dxa"/>
            <w:gridSpan w:val="2"/>
            <w:tcBorders>
              <w:top w:val="single" w:sz="4" w:space="0" w:color="auto"/>
              <w:left w:val="nil"/>
              <w:bottom w:val="single" w:sz="4" w:space="0" w:color="auto"/>
              <w:right w:val="single" w:sz="4" w:space="0" w:color="auto"/>
            </w:tcBorders>
            <w:shd w:val="clear" w:color="000000" w:fill="D8E4BC"/>
            <w:noWrap/>
            <w:vAlign w:val="center"/>
            <w:hideMark/>
          </w:tcPr>
          <w:p w:rsidR="00BA069B" w:rsidRPr="006F4E14" w:rsidRDefault="00BA069B" w:rsidP="00BA069B">
            <w:pPr>
              <w:spacing w:after="0" w:line="240" w:lineRule="auto"/>
              <w:rPr>
                <w:rFonts w:ascii="Times New Roman" w:eastAsia="Times New Roman" w:hAnsi="Times New Roman"/>
                <w:b/>
                <w:color w:val="000000"/>
                <w:sz w:val="20"/>
                <w:szCs w:val="20"/>
                <w:lang w:eastAsia="ru-RU"/>
              </w:rPr>
            </w:pPr>
            <w:proofErr w:type="spellStart"/>
            <w:r w:rsidRPr="006F4E14">
              <w:rPr>
                <w:rFonts w:ascii="Times New Roman" w:eastAsia="Times New Roman" w:hAnsi="Times New Roman"/>
                <w:b/>
                <w:color w:val="000000"/>
                <w:sz w:val="20"/>
                <w:szCs w:val="20"/>
                <w:lang w:eastAsia="ru-RU"/>
              </w:rPr>
              <w:t>Ед.изм</w:t>
            </w:r>
            <w:proofErr w:type="spellEnd"/>
            <w:r w:rsidRPr="006F4E14">
              <w:rPr>
                <w:rFonts w:ascii="Times New Roman" w:eastAsia="Times New Roman" w:hAnsi="Times New Roman"/>
                <w:b/>
                <w:color w:val="000000"/>
                <w:sz w:val="20"/>
                <w:szCs w:val="20"/>
                <w:lang w:eastAsia="ru-RU"/>
              </w:rPr>
              <w:t>.</w:t>
            </w:r>
          </w:p>
        </w:tc>
        <w:tc>
          <w:tcPr>
            <w:tcW w:w="1228" w:type="dxa"/>
            <w:gridSpan w:val="2"/>
            <w:tcBorders>
              <w:top w:val="single" w:sz="4" w:space="0" w:color="auto"/>
              <w:left w:val="nil"/>
              <w:bottom w:val="single" w:sz="4" w:space="0" w:color="auto"/>
              <w:right w:val="single" w:sz="4" w:space="0" w:color="auto"/>
            </w:tcBorders>
            <w:shd w:val="clear" w:color="000000" w:fill="D8E4BC"/>
            <w:noWrap/>
            <w:vAlign w:val="center"/>
            <w:hideMark/>
          </w:tcPr>
          <w:p w:rsidR="00BA069B" w:rsidRPr="006F4E14" w:rsidRDefault="00BA069B" w:rsidP="00BA069B">
            <w:pPr>
              <w:spacing w:after="0" w:line="240" w:lineRule="auto"/>
              <w:jc w:val="center"/>
              <w:rPr>
                <w:rFonts w:ascii="Times New Roman" w:eastAsia="Times New Roman" w:hAnsi="Times New Roman"/>
                <w:b/>
                <w:color w:val="000000"/>
                <w:sz w:val="20"/>
                <w:szCs w:val="20"/>
                <w:lang w:eastAsia="ru-RU"/>
              </w:rPr>
            </w:pPr>
            <w:r w:rsidRPr="006F4E14">
              <w:rPr>
                <w:rFonts w:ascii="Times New Roman" w:eastAsia="Times New Roman" w:hAnsi="Times New Roman"/>
                <w:b/>
                <w:color w:val="000000"/>
                <w:sz w:val="20"/>
                <w:szCs w:val="20"/>
                <w:lang w:eastAsia="ru-RU"/>
              </w:rPr>
              <w:t>4 кв. 2020</w:t>
            </w:r>
          </w:p>
        </w:tc>
        <w:tc>
          <w:tcPr>
            <w:tcW w:w="1228" w:type="dxa"/>
            <w:gridSpan w:val="2"/>
            <w:tcBorders>
              <w:top w:val="single" w:sz="4" w:space="0" w:color="auto"/>
              <w:left w:val="nil"/>
              <w:bottom w:val="single" w:sz="4" w:space="0" w:color="auto"/>
              <w:right w:val="single" w:sz="4" w:space="0" w:color="auto"/>
            </w:tcBorders>
            <w:shd w:val="clear" w:color="000000" w:fill="D8E4BC"/>
            <w:noWrap/>
            <w:vAlign w:val="center"/>
            <w:hideMark/>
          </w:tcPr>
          <w:p w:rsidR="00BA069B" w:rsidRPr="006F4E14" w:rsidRDefault="00BA069B" w:rsidP="00BA069B">
            <w:pPr>
              <w:spacing w:after="0" w:line="240" w:lineRule="auto"/>
              <w:jc w:val="center"/>
              <w:rPr>
                <w:rFonts w:ascii="Times New Roman" w:eastAsia="Times New Roman" w:hAnsi="Times New Roman"/>
                <w:b/>
                <w:color w:val="000000"/>
                <w:sz w:val="20"/>
                <w:szCs w:val="20"/>
                <w:lang w:eastAsia="ru-RU"/>
              </w:rPr>
            </w:pPr>
            <w:r w:rsidRPr="006F4E14">
              <w:rPr>
                <w:rFonts w:ascii="Times New Roman" w:eastAsia="Times New Roman" w:hAnsi="Times New Roman"/>
                <w:b/>
                <w:color w:val="000000"/>
                <w:sz w:val="20"/>
                <w:szCs w:val="20"/>
                <w:lang w:eastAsia="ru-RU"/>
              </w:rPr>
              <w:t>1 кв. 2021</w:t>
            </w:r>
          </w:p>
        </w:tc>
        <w:tc>
          <w:tcPr>
            <w:tcW w:w="1228" w:type="dxa"/>
            <w:gridSpan w:val="2"/>
            <w:tcBorders>
              <w:top w:val="single" w:sz="4" w:space="0" w:color="auto"/>
              <w:left w:val="nil"/>
              <w:bottom w:val="single" w:sz="4" w:space="0" w:color="auto"/>
              <w:right w:val="single" w:sz="4" w:space="0" w:color="auto"/>
            </w:tcBorders>
            <w:shd w:val="clear" w:color="000000" w:fill="D8E4BC"/>
            <w:noWrap/>
            <w:vAlign w:val="center"/>
            <w:hideMark/>
          </w:tcPr>
          <w:p w:rsidR="00BA069B" w:rsidRPr="006F4E14" w:rsidRDefault="00BA069B" w:rsidP="00BA069B">
            <w:pPr>
              <w:spacing w:after="0" w:line="240" w:lineRule="auto"/>
              <w:jc w:val="center"/>
              <w:rPr>
                <w:rFonts w:ascii="Times New Roman" w:eastAsia="Times New Roman" w:hAnsi="Times New Roman"/>
                <w:b/>
                <w:color w:val="000000"/>
                <w:sz w:val="20"/>
                <w:szCs w:val="20"/>
                <w:lang w:eastAsia="ru-RU"/>
              </w:rPr>
            </w:pPr>
            <w:r w:rsidRPr="006F4E14">
              <w:rPr>
                <w:rFonts w:ascii="Times New Roman" w:eastAsia="Times New Roman" w:hAnsi="Times New Roman"/>
                <w:b/>
                <w:color w:val="000000"/>
                <w:sz w:val="20"/>
                <w:szCs w:val="20"/>
                <w:lang w:eastAsia="ru-RU"/>
              </w:rPr>
              <w:t>2 кв. 2021</w:t>
            </w:r>
          </w:p>
        </w:tc>
        <w:tc>
          <w:tcPr>
            <w:tcW w:w="1228" w:type="dxa"/>
            <w:gridSpan w:val="2"/>
            <w:tcBorders>
              <w:top w:val="single" w:sz="4" w:space="0" w:color="auto"/>
              <w:left w:val="nil"/>
              <w:bottom w:val="single" w:sz="4" w:space="0" w:color="auto"/>
              <w:right w:val="single" w:sz="4" w:space="0" w:color="auto"/>
            </w:tcBorders>
            <w:shd w:val="clear" w:color="000000" w:fill="D8E4BC"/>
            <w:noWrap/>
            <w:vAlign w:val="center"/>
            <w:hideMark/>
          </w:tcPr>
          <w:p w:rsidR="00BA069B" w:rsidRPr="006F4E14" w:rsidRDefault="00BA069B" w:rsidP="00BA069B">
            <w:pPr>
              <w:spacing w:after="0" w:line="240" w:lineRule="auto"/>
              <w:jc w:val="center"/>
              <w:rPr>
                <w:rFonts w:ascii="Times New Roman" w:eastAsia="Times New Roman" w:hAnsi="Times New Roman"/>
                <w:b/>
                <w:color w:val="000000"/>
                <w:sz w:val="20"/>
                <w:szCs w:val="20"/>
                <w:lang w:eastAsia="ru-RU"/>
              </w:rPr>
            </w:pPr>
            <w:r w:rsidRPr="006F4E14">
              <w:rPr>
                <w:rFonts w:ascii="Times New Roman" w:eastAsia="Times New Roman" w:hAnsi="Times New Roman"/>
                <w:b/>
                <w:color w:val="000000"/>
                <w:sz w:val="20"/>
                <w:szCs w:val="20"/>
                <w:lang w:eastAsia="ru-RU"/>
              </w:rPr>
              <w:t>3 кв. 2021</w:t>
            </w:r>
          </w:p>
        </w:tc>
        <w:tc>
          <w:tcPr>
            <w:tcW w:w="1228" w:type="dxa"/>
            <w:gridSpan w:val="2"/>
            <w:tcBorders>
              <w:top w:val="single" w:sz="4" w:space="0" w:color="auto"/>
              <w:left w:val="nil"/>
              <w:bottom w:val="single" w:sz="4" w:space="0" w:color="auto"/>
              <w:right w:val="single" w:sz="4" w:space="0" w:color="auto"/>
            </w:tcBorders>
            <w:shd w:val="clear" w:color="000000" w:fill="D8E4BC"/>
            <w:noWrap/>
            <w:vAlign w:val="center"/>
            <w:hideMark/>
          </w:tcPr>
          <w:p w:rsidR="00BA069B" w:rsidRPr="006F4E14" w:rsidRDefault="00BA069B" w:rsidP="00BA069B">
            <w:pPr>
              <w:spacing w:after="0" w:line="240" w:lineRule="auto"/>
              <w:jc w:val="center"/>
              <w:rPr>
                <w:rFonts w:ascii="Times New Roman" w:eastAsia="Times New Roman" w:hAnsi="Times New Roman"/>
                <w:b/>
                <w:i/>
                <w:iCs/>
                <w:color w:val="000000"/>
                <w:sz w:val="20"/>
                <w:szCs w:val="20"/>
                <w:lang w:eastAsia="ru-RU"/>
              </w:rPr>
            </w:pPr>
            <w:r w:rsidRPr="006F4E14">
              <w:rPr>
                <w:rFonts w:ascii="Times New Roman" w:eastAsia="Times New Roman" w:hAnsi="Times New Roman"/>
                <w:b/>
                <w:i/>
                <w:iCs/>
                <w:color w:val="000000"/>
                <w:sz w:val="20"/>
                <w:szCs w:val="20"/>
                <w:lang w:eastAsia="ru-RU"/>
              </w:rPr>
              <w:t>ИТОГО</w:t>
            </w:r>
          </w:p>
        </w:tc>
      </w:tr>
      <w:tr w:rsidR="00BA069B" w:rsidRPr="005935DE" w:rsidTr="00476F95">
        <w:trPr>
          <w:trHeight w:val="250"/>
        </w:trPr>
        <w:tc>
          <w:tcPr>
            <w:tcW w:w="3610" w:type="dxa"/>
            <w:gridSpan w:val="2"/>
            <w:tcBorders>
              <w:top w:val="nil"/>
              <w:left w:val="single" w:sz="4" w:space="0" w:color="auto"/>
              <w:bottom w:val="nil"/>
              <w:right w:val="nil"/>
            </w:tcBorders>
            <w:shd w:val="clear" w:color="auto" w:fill="auto"/>
            <w:vAlign w:val="bottom"/>
            <w:hideMark/>
          </w:tcPr>
          <w:p w:rsidR="00BA069B" w:rsidRPr="005935DE" w:rsidRDefault="00BA069B" w:rsidP="00BA069B">
            <w:pPr>
              <w:spacing w:after="0" w:line="240" w:lineRule="auto"/>
              <w:jc w:val="both"/>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Футбол: бронирование поля</w:t>
            </w:r>
          </w:p>
        </w:tc>
        <w:tc>
          <w:tcPr>
            <w:tcW w:w="883"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 </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 </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 </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 </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 </w:t>
            </w:r>
          </w:p>
        </w:tc>
        <w:tc>
          <w:tcPr>
            <w:tcW w:w="1228" w:type="dxa"/>
            <w:gridSpan w:val="2"/>
            <w:tcBorders>
              <w:top w:val="nil"/>
              <w:left w:val="nil"/>
              <w:bottom w:val="nil"/>
              <w:right w:val="single" w:sz="4" w:space="0" w:color="auto"/>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i/>
                <w:iCs/>
                <w:color w:val="000000"/>
                <w:sz w:val="20"/>
                <w:szCs w:val="20"/>
                <w:lang w:eastAsia="ru-RU"/>
              </w:rPr>
            </w:pPr>
            <w:r w:rsidRPr="005935DE">
              <w:rPr>
                <w:rFonts w:ascii="Times New Roman" w:eastAsia="Times New Roman" w:hAnsi="Times New Roman"/>
                <w:i/>
                <w:iCs/>
                <w:color w:val="000000"/>
                <w:sz w:val="20"/>
                <w:szCs w:val="20"/>
                <w:lang w:eastAsia="ru-RU"/>
              </w:rPr>
              <w:t> </w:t>
            </w:r>
          </w:p>
        </w:tc>
      </w:tr>
      <w:tr w:rsidR="00BA069B" w:rsidRPr="005935DE" w:rsidTr="00476F95">
        <w:trPr>
          <w:trHeight w:val="250"/>
        </w:trPr>
        <w:tc>
          <w:tcPr>
            <w:tcW w:w="3610" w:type="dxa"/>
            <w:gridSpan w:val="2"/>
            <w:tcBorders>
              <w:top w:val="nil"/>
              <w:left w:val="single" w:sz="4" w:space="0" w:color="auto"/>
              <w:bottom w:val="nil"/>
              <w:right w:val="nil"/>
            </w:tcBorders>
            <w:shd w:val="clear" w:color="auto" w:fill="auto"/>
            <w:vAlign w:val="bottom"/>
            <w:hideMark/>
          </w:tcPr>
          <w:p w:rsidR="00BA069B" w:rsidRPr="005935DE" w:rsidRDefault="00BA069B" w:rsidP="00BA069B">
            <w:pPr>
              <w:spacing w:after="0" w:line="240" w:lineRule="auto"/>
              <w:jc w:val="both"/>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объем продаж за период</w:t>
            </w:r>
          </w:p>
        </w:tc>
        <w:tc>
          <w:tcPr>
            <w:tcW w:w="883"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center"/>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час</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182</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181</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172</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167</w:t>
            </w:r>
          </w:p>
        </w:tc>
        <w:tc>
          <w:tcPr>
            <w:tcW w:w="1228" w:type="dxa"/>
            <w:gridSpan w:val="2"/>
            <w:tcBorders>
              <w:top w:val="nil"/>
              <w:left w:val="nil"/>
              <w:bottom w:val="nil"/>
              <w:right w:val="single" w:sz="4" w:space="0" w:color="auto"/>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i/>
                <w:iCs/>
                <w:color w:val="000000"/>
                <w:sz w:val="20"/>
                <w:szCs w:val="20"/>
                <w:lang w:eastAsia="ru-RU"/>
              </w:rPr>
            </w:pPr>
            <w:r w:rsidRPr="005935DE">
              <w:rPr>
                <w:rFonts w:ascii="Times New Roman" w:eastAsia="Times New Roman" w:hAnsi="Times New Roman"/>
                <w:i/>
                <w:iCs/>
                <w:color w:val="000000"/>
                <w:sz w:val="20"/>
                <w:szCs w:val="20"/>
                <w:lang w:eastAsia="ru-RU"/>
              </w:rPr>
              <w:t>1 213</w:t>
            </w:r>
          </w:p>
        </w:tc>
      </w:tr>
      <w:tr w:rsidR="00BA069B" w:rsidRPr="005935DE" w:rsidTr="00476F95">
        <w:trPr>
          <w:trHeight w:val="250"/>
        </w:trPr>
        <w:tc>
          <w:tcPr>
            <w:tcW w:w="3610" w:type="dxa"/>
            <w:gridSpan w:val="2"/>
            <w:tcBorders>
              <w:top w:val="nil"/>
              <w:left w:val="single" w:sz="4" w:space="0" w:color="auto"/>
              <w:bottom w:val="single" w:sz="4" w:space="0" w:color="auto"/>
              <w:right w:val="nil"/>
            </w:tcBorders>
            <w:shd w:val="clear" w:color="auto" w:fill="auto"/>
            <w:vAlign w:val="bottom"/>
            <w:hideMark/>
          </w:tcPr>
          <w:p w:rsidR="00BA069B" w:rsidRPr="005935DE" w:rsidRDefault="00BA069B" w:rsidP="00BA069B">
            <w:pPr>
              <w:spacing w:after="0" w:line="240" w:lineRule="auto"/>
              <w:jc w:val="both"/>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выручка от реализации, без НДС</w:t>
            </w:r>
          </w:p>
        </w:tc>
        <w:tc>
          <w:tcPr>
            <w:tcW w:w="883"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center"/>
              <w:rPr>
                <w:rFonts w:ascii="Times New Roman" w:eastAsia="Times New Roman" w:hAnsi="Times New Roman"/>
                <w:sz w:val="16"/>
                <w:szCs w:val="16"/>
                <w:lang w:eastAsia="ru-RU"/>
              </w:rPr>
            </w:pPr>
            <w:r w:rsidRPr="005935DE">
              <w:rPr>
                <w:rFonts w:ascii="Times New Roman" w:eastAsia="Times New Roman" w:hAnsi="Times New Roman"/>
                <w:sz w:val="16"/>
                <w:szCs w:val="16"/>
                <w:lang w:eastAsia="ru-RU"/>
              </w:rPr>
              <w:t>руб.</w:t>
            </w:r>
          </w:p>
        </w:tc>
        <w:tc>
          <w:tcPr>
            <w:tcW w:w="1228"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98 280</w:t>
            </w:r>
          </w:p>
        </w:tc>
        <w:tc>
          <w:tcPr>
            <w:tcW w:w="1228"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97 740</w:t>
            </w:r>
          </w:p>
        </w:tc>
        <w:tc>
          <w:tcPr>
            <w:tcW w:w="1228"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92 880</w:t>
            </w:r>
          </w:p>
        </w:tc>
        <w:tc>
          <w:tcPr>
            <w:tcW w:w="1228"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90 180</w:t>
            </w:r>
          </w:p>
        </w:tc>
        <w:tc>
          <w:tcPr>
            <w:tcW w:w="1228" w:type="dxa"/>
            <w:gridSpan w:val="2"/>
            <w:tcBorders>
              <w:top w:val="nil"/>
              <w:left w:val="nil"/>
              <w:bottom w:val="single" w:sz="4" w:space="0" w:color="auto"/>
              <w:right w:val="single" w:sz="4" w:space="0" w:color="auto"/>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i/>
                <w:iCs/>
                <w:sz w:val="20"/>
                <w:szCs w:val="20"/>
                <w:lang w:eastAsia="ru-RU"/>
              </w:rPr>
            </w:pPr>
            <w:r w:rsidRPr="005935DE">
              <w:rPr>
                <w:rFonts w:ascii="Times New Roman" w:eastAsia="Times New Roman" w:hAnsi="Times New Roman"/>
                <w:i/>
                <w:iCs/>
                <w:sz w:val="20"/>
                <w:szCs w:val="20"/>
                <w:lang w:eastAsia="ru-RU"/>
              </w:rPr>
              <w:t>655 020</w:t>
            </w:r>
          </w:p>
        </w:tc>
      </w:tr>
      <w:tr w:rsidR="00BA069B" w:rsidRPr="005935DE" w:rsidTr="00476F95">
        <w:trPr>
          <w:trHeight w:val="250"/>
        </w:trPr>
        <w:tc>
          <w:tcPr>
            <w:tcW w:w="3610" w:type="dxa"/>
            <w:gridSpan w:val="2"/>
            <w:tcBorders>
              <w:top w:val="nil"/>
              <w:left w:val="single" w:sz="4" w:space="0" w:color="auto"/>
              <w:bottom w:val="nil"/>
              <w:right w:val="nil"/>
            </w:tcBorders>
            <w:shd w:val="clear" w:color="auto" w:fill="auto"/>
            <w:vAlign w:val="bottom"/>
            <w:hideMark/>
          </w:tcPr>
          <w:p w:rsidR="00BA069B" w:rsidRPr="005935DE" w:rsidRDefault="00BA069B" w:rsidP="00BA069B">
            <w:pPr>
              <w:spacing w:after="0" w:line="240" w:lineRule="auto"/>
              <w:jc w:val="both"/>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Футбол: подбор игроков + брониров</w:t>
            </w:r>
            <w:r w:rsidRPr="005935DE">
              <w:rPr>
                <w:rFonts w:ascii="Times New Roman" w:eastAsia="Times New Roman" w:hAnsi="Times New Roman"/>
                <w:color w:val="000000"/>
                <w:sz w:val="20"/>
                <w:szCs w:val="20"/>
                <w:lang w:eastAsia="ru-RU"/>
              </w:rPr>
              <w:t>а</w:t>
            </w:r>
            <w:r w:rsidRPr="005935DE">
              <w:rPr>
                <w:rFonts w:ascii="Times New Roman" w:eastAsia="Times New Roman" w:hAnsi="Times New Roman"/>
                <w:color w:val="000000"/>
                <w:sz w:val="20"/>
                <w:szCs w:val="20"/>
                <w:lang w:eastAsia="ru-RU"/>
              </w:rPr>
              <w:t>ние</w:t>
            </w:r>
          </w:p>
        </w:tc>
        <w:tc>
          <w:tcPr>
            <w:tcW w:w="883"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 </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 </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 </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 </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 </w:t>
            </w:r>
          </w:p>
        </w:tc>
        <w:tc>
          <w:tcPr>
            <w:tcW w:w="1228" w:type="dxa"/>
            <w:gridSpan w:val="2"/>
            <w:tcBorders>
              <w:top w:val="nil"/>
              <w:left w:val="nil"/>
              <w:bottom w:val="nil"/>
              <w:right w:val="single" w:sz="4" w:space="0" w:color="auto"/>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i/>
                <w:iCs/>
                <w:color w:val="000000"/>
                <w:sz w:val="20"/>
                <w:szCs w:val="20"/>
                <w:lang w:eastAsia="ru-RU"/>
              </w:rPr>
            </w:pPr>
            <w:r w:rsidRPr="005935DE">
              <w:rPr>
                <w:rFonts w:ascii="Times New Roman" w:eastAsia="Times New Roman" w:hAnsi="Times New Roman"/>
                <w:i/>
                <w:iCs/>
                <w:color w:val="000000"/>
                <w:sz w:val="20"/>
                <w:szCs w:val="20"/>
                <w:lang w:eastAsia="ru-RU"/>
              </w:rPr>
              <w:t> </w:t>
            </w:r>
          </w:p>
        </w:tc>
      </w:tr>
      <w:tr w:rsidR="00BA069B" w:rsidRPr="005935DE" w:rsidTr="00476F95">
        <w:trPr>
          <w:trHeight w:val="250"/>
        </w:trPr>
        <w:tc>
          <w:tcPr>
            <w:tcW w:w="3610" w:type="dxa"/>
            <w:gridSpan w:val="2"/>
            <w:tcBorders>
              <w:top w:val="nil"/>
              <w:left w:val="single" w:sz="4" w:space="0" w:color="auto"/>
              <w:bottom w:val="nil"/>
              <w:right w:val="nil"/>
            </w:tcBorders>
            <w:shd w:val="clear" w:color="auto" w:fill="auto"/>
            <w:vAlign w:val="bottom"/>
            <w:hideMark/>
          </w:tcPr>
          <w:p w:rsidR="00BA069B" w:rsidRPr="005935DE" w:rsidRDefault="00BA069B" w:rsidP="00BA069B">
            <w:pPr>
              <w:spacing w:after="0" w:line="240" w:lineRule="auto"/>
              <w:jc w:val="both"/>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объем продаж за период</w:t>
            </w:r>
          </w:p>
        </w:tc>
        <w:tc>
          <w:tcPr>
            <w:tcW w:w="883"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center"/>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час</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127</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119</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108</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103</w:t>
            </w:r>
          </w:p>
        </w:tc>
        <w:tc>
          <w:tcPr>
            <w:tcW w:w="1228" w:type="dxa"/>
            <w:gridSpan w:val="2"/>
            <w:tcBorders>
              <w:top w:val="nil"/>
              <w:left w:val="nil"/>
              <w:bottom w:val="nil"/>
              <w:right w:val="single" w:sz="4" w:space="0" w:color="auto"/>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i/>
                <w:iCs/>
                <w:color w:val="000000"/>
                <w:sz w:val="20"/>
                <w:szCs w:val="20"/>
                <w:lang w:eastAsia="ru-RU"/>
              </w:rPr>
            </w:pPr>
            <w:r w:rsidRPr="005935DE">
              <w:rPr>
                <w:rFonts w:ascii="Times New Roman" w:eastAsia="Times New Roman" w:hAnsi="Times New Roman"/>
                <w:i/>
                <w:iCs/>
                <w:color w:val="000000"/>
                <w:sz w:val="20"/>
                <w:szCs w:val="20"/>
                <w:lang w:eastAsia="ru-RU"/>
              </w:rPr>
              <w:t>790</w:t>
            </w:r>
          </w:p>
        </w:tc>
      </w:tr>
      <w:tr w:rsidR="00BA069B" w:rsidRPr="005935DE" w:rsidTr="00476F95">
        <w:trPr>
          <w:trHeight w:val="250"/>
        </w:trPr>
        <w:tc>
          <w:tcPr>
            <w:tcW w:w="3610" w:type="dxa"/>
            <w:gridSpan w:val="2"/>
            <w:tcBorders>
              <w:top w:val="nil"/>
              <w:left w:val="single" w:sz="4" w:space="0" w:color="auto"/>
              <w:bottom w:val="single" w:sz="4" w:space="0" w:color="auto"/>
              <w:right w:val="nil"/>
            </w:tcBorders>
            <w:shd w:val="clear" w:color="auto" w:fill="auto"/>
            <w:vAlign w:val="bottom"/>
            <w:hideMark/>
          </w:tcPr>
          <w:p w:rsidR="00BA069B" w:rsidRPr="005935DE" w:rsidRDefault="00BA069B" w:rsidP="00BA069B">
            <w:pPr>
              <w:spacing w:after="0" w:line="240" w:lineRule="auto"/>
              <w:jc w:val="both"/>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выручка от реализации, без НДС</w:t>
            </w:r>
          </w:p>
        </w:tc>
        <w:tc>
          <w:tcPr>
            <w:tcW w:w="883"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center"/>
              <w:rPr>
                <w:rFonts w:ascii="Times New Roman" w:eastAsia="Times New Roman" w:hAnsi="Times New Roman"/>
                <w:sz w:val="16"/>
                <w:szCs w:val="16"/>
                <w:lang w:eastAsia="ru-RU"/>
              </w:rPr>
            </w:pPr>
            <w:r w:rsidRPr="005935DE">
              <w:rPr>
                <w:rFonts w:ascii="Times New Roman" w:eastAsia="Times New Roman" w:hAnsi="Times New Roman"/>
                <w:sz w:val="16"/>
                <w:szCs w:val="16"/>
                <w:lang w:eastAsia="ru-RU"/>
              </w:rPr>
              <w:t>руб.</w:t>
            </w:r>
          </w:p>
        </w:tc>
        <w:tc>
          <w:tcPr>
            <w:tcW w:w="1228"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82 550</w:t>
            </w:r>
          </w:p>
        </w:tc>
        <w:tc>
          <w:tcPr>
            <w:tcW w:w="1228"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77 350</w:t>
            </w:r>
          </w:p>
        </w:tc>
        <w:tc>
          <w:tcPr>
            <w:tcW w:w="1228"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70 200</w:t>
            </w:r>
          </w:p>
        </w:tc>
        <w:tc>
          <w:tcPr>
            <w:tcW w:w="1228"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66 950</w:t>
            </w:r>
          </w:p>
        </w:tc>
        <w:tc>
          <w:tcPr>
            <w:tcW w:w="1228" w:type="dxa"/>
            <w:gridSpan w:val="2"/>
            <w:tcBorders>
              <w:top w:val="nil"/>
              <w:left w:val="nil"/>
              <w:bottom w:val="single" w:sz="4" w:space="0" w:color="auto"/>
              <w:right w:val="single" w:sz="4" w:space="0" w:color="auto"/>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i/>
                <w:iCs/>
                <w:sz w:val="20"/>
                <w:szCs w:val="20"/>
                <w:lang w:eastAsia="ru-RU"/>
              </w:rPr>
            </w:pPr>
            <w:r w:rsidRPr="005935DE">
              <w:rPr>
                <w:rFonts w:ascii="Times New Roman" w:eastAsia="Times New Roman" w:hAnsi="Times New Roman"/>
                <w:i/>
                <w:iCs/>
                <w:sz w:val="20"/>
                <w:szCs w:val="20"/>
                <w:lang w:eastAsia="ru-RU"/>
              </w:rPr>
              <w:t>513 500</w:t>
            </w:r>
          </w:p>
        </w:tc>
      </w:tr>
      <w:tr w:rsidR="00BA069B" w:rsidRPr="005935DE" w:rsidTr="00476F95">
        <w:trPr>
          <w:trHeight w:val="250"/>
        </w:trPr>
        <w:tc>
          <w:tcPr>
            <w:tcW w:w="3610" w:type="dxa"/>
            <w:gridSpan w:val="2"/>
            <w:tcBorders>
              <w:top w:val="nil"/>
              <w:left w:val="single" w:sz="4" w:space="0" w:color="auto"/>
              <w:bottom w:val="nil"/>
              <w:right w:val="nil"/>
            </w:tcBorders>
            <w:shd w:val="clear" w:color="auto" w:fill="auto"/>
            <w:vAlign w:val="bottom"/>
            <w:hideMark/>
          </w:tcPr>
          <w:p w:rsidR="00BA069B" w:rsidRPr="005935DE" w:rsidRDefault="00BA069B" w:rsidP="00BA069B">
            <w:pPr>
              <w:spacing w:after="0" w:line="240" w:lineRule="auto"/>
              <w:jc w:val="both"/>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Баскетбол: бронирование зала</w:t>
            </w:r>
          </w:p>
        </w:tc>
        <w:tc>
          <w:tcPr>
            <w:tcW w:w="883"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 </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 </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 </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 </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 </w:t>
            </w:r>
          </w:p>
        </w:tc>
        <w:tc>
          <w:tcPr>
            <w:tcW w:w="1228" w:type="dxa"/>
            <w:gridSpan w:val="2"/>
            <w:tcBorders>
              <w:top w:val="nil"/>
              <w:left w:val="nil"/>
              <w:bottom w:val="nil"/>
              <w:right w:val="single" w:sz="4" w:space="0" w:color="auto"/>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i/>
                <w:iCs/>
                <w:color w:val="000000"/>
                <w:sz w:val="20"/>
                <w:szCs w:val="20"/>
                <w:lang w:eastAsia="ru-RU"/>
              </w:rPr>
            </w:pPr>
            <w:r w:rsidRPr="005935DE">
              <w:rPr>
                <w:rFonts w:ascii="Times New Roman" w:eastAsia="Times New Roman" w:hAnsi="Times New Roman"/>
                <w:i/>
                <w:iCs/>
                <w:color w:val="000000"/>
                <w:sz w:val="20"/>
                <w:szCs w:val="20"/>
                <w:lang w:eastAsia="ru-RU"/>
              </w:rPr>
              <w:t> </w:t>
            </w:r>
          </w:p>
        </w:tc>
      </w:tr>
      <w:tr w:rsidR="00BA069B" w:rsidRPr="005935DE" w:rsidTr="00476F95">
        <w:trPr>
          <w:trHeight w:val="250"/>
        </w:trPr>
        <w:tc>
          <w:tcPr>
            <w:tcW w:w="3610" w:type="dxa"/>
            <w:gridSpan w:val="2"/>
            <w:tcBorders>
              <w:top w:val="nil"/>
              <w:left w:val="single" w:sz="4" w:space="0" w:color="auto"/>
              <w:bottom w:val="nil"/>
              <w:right w:val="nil"/>
            </w:tcBorders>
            <w:shd w:val="clear" w:color="auto" w:fill="auto"/>
            <w:vAlign w:val="bottom"/>
            <w:hideMark/>
          </w:tcPr>
          <w:p w:rsidR="00BA069B" w:rsidRPr="005935DE" w:rsidRDefault="00BA069B" w:rsidP="00BA069B">
            <w:pPr>
              <w:spacing w:after="0" w:line="240" w:lineRule="auto"/>
              <w:jc w:val="both"/>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объем продаж за период</w:t>
            </w:r>
          </w:p>
        </w:tc>
        <w:tc>
          <w:tcPr>
            <w:tcW w:w="883"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center"/>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час</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144</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129</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115</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96</w:t>
            </w:r>
          </w:p>
        </w:tc>
        <w:tc>
          <w:tcPr>
            <w:tcW w:w="1228" w:type="dxa"/>
            <w:gridSpan w:val="2"/>
            <w:tcBorders>
              <w:top w:val="nil"/>
              <w:left w:val="nil"/>
              <w:bottom w:val="nil"/>
              <w:right w:val="single" w:sz="4" w:space="0" w:color="auto"/>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i/>
                <w:iCs/>
                <w:color w:val="000000"/>
                <w:sz w:val="20"/>
                <w:szCs w:val="20"/>
                <w:lang w:eastAsia="ru-RU"/>
              </w:rPr>
            </w:pPr>
            <w:r w:rsidRPr="005935DE">
              <w:rPr>
                <w:rFonts w:ascii="Times New Roman" w:eastAsia="Times New Roman" w:hAnsi="Times New Roman"/>
                <w:i/>
                <w:iCs/>
                <w:color w:val="000000"/>
                <w:sz w:val="20"/>
                <w:szCs w:val="20"/>
                <w:lang w:eastAsia="ru-RU"/>
              </w:rPr>
              <w:t>861</w:t>
            </w:r>
          </w:p>
        </w:tc>
      </w:tr>
      <w:tr w:rsidR="00BA069B" w:rsidRPr="005935DE" w:rsidTr="00476F95">
        <w:trPr>
          <w:trHeight w:val="250"/>
        </w:trPr>
        <w:tc>
          <w:tcPr>
            <w:tcW w:w="3610" w:type="dxa"/>
            <w:gridSpan w:val="2"/>
            <w:tcBorders>
              <w:top w:val="nil"/>
              <w:left w:val="single" w:sz="4" w:space="0" w:color="auto"/>
              <w:bottom w:val="single" w:sz="4" w:space="0" w:color="auto"/>
              <w:right w:val="nil"/>
            </w:tcBorders>
            <w:shd w:val="clear" w:color="auto" w:fill="auto"/>
            <w:vAlign w:val="bottom"/>
            <w:hideMark/>
          </w:tcPr>
          <w:p w:rsidR="00BA069B" w:rsidRPr="005935DE" w:rsidRDefault="00BA069B" w:rsidP="00BA069B">
            <w:pPr>
              <w:spacing w:after="0" w:line="240" w:lineRule="auto"/>
              <w:jc w:val="both"/>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выручка от реализации, без НДС</w:t>
            </w:r>
          </w:p>
        </w:tc>
        <w:tc>
          <w:tcPr>
            <w:tcW w:w="883"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center"/>
              <w:rPr>
                <w:rFonts w:ascii="Times New Roman" w:eastAsia="Times New Roman" w:hAnsi="Times New Roman"/>
                <w:sz w:val="16"/>
                <w:szCs w:val="16"/>
                <w:lang w:eastAsia="ru-RU"/>
              </w:rPr>
            </w:pPr>
            <w:r w:rsidRPr="005935DE">
              <w:rPr>
                <w:rFonts w:ascii="Times New Roman" w:eastAsia="Times New Roman" w:hAnsi="Times New Roman"/>
                <w:sz w:val="16"/>
                <w:szCs w:val="16"/>
                <w:lang w:eastAsia="ru-RU"/>
              </w:rPr>
              <w:t>руб.</w:t>
            </w:r>
          </w:p>
        </w:tc>
        <w:tc>
          <w:tcPr>
            <w:tcW w:w="1228"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60 480</w:t>
            </w:r>
          </w:p>
        </w:tc>
        <w:tc>
          <w:tcPr>
            <w:tcW w:w="1228"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54 180</w:t>
            </w:r>
          </w:p>
        </w:tc>
        <w:tc>
          <w:tcPr>
            <w:tcW w:w="1228"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48 300</w:t>
            </w:r>
          </w:p>
        </w:tc>
        <w:tc>
          <w:tcPr>
            <w:tcW w:w="1228"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40 320</w:t>
            </w:r>
          </w:p>
        </w:tc>
        <w:tc>
          <w:tcPr>
            <w:tcW w:w="1228" w:type="dxa"/>
            <w:gridSpan w:val="2"/>
            <w:tcBorders>
              <w:top w:val="nil"/>
              <w:left w:val="nil"/>
              <w:bottom w:val="single" w:sz="4" w:space="0" w:color="auto"/>
              <w:right w:val="single" w:sz="4" w:space="0" w:color="auto"/>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i/>
                <w:iCs/>
                <w:sz w:val="20"/>
                <w:szCs w:val="20"/>
                <w:lang w:eastAsia="ru-RU"/>
              </w:rPr>
            </w:pPr>
            <w:r w:rsidRPr="005935DE">
              <w:rPr>
                <w:rFonts w:ascii="Times New Roman" w:eastAsia="Times New Roman" w:hAnsi="Times New Roman"/>
                <w:i/>
                <w:iCs/>
                <w:sz w:val="20"/>
                <w:szCs w:val="20"/>
                <w:lang w:eastAsia="ru-RU"/>
              </w:rPr>
              <w:t>361 620</w:t>
            </w:r>
          </w:p>
        </w:tc>
      </w:tr>
      <w:tr w:rsidR="00BA069B" w:rsidRPr="005935DE" w:rsidTr="00476F95">
        <w:trPr>
          <w:trHeight w:val="250"/>
        </w:trPr>
        <w:tc>
          <w:tcPr>
            <w:tcW w:w="3610" w:type="dxa"/>
            <w:gridSpan w:val="2"/>
            <w:tcBorders>
              <w:top w:val="nil"/>
              <w:left w:val="single" w:sz="4" w:space="0" w:color="auto"/>
              <w:bottom w:val="nil"/>
              <w:right w:val="nil"/>
            </w:tcBorders>
            <w:shd w:val="clear" w:color="auto" w:fill="auto"/>
            <w:vAlign w:val="bottom"/>
            <w:hideMark/>
          </w:tcPr>
          <w:p w:rsidR="00BA069B" w:rsidRPr="005935DE" w:rsidRDefault="00BA069B" w:rsidP="00BA069B">
            <w:pPr>
              <w:spacing w:after="0" w:line="240" w:lineRule="auto"/>
              <w:jc w:val="both"/>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Баскетбол: подбор игроков + бронир</w:t>
            </w:r>
            <w:r w:rsidRPr="005935DE">
              <w:rPr>
                <w:rFonts w:ascii="Times New Roman" w:eastAsia="Times New Roman" w:hAnsi="Times New Roman"/>
                <w:color w:val="000000"/>
                <w:sz w:val="20"/>
                <w:szCs w:val="20"/>
                <w:lang w:eastAsia="ru-RU"/>
              </w:rPr>
              <w:t>о</w:t>
            </w:r>
            <w:r w:rsidRPr="005935DE">
              <w:rPr>
                <w:rFonts w:ascii="Times New Roman" w:eastAsia="Times New Roman" w:hAnsi="Times New Roman"/>
                <w:color w:val="000000"/>
                <w:sz w:val="20"/>
                <w:szCs w:val="20"/>
                <w:lang w:eastAsia="ru-RU"/>
              </w:rPr>
              <w:t>вание</w:t>
            </w:r>
          </w:p>
        </w:tc>
        <w:tc>
          <w:tcPr>
            <w:tcW w:w="883"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 </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 </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 </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 </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 </w:t>
            </w:r>
          </w:p>
        </w:tc>
        <w:tc>
          <w:tcPr>
            <w:tcW w:w="1228" w:type="dxa"/>
            <w:gridSpan w:val="2"/>
            <w:tcBorders>
              <w:top w:val="nil"/>
              <w:left w:val="nil"/>
              <w:bottom w:val="nil"/>
              <w:right w:val="single" w:sz="4" w:space="0" w:color="auto"/>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i/>
                <w:iCs/>
                <w:color w:val="000000"/>
                <w:sz w:val="20"/>
                <w:szCs w:val="20"/>
                <w:lang w:eastAsia="ru-RU"/>
              </w:rPr>
            </w:pPr>
            <w:r w:rsidRPr="005935DE">
              <w:rPr>
                <w:rFonts w:ascii="Times New Roman" w:eastAsia="Times New Roman" w:hAnsi="Times New Roman"/>
                <w:i/>
                <w:iCs/>
                <w:color w:val="000000"/>
                <w:sz w:val="20"/>
                <w:szCs w:val="20"/>
                <w:lang w:eastAsia="ru-RU"/>
              </w:rPr>
              <w:t> </w:t>
            </w:r>
          </w:p>
        </w:tc>
      </w:tr>
      <w:tr w:rsidR="00BA069B" w:rsidRPr="005935DE" w:rsidTr="00476F95">
        <w:trPr>
          <w:trHeight w:val="250"/>
        </w:trPr>
        <w:tc>
          <w:tcPr>
            <w:tcW w:w="3610" w:type="dxa"/>
            <w:gridSpan w:val="2"/>
            <w:tcBorders>
              <w:top w:val="nil"/>
              <w:left w:val="single" w:sz="4" w:space="0" w:color="auto"/>
              <w:bottom w:val="nil"/>
              <w:right w:val="nil"/>
            </w:tcBorders>
            <w:shd w:val="clear" w:color="auto" w:fill="auto"/>
            <w:vAlign w:val="bottom"/>
            <w:hideMark/>
          </w:tcPr>
          <w:p w:rsidR="00BA069B" w:rsidRPr="005935DE" w:rsidRDefault="00BA069B" w:rsidP="00BA069B">
            <w:pPr>
              <w:spacing w:after="0" w:line="240" w:lineRule="auto"/>
              <w:jc w:val="both"/>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объем продаж за период</w:t>
            </w:r>
          </w:p>
        </w:tc>
        <w:tc>
          <w:tcPr>
            <w:tcW w:w="883"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center"/>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час</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120</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118</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100</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81</w:t>
            </w:r>
          </w:p>
        </w:tc>
        <w:tc>
          <w:tcPr>
            <w:tcW w:w="1228" w:type="dxa"/>
            <w:gridSpan w:val="2"/>
            <w:tcBorders>
              <w:top w:val="nil"/>
              <w:left w:val="nil"/>
              <w:bottom w:val="nil"/>
              <w:right w:val="single" w:sz="4" w:space="0" w:color="auto"/>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i/>
                <w:iCs/>
                <w:color w:val="000000"/>
                <w:sz w:val="20"/>
                <w:szCs w:val="20"/>
                <w:lang w:eastAsia="ru-RU"/>
              </w:rPr>
            </w:pPr>
            <w:r w:rsidRPr="005935DE">
              <w:rPr>
                <w:rFonts w:ascii="Times New Roman" w:eastAsia="Times New Roman" w:hAnsi="Times New Roman"/>
                <w:i/>
                <w:iCs/>
                <w:color w:val="000000"/>
                <w:sz w:val="20"/>
                <w:szCs w:val="20"/>
                <w:lang w:eastAsia="ru-RU"/>
              </w:rPr>
              <w:t>715</w:t>
            </w:r>
          </w:p>
        </w:tc>
      </w:tr>
      <w:tr w:rsidR="00BA069B" w:rsidRPr="005935DE" w:rsidTr="00476F95">
        <w:trPr>
          <w:trHeight w:val="250"/>
        </w:trPr>
        <w:tc>
          <w:tcPr>
            <w:tcW w:w="3610" w:type="dxa"/>
            <w:gridSpan w:val="2"/>
            <w:tcBorders>
              <w:top w:val="nil"/>
              <w:left w:val="single" w:sz="4" w:space="0" w:color="auto"/>
              <w:bottom w:val="single" w:sz="4" w:space="0" w:color="auto"/>
              <w:right w:val="nil"/>
            </w:tcBorders>
            <w:shd w:val="clear" w:color="auto" w:fill="auto"/>
            <w:vAlign w:val="bottom"/>
            <w:hideMark/>
          </w:tcPr>
          <w:p w:rsidR="00BA069B" w:rsidRPr="005935DE" w:rsidRDefault="00BA069B" w:rsidP="00BA069B">
            <w:pPr>
              <w:spacing w:after="0" w:line="240" w:lineRule="auto"/>
              <w:jc w:val="both"/>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выручка от реализации, без НДС</w:t>
            </w:r>
          </w:p>
        </w:tc>
        <w:tc>
          <w:tcPr>
            <w:tcW w:w="883"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center"/>
              <w:rPr>
                <w:rFonts w:ascii="Times New Roman" w:eastAsia="Times New Roman" w:hAnsi="Times New Roman"/>
                <w:sz w:val="16"/>
                <w:szCs w:val="16"/>
                <w:lang w:eastAsia="ru-RU"/>
              </w:rPr>
            </w:pPr>
            <w:r w:rsidRPr="005935DE">
              <w:rPr>
                <w:rFonts w:ascii="Times New Roman" w:eastAsia="Times New Roman" w:hAnsi="Times New Roman"/>
                <w:sz w:val="16"/>
                <w:szCs w:val="16"/>
                <w:lang w:eastAsia="ru-RU"/>
              </w:rPr>
              <w:t>руб.</w:t>
            </w:r>
          </w:p>
        </w:tc>
        <w:tc>
          <w:tcPr>
            <w:tcW w:w="1228"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60 000</w:t>
            </w:r>
          </w:p>
        </w:tc>
        <w:tc>
          <w:tcPr>
            <w:tcW w:w="1228"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59 000</w:t>
            </w:r>
          </w:p>
        </w:tc>
        <w:tc>
          <w:tcPr>
            <w:tcW w:w="1228"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50 000</w:t>
            </w:r>
          </w:p>
        </w:tc>
        <w:tc>
          <w:tcPr>
            <w:tcW w:w="1228"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40 500</w:t>
            </w:r>
          </w:p>
        </w:tc>
        <w:tc>
          <w:tcPr>
            <w:tcW w:w="1228" w:type="dxa"/>
            <w:gridSpan w:val="2"/>
            <w:tcBorders>
              <w:top w:val="nil"/>
              <w:left w:val="nil"/>
              <w:bottom w:val="single" w:sz="4" w:space="0" w:color="auto"/>
              <w:right w:val="single" w:sz="4" w:space="0" w:color="auto"/>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i/>
                <w:iCs/>
                <w:sz w:val="20"/>
                <w:szCs w:val="20"/>
                <w:lang w:eastAsia="ru-RU"/>
              </w:rPr>
            </w:pPr>
            <w:r w:rsidRPr="005935DE">
              <w:rPr>
                <w:rFonts w:ascii="Times New Roman" w:eastAsia="Times New Roman" w:hAnsi="Times New Roman"/>
                <w:i/>
                <w:iCs/>
                <w:sz w:val="20"/>
                <w:szCs w:val="20"/>
                <w:lang w:eastAsia="ru-RU"/>
              </w:rPr>
              <w:t>357 500</w:t>
            </w:r>
          </w:p>
        </w:tc>
      </w:tr>
      <w:tr w:rsidR="00BA069B" w:rsidRPr="005935DE" w:rsidTr="00476F95">
        <w:trPr>
          <w:trHeight w:val="250"/>
        </w:trPr>
        <w:tc>
          <w:tcPr>
            <w:tcW w:w="3610" w:type="dxa"/>
            <w:gridSpan w:val="2"/>
            <w:tcBorders>
              <w:top w:val="nil"/>
              <w:left w:val="single" w:sz="4" w:space="0" w:color="auto"/>
              <w:bottom w:val="nil"/>
              <w:right w:val="nil"/>
            </w:tcBorders>
            <w:shd w:val="clear" w:color="auto" w:fill="auto"/>
            <w:vAlign w:val="bottom"/>
            <w:hideMark/>
          </w:tcPr>
          <w:p w:rsidR="00BA069B" w:rsidRPr="005935DE" w:rsidRDefault="00BA069B" w:rsidP="00BA069B">
            <w:pPr>
              <w:spacing w:after="0" w:line="240" w:lineRule="auto"/>
              <w:jc w:val="both"/>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Хоккей: бронирование площадки</w:t>
            </w:r>
          </w:p>
        </w:tc>
        <w:tc>
          <w:tcPr>
            <w:tcW w:w="883"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 </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 </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 </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 </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 </w:t>
            </w:r>
          </w:p>
        </w:tc>
        <w:tc>
          <w:tcPr>
            <w:tcW w:w="1228" w:type="dxa"/>
            <w:gridSpan w:val="2"/>
            <w:tcBorders>
              <w:top w:val="nil"/>
              <w:left w:val="nil"/>
              <w:bottom w:val="nil"/>
              <w:right w:val="single" w:sz="4" w:space="0" w:color="auto"/>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i/>
                <w:iCs/>
                <w:color w:val="000000"/>
                <w:sz w:val="20"/>
                <w:szCs w:val="20"/>
                <w:lang w:eastAsia="ru-RU"/>
              </w:rPr>
            </w:pPr>
            <w:r w:rsidRPr="005935DE">
              <w:rPr>
                <w:rFonts w:ascii="Times New Roman" w:eastAsia="Times New Roman" w:hAnsi="Times New Roman"/>
                <w:i/>
                <w:iCs/>
                <w:color w:val="000000"/>
                <w:sz w:val="20"/>
                <w:szCs w:val="20"/>
                <w:lang w:eastAsia="ru-RU"/>
              </w:rPr>
              <w:t> </w:t>
            </w:r>
          </w:p>
        </w:tc>
      </w:tr>
      <w:tr w:rsidR="00BA069B" w:rsidRPr="005935DE" w:rsidTr="00476F95">
        <w:trPr>
          <w:trHeight w:val="250"/>
        </w:trPr>
        <w:tc>
          <w:tcPr>
            <w:tcW w:w="3610" w:type="dxa"/>
            <w:gridSpan w:val="2"/>
            <w:tcBorders>
              <w:top w:val="nil"/>
              <w:left w:val="single" w:sz="4" w:space="0" w:color="auto"/>
              <w:bottom w:val="nil"/>
              <w:right w:val="nil"/>
            </w:tcBorders>
            <w:shd w:val="clear" w:color="auto" w:fill="auto"/>
            <w:vAlign w:val="bottom"/>
            <w:hideMark/>
          </w:tcPr>
          <w:p w:rsidR="00BA069B" w:rsidRPr="005935DE" w:rsidRDefault="00BA069B" w:rsidP="00BA069B">
            <w:pPr>
              <w:spacing w:after="0" w:line="240" w:lineRule="auto"/>
              <w:jc w:val="both"/>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объем продаж за период</w:t>
            </w:r>
          </w:p>
        </w:tc>
        <w:tc>
          <w:tcPr>
            <w:tcW w:w="883"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center"/>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час</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121</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114</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110</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97</w:t>
            </w:r>
          </w:p>
        </w:tc>
        <w:tc>
          <w:tcPr>
            <w:tcW w:w="1228" w:type="dxa"/>
            <w:gridSpan w:val="2"/>
            <w:tcBorders>
              <w:top w:val="nil"/>
              <w:left w:val="nil"/>
              <w:bottom w:val="nil"/>
              <w:right w:val="single" w:sz="4" w:space="0" w:color="auto"/>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i/>
                <w:iCs/>
                <w:color w:val="000000"/>
                <w:sz w:val="20"/>
                <w:szCs w:val="20"/>
                <w:lang w:eastAsia="ru-RU"/>
              </w:rPr>
            </w:pPr>
            <w:r w:rsidRPr="005935DE">
              <w:rPr>
                <w:rFonts w:ascii="Times New Roman" w:eastAsia="Times New Roman" w:hAnsi="Times New Roman"/>
                <w:i/>
                <w:iCs/>
                <w:color w:val="000000"/>
                <w:sz w:val="20"/>
                <w:szCs w:val="20"/>
                <w:lang w:eastAsia="ru-RU"/>
              </w:rPr>
              <w:t>770</w:t>
            </w:r>
          </w:p>
        </w:tc>
      </w:tr>
      <w:tr w:rsidR="00BA069B" w:rsidRPr="005935DE" w:rsidTr="00476F95">
        <w:trPr>
          <w:trHeight w:val="250"/>
        </w:trPr>
        <w:tc>
          <w:tcPr>
            <w:tcW w:w="3610" w:type="dxa"/>
            <w:gridSpan w:val="2"/>
            <w:tcBorders>
              <w:top w:val="nil"/>
              <w:left w:val="single" w:sz="4" w:space="0" w:color="auto"/>
              <w:bottom w:val="single" w:sz="4" w:space="0" w:color="auto"/>
              <w:right w:val="nil"/>
            </w:tcBorders>
            <w:shd w:val="clear" w:color="auto" w:fill="auto"/>
            <w:vAlign w:val="bottom"/>
            <w:hideMark/>
          </w:tcPr>
          <w:p w:rsidR="00BA069B" w:rsidRPr="005935DE" w:rsidRDefault="00BA069B" w:rsidP="00BA069B">
            <w:pPr>
              <w:spacing w:after="0" w:line="240" w:lineRule="auto"/>
              <w:jc w:val="both"/>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выручка от реализации, без НДС</w:t>
            </w:r>
          </w:p>
        </w:tc>
        <w:tc>
          <w:tcPr>
            <w:tcW w:w="883"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center"/>
              <w:rPr>
                <w:rFonts w:ascii="Times New Roman" w:eastAsia="Times New Roman" w:hAnsi="Times New Roman"/>
                <w:sz w:val="16"/>
                <w:szCs w:val="16"/>
                <w:lang w:eastAsia="ru-RU"/>
              </w:rPr>
            </w:pPr>
            <w:r w:rsidRPr="005935DE">
              <w:rPr>
                <w:rFonts w:ascii="Times New Roman" w:eastAsia="Times New Roman" w:hAnsi="Times New Roman"/>
                <w:sz w:val="16"/>
                <w:szCs w:val="16"/>
                <w:lang w:eastAsia="ru-RU"/>
              </w:rPr>
              <w:t>руб.</w:t>
            </w:r>
          </w:p>
        </w:tc>
        <w:tc>
          <w:tcPr>
            <w:tcW w:w="1228"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36 300</w:t>
            </w:r>
          </w:p>
        </w:tc>
        <w:tc>
          <w:tcPr>
            <w:tcW w:w="1228"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34 200</w:t>
            </w:r>
          </w:p>
        </w:tc>
        <w:tc>
          <w:tcPr>
            <w:tcW w:w="1228"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33 000</w:t>
            </w:r>
          </w:p>
        </w:tc>
        <w:tc>
          <w:tcPr>
            <w:tcW w:w="1228"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29 100</w:t>
            </w:r>
          </w:p>
        </w:tc>
        <w:tc>
          <w:tcPr>
            <w:tcW w:w="1228" w:type="dxa"/>
            <w:gridSpan w:val="2"/>
            <w:tcBorders>
              <w:top w:val="nil"/>
              <w:left w:val="nil"/>
              <w:bottom w:val="single" w:sz="4" w:space="0" w:color="auto"/>
              <w:right w:val="single" w:sz="4" w:space="0" w:color="auto"/>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i/>
                <w:iCs/>
                <w:sz w:val="20"/>
                <w:szCs w:val="20"/>
                <w:lang w:eastAsia="ru-RU"/>
              </w:rPr>
            </w:pPr>
            <w:r w:rsidRPr="005935DE">
              <w:rPr>
                <w:rFonts w:ascii="Times New Roman" w:eastAsia="Times New Roman" w:hAnsi="Times New Roman"/>
                <w:i/>
                <w:iCs/>
                <w:sz w:val="20"/>
                <w:szCs w:val="20"/>
                <w:lang w:eastAsia="ru-RU"/>
              </w:rPr>
              <w:t>231 000</w:t>
            </w:r>
          </w:p>
        </w:tc>
      </w:tr>
      <w:tr w:rsidR="00BA069B" w:rsidRPr="005935DE" w:rsidTr="00476F95">
        <w:trPr>
          <w:trHeight w:val="250"/>
        </w:trPr>
        <w:tc>
          <w:tcPr>
            <w:tcW w:w="3610" w:type="dxa"/>
            <w:gridSpan w:val="2"/>
            <w:tcBorders>
              <w:top w:val="nil"/>
              <w:left w:val="single" w:sz="4" w:space="0" w:color="auto"/>
              <w:bottom w:val="nil"/>
              <w:right w:val="nil"/>
            </w:tcBorders>
            <w:shd w:val="clear" w:color="auto" w:fill="auto"/>
            <w:vAlign w:val="bottom"/>
            <w:hideMark/>
          </w:tcPr>
          <w:p w:rsidR="00BA069B" w:rsidRPr="005935DE" w:rsidRDefault="00BA069B" w:rsidP="00BA069B">
            <w:pPr>
              <w:spacing w:after="0" w:line="240" w:lineRule="auto"/>
              <w:jc w:val="both"/>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Хоккей: подбор игроков + брониров</w:t>
            </w:r>
            <w:r w:rsidRPr="005935DE">
              <w:rPr>
                <w:rFonts w:ascii="Times New Roman" w:eastAsia="Times New Roman" w:hAnsi="Times New Roman"/>
                <w:color w:val="000000"/>
                <w:sz w:val="20"/>
                <w:szCs w:val="20"/>
                <w:lang w:eastAsia="ru-RU"/>
              </w:rPr>
              <w:t>а</w:t>
            </w:r>
            <w:r w:rsidRPr="005935DE">
              <w:rPr>
                <w:rFonts w:ascii="Times New Roman" w:eastAsia="Times New Roman" w:hAnsi="Times New Roman"/>
                <w:color w:val="000000"/>
                <w:sz w:val="20"/>
                <w:szCs w:val="20"/>
                <w:lang w:eastAsia="ru-RU"/>
              </w:rPr>
              <w:t>ние</w:t>
            </w:r>
          </w:p>
        </w:tc>
        <w:tc>
          <w:tcPr>
            <w:tcW w:w="883"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 </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 </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 </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 </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 </w:t>
            </w:r>
          </w:p>
        </w:tc>
        <w:tc>
          <w:tcPr>
            <w:tcW w:w="1228" w:type="dxa"/>
            <w:gridSpan w:val="2"/>
            <w:tcBorders>
              <w:top w:val="nil"/>
              <w:left w:val="nil"/>
              <w:bottom w:val="nil"/>
              <w:right w:val="single" w:sz="4" w:space="0" w:color="auto"/>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i/>
                <w:iCs/>
                <w:color w:val="000000"/>
                <w:sz w:val="20"/>
                <w:szCs w:val="20"/>
                <w:lang w:eastAsia="ru-RU"/>
              </w:rPr>
            </w:pPr>
            <w:r w:rsidRPr="005935DE">
              <w:rPr>
                <w:rFonts w:ascii="Times New Roman" w:eastAsia="Times New Roman" w:hAnsi="Times New Roman"/>
                <w:i/>
                <w:iCs/>
                <w:color w:val="000000"/>
                <w:sz w:val="20"/>
                <w:szCs w:val="20"/>
                <w:lang w:eastAsia="ru-RU"/>
              </w:rPr>
              <w:t> </w:t>
            </w:r>
          </w:p>
        </w:tc>
      </w:tr>
      <w:tr w:rsidR="00BA069B" w:rsidRPr="005935DE" w:rsidTr="00476F95">
        <w:trPr>
          <w:trHeight w:val="250"/>
        </w:trPr>
        <w:tc>
          <w:tcPr>
            <w:tcW w:w="3610" w:type="dxa"/>
            <w:gridSpan w:val="2"/>
            <w:tcBorders>
              <w:top w:val="nil"/>
              <w:left w:val="single" w:sz="4" w:space="0" w:color="auto"/>
              <w:bottom w:val="nil"/>
              <w:right w:val="nil"/>
            </w:tcBorders>
            <w:shd w:val="clear" w:color="auto" w:fill="auto"/>
            <w:vAlign w:val="bottom"/>
            <w:hideMark/>
          </w:tcPr>
          <w:p w:rsidR="00BA069B" w:rsidRPr="005935DE" w:rsidRDefault="00BA069B" w:rsidP="00BA069B">
            <w:pPr>
              <w:spacing w:after="0" w:line="240" w:lineRule="auto"/>
              <w:jc w:val="both"/>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объем продаж за период</w:t>
            </w:r>
          </w:p>
        </w:tc>
        <w:tc>
          <w:tcPr>
            <w:tcW w:w="883"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center"/>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час</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117</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112</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108</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102</w:t>
            </w:r>
          </w:p>
        </w:tc>
        <w:tc>
          <w:tcPr>
            <w:tcW w:w="1228" w:type="dxa"/>
            <w:gridSpan w:val="2"/>
            <w:tcBorders>
              <w:top w:val="nil"/>
              <w:left w:val="nil"/>
              <w:bottom w:val="nil"/>
              <w:right w:val="single" w:sz="4" w:space="0" w:color="auto"/>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i/>
                <w:iCs/>
                <w:color w:val="000000"/>
                <w:sz w:val="20"/>
                <w:szCs w:val="20"/>
                <w:lang w:eastAsia="ru-RU"/>
              </w:rPr>
            </w:pPr>
            <w:r w:rsidRPr="005935DE">
              <w:rPr>
                <w:rFonts w:ascii="Times New Roman" w:eastAsia="Times New Roman" w:hAnsi="Times New Roman"/>
                <w:i/>
                <w:iCs/>
                <w:color w:val="000000"/>
                <w:sz w:val="20"/>
                <w:szCs w:val="20"/>
                <w:lang w:eastAsia="ru-RU"/>
              </w:rPr>
              <w:t>701</w:t>
            </w:r>
          </w:p>
        </w:tc>
      </w:tr>
      <w:tr w:rsidR="00BA069B" w:rsidRPr="005935DE" w:rsidTr="00476F95">
        <w:trPr>
          <w:trHeight w:val="250"/>
        </w:trPr>
        <w:tc>
          <w:tcPr>
            <w:tcW w:w="3610" w:type="dxa"/>
            <w:gridSpan w:val="2"/>
            <w:tcBorders>
              <w:top w:val="nil"/>
              <w:left w:val="single" w:sz="4" w:space="0" w:color="auto"/>
              <w:bottom w:val="single" w:sz="4" w:space="0" w:color="auto"/>
              <w:right w:val="nil"/>
            </w:tcBorders>
            <w:shd w:val="clear" w:color="auto" w:fill="auto"/>
            <w:vAlign w:val="bottom"/>
            <w:hideMark/>
          </w:tcPr>
          <w:p w:rsidR="00BA069B" w:rsidRPr="005935DE" w:rsidRDefault="00BA069B" w:rsidP="00BA069B">
            <w:pPr>
              <w:spacing w:after="0" w:line="240" w:lineRule="auto"/>
              <w:jc w:val="both"/>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выручка от реализации, без НДС</w:t>
            </w:r>
          </w:p>
        </w:tc>
        <w:tc>
          <w:tcPr>
            <w:tcW w:w="883"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center"/>
              <w:rPr>
                <w:rFonts w:ascii="Times New Roman" w:eastAsia="Times New Roman" w:hAnsi="Times New Roman"/>
                <w:sz w:val="16"/>
                <w:szCs w:val="16"/>
                <w:lang w:eastAsia="ru-RU"/>
              </w:rPr>
            </w:pPr>
            <w:r w:rsidRPr="005935DE">
              <w:rPr>
                <w:rFonts w:ascii="Times New Roman" w:eastAsia="Times New Roman" w:hAnsi="Times New Roman"/>
                <w:sz w:val="16"/>
                <w:szCs w:val="16"/>
                <w:lang w:eastAsia="ru-RU"/>
              </w:rPr>
              <w:t>руб.</w:t>
            </w:r>
          </w:p>
        </w:tc>
        <w:tc>
          <w:tcPr>
            <w:tcW w:w="1228"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44 460</w:t>
            </w:r>
          </w:p>
        </w:tc>
        <w:tc>
          <w:tcPr>
            <w:tcW w:w="1228"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42 560</w:t>
            </w:r>
          </w:p>
        </w:tc>
        <w:tc>
          <w:tcPr>
            <w:tcW w:w="1228"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41 040</w:t>
            </w:r>
          </w:p>
        </w:tc>
        <w:tc>
          <w:tcPr>
            <w:tcW w:w="1228"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38 760</w:t>
            </w:r>
          </w:p>
        </w:tc>
        <w:tc>
          <w:tcPr>
            <w:tcW w:w="1228" w:type="dxa"/>
            <w:gridSpan w:val="2"/>
            <w:tcBorders>
              <w:top w:val="nil"/>
              <w:left w:val="nil"/>
              <w:bottom w:val="single" w:sz="4" w:space="0" w:color="auto"/>
              <w:right w:val="single" w:sz="4" w:space="0" w:color="auto"/>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i/>
                <w:iCs/>
                <w:sz w:val="20"/>
                <w:szCs w:val="20"/>
                <w:lang w:eastAsia="ru-RU"/>
              </w:rPr>
            </w:pPr>
            <w:r w:rsidRPr="005935DE">
              <w:rPr>
                <w:rFonts w:ascii="Times New Roman" w:eastAsia="Times New Roman" w:hAnsi="Times New Roman"/>
                <w:i/>
                <w:iCs/>
                <w:sz w:val="20"/>
                <w:szCs w:val="20"/>
                <w:lang w:eastAsia="ru-RU"/>
              </w:rPr>
              <w:t>266 380</w:t>
            </w:r>
          </w:p>
        </w:tc>
      </w:tr>
      <w:tr w:rsidR="00BA069B" w:rsidRPr="005935DE" w:rsidTr="00476F95">
        <w:trPr>
          <w:trHeight w:val="250"/>
        </w:trPr>
        <w:tc>
          <w:tcPr>
            <w:tcW w:w="3610" w:type="dxa"/>
            <w:gridSpan w:val="2"/>
            <w:tcBorders>
              <w:top w:val="nil"/>
              <w:left w:val="single" w:sz="4" w:space="0" w:color="auto"/>
              <w:bottom w:val="nil"/>
              <w:right w:val="nil"/>
            </w:tcBorders>
            <w:shd w:val="clear" w:color="auto" w:fill="auto"/>
            <w:vAlign w:val="bottom"/>
            <w:hideMark/>
          </w:tcPr>
          <w:p w:rsidR="00BA069B" w:rsidRPr="005935DE" w:rsidRDefault="00BA069B" w:rsidP="00BA069B">
            <w:pPr>
              <w:spacing w:after="0" w:line="240" w:lineRule="auto"/>
              <w:jc w:val="both"/>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Теннис: бронирование корта</w:t>
            </w:r>
          </w:p>
        </w:tc>
        <w:tc>
          <w:tcPr>
            <w:tcW w:w="883"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 </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 </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 </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 </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 </w:t>
            </w:r>
          </w:p>
        </w:tc>
        <w:tc>
          <w:tcPr>
            <w:tcW w:w="1228" w:type="dxa"/>
            <w:gridSpan w:val="2"/>
            <w:tcBorders>
              <w:top w:val="nil"/>
              <w:left w:val="nil"/>
              <w:bottom w:val="nil"/>
              <w:right w:val="single" w:sz="4" w:space="0" w:color="auto"/>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i/>
                <w:iCs/>
                <w:color w:val="000000"/>
                <w:sz w:val="20"/>
                <w:szCs w:val="20"/>
                <w:lang w:eastAsia="ru-RU"/>
              </w:rPr>
            </w:pPr>
            <w:r w:rsidRPr="005935DE">
              <w:rPr>
                <w:rFonts w:ascii="Times New Roman" w:eastAsia="Times New Roman" w:hAnsi="Times New Roman"/>
                <w:i/>
                <w:iCs/>
                <w:color w:val="000000"/>
                <w:sz w:val="20"/>
                <w:szCs w:val="20"/>
                <w:lang w:eastAsia="ru-RU"/>
              </w:rPr>
              <w:t> </w:t>
            </w:r>
          </w:p>
        </w:tc>
      </w:tr>
      <w:tr w:rsidR="00BA069B" w:rsidRPr="005935DE" w:rsidTr="00476F95">
        <w:trPr>
          <w:trHeight w:val="250"/>
        </w:trPr>
        <w:tc>
          <w:tcPr>
            <w:tcW w:w="3610" w:type="dxa"/>
            <w:gridSpan w:val="2"/>
            <w:tcBorders>
              <w:top w:val="nil"/>
              <w:left w:val="single" w:sz="4" w:space="0" w:color="auto"/>
              <w:bottom w:val="nil"/>
              <w:right w:val="nil"/>
            </w:tcBorders>
            <w:shd w:val="clear" w:color="auto" w:fill="auto"/>
            <w:vAlign w:val="bottom"/>
            <w:hideMark/>
          </w:tcPr>
          <w:p w:rsidR="00BA069B" w:rsidRPr="005935DE" w:rsidRDefault="00BA069B" w:rsidP="00BA069B">
            <w:pPr>
              <w:spacing w:after="0" w:line="240" w:lineRule="auto"/>
              <w:jc w:val="both"/>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объем продаж за период</w:t>
            </w:r>
          </w:p>
        </w:tc>
        <w:tc>
          <w:tcPr>
            <w:tcW w:w="883"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center"/>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час</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129</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85</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125</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145</w:t>
            </w:r>
          </w:p>
        </w:tc>
        <w:tc>
          <w:tcPr>
            <w:tcW w:w="1228" w:type="dxa"/>
            <w:gridSpan w:val="2"/>
            <w:tcBorders>
              <w:top w:val="nil"/>
              <w:left w:val="nil"/>
              <w:bottom w:val="nil"/>
              <w:right w:val="single" w:sz="4" w:space="0" w:color="auto"/>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i/>
                <w:iCs/>
                <w:color w:val="000000"/>
                <w:sz w:val="20"/>
                <w:szCs w:val="20"/>
                <w:lang w:eastAsia="ru-RU"/>
              </w:rPr>
            </w:pPr>
            <w:r w:rsidRPr="005935DE">
              <w:rPr>
                <w:rFonts w:ascii="Times New Roman" w:eastAsia="Times New Roman" w:hAnsi="Times New Roman"/>
                <w:i/>
                <w:iCs/>
                <w:color w:val="000000"/>
                <w:sz w:val="20"/>
                <w:szCs w:val="20"/>
                <w:lang w:eastAsia="ru-RU"/>
              </w:rPr>
              <w:t>881</w:t>
            </w:r>
          </w:p>
        </w:tc>
      </w:tr>
      <w:tr w:rsidR="00BA069B" w:rsidRPr="005935DE" w:rsidTr="00476F95">
        <w:trPr>
          <w:trHeight w:val="250"/>
        </w:trPr>
        <w:tc>
          <w:tcPr>
            <w:tcW w:w="3610" w:type="dxa"/>
            <w:gridSpan w:val="2"/>
            <w:tcBorders>
              <w:top w:val="nil"/>
              <w:left w:val="single" w:sz="4" w:space="0" w:color="auto"/>
              <w:bottom w:val="single" w:sz="4" w:space="0" w:color="auto"/>
              <w:right w:val="nil"/>
            </w:tcBorders>
            <w:shd w:val="clear" w:color="auto" w:fill="auto"/>
            <w:vAlign w:val="bottom"/>
            <w:hideMark/>
          </w:tcPr>
          <w:p w:rsidR="00BA069B" w:rsidRPr="005935DE" w:rsidRDefault="00BA069B" w:rsidP="00BA069B">
            <w:pPr>
              <w:spacing w:after="0" w:line="240" w:lineRule="auto"/>
              <w:jc w:val="both"/>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выручка от реализации, без НДС</w:t>
            </w:r>
          </w:p>
        </w:tc>
        <w:tc>
          <w:tcPr>
            <w:tcW w:w="883"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center"/>
              <w:rPr>
                <w:rFonts w:ascii="Times New Roman" w:eastAsia="Times New Roman" w:hAnsi="Times New Roman"/>
                <w:sz w:val="16"/>
                <w:szCs w:val="16"/>
                <w:lang w:eastAsia="ru-RU"/>
              </w:rPr>
            </w:pPr>
            <w:r w:rsidRPr="005935DE">
              <w:rPr>
                <w:rFonts w:ascii="Times New Roman" w:eastAsia="Times New Roman" w:hAnsi="Times New Roman"/>
                <w:sz w:val="16"/>
                <w:szCs w:val="16"/>
                <w:lang w:eastAsia="ru-RU"/>
              </w:rPr>
              <w:t>руб.</w:t>
            </w:r>
          </w:p>
        </w:tc>
        <w:tc>
          <w:tcPr>
            <w:tcW w:w="1228"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54 180</w:t>
            </w:r>
          </w:p>
        </w:tc>
        <w:tc>
          <w:tcPr>
            <w:tcW w:w="1228"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35 700</w:t>
            </w:r>
          </w:p>
        </w:tc>
        <w:tc>
          <w:tcPr>
            <w:tcW w:w="1228"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52 500</w:t>
            </w:r>
          </w:p>
        </w:tc>
        <w:tc>
          <w:tcPr>
            <w:tcW w:w="1228"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60 900</w:t>
            </w:r>
          </w:p>
        </w:tc>
        <w:tc>
          <w:tcPr>
            <w:tcW w:w="1228" w:type="dxa"/>
            <w:gridSpan w:val="2"/>
            <w:tcBorders>
              <w:top w:val="nil"/>
              <w:left w:val="nil"/>
              <w:bottom w:val="single" w:sz="4" w:space="0" w:color="auto"/>
              <w:right w:val="single" w:sz="4" w:space="0" w:color="auto"/>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i/>
                <w:iCs/>
                <w:sz w:val="20"/>
                <w:szCs w:val="20"/>
                <w:lang w:eastAsia="ru-RU"/>
              </w:rPr>
            </w:pPr>
            <w:r w:rsidRPr="005935DE">
              <w:rPr>
                <w:rFonts w:ascii="Times New Roman" w:eastAsia="Times New Roman" w:hAnsi="Times New Roman"/>
                <w:i/>
                <w:iCs/>
                <w:sz w:val="20"/>
                <w:szCs w:val="20"/>
                <w:lang w:eastAsia="ru-RU"/>
              </w:rPr>
              <w:t>370 020</w:t>
            </w:r>
          </w:p>
        </w:tc>
      </w:tr>
      <w:tr w:rsidR="00BA069B" w:rsidRPr="005935DE" w:rsidTr="00476F95">
        <w:trPr>
          <w:trHeight w:val="250"/>
        </w:trPr>
        <w:tc>
          <w:tcPr>
            <w:tcW w:w="3610" w:type="dxa"/>
            <w:gridSpan w:val="2"/>
            <w:tcBorders>
              <w:top w:val="nil"/>
              <w:left w:val="single" w:sz="4" w:space="0" w:color="auto"/>
              <w:bottom w:val="nil"/>
              <w:right w:val="nil"/>
            </w:tcBorders>
            <w:shd w:val="clear" w:color="auto" w:fill="auto"/>
            <w:vAlign w:val="bottom"/>
            <w:hideMark/>
          </w:tcPr>
          <w:p w:rsidR="00BA069B" w:rsidRPr="005935DE" w:rsidRDefault="00BA069B" w:rsidP="00BA069B">
            <w:pPr>
              <w:spacing w:after="0" w:line="240" w:lineRule="auto"/>
              <w:jc w:val="both"/>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Теннис: подбор игроков + брониров</w:t>
            </w:r>
            <w:r w:rsidRPr="005935DE">
              <w:rPr>
                <w:rFonts w:ascii="Times New Roman" w:eastAsia="Times New Roman" w:hAnsi="Times New Roman"/>
                <w:color w:val="000000"/>
                <w:sz w:val="20"/>
                <w:szCs w:val="20"/>
                <w:lang w:eastAsia="ru-RU"/>
              </w:rPr>
              <w:t>а</w:t>
            </w:r>
            <w:r w:rsidRPr="005935DE">
              <w:rPr>
                <w:rFonts w:ascii="Times New Roman" w:eastAsia="Times New Roman" w:hAnsi="Times New Roman"/>
                <w:color w:val="000000"/>
                <w:sz w:val="20"/>
                <w:szCs w:val="20"/>
                <w:lang w:eastAsia="ru-RU"/>
              </w:rPr>
              <w:t>ние</w:t>
            </w:r>
          </w:p>
        </w:tc>
        <w:tc>
          <w:tcPr>
            <w:tcW w:w="883"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 </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 </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 </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 </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 </w:t>
            </w:r>
          </w:p>
        </w:tc>
        <w:tc>
          <w:tcPr>
            <w:tcW w:w="1228" w:type="dxa"/>
            <w:gridSpan w:val="2"/>
            <w:tcBorders>
              <w:top w:val="nil"/>
              <w:left w:val="nil"/>
              <w:bottom w:val="nil"/>
              <w:right w:val="single" w:sz="4" w:space="0" w:color="auto"/>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i/>
                <w:iCs/>
                <w:color w:val="000000"/>
                <w:sz w:val="20"/>
                <w:szCs w:val="20"/>
                <w:lang w:eastAsia="ru-RU"/>
              </w:rPr>
            </w:pPr>
            <w:r w:rsidRPr="005935DE">
              <w:rPr>
                <w:rFonts w:ascii="Times New Roman" w:eastAsia="Times New Roman" w:hAnsi="Times New Roman"/>
                <w:i/>
                <w:iCs/>
                <w:color w:val="000000"/>
                <w:sz w:val="20"/>
                <w:szCs w:val="20"/>
                <w:lang w:eastAsia="ru-RU"/>
              </w:rPr>
              <w:t> </w:t>
            </w:r>
          </w:p>
        </w:tc>
      </w:tr>
      <w:tr w:rsidR="00BA069B" w:rsidRPr="005935DE" w:rsidTr="00476F95">
        <w:trPr>
          <w:trHeight w:val="250"/>
        </w:trPr>
        <w:tc>
          <w:tcPr>
            <w:tcW w:w="3610" w:type="dxa"/>
            <w:gridSpan w:val="2"/>
            <w:tcBorders>
              <w:top w:val="nil"/>
              <w:left w:val="single" w:sz="4" w:space="0" w:color="auto"/>
              <w:bottom w:val="nil"/>
              <w:right w:val="nil"/>
            </w:tcBorders>
            <w:shd w:val="clear" w:color="auto" w:fill="auto"/>
            <w:vAlign w:val="bottom"/>
            <w:hideMark/>
          </w:tcPr>
          <w:p w:rsidR="00BA069B" w:rsidRPr="005935DE" w:rsidRDefault="00BA069B" w:rsidP="00BA069B">
            <w:pPr>
              <w:spacing w:after="0" w:line="240" w:lineRule="auto"/>
              <w:jc w:val="both"/>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объем продаж за период</w:t>
            </w:r>
          </w:p>
        </w:tc>
        <w:tc>
          <w:tcPr>
            <w:tcW w:w="883"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center"/>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час</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94</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67</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97</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99</w:t>
            </w:r>
          </w:p>
        </w:tc>
        <w:tc>
          <w:tcPr>
            <w:tcW w:w="1228" w:type="dxa"/>
            <w:gridSpan w:val="2"/>
            <w:tcBorders>
              <w:top w:val="nil"/>
              <w:left w:val="nil"/>
              <w:bottom w:val="nil"/>
              <w:right w:val="single" w:sz="4" w:space="0" w:color="auto"/>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i/>
                <w:iCs/>
                <w:color w:val="000000"/>
                <w:sz w:val="20"/>
                <w:szCs w:val="20"/>
                <w:lang w:eastAsia="ru-RU"/>
              </w:rPr>
            </w:pPr>
            <w:r w:rsidRPr="005935DE">
              <w:rPr>
                <w:rFonts w:ascii="Times New Roman" w:eastAsia="Times New Roman" w:hAnsi="Times New Roman"/>
                <w:i/>
                <w:iCs/>
                <w:color w:val="000000"/>
                <w:sz w:val="20"/>
                <w:szCs w:val="20"/>
                <w:lang w:eastAsia="ru-RU"/>
              </w:rPr>
              <w:t>670</w:t>
            </w:r>
          </w:p>
        </w:tc>
      </w:tr>
      <w:tr w:rsidR="00BA069B" w:rsidRPr="005935DE" w:rsidTr="00476F95">
        <w:trPr>
          <w:trHeight w:val="250"/>
        </w:trPr>
        <w:tc>
          <w:tcPr>
            <w:tcW w:w="3610" w:type="dxa"/>
            <w:gridSpan w:val="2"/>
            <w:tcBorders>
              <w:top w:val="nil"/>
              <w:left w:val="single" w:sz="4" w:space="0" w:color="auto"/>
              <w:bottom w:val="single" w:sz="4" w:space="0" w:color="auto"/>
              <w:right w:val="nil"/>
            </w:tcBorders>
            <w:shd w:val="clear" w:color="auto" w:fill="auto"/>
            <w:vAlign w:val="bottom"/>
            <w:hideMark/>
          </w:tcPr>
          <w:p w:rsidR="00BA069B" w:rsidRPr="005935DE" w:rsidRDefault="00BA069B" w:rsidP="00BA069B">
            <w:pPr>
              <w:spacing w:after="0" w:line="240" w:lineRule="auto"/>
              <w:jc w:val="both"/>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выручка от реализации, без НДС</w:t>
            </w:r>
          </w:p>
        </w:tc>
        <w:tc>
          <w:tcPr>
            <w:tcW w:w="883"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center"/>
              <w:rPr>
                <w:rFonts w:ascii="Times New Roman" w:eastAsia="Times New Roman" w:hAnsi="Times New Roman"/>
                <w:sz w:val="16"/>
                <w:szCs w:val="16"/>
                <w:lang w:eastAsia="ru-RU"/>
              </w:rPr>
            </w:pPr>
            <w:r w:rsidRPr="005935DE">
              <w:rPr>
                <w:rFonts w:ascii="Times New Roman" w:eastAsia="Times New Roman" w:hAnsi="Times New Roman"/>
                <w:sz w:val="16"/>
                <w:szCs w:val="16"/>
                <w:lang w:eastAsia="ru-RU"/>
              </w:rPr>
              <w:t>руб.</w:t>
            </w:r>
          </w:p>
        </w:tc>
        <w:tc>
          <w:tcPr>
            <w:tcW w:w="1228"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48 880</w:t>
            </w:r>
          </w:p>
        </w:tc>
        <w:tc>
          <w:tcPr>
            <w:tcW w:w="1228"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34 840</w:t>
            </w:r>
          </w:p>
        </w:tc>
        <w:tc>
          <w:tcPr>
            <w:tcW w:w="1228"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50 440</w:t>
            </w:r>
          </w:p>
        </w:tc>
        <w:tc>
          <w:tcPr>
            <w:tcW w:w="1228"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51 480</w:t>
            </w:r>
          </w:p>
        </w:tc>
        <w:tc>
          <w:tcPr>
            <w:tcW w:w="1228" w:type="dxa"/>
            <w:gridSpan w:val="2"/>
            <w:tcBorders>
              <w:top w:val="nil"/>
              <w:left w:val="nil"/>
              <w:bottom w:val="single" w:sz="4" w:space="0" w:color="auto"/>
              <w:right w:val="single" w:sz="4" w:space="0" w:color="auto"/>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i/>
                <w:iCs/>
                <w:sz w:val="20"/>
                <w:szCs w:val="20"/>
                <w:lang w:eastAsia="ru-RU"/>
              </w:rPr>
            </w:pPr>
            <w:r w:rsidRPr="005935DE">
              <w:rPr>
                <w:rFonts w:ascii="Times New Roman" w:eastAsia="Times New Roman" w:hAnsi="Times New Roman"/>
                <w:i/>
                <w:iCs/>
                <w:sz w:val="20"/>
                <w:szCs w:val="20"/>
                <w:lang w:eastAsia="ru-RU"/>
              </w:rPr>
              <w:t>348 400</w:t>
            </w:r>
          </w:p>
        </w:tc>
      </w:tr>
      <w:tr w:rsidR="00BA069B" w:rsidRPr="005935DE" w:rsidTr="00476F95">
        <w:trPr>
          <w:trHeight w:val="250"/>
        </w:trPr>
        <w:tc>
          <w:tcPr>
            <w:tcW w:w="3610" w:type="dxa"/>
            <w:gridSpan w:val="2"/>
            <w:tcBorders>
              <w:top w:val="nil"/>
              <w:left w:val="single" w:sz="4" w:space="0" w:color="auto"/>
              <w:bottom w:val="nil"/>
              <w:right w:val="nil"/>
            </w:tcBorders>
            <w:shd w:val="clear" w:color="auto" w:fill="auto"/>
            <w:vAlign w:val="bottom"/>
            <w:hideMark/>
          </w:tcPr>
          <w:p w:rsidR="00BA069B" w:rsidRPr="005935DE" w:rsidRDefault="00BA069B" w:rsidP="00BA069B">
            <w:pPr>
              <w:spacing w:after="0" w:line="240" w:lineRule="auto"/>
              <w:jc w:val="both"/>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Волейбол: бронирование зала</w:t>
            </w:r>
          </w:p>
        </w:tc>
        <w:tc>
          <w:tcPr>
            <w:tcW w:w="883"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 </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 </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 </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 </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 </w:t>
            </w:r>
          </w:p>
        </w:tc>
        <w:tc>
          <w:tcPr>
            <w:tcW w:w="1228" w:type="dxa"/>
            <w:gridSpan w:val="2"/>
            <w:tcBorders>
              <w:top w:val="nil"/>
              <w:left w:val="nil"/>
              <w:bottom w:val="nil"/>
              <w:right w:val="single" w:sz="4" w:space="0" w:color="auto"/>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i/>
                <w:iCs/>
                <w:color w:val="000000"/>
                <w:sz w:val="20"/>
                <w:szCs w:val="20"/>
                <w:lang w:eastAsia="ru-RU"/>
              </w:rPr>
            </w:pPr>
            <w:r w:rsidRPr="005935DE">
              <w:rPr>
                <w:rFonts w:ascii="Times New Roman" w:eastAsia="Times New Roman" w:hAnsi="Times New Roman"/>
                <w:i/>
                <w:iCs/>
                <w:color w:val="000000"/>
                <w:sz w:val="20"/>
                <w:szCs w:val="20"/>
                <w:lang w:eastAsia="ru-RU"/>
              </w:rPr>
              <w:t> </w:t>
            </w:r>
          </w:p>
        </w:tc>
      </w:tr>
      <w:tr w:rsidR="00BA069B" w:rsidRPr="005935DE" w:rsidTr="00476F95">
        <w:trPr>
          <w:trHeight w:val="250"/>
        </w:trPr>
        <w:tc>
          <w:tcPr>
            <w:tcW w:w="3610" w:type="dxa"/>
            <w:gridSpan w:val="2"/>
            <w:tcBorders>
              <w:top w:val="nil"/>
              <w:left w:val="single" w:sz="4" w:space="0" w:color="auto"/>
              <w:bottom w:val="nil"/>
              <w:right w:val="nil"/>
            </w:tcBorders>
            <w:shd w:val="clear" w:color="auto" w:fill="auto"/>
            <w:vAlign w:val="bottom"/>
            <w:hideMark/>
          </w:tcPr>
          <w:p w:rsidR="00BA069B" w:rsidRPr="005935DE" w:rsidRDefault="00BA069B" w:rsidP="00BA069B">
            <w:pPr>
              <w:spacing w:after="0" w:line="240" w:lineRule="auto"/>
              <w:jc w:val="both"/>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объем продаж за период</w:t>
            </w:r>
          </w:p>
        </w:tc>
        <w:tc>
          <w:tcPr>
            <w:tcW w:w="883"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center"/>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час</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104</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112</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102</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74</w:t>
            </w:r>
          </w:p>
        </w:tc>
        <w:tc>
          <w:tcPr>
            <w:tcW w:w="1228" w:type="dxa"/>
            <w:gridSpan w:val="2"/>
            <w:tcBorders>
              <w:top w:val="nil"/>
              <w:left w:val="nil"/>
              <w:bottom w:val="nil"/>
              <w:right w:val="single" w:sz="4" w:space="0" w:color="auto"/>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i/>
                <w:iCs/>
                <w:color w:val="000000"/>
                <w:sz w:val="20"/>
                <w:szCs w:val="20"/>
                <w:lang w:eastAsia="ru-RU"/>
              </w:rPr>
            </w:pPr>
            <w:r w:rsidRPr="005935DE">
              <w:rPr>
                <w:rFonts w:ascii="Times New Roman" w:eastAsia="Times New Roman" w:hAnsi="Times New Roman"/>
                <w:i/>
                <w:iCs/>
                <w:color w:val="000000"/>
                <w:sz w:val="20"/>
                <w:szCs w:val="20"/>
                <w:lang w:eastAsia="ru-RU"/>
              </w:rPr>
              <w:t>655</w:t>
            </w:r>
          </w:p>
        </w:tc>
      </w:tr>
      <w:tr w:rsidR="00BA069B" w:rsidRPr="005935DE" w:rsidTr="00476F95">
        <w:trPr>
          <w:trHeight w:val="250"/>
        </w:trPr>
        <w:tc>
          <w:tcPr>
            <w:tcW w:w="3610" w:type="dxa"/>
            <w:gridSpan w:val="2"/>
            <w:tcBorders>
              <w:top w:val="nil"/>
              <w:left w:val="single" w:sz="4" w:space="0" w:color="auto"/>
              <w:bottom w:val="single" w:sz="4" w:space="0" w:color="auto"/>
              <w:right w:val="nil"/>
            </w:tcBorders>
            <w:shd w:val="clear" w:color="auto" w:fill="auto"/>
            <w:vAlign w:val="bottom"/>
            <w:hideMark/>
          </w:tcPr>
          <w:p w:rsidR="00BA069B" w:rsidRPr="005935DE" w:rsidRDefault="00BA069B" w:rsidP="00BA069B">
            <w:pPr>
              <w:spacing w:after="0" w:line="240" w:lineRule="auto"/>
              <w:jc w:val="both"/>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выручка от реализации, без НДС</w:t>
            </w:r>
          </w:p>
        </w:tc>
        <w:tc>
          <w:tcPr>
            <w:tcW w:w="883"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center"/>
              <w:rPr>
                <w:rFonts w:ascii="Times New Roman" w:eastAsia="Times New Roman" w:hAnsi="Times New Roman"/>
                <w:sz w:val="16"/>
                <w:szCs w:val="16"/>
                <w:lang w:eastAsia="ru-RU"/>
              </w:rPr>
            </w:pPr>
            <w:r w:rsidRPr="005935DE">
              <w:rPr>
                <w:rFonts w:ascii="Times New Roman" w:eastAsia="Times New Roman" w:hAnsi="Times New Roman"/>
                <w:sz w:val="16"/>
                <w:szCs w:val="16"/>
                <w:lang w:eastAsia="ru-RU"/>
              </w:rPr>
              <w:t>руб.</w:t>
            </w:r>
          </w:p>
        </w:tc>
        <w:tc>
          <w:tcPr>
            <w:tcW w:w="1228"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22 880</w:t>
            </w:r>
          </w:p>
        </w:tc>
        <w:tc>
          <w:tcPr>
            <w:tcW w:w="1228"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24 640</w:t>
            </w:r>
          </w:p>
        </w:tc>
        <w:tc>
          <w:tcPr>
            <w:tcW w:w="1228"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22 440</w:t>
            </w:r>
          </w:p>
        </w:tc>
        <w:tc>
          <w:tcPr>
            <w:tcW w:w="1228"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16 280</w:t>
            </w:r>
          </w:p>
        </w:tc>
        <w:tc>
          <w:tcPr>
            <w:tcW w:w="1228" w:type="dxa"/>
            <w:gridSpan w:val="2"/>
            <w:tcBorders>
              <w:top w:val="nil"/>
              <w:left w:val="nil"/>
              <w:bottom w:val="single" w:sz="4" w:space="0" w:color="auto"/>
              <w:right w:val="single" w:sz="4" w:space="0" w:color="auto"/>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i/>
                <w:iCs/>
                <w:sz w:val="20"/>
                <w:szCs w:val="20"/>
                <w:lang w:eastAsia="ru-RU"/>
              </w:rPr>
            </w:pPr>
            <w:r w:rsidRPr="005935DE">
              <w:rPr>
                <w:rFonts w:ascii="Times New Roman" w:eastAsia="Times New Roman" w:hAnsi="Times New Roman"/>
                <w:i/>
                <w:iCs/>
                <w:sz w:val="20"/>
                <w:szCs w:val="20"/>
                <w:lang w:eastAsia="ru-RU"/>
              </w:rPr>
              <w:t>144 100</w:t>
            </w:r>
          </w:p>
        </w:tc>
      </w:tr>
      <w:tr w:rsidR="00BA069B" w:rsidRPr="005935DE" w:rsidTr="00476F95">
        <w:trPr>
          <w:trHeight w:val="250"/>
        </w:trPr>
        <w:tc>
          <w:tcPr>
            <w:tcW w:w="3610" w:type="dxa"/>
            <w:gridSpan w:val="2"/>
            <w:tcBorders>
              <w:top w:val="nil"/>
              <w:left w:val="single" w:sz="4" w:space="0" w:color="auto"/>
              <w:bottom w:val="nil"/>
              <w:right w:val="nil"/>
            </w:tcBorders>
            <w:shd w:val="clear" w:color="auto" w:fill="auto"/>
            <w:vAlign w:val="bottom"/>
            <w:hideMark/>
          </w:tcPr>
          <w:p w:rsidR="00BA069B" w:rsidRPr="005935DE" w:rsidRDefault="00BA069B" w:rsidP="00BA069B">
            <w:pPr>
              <w:spacing w:after="0" w:line="240" w:lineRule="auto"/>
              <w:jc w:val="both"/>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Волейбол: подбор игроков + бронир</w:t>
            </w:r>
            <w:r w:rsidRPr="005935DE">
              <w:rPr>
                <w:rFonts w:ascii="Times New Roman" w:eastAsia="Times New Roman" w:hAnsi="Times New Roman"/>
                <w:color w:val="000000"/>
                <w:sz w:val="20"/>
                <w:szCs w:val="20"/>
                <w:lang w:eastAsia="ru-RU"/>
              </w:rPr>
              <w:t>о</w:t>
            </w:r>
            <w:r w:rsidRPr="005935DE">
              <w:rPr>
                <w:rFonts w:ascii="Times New Roman" w:eastAsia="Times New Roman" w:hAnsi="Times New Roman"/>
                <w:color w:val="000000"/>
                <w:sz w:val="20"/>
                <w:szCs w:val="20"/>
                <w:lang w:eastAsia="ru-RU"/>
              </w:rPr>
              <w:t>вание</w:t>
            </w:r>
          </w:p>
        </w:tc>
        <w:tc>
          <w:tcPr>
            <w:tcW w:w="883"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 </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 </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 </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 </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 </w:t>
            </w:r>
          </w:p>
        </w:tc>
        <w:tc>
          <w:tcPr>
            <w:tcW w:w="1228" w:type="dxa"/>
            <w:gridSpan w:val="2"/>
            <w:tcBorders>
              <w:top w:val="nil"/>
              <w:left w:val="nil"/>
              <w:bottom w:val="nil"/>
              <w:right w:val="single" w:sz="4" w:space="0" w:color="auto"/>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i/>
                <w:iCs/>
                <w:color w:val="000000"/>
                <w:sz w:val="20"/>
                <w:szCs w:val="20"/>
                <w:lang w:eastAsia="ru-RU"/>
              </w:rPr>
            </w:pPr>
            <w:r w:rsidRPr="005935DE">
              <w:rPr>
                <w:rFonts w:ascii="Times New Roman" w:eastAsia="Times New Roman" w:hAnsi="Times New Roman"/>
                <w:i/>
                <w:iCs/>
                <w:color w:val="000000"/>
                <w:sz w:val="20"/>
                <w:szCs w:val="20"/>
                <w:lang w:eastAsia="ru-RU"/>
              </w:rPr>
              <w:t> </w:t>
            </w:r>
          </w:p>
        </w:tc>
      </w:tr>
      <w:tr w:rsidR="00BA069B" w:rsidRPr="005935DE" w:rsidTr="00476F95">
        <w:trPr>
          <w:trHeight w:val="250"/>
        </w:trPr>
        <w:tc>
          <w:tcPr>
            <w:tcW w:w="3610" w:type="dxa"/>
            <w:gridSpan w:val="2"/>
            <w:tcBorders>
              <w:top w:val="nil"/>
              <w:left w:val="single" w:sz="4" w:space="0" w:color="auto"/>
              <w:bottom w:val="nil"/>
              <w:right w:val="nil"/>
            </w:tcBorders>
            <w:shd w:val="clear" w:color="auto" w:fill="auto"/>
            <w:vAlign w:val="bottom"/>
            <w:hideMark/>
          </w:tcPr>
          <w:p w:rsidR="00BA069B" w:rsidRPr="005935DE" w:rsidRDefault="00BA069B" w:rsidP="00BA069B">
            <w:pPr>
              <w:spacing w:after="0" w:line="240" w:lineRule="auto"/>
              <w:jc w:val="both"/>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объем продаж за период</w:t>
            </w:r>
          </w:p>
        </w:tc>
        <w:tc>
          <w:tcPr>
            <w:tcW w:w="883"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center"/>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час</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70</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61</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77</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68</w:t>
            </w:r>
          </w:p>
        </w:tc>
        <w:tc>
          <w:tcPr>
            <w:tcW w:w="1228" w:type="dxa"/>
            <w:gridSpan w:val="2"/>
            <w:tcBorders>
              <w:top w:val="nil"/>
              <w:left w:val="nil"/>
              <w:bottom w:val="nil"/>
              <w:right w:val="single" w:sz="4" w:space="0" w:color="auto"/>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i/>
                <w:iCs/>
                <w:color w:val="000000"/>
                <w:sz w:val="20"/>
                <w:szCs w:val="20"/>
                <w:lang w:eastAsia="ru-RU"/>
              </w:rPr>
            </w:pPr>
            <w:r w:rsidRPr="005935DE">
              <w:rPr>
                <w:rFonts w:ascii="Times New Roman" w:eastAsia="Times New Roman" w:hAnsi="Times New Roman"/>
                <w:i/>
                <w:iCs/>
                <w:color w:val="000000"/>
                <w:sz w:val="20"/>
                <w:szCs w:val="20"/>
                <w:lang w:eastAsia="ru-RU"/>
              </w:rPr>
              <w:t>487</w:t>
            </w:r>
          </w:p>
        </w:tc>
      </w:tr>
      <w:tr w:rsidR="00BA069B" w:rsidRPr="005935DE" w:rsidTr="00476F95">
        <w:trPr>
          <w:trHeight w:val="250"/>
        </w:trPr>
        <w:tc>
          <w:tcPr>
            <w:tcW w:w="3610" w:type="dxa"/>
            <w:gridSpan w:val="2"/>
            <w:tcBorders>
              <w:top w:val="nil"/>
              <w:left w:val="single" w:sz="4" w:space="0" w:color="auto"/>
              <w:bottom w:val="single" w:sz="4" w:space="0" w:color="auto"/>
              <w:right w:val="nil"/>
            </w:tcBorders>
            <w:shd w:val="clear" w:color="auto" w:fill="auto"/>
            <w:vAlign w:val="bottom"/>
            <w:hideMark/>
          </w:tcPr>
          <w:p w:rsidR="00BA069B" w:rsidRPr="005935DE" w:rsidRDefault="00BA069B" w:rsidP="00BA069B">
            <w:pPr>
              <w:spacing w:after="0" w:line="240" w:lineRule="auto"/>
              <w:jc w:val="both"/>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выручка от реализации, без НДС</w:t>
            </w:r>
          </w:p>
        </w:tc>
        <w:tc>
          <w:tcPr>
            <w:tcW w:w="883"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center"/>
              <w:rPr>
                <w:rFonts w:ascii="Times New Roman" w:eastAsia="Times New Roman" w:hAnsi="Times New Roman"/>
                <w:sz w:val="16"/>
                <w:szCs w:val="16"/>
                <w:lang w:eastAsia="ru-RU"/>
              </w:rPr>
            </w:pPr>
            <w:r w:rsidRPr="005935DE">
              <w:rPr>
                <w:rFonts w:ascii="Times New Roman" w:eastAsia="Times New Roman" w:hAnsi="Times New Roman"/>
                <w:sz w:val="16"/>
                <w:szCs w:val="16"/>
                <w:lang w:eastAsia="ru-RU"/>
              </w:rPr>
              <w:t>руб.</w:t>
            </w:r>
          </w:p>
        </w:tc>
        <w:tc>
          <w:tcPr>
            <w:tcW w:w="1228"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21 000</w:t>
            </w:r>
          </w:p>
        </w:tc>
        <w:tc>
          <w:tcPr>
            <w:tcW w:w="1228"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18 300</w:t>
            </w:r>
          </w:p>
        </w:tc>
        <w:tc>
          <w:tcPr>
            <w:tcW w:w="1228"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23 100</w:t>
            </w:r>
          </w:p>
        </w:tc>
        <w:tc>
          <w:tcPr>
            <w:tcW w:w="1228"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20 400</w:t>
            </w:r>
          </w:p>
        </w:tc>
        <w:tc>
          <w:tcPr>
            <w:tcW w:w="1228" w:type="dxa"/>
            <w:gridSpan w:val="2"/>
            <w:tcBorders>
              <w:top w:val="nil"/>
              <w:left w:val="nil"/>
              <w:bottom w:val="single" w:sz="4" w:space="0" w:color="auto"/>
              <w:right w:val="single" w:sz="4" w:space="0" w:color="auto"/>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i/>
                <w:iCs/>
                <w:sz w:val="20"/>
                <w:szCs w:val="20"/>
                <w:lang w:eastAsia="ru-RU"/>
              </w:rPr>
            </w:pPr>
            <w:r w:rsidRPr="005935DE">
              <w:rPr>
                <w:rFonts w:ascii="Times New Roman" w:eastAsia="Times New Roman" w:hAnsi="Times New Roman"/>
                <w:i/>
                <w:iCs/>
                <w:sz w:val="20"/>
                <w:szCs w:val="20"/>
                <w:lang w:eastAsia="ru-RU"/>
              </w:rPr>
              <w:t>146 100</w:t>
            </w:r>
          </w:p>
        </w:tc>
      </w:tr>
      <w:tr w:rsidR="00BA069B" w:rsidRPr="005935DE" w:rsidTr="00476F95">
        <w:trPr>
          <w:trHeight w:val="250"/>
        </w:trPr>
        <w:tc>
          <w:tcPr>
            <w:tcW w:w="3610" w:type="dxa"/>
            <w:gridSpan w:val="2"/>
            <w:tcBorders>
              <w:top w:val="nil"/>
              <w:left w:val="single" w:sz="4" w:space="0" w:color="auto"/>
              <w:bottom w:val="nil"/>
              <w:right w:val="nil"/>
            </w:tcBorders>
            <w:shd w:val="clear" w:color="auto" w:fill="auto"/>
            <w:vAlign w:val="bottom"/>
            <w:hideMark/>
          </w:tcPr>
          <w:p w:rsidR="00BA069B" w:rsidRPr="005935DE" w:rsidRDefault="00BA069B" w:rsidP="00BA069B">
            <w:pPr>
              <w:spacing w:after="0" w:line="240" w:lineRule="auto"/>
              <w:jc w:val="both"/>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Прочие виды спорта: бронирование площадки</w:t>
            </w:r>
          </w:p>
        </w:tc>
        <w:tc>
          <w:tcPr>
            <w:tcW w:w="883"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 </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 </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 </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 </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 </w:t>
            </w:r>
          </w:p>
        </w:tc>
        <w:tc>
          <w:tcPr>
            <w:tcW w:w="1228" w:type="dxa"/>
            <w:gridSpan w:val="2"/>
            <w:tcBorders>
              <w:top w:val="nil"/>
              <w:left w:val="nil"/>
              <w:bottom w:val="nil"/>
              <w:right w:val="single" w:sz="4" w:space="0" w:color="auto"/>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i/>
                <w:iCs/>
                <w:color w:val="000000"/>
                <w:sz w:val="20"/>
                <w:szCs w:val="20"/>
                <w:lang w:eastAsia="ru-RU"/>
              </w:rPr>
            </w:pPr>
            <w:r w:rsidRPr="005935DE">
              <w:rPr>
                <w:rFonts w:ascii="Times New Roman" w:eastAsia="Times New Roman" w:hAnsi="Times New Roman"/>
                <w:i/>
                <w:iCs/>
                <w:color w:val="000000"/>
                <w:sz w:val="20"/>
                <w:szCs w:val="20"/>
                <w:lang w:eastAsia="ru-RU"/>
              </w:rPr>
              <w:t> </w:t>
            </w:r>
          </w:p>
        </w:tc>
      </w:tr>
      <w:tr w:rsidR="00BA069B" w:rsidRPr="005935DE" w:rsidTr="00476F95">
        <w:trPr>
          <w:trHeight w:val="250"/>
        </w:trPr>
        <w:tc>
          <w:tcPr>
            <w:tcW w:w="3610" w:type="dxa"/>
            <w:gridSpan w:val="2"/>
            <w:tcBorders>
              <w:top w:val="nil"/>
              <w:left w:val="single" w:sz="4" w:space="0" w:color="auto"/>
              <w:bottom w:val="nil"/>
              <w:right w:val="nil"/>
            </w:tcBorders>
            <w:shd w:val="clear" w:color="auto" w:fill="auto"/>
            <w:vAlign w:val="bottom"/>
            <w:hideMark/>
          </w:tcPr>
          <w:p w:rsidR="00BA069B" w:rsidRPr="005935DE" w:rsidRDefault="00BA069B" w:rsidP="00BA069B">
            <w:pPr>
              <w:spacing w:after="0" w:line="240" w:lineRule="auto"/>
              <w:jc w:val="both"/>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объем продаж за период</w:t>
            </w:r>
          </w:p>
        </w:tc>
        <w:tc>
          <w:tcPr>
            <w:tcW w:w="883"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center"/>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час</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56</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57</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73</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78</w:t>
            </w:r>
          </w:p>
        </w:tc>
        <w:tc>
          <w:tcPr>
            <w:tcW w:w="1228" w:type="dxa"/>
            <w:gridSpan w:val="2"/>
            <w:tcBorders>
              <w:top w:val="nil"/>
              <w:left w:val="nil"/>
              <w:bottom w:val="nil"/>
              <w:right w:val="single" w:sz="4" w:space="0" w:color="auto"/>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i/>
                <w:iCs/>
                <w:color w:val="000000"/>
                <w:sz w:val="20"/>
                <w:szCs w:val="20"/>
                <w:lang w:eastAsia="ru-RU"/>
              </w:rPr>
            </w:pPr>
            <w:r w:rsidRPr="005935DE">
              <w:rPr>
                <w:rFonts w:ascii="Times New Roman" w:eastAsia="Times New Roman" w:hAnsi="Times New Roman"/>
                <w:i/>
                <w:iCs/>
                <w:color w:val="000000"/>
                <w:sz w:val="20"/>
                <w:szCs w:val="20"/>
                <w:lang w:eastAsia="ru-RU"/>
              </w:rPr>
              <w:t>423</w:t>
            </w:r>
          </w:p>
        </w:tc>
      </w:tr>
      <w:tr w:rsidR="00BA069B" w:rsidRPr="005935DE" w:rsidTr="00476F95">
        <w:trPr>
          <w:trHeight w:val="250"/>
        </w:trPr>
        <w:tc>
          <w:tcPr>
            <w:tcW w:w="3610" w:type="dxa"/>
            <w:gridSpan w:val="2"/>
            <w:tcBorders>
              <w:top w:val="nil"/>
              <w:left w:val="single" w:sz="4" w:space="0" w:color="auto"/>
              <w:bottom w:val="single" w:sz="4" w:space="0" w:color="auto"/>
              <w:right w:val="nil"/>
            </w:tcBorders>
            <w:shd w:val="clear" w:color="auto" w:fill="auto"/>
            <w:vAlign w:val="bottom"/>
            <w:hideMark/>
          </w:tcPr>
          <w:p w:rsidR="00BA069B" w:rsidRPr="005935DE" w:rsidRDefault="00BA069B" w:rsidP="00BA069B">
            <w:pPr>
              <w:spacing w:after="0" w:line="240" w:lineRule="auto"/>
              <w:jc w:val="both"/>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выручка от реализации, без НДС</w:t>
            </w:r>
          </w:p>
        </w:tc>
        <w:tc>
          <w:tcPr>
            <w:tcW w:w="883"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center"/>
              <w:rPr>
                <w:rFonts w:ascii="Times New Roman" w:eastAsia="Times New Roman" w:hAnsi="Times New Roman"/>
                <w:sz w:val="16"/>
                <w:szCs w:val="16"/>
                <w:lang w:eastAsia="ru-RU"/>
              </w:rPr>
            </w:pPr>
            <w:r w:rsidRPr="005935DE">
              <w:rPr>
                <w:rFonts w:ascii="Times New Roman" w:eastAsia="Times New Roman" w:hAnsi="Times New Roman"/>
                <w:sz w:val="16"/>
                <w:szCs w:val="16"/>
                <w:lang w:eastAsia="ru-RU"/>
              </w:rPr>
              <w:t>руб.</w:t>
            </w:r>
          </w:p>
        </w:tc>
        <w:tc>
          <w:tcPr>
            <w:tcW w:w="1228"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11 200</w:t>
            </w:r>
          </w:p>
        </w:tc>
        <w:tc>
          <w:tcPr>
            <w:tcW w:w="1228"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11 400</w:t>
            </w:r>
          </w:p>
        </w:tc>
        <w:tc>
          <w:tcPr>
            <w:tcW w:w="1228"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14 600</w:t>
            </w:r>
          </w:p>
        </w:tc>
        <w:tc>
          <w:tcPr>
            <w:tcW w:w="1228"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15 600</w:t>
            </w:r>
          </w:p>
        </w:tc>
        <w:tc>
          <w:tcPr>
            <w:tcW w:w="1228" w:type="dxa"/>
            <w:gridSpan w:val="2"/>
            <w:tcBorders>
              <w:top w:val="nil"/>
              <w:left w:val="nil"/>
              <w:bottom w:val="single" w:sz="4" w:space="0" w:color="auto"/>
              <w:right w:val="single" w:sz="4" w:space="0" w:color="auto"/>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i/>
                <w:iCs/>
                <w:sz w:val="20"/>
                <w:szCs w:val="20"/>
                <w:lang w:eastAsia="ru-RU"/>
              </w:rPr>
            </w:pPr>
            <w:r w:rsidRPr="005935DE">
              <w:rPr>
                <w:rFonts w:ascii="Times New Roman" w:eastAsia="Times New Roman" w:hAnsi="Times New Roman"/>
                <w:i/>
                <w:iCs/>
                <w:sz w:val="20"/>
                <w:szCs w:val="20"/>
                <w:lang w:eastAsia="ru-RU"/>
              </w:rPr>
              <w:t>84 600</w:t>
            </w:r>
          </w:p>
        </w:tc>
      </w:tr>
      <w:tr w:rsidR="00BA069B" w:rsidRPr="005935DE" w:rsidTr="00476F95">
        <w:trPr>
          <w:trHeight w:val="250"/>
        </w:trPr>
        <w:tc>
          <w:tcPr>
            <w:tcW w:w="3610" w:type="dxa"/>
            <w:gridSpan w:val="2"/>
            <w:tcBorders>
              <w:top w:val="nil"/>
              <w:left w:val="single" w:sz="4" w:space="0" w:color="auto"/>
              <w:bottom w:val="nil"/>
              <w:right w:val="nil"/>
            </w:tcBorders>
            <w:shd w:val="clear" w:color="auto" w:fill="auto"/>
            <w:vAlign w:val="bottom"/>
            <w:hideMark/>
          </w:tcPr>
          <w:p w:rsidR="00BA069B" w:rsidRPr="005935DE" w:rsidRDefault="00BA069B" w:rsidP="00BA069B">
            <w:pPr>
              <w:spacing w:after="0" w:line="240" w:lineRule="auto"/>
              <w:jc w:val="both"/>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Прочие виды спорта: подбор игроков + бронирование площадки</w:t>
            </w:r>
          </w:p>
        </w:tc>
        <w:tc>
          <w:tcPr>
            <w:tcW w:w="883"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 </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 </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 </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 </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 </w:t>
            </w:r>
          </w:p>
        </w:tc>
        <w:tc>
          <w:tcPr>
            <w:tcW w:w="1228" w:type="dxa"/>
            <w:gridSpan w:val="2"/>
            <w:tcBorders>
              <w:top w:val="nil"/>
              <w:left w:val="nil"/>
              <w:bottom w:val="nil"/>
              <w:right w:val="single" w:sz="4" w:space="0" w:color="auto"/>
            </w:tcBorders>
            <w:shd w:val="clear" w:color="auto" w:fill="auto"/>
            <w:noWrap/>
            <w:vAlign w:val="bottom"/>
            <w:hideMark/>
          </w:tcPr>
          <w:p w:rsidR="00BA069B" w:rsidRPr="005935DE" w:rsidRDefault="00BA069B" w:rsidP="00BA069B">
            <w:pPr>
              <w:spacing w:after="0" w:line="240" w:lineRule="auto"/>
              <w:rPr>
                <w:rFonts w:ascii="Times New Roman" w:eastAsia="Times New Roman" w:hAnsi="Times New Roman"/>
                <w:i/>
                <w:iCs/>
                <w:color w:val="000000"/>
                <w:sz w:val="20"/>
                <w:szCs w:val="20"/>
                <w:lang w:eastAsia="ru-RU"/>
              </w:rPr>
            </w:pPr>
            <w:r w:rsidRPr="005935DE">
              <w:rPr>
                <w:rFonts w:ascii="Times New Roman" w:eastAsia="Times New Roman" w:hAnsi="Times New Roman"/>
                <w:i/>
                <w:iCs/>
                <w:color w:val="000000"/>
                <w:sz w:val="20"/>
                <w:szCs w:val="20"/>
                <w:lang w:eastAsia="ru-RU"/>
              </w:rPr>
              <w:t> </w:t>
            </w:r>
          </w:p>
        </w:tc>
      </w:tr>
      <w:tr w:rsidR="00BA069B" w:rsidRPr="005935DE" w:rsidTr="00476F95">
        <w:trPr>
          <w:trHeight w:val="250"/>
        </w:trPr>
        <w:tc>
          <w:tcPr>
            <w:tcW w:w="3610" w:type="dxa"/>
            <w:gridSpan w:val="2"/>
            <w:tcBorders>
              <w:top w:val="nil"/>
              <w:left w:val="single" w:sz="4" w:space="0" w:color="auto"/>
              <w:bottom w:val="nil"/>
              <w:right w:val="nil"/>
            </w:tcBorders>
            <w:shd w:val="clear" w:color="auto" w:fill="auto"/>
            <w:vAlign w:val="bottom"/>
            <w:hideMark/>
          </w:tcPr>
          <w:p w:rsidR="00BA069B" w:rsidRPr="005935DE" w:rsidRDefault="00BA069B" w:rsidP="00BA069B">
            <w:pPr>
              <w:spacing w:after="0" w:line="240" w:lineRule="auto"/>
              <w:jc w:val="both"/>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объем продаж за период</w:t>
            </w:r>
          </w:p>
        </w:tc>
        <w:tc>
          <w:tcPr>
            <w:tcW w:w="883"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center"/>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час</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39</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35</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44</w:t>
            </w:r>
          </w:p>
        </w:tc>
        <w:tc>
          <w:tcPr>
            <w:tcW w:w="1228" w:type="dxa"/>
            <w:gridSpan w:val="2"/>
            <w:tcBorders>
              <w:top w:val="nil"/>
              <w:left w:val="nil"/>
              <w:bottom w:val="nil"/>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color w:val="000000"/>
                <w:sz w:val="20"/>
                <w:szCs w:val="20"/>
                <w:lang w:eastAsia="ru-RU"/>
              </w:rPr>
            </w:pPr>
            <w:r w:rsidRPr="005935DE">
              <w:rPr>
                <w:rFonts w:ascii="Times New Roman" w:eastAsia="Times New Roman" w:hAnsi="Times New Roman"/>
                <w:color w:val="000000"/>
                <w:sz w:val="20"/>
                <w:szCs w:val="20"/>
                <w:lang w:eastAsia="ru-RU"/>
              </w:rPr>
              <w:t>38</w:t>
            </w:r>
          </w:p>
        </w:tc>
        <w:tc>
          <w:tcPr>
            <w:tcW w:w="1228" w:type="dxa"/>
            <w:gridSpan w:val="2"/>
            <w:tcBorders>
              <w:top w:val="nil"/>
              <w:left w:val="nil"/>
              <w:bottom w:val="nil"/>
              <w:right w:val="single" w:sz="4" w:space="0" w:color="auto"/>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i/>
                <w:iCs/>
                <w:color w:val="000000"/>
                <w:sz w:val="20"/>
                <w:szCs w:val="20"/>
                <w:lang w:eastAsia="ru-RU"/>
              </w:rPr>
            </w:pPr>
            <w:r w:rsidRPr="005935DE">
              <w:rPr>
                <w:rFonts w:ascii="Times New Roman" w:eastAsia="Times New Roman" w:hAnsi="Times New Roman"/>
                <w:i/>
                <w:iCs/>
                <w:color w:val="000000"/>
                <w:sz w:val="20"/>
                <w:szCs w:val="20"/>
                <w:lang w:eastAsia="ru-RU"/>
              </w:rPr>
              <w:t>277</w:t>
            </w:r>
          </w:p>
        </w:tc>
      </w:tr>
      <w:tr w:rsidR="00BA069B" w:rsidRPr="005935DE" w:rsidTr="00476F95">
        <w:trPr>
          <w:trHeight w:val="250"/>
        </w:trPr>
        <w:tc>
          <w:tcPr>
            <w:tcW w:w="3610" w:type="dxa"/>
            <w:gridSpan w:val="2"/>
            <w:tcBorders>
              <w:top w:val="nil"/>
              <w:left w:val="single" w:sz="4" w:space="0" w:color="auto"/>
              <w:bottom w:val="single" w:sz="4" w:space="0" w:color="auto"/>
              <w:right w:val="nil"/>
            </w:tcBorders>
            <w:shd w:val="clear" w:color="auto" w:fill="auto"/>
            <w:vAlign w:val="bottom"/>
            <w:hideMark/>
          </w:tcPr>
          <w:p w:rsidR="00BA069B" w:rsidRPr="005935DE" w:rsidRDefault="00BA069B" w:rsidP="00BA069B">
            <w:pPr>
              <w:spacing w:after="0" w:line="240" w:lineRule="auto"/>
              <w:jc w:val="both"/>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выручка от реализации, без НДС</w:t>
            </w:r>
          </w:p>
        </w:tc>
        <w:tc>
          <w:tcPr>
            <w:tcW w:w="883"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center"/>
              <w:rPr>
                <w:rFonts w:ascii="Times New Roman" w:eastAsia="Times New Roman" w:hAnsi="Times New Roman"/>
                <w:sz w:val="16"/>
                <w:szCs w:val="16"/>
                <w:lang w:eastAsia="ru-RU"/>
              </w:rPr>
            </w:pPr>
            <w:r w:rsidRPr="005935DE">
              <w:rPr>
                <w:rFonts w:ascii="Times New Roman" w:eastAsia="Times New Roman" w:hAnsi="Times New Roman"/>
                <w:sz w:val="16"/>
                <w:szCs w:val="16"/>
                <w:lang w:eastAsia="ru-RU"/>
              </w:rPr>
              <w:t>руб.</w:t>
            </w:r>
          </w:p>
        </w:tc>
        <w:tc>
          <w:tcPr>
            <w:tcW w:w="1228"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9 750</w:t>
            </w:r>
          </w:p>
        </w:tc>
        <w:tc>
          <w:tcPr>
            <w:tcW w:w="1228"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8 750</w:t>
            </w:r>
          </w:p>
        </w:tc>
        <w:tc>
          <w:tcPr>
            <w:tcW w:w="1228"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11 000</w:t>
            </w:r>
          </w:p>
        </w:tc>
        <w:tc>
          <w:tcPr>
            <w:tcW w:w="1228" w:type="dxa"/>
            <w:gridSpan w:val="2"/>
            <w:tcBorders>
              <w:top w:val="nil"/>
              <w:left w:val="nil"/>
              <w:bottom w:val="single" w:sz="4" w:space="0" w:color="auto"/>
              <w:right w:val="nil"/>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sz w:val="20"/>
                <w:szCs w:val="20"/>
                <w:lang w:eastAsia="ru-RU"/>
              </w:rPr>
            </w:pPr>
            <w:r w:rsidRPr="005935DE">
              <w:rPr>
                <w:rFonts w:ascii="Times New Roman" w:eastAsia="Times New Roman" w:hAnsi="Times New Roman"/>
                <w:sz w:val="20"/>
                <w:szCs w:val="20"/>
                <w:lang w:eastAsia="ru-RU"/>
              </w:rPr>
              <w:t>9 500</w:t>
            </w:r>
          </w:p>
        </w:tc>
        <w:tc>
          <w:tcPr>
            <w:tcW w:w="1228" w:type="dxa"/>
            <w:gridSpan w:val="2"/>
            <w:tcBorders>
              <w:top w:val="nil"/>
              <w:left w:val="nil"/>
              <w:bottom w:val="single" w:sz="4" w:space="0" w:color="auto"/>
              <w:right w:val="single" w:sz="4" w:space="0" w:color="auto"/>
            </w:tcBorders>
            <w:shd w:val="clear" w:color="auto" w:fill="auto"/>
            <w:noWrap/>
            <w:vAlign w:val="bottom"/>
            <w:hideMark/>
          </w:tcPr>
          <w:p w:rsidR="00BA069B" w:rsidRPr="005935DE" w:rsidRDefault="00BA069B" w:rsidP="00BA069B">
            <w:pPr>
              <w:spacing w:after="0" w:line="240" w:lineRule="auto"/>
              <w:jc w:val="right"/>
              <w:rPr>
                <w:rFonts w:ascii="Times New Roman" w:eastAsia="Times New Roman" w:hAnsi="Times New Roman"/>
                <w:i/>
                <w:iCs/>
                <w:sz w:val="20"/>
                <w:szCs w:val="20"/>
                <w:lang w:eastAsia="ru-RU"/>
              </w:rPr>
            </w:pPr>
            <w:r w:rsidRPr="005935DE">
              <w:rPr>
                <w:rFonts w:ascii="Times New Roman" w:eastAsia="Times New Roman" w:hAnsi="Times New Roman"/>
                <w:i/>
                <w:iCs/>
                <w:sz w:val="20"/>
                <w:szCs w:val="20"/>
                <w:lang w:eastAsia="ru-RU"/>
              </w:rPr>
              <w:t>69 250</w:t>
            </w:r>
          </w:p>
        </w:tc>
      </w:tr>
      <w:tr w:rsidR="00BA069B" w:rsidRPr="005935DE" w:rsidTr="00476F95">
        <w:trPr>
          <w:trHeight w:val="560"/>
        </w:trPr>
        <w:tc>
          <w:tcPr>
            <w:tcW w:w="3610" w:type="dxa"/>
            <w:gridSpan w:val="2"/>
            <w:tcBorders>
              <w:top w:val="nil"/>
              <w:left w:val="single" w:sz="4" w:space="0" w:color="auto"/>
              <w:bottom w:val="single" w:sz="4" w:space="0" w:color="auto"/>
              <w:right w:val="nil"/>
            </w:tcBorders>
            <w:shd w:val="clear" w:color="000000" w:fill="C6E0B4"/>
            <w:vAlign w:val="bottom"/>
            <w:hideMark/>
          </w:tcPr>
          <w:p w:rsidR="00BA069B" w:rsidRPr="005935DE" w:rsidRDefault="00BA069B" w:rsidP="00BA069B">
            <w:pPr>
              <w:spacing w:after="0" w:line="240" w:lineRule="auto"/>
              <w:jc w:val="both"/>
              <w:rPr>
                <w:rFonts w:ascii="Times New Roman" w:eastAsia="Times New Roman" w:hAnsi="Times New Roman"/>
                <w:b/>
                <w:bCs/>
                <w:color w:val="000000"/>
                <w:sz w:val="20"/>
                <w:szCs w:val="20"/>
                <w:lang w:eastAsia="ru-RU"/>
              </w:rPr>
            </w:pPr>
            <w:r w:rsidRPr="005935DE">
              <w:rPr>
                <w:rFonts w:ascii="Times New Roman" w:eastAsia="Times New Roman" w:hAnsi="Times New Roman"/>
                <w:b/>
                <w:bCs/>
                <w:color w:val="000000"/>
                <w:sz w:val="20"/>
                <w:szCs w:val="20"/>
                <w:lang w:eastAsia="ru-RU"/>
              </w:rPr>
              <w:lastRenderedPageBreak/>
              <w:t>Выручка в отчете о прибылях и убытках, без НДС</w:t>
            </w:r>
          </w:p>
        </w:tc>
        <w:tc>
          <w:tcPr>
            <w:tcW w:w="883" w:type="dxa"/>
            <w:gridSpan w:val="2"/>
            <w:tcBorders>
              <w:top w:val="nil"/>
              <w:left w:val="nil"/>
              <w:bottom w:val="single" w:sz="4" w:space="0" w:color="auto"/>
              <w:right w:val="nil"/>
            </w:tcBorders>
            <w:shd w:val="clear" w:color="000000" w:fill="C6E0B4"/>
            <w:noWrap/>
            <w:vAlign w:val="bottom"/>
            <w:hideMark/>
          </w:tcPr>
          <w:p w:rsidR="00BA069B" w:rsidRPr="005935DE" w:rsidRDefault="00BA069B" w:rsidP="00BA069B">
            <w:pPr>
              <w:spacing w:after="0" w:line="240" w:lineRule="auto"/>
              <w:jc w:val="center"/>
              <w:rPr>
                <w:rFonts w:ascii="Times New Roman" w:eastAsia="Times New Roman" w:hAnsi="Times New Roman"/>
                <w:b/>
                <w:bCs/>
                <w:color w:val="000000"/>
                <w:sz w:val="16"/>
                <w:szCs w:val="16"/>
                <w:lang w:eastAsia="ru-RU"/>
              </w:rPr>
            </w:pPr>
            <w:r w:rsidRPr="005935DE">
              <w:rPr>
                <w:rFonts w:ascii="Times New Roman" w:eastAsia="Times New Roman" w:hAnsi="Times New Roman"/>
                <w:b/>
                <w:bCs/>
                <w:color w:val="000000"/>
                <w:sz w:val="16"/>
                <w:szCs w:val="16"/>
                <w:lang w:eastAsia="ru-RU"/>
              </w:rPr>
              <w:t>руб.</w:t>
            </w:r>
          </w:p>
        </w:tc>
        <w:tc>
          <w:tcPr>
            <w:tcW w:w="1228" w:type="dxa"/>
            <w:gridSpan w:val="2"/>
            <w:tcBorders>
              <w:top w:val="nil"/>
              <w:left w:val="nil"/>
              <w:bottom w:val="single" w:sz="4" w:space="0" w:color="auto"/>
              <w:right w:val="nil"/>
            </w:tcBorders>
            <w:shd w:val="clear" w:color="000000" w:fill="C6E0B4"/>
            <w:noWrap/>
            <w:vAlign w:val="bottom"/>
            <w:hideMark/>
          </w:tcPr>
          <w:p w:rsidR="00BA069B" w:rsidRPr="005935DE" w:rsidRDefault="00BA069B" w:rsidP="00BA069B">
            <w:pPr>
              <w:spacing w:after="0" w:line="240" w:lineRule="auto"/>
              <w:jc w:val="right"/>
              <w:rPr>
                <w:rFonts w:ascii="Times New Roman" w:eastAsia="Times New Roman" w:hAnsi="Times New Roman"/>
                <w:b/>
                <w:bCs/>
                <w:color w:val="000000"/>
                <w:sz w:val="20"/>
                <w:szCs w:val="20"/>
                <w:lang w:eastAsia="ru-RU"/>
              </w:rPr>
            </w:pPr>
            <w:r w:rsidRPr="005935DE">
              <w:rPr>
                <w:rFonts w:ascii="Times New Roman" w:eastAsia="Times New Roman" w:hAnsi="Times New Roman"/>
                <w:b/>
                <w:bCs/>
                <w:color w:val="000000"/>
                <w:sz w:val="20"/>
                <w:szCs w:val="20"/>
                <w:lang w:eastAsia="ru-RU"/>
              </w:rPr>
              <w:t>549 960</w:t>
            </w:r>
          </w:p>
        </w:tc>
        <w:tc>
          <w:tcPr>
            <w:tcW w:w="1228" w:type="dxa"/>
            <w:gridSpan w:val="2"/>
            <w:tcBorders>
              <w:top w:val="nil"/>
              <w:left w:val="nil"/>
              <w:bottom w:val="single" w:sz="4" w:space="0" w:color="auto"/>
              <w:right w:val="nil"/>
            </w:tcBorders>
            <w:shd w:val="clear" w:color="000000" w:fill="C6E0B4"/>
            <w:noWrap/>
            <w:vAlign w:val="bottom"/>
            <w:hideMark/>
          </w:tcPr>
          <w:p w:rsidR="00BA069B" w:rsidRPr="005935DE" w:rsidRDefault="00BA069B" w:rsidP="00BA069B">
            <w:pPr>
              <w:spacing w:after="0" w:line="240" w:lineRule="auto"/>
              <w:jc w:val="right"/>
              <w:rPr>
                <w:rFonts w:ascii="Times New Roman" w:eastAsia="Times New Roman" w:hAnsi="Times New Roman"/>
                <w:b/>
                <w:bCs/>
                <w:color w:val="000000"/>
                <w:sz w:val="20"/>
                <w:szCs w:val="20"/>
                <w:lang w:eastAsia="ru-RU"/>
              </w:rPr>
            </w:pPr>
            <w:r w:rsidRPr="005935DE">
              <w:rPr>
                <w:rFonts w:ascii="Times New Roman" w:eastAsia="Times New Roman" w:hAnsi="Times New Roman"/>
                <w:b/>
                <w:bCs/>
                <w:color w:val="000000"/>
                <w:sz w:val="20"/>
                <w:szCs w:val="20"/>
                <w:lang w:eastAsia="ru-RU"/>
              </w:rPr>
              <w:t>498 660</w:t>
            </w:r>
          </w:p>
        </w:tc>
        <w:tc>
          <w:tcPr>
            <w:tcW w:w="1228" w:type="dxa"/>
            <w:gridSpan w:val="2"/>
            <w:tcBorders>
              <w:top w:val="nil"/>
              <w:left w:val="nil"/>
              <w:bottom w:val="single" w:sz="4" w:space="0" w:color="auto"/>
              <w:right w:val="nil"/>
            </w:tcBorders>
            <w:shd w:val="clear" w:color="000000" w:fill="C6E0B4"/>
            <w:noWrap/>
            <w:vAlign w:val="bottom"/>
            <w:hideMark/>
          </w:tcPr>
          <w:p w:rsidR="00BA069B" w:rsidRPr="005935DE" w:rsidRDefault="00BA069B" w:rsidP="00BA069B">
            <w:pPr>
              <w:spacing w:after="0" w:line="240" w:lineRule="auto"/>
              <w:jc w:val="right"/>
              <w:rPr>
                <w:rFonts w:ascii="Times New Roman" w:eastAsia="Times New Roman" w:hAnsi="Times New Roman"/>
                <w:b/>
                <w:bCs/>
                <w:color w:val="000000"/>
                <w:sz w:val="20"/>
                <w:szCs w:val="20"/>
                <w:lang w:eastAsia="ru-RU"/>
              </w:rPr>
            </w:pPr>
            <w:r w:rsidRPr="005935DE">
              <w:rPr>
                <w:rFonts w:ascii="Times New Roman" w:eastAsia="Times New Roman" w:hAnsi="Times New Roman"/>
                <w:b/>
                <w:bCs/>
                <w:color w:val="000000"/>
                <w:sz w:val="20"/>
                <w:szCs w:val="20"/>
                <w:lang w:eastAsia="ru-RU"/>
              </w:rPr>
              <w:t>509 500</w:t>
            </w:r>
          </w:p>
        </w:tc>
        <w:tc>
          <w:tcPr>
            <w:tcW w:w="1228" w:type="dxa"/>
            <w:gridSpan w:val="2"/>
            <w:tcBorders>
              <w:top w:val="nil"/>
              <w:left w:val="nil"/>
              <w:bottom w:val="single" w:sz="4" w:space="0" w:color="auto"/>
              <w:right w:val="nil"/>
            </w:tcBorders>
            <w:shd w:val="clear" w:color="000000" w:fill="C6E0B4"/>
            <w:noWrap/>
            <w:vAlign w:val="bottom"/>
            <w:hideMark/>
          </w:tcPr>
          <w:p w:rsidR="00BA069B" w:rsidRPr="005935DE" w:rsidRDefault="00BA069B" w:rsidP="00BA069B">
            <w:pPr>
              <w:spacing w:after="0" w:line="240" w:lineRule="auto"/>
              <w:jc w:val="right"/>
              <w:rPr>
                <w:rFonts w:ascii="Times New Roman" w:eastAsia="Times New Roman" w:hAnsi="Times New Roman"/>
                <w:b/>
                <w:bCs/>
                <w:color w:val="000000"/>
                <w:sz w:val="20"/>
                <w:szCs w:val="20"/>
                <w:lang w:eastAsia="ru-RU"/>
              </w:rPr>
            </w:pPr>
            <w:r w:rsidRPr="005935DE">
              <w:rPr>
                <w:rFonts w:ascii="Times New Roman" w:eastAsia="Times New Roman" w:hAnsi="Times New Roman"/>
                <w:b/>
                <w:bCs/>
                <w:color w:val="000000"/>
                <w:sz w:val="20"/>
                <w:szCs w:val="20"/>
                <w:lang w:eastAsia="ru-RU"/>
              </w:rPr>
              <w:t>479 970</w:t>
            </w:r>
          </w:p>
        </w:tc>
        <w:tc>
          <w:tcPr>
            <w:tcW w:w="1228" w:type="dxa"/>
            <w:gridSpan w:val="2"/>
            <w:tcBorders>
              <w:top w:val="nil"/>
              <w:left w:val="nil"/>
              <w:bottom w:val="single" w:sz="4" w:space="0" w:color="auto"/>
              <w:right w:val="single" w:sz="4" w:space="0" w:color="auto"/>
            </w:tcBorders>
            <w:shd w:val="clear" w:color="000000" w:fill="C6E0B4"/>
            <w:noWrap/>
            <w:vAlign w:val="bottom"/>
            <w:hideMark/>
          </w:tcPr>
          <w:p w:rsidR="00BA069B" w:rsidRPr="005935DE" w:rsidRDefault="00BA069B" w:rsidP="00BA069B">
            <w:pPr>
              <w:spacing w:after="0" w:line="240" w:lineRule="auto"/>
              <w:jc w:val="right"/>
              <w:rPr>
                <w:rFonts w:ascii="Times New Roman" w:eastAsia="Times New Roman" w:hAnsi="Times New Roman"/>
                <w:b/>
                <w:bCs/>
                <w:i/>
                <w:iCs/>
                <w:sz w:val="20"/>
                <w:szCs w:val="20"/>
                <w:lang w:eastAsia="ru-RU"/>
              </w:rPr>
            </w:pPr>
            <w:r w:rsidRPr="005935DE">
              <w:rPr>
                <w:rFonts w:ascii="Times New Roman" w:eastAsia="Times New Roman" w:hAnsi="Times New Roman"/>
                <w:b/>
                <w:bCs/>
                <w:i/>
                <w:iCs/>
                <w:sz w:val="20"/>
                <w:szCs w:val="20"/>
                <w:lang w:eastAsia="ru-RU"/>
              </w:rPr>
              <w:t>3 547 490</w:t>
            </w:r>
          </w:p>
        </w:tc>
      </w:tr>
    </w:tbl>
    <w:p w:rsidR="00BA069B" w:rsidRDefault="00BA069B" w:rsidP="00BA069B">
      <w:pPr>
        <w:spacing w:after="0" w:line="360" w:lineRule="auto"/>
        <w:rPr>
          <w:rFonts w:cs="Arial"/>
          <w:noProof/>
          <w:sz w:val="22"/>
          <w:szCs w:val="24"/>
          <w:lang w:eastAsia="ru-RU"/>
        </w:rPr>
      </w:pPr>
    </w:p>
    <w:p w:rsidR="007E047E" w:rsidRDefault="00A62D2D" w:rsidP="00A62D2D">
      <w:pPr>
        <w:spacing w:after="0" w:line="360" w:lineRule="auto"/>
        <w:ind w:firstLine="709"/>
        <w:jc w:val="both"/>
        <w:rPr>
          <w:rFonts w:ascii="Times New Roman" w:hAnsi="Times New Roman"/>
          <w:sz w:val="28"/>
          <w:szCs w:val="28"/>
        </w:rPr>
      </w:pPr>
      <w:r w:rsidRPr="007A784B">
        <w:rPr>
          <w:rFonts w:ascii="Times New Roman" w:hAnsi="Times New Roman"/>
          <w:sz w:val="28"/>
          <w:szCs w:val="28"/>
        </w:rPr>
        <w:t>Одним из наиболее существенных факторов, определяющих эффективность</w:t>
      </w:r>
      <w:r w:rsidR="00BA069B">
        <w:rPr>
          <w:rFonts w:ascii="Times New Roman" w:hAnsi="Times New Roman"/>
          <w:sz w:val="28"/>
          <w:szCs w:val="28"/>
        </w:rPr>
        <w:t xml:space="preserve"> проекта</w:t>
      </w:r>
      <w:r w:rsidRPr="007A784B">
        <w:rPr>
          <w:rFonts w:ascii="Times New Roman" w:hAnsi="Times New Roman"/>
          <w:sz w:val="28"/>
          <w:szCs w:val="28"/>
        </w:rPr>
        <w:t xml:space="preserve">, является </w:t>
      </w:r>
      <w:r w:rsidR="00BA069B">
        <w:rPr>
          <w:rFonts w:ascii="Times New Roman" w:hAnsi="Times New Roman"/>
          <w:sz w:val="28"/>
          <w:szCs w:val="28"/>
        </w:rPr>
        <w:t>то, что конкурентов в пределах Ставропольского края он не имеет</w:t>
      </w:r>
      <w:r w:rsidRPr="007A784B">
        <w:rPr>
          <w:rFonts w:ascii="Times New Roman" w:hAnsi="Times New Roman"/>
          <w:sz w:val="28"/>
          <w:szCs w:val="28"/>
        </w:rPr>
        <w:t xml:space="preserve">. </w:t>
      </w:r>
      <w:r w:rsidR="00BA069B">
        <w:rPr>
          <w:rFonts w:ascii="Times New Roman" w:hAnsi="Times New Roman"/>
          <w:sz w:val="28"/>
          <w:szCs w:val="28"/>
        </w:rPr>
        <w:t>А ц</w:t>
      </w:r>
      <w:r w:rsidRPr="007A784B">
        <w:rPr>
          <w:rFonts w:ascii="Times New Roman" w:hAnsi="Times New Roman"/>
          <w:sz w:val="28"/>
          <w:szCs w:val="28"/>
        </w:rPr>
        <w:t xml:space="preserve">ены </w:t>
      </w:r>
      <w:r w:rsidR="00BA069B">
        <w:rPr>
          <w:rFonts w:ascii="Times New Roman" w:hAnsi="Times New Roman"/>
          <w:sz w:val="28"/>
          <w:szCs w:val="28"/>
        </w:rPr>
        <w:t>не будут отличаться от стоимости</w:t>
      </w:r>
      <w:r w:rsidR="007E047E">
        <w:rPr>
          <w:rFonts w:ascii="Times New Roman" w:hAnsi="Times New Roman"/>
          <w:sz w:val="28"/>
          <w:szCs w:val="28"/>
        </w:rPr>
        <w:t xml:space="preserve"> предоставления услуг непосре</w:t>
      </w:r>
      <w:r w:rsidR="007E047E">
        <w:rPr>
          <w:rFonts w:ascii="Times New Roman" w:hAnsi="Times New Roman"/>
          <w:sz w:val="28"/>
          <w:szCs w:val="28"/>
        </w:rPr>
        <w:t>д</w:t>
      </w:r>
      <w:r w:rsidR="007E047E">
        <w:rPr>
          <w:rFonts w:ascii="Times New Roman" w:hAnsi="Times New Roman"/>
          <w:sz w:val="28"/>
          <w:szCs w:val="28"/>
        </w:rPr>
        <w:t>ственно самими спортивными объектами.</w:t>
      </w:r>
    </w:p>
    <w:p w:rsidR="00A62D2D" w:rsidRPr="007A784B" w:rsidRDefault="007E047E" w:rsidP="007E047E">
      <w:pPr>
        <w:spacing w:after="0" w:line="360" w:lineRule="auto"/>
        <w:ind w:firstLine="851"/>
        <w:jc w:val="both"/>
        <w:rPr>
          <w:rFonts w:ascii="Times New Roman" w:hAnsi="Times New Roman"/>
          <w:sz w:val="28"/>
          <w:szCs w:val="28"/>
        </w:rPr>
      </w:pPr>
      <w:r>
        <w:rPr>
          <w:rFonts w:ascii="Times New Roman" w:hAnsi="Times New Roman"/>
          <w:sz w:val="28"/>
          <w:szCs w:val="28"/>
        </w:rPr>
        <w:t xml:space="preserve">Комиссия </w:t>
      </w:r>
      <w:r w:rsidR="00921404">
        <w:rPr>
          <w:rFonts w:ascii="Times New Roman" w:hAnsi="Times New Roman"/>
          <w:sz w:val="28"/>
          <w:szCs w:val="28"/>
        </w:rPr>
        <w:t xml:space="preserve">инициатора проекта </w:t>
      </w:r>
      <w:r>
        <w:rPr>
          <w:rFonts w:ascii="Times New Roman" w:hAnsi="Times New Roman"/>
          <w:sz w:val="28"/>
          <w:szCs w:val="28"/>
        </w:rPr>
        <w:t>от стоимости услуг составит 20%. Партнеры проекта заинтересованы в привлечении клиентского потока</w:t>
      </w:r>
      <w:r w:rsidR="00921404">
        <w:rPr>
          <w:rFonts w:ascii="Times New Roman" w:hAnsi="Times New Roman"/>
          <w:sz w:val="28"/>
          <w:szCs w:val="28"/>
        </w:rPr>
        <w:t xml:space="preserve"> на свои спортивные объекты и готовы к взаимовыгодному сотрудничеству.</w:t>
      </w:r>
    </w:p>
    <w:p w:rsidR="00A62D2D" w:rsidRPr="00332B04" w:rsidRDefault="00921404" w:rsidP="00A62D2D">
      <w:pPr>
        <w:spacing w:after="0" w:line="360" w:lineRule="auto"/>
        <w:ind w:firstLine="708"/>
        <w:jc w:val="center"/>
        <w:rPr>
          <w:rFonts w:ascii="Times New Roman" w:hAnsi="Times New Roman"/>
          <w:b/>
          <w:sz w:val="28"/>
          <w:szCs w:val="28"/>
        </w:rPr>
      </w:pPr>
      <w:r>
        <w:rPr>
          <w:rFonts w:ascii="Times New Roman" w:hAnsi="Times New Roman"/>
          <w:b/>
          <w:sz w:val="28"/>
          <w:szCs w:val="28"/>
        </w:rPr>
        <w:t xml:space="preserve">Средняя комиссия </w:t>
      </w:r>
      <w:r w:rsidR="006608F1">
        <w:rPr>
          <w:rFonts w:ascii="Times New Roman" w:hAnsi="Times New Roman"/>
          <w:b/>
          <w:sz w:val="28"/>
          <w:szCs w:val="28"/>
        </w:rPr>
        <w:t>(</w:t>
      </w:r>
      <w:r>
        <w:rPr>
          <w:rFonts w:ascii="Times New Roman" w:hAnsi="Times New Roman"/>
          <w:b/>
          <w:sz w:val="28"/>
          <w:szCs w:val="28"/>
        </w:rPr>
        <w:t>20%)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60"/>
      </w:tblPr>
      <w:tblGrid>
        <w:gridCol w:w="8176"/>
        <w:gridCol w:w="1963"/>
      </w:tblGrid>
      <w:tr w:rsidR="00A62D2D" w:rsidRPr="00676ECD" w:rsidTr="006608F1">
        <w:trPr>
          <w:jc w:val="center"/>
        </w:trPr>
        <w:tc>
          <w:tcPr>
            <w:tcW w:w="4032" w:type="pct"/>
            <w:shd w:val="clear" w:color="auto" w:fill="C2D69B" w:themeFill="accent3" w:themeFillTint="99"/>
            <w:vAlign w:val="center"/>
          </w:tcPr>
          <w:p w:rsidR="00A62D2D" w:rsidRPr="006F4E14" w:rsidRDefault="00A62D2D" w:rsidP="00921404">
            <w:pPr>
              <w:spacing w:after="0" w:line="240" w:lineRule="auto"/>
              <w:jc w:val="center"/>
              <w:rPr>
                <w:rFonts w:ascii="Times New Roman" w:hAnsi="Times New Roman"/>
                <w:b/>
                <w:szCs w:val="24"/>
              </w:rPr>
            </w:pPr>
            <w:r w:rsidRPr="006F4E14">
              <w:rPr>
                <w:rFonts w:ascii="Times New Roman" w:hAnsi="Times New Roman"/>
                <w:b/>
                <w:szCs w:val="24"/>
              </w:rPr>
              <w:t>Продукт</w:t>
            </w:r>
          </w:p>
        </w:tc>
        <w:tc>
          <w:tcPr>
            <w:tcW w:w="968" w:type="pct"/>
            <w:shd w:val="clear" w:color="auto" w:fill="C2D69B" w:themeFill="accent3" w:themeFillTint="99"/>
          </w:tcPr>
          <w:p w:rsidR="00A62D2D" w:rsidRPr="006F4E14" w:rsidRDefault="00A62D2D" w:rsidP="00BA069B">
            <w:pPr>
              <w:spacing w:after="0" w:line="240" w:lineRule="auto"/>
              <w:jc w:val="center"/>
              <w:rPr>
                <w:rFonts w:ascii="Times New Roman" w:hAnsi="Times New Roman"/>
                <w:b/>
                <w:szCs w:val="24"/>
              </w:rPr>
            </w:pPr>
            <w:r w:rsidRPr="006F4E14">
              <w:rPr>
                <w:rFonts w:ascii="Times New Roman" w:hAnsi="Times New Roman"/>
                <w:b/>
                <w:szCs w:val="24"/>
              </w:rPr>
              <w:t>Цена (руб.)</w:t>
            </w:r>
          </w:p>
        </w:tc>
      </w:tr>
      <w:tr w:rsidR="00A62D2D" w:rsidRPr="00676ECD" w:rsidTr="006F4E14">
        <w:trPr>
          <w:trHeight w:val="746"/>
          <w:jc w:val="center"/>
        </w:trPr>
        <w:tc>
          <w:tcPr>
            <w:tcW w:w="4032" w:type="pct"/>
            <w:shd w:val="clear" w:color="auto" w:fill="auto"/>
            <w:vAlign w:val="center"/>
          </w:tcPr>
          <w:p w:rsidR="00A62D2D" w:rsidRPr="00554803" w:rsidRDefault="00921404" w:rsidP="006F4E14">
            <w:pPr>
              <w:pStyle w:val="a8"/>
              <w:rPr>
                <w:rStyle w:val="PEStyleFont8"/>
                <w:rFonts w:ascii="Times New Roman" w:hAnsi="Times New Roman"/>
                <w:sz w:val="28"/>
                <w:szCs w:val="28"/>
              </w:rPr>
            </w:pPr>
            <w:r>
              <w:rPr>
                <w:rStyle w:val="PEStyleFont8"/>
                <w:rFonts w:ascii="Times New Roman" w:hAnsi="Times New Roman"/>
                <w:sz w:val="28"/>
                <w:szCs w:val="28"/>
              </w:rPr>
              <w:t>Организация спортивных мероприятий, час</w:t>
            </w:r>
          </w:p>
        </w:tc>
        <w:tc>
          <w:tcPr>
            <w:tcW w:w="968" w:type="pct"/>
            <w:vAlign w:val="center"/>
          </w:tcPr>
          <w:p w:rsidR="00A62D2D" w:rsidRPr="002101CC" w:rsidRDefault="00921404" w:rsidP="006F4E14">
            <w:pPr>
              <w:spacing w:after="0" w:line="240" w:lineRule="auto"/>
              <w:jc w:val="center"/>
              <w:rPr>
                <w:rFonts w:ascii="Times New Roman" w:hAnsi="Times New Roman"/>
                <w:sz w:val="28"/>
                <w:szCs w:val="28"/>
              </w:rPr>
            </w:pPr>
            <w:r>
              <w:rPr>
                <w:rFonts w:ascii="Times New Roman" w:hAnsi="Times New Roman"/>
                <w:sz w:val="28"/>
                <w:szCs w:val="28"/>
              </w:rPr>
              <w:t>450</w:t>
            </w:r>
          </w:p>
        </w:tc>
      </w:tr>
    </w:tbl>
    <w:p w:rsidR="00A62D2D" w:rsidRPr="00D36EE5" w:rsidRDefault="00A62D2D" w:rsidP="00A62D2D">
      <w:pPr>
        <w:spacing w:after="0" w:line="240" w:lineRule="auto"/>
        <w:ind w:firstLine="708"/>
        <w:jc w:val="both"/>
        <w:rPr>
          <w:rFonts w:cs="Arial"/>
          <w:szCs w:val="24"/>
        </w:rPr>
      </w:pPr>
    </w:p>
    <w:p w:rsidR="005935DE" w:rsidRDefault="00B54C27" w:rsidP="00F64172">
      <w:pPr>
        <w:spacing w:after="0" w:line="360" w:lineRule="auto"/>
        <w:ind w:firstLine="709"/>
        <w:jc w:val="both"/>
        <w:rPr>
          <w:rFonts w:ascii="Times New Roman" w:hAnsi="Times New Roman"/>
          <w:sz w:val="28"/>
          <w:szCs w:val="28"/>
        </w:rPr>
      </w:pPr>
      <w:r>
        <w:rPr>
          <w:rFonts w:ascii="Times New Roman" w:hAnsi="Times New Roman"/>
          <w:sz w:val="28"/>
          <w:szCs w:val="28"/>
        </w:rPr>
        <w:t>При реализации услуг</w:t>
      </w:r>
      <w:r w:rsidR="00F64172">
        <w:rPr>
          <w:rFonts w:ascii="Times New Roman" w:hAnsi="Times New Roman"/>
          <w:sz w:val="28"/>
          <w:szCs w:val="28"/>
        </w:rPr>
        <w:t xml:space="preserve"> не обойтись без рекламы, поэтому будет осуществл</w:t>
      </w:r>
      <w:r w:rsidR="00F64172">
        <w:rPr>
          <w:rFonts w:ascii="Times New Roman" w:hAnsi="Times New Roman"/>
          <w:sz w:val="28"/>
          <w:szCs w:val="28"/>
        </w:rPr>
        <w:t>е</w:t>
      </w:r>
      <w:r w:rsidR="00F64172">
        <w:rPr>
          <w:rFonts w:ascii="Times New Roman" w:hAnsi="Times New Roman"/>
          <w:sz w:val="28"/>
          <w:szCs w:val="28"/>
        </w:rPr>
        <w:t xml:space="preserve">на обширная рекламная кампания, которая будет включать баннерную рекламу </w:t>
      </w:r>
      <w:r w:rsidR="00E45A16">
        <w:rPr>
          <w:rFonts w:ascii="Times New Roman" w:hAnsi="Times New Roman"/>
          <w:sz w:val="28"/>
          <w:szCs w:val="28"/>
        </w:rPr>
        <w:t xml:space="preserve">сервиса </w:t>
      </w:r>
      <w:r w:rsidR="00F64172">
        <w:rPr>
          <w:rFonts w:ascii="Times New Roman" w:hAnsi="Times New Roman"/>
          <w:sz w:val="28"/>
          <w:szCs w:val="28"/>
        </w:rPr>
        <w:t xml:space="preserve">в разных частях города, </w:t>
      </w:r>
      <w:proofErr w:type="spellStart"/>
      <w:r w:rsidR="00E45A16">
        <w:rPr>
          <w:rFonts w:ascii="Times New Roman" w:hAnsi="Times New Roman"/>
          <w:sz w:val="28"/>
          <w:szCs w:val="28"/>
        </w:rPr>
        <w:t>таргетированную</w:t>
      </w:r>
      <w:proofErr w:type="spellEnd"/>
      <w:r w:rsidR="00E45A16">
        <w:rPr>
          <w:rFonts w:ascii="Times New Roman" w:hAnsi="Times New Roman"/>
          <w:sz w:val="28"/>
          <w:szCs w:val="28"/>
        </w:rPr>
        <w:t xml:space="preserve"> рекламу (</w:t>
      </w:r>
      <w:proofErr w:type="spellStart"/>
      <w:r w:rsidR="00E45A16">
        <w:rPr>
          <w:rFonts w:ascii="Times New Roman" w:hAnsi="Times New Roman"/>
          <w:sz w:val="28"/>
          <w:szCs w:val="28"/>
        </w:rPr>
        <w:t>Яндекс</w:t>
      </w:r>
      <w:proofErr w:type="spellEnd"/>
      <w:r w:rsidR="00E45A16">
        <w:rPr>
          <w:rFonts w:ascii="Times New Roman" w:hAnsi="Times New Roman"/>
          <w:sz w:val="28"/>
          <w:szCs w:val="28"/>
        </w:rPr>
        <w:t xml:space="preserve"> </w:t>
      </w:r>
      <w:proofErr w:type="spellStart"/>
      <w:r w:rsidR="00E45A16">
        <w:rPr>
          <w:rFonts w:ascii="Times New Roman" w:hAnsi="Times New Roman"/>
          <w:sz w:val="28"/>
          <w:szCs w:val="28"/>
        </w:rPr>
        <w:t>Директ</w:t>
      </w:r>
      <w:proofErr w:type="spellEnd"/>
      <w:r w:rsidR="00E45A16">
        <w:rPr>
          <w:rFonts w:ascii="Times New Roman" w:hAnsi="Times New Roman"/>
          <w:sz w:val="28"/>
          <w:szCs w:val="28"/>
        </w:rPr>
        <w:t xml:space="preserve">, </w:t>
      </w:r>
      <w:r w:rsidR="00E45A16">
        <w:rPr>
          <w:rFonts w:ascii="Times New Roman" w:hAnsi="Times New Roman"/>
          <w:sz w:val="28"/>
          <w:szCs w:val="28"/>
          <w:lang w:val="en-US"/>
        </w:rPr>
        <w:t>Google</w:t>
      </w:r>
      <w:r w:rsidR="00E45A16" w:rsidRPr="00E45A16">
        <w:rPr>
          <w:rFonts w:ascii="Times New Roman" w:hAnsi="Times New Roman"/>
          <w:sz w:val="28"/>
          <w:szCs w:val="28"/>
        </w:rPr>
        <w:t xml:space="preserve"> </w:t>
      </w:r>
      <w:r w:rsidR="00E45A16">
        <w:rPr>
          <w:rFonts w:ascii="Times New Roman" w:hAnsi="Times New Roman"/>
          <w:sz w:val="28"/>
          <w:szCs w:val="28"/>
          <w:lang w:val="en-US"/>
        </w:rPr>
        <w:t>Ads</w:t>
      </w:r>
      <w:r w:rsidR="00E45A16" w:rsidRPr="00E45A16">
        <w:rPr>
          <w:rFonts w:ascii="Times New Roman" w:hAnsi="Times New Roman"/>
          <w:sz w:val="28"/>
          <w:szCs w:val="28"/>
        </w:rPr>
        <w:t>)</w:t>
      </w:r>
      <w:r w:rsidR="00E45A16">
        <w:rPr>
          <w:rFonts w:ascii="Times New Roman" w:hAnsi="Times New Roman"/>
          <w:sz w:val="28"/>
          <w:szCs w:val="28"/>
        </w:rPr>
        <w:t xml:space="preserve">, рекламу приложений на социальных и </w:t>
      </w:r>
      <w:r w:rsidR="005935DE">
        <w:rPr>
          <w:rFonts w:ascii="Times New Roman" w:hAnsi="Times New Roman"/>
          <w:sz w:val="28"/>
          <w:szCs w:val="28"/>
        </w:rPr>
        <w:t>городских информационных площадках,</w:t>
      </w:r>
      <w:r w:rsidR="00D824B1">
        <w:rPr>
          <w:rFonts w:ascii="Times New Roman" w:hAnsi="Times New Roman"/>
          <w:sz w:val="28"/>
          <w:szCs w:val="28"/>
        </w:rPr>
        <w:t xml:space="preserve"> и медиа </w:t>
      </w:r>
      <w:r w:rsidR="00E45A16">
        <w:rPr>
          <w:rFonts w:ascii="Times New Roman" w:hAnsi="Times New Roman"/>
          <w:sz w:val="28"/>
          <w:szCs w:val="28"/>
        </w:rPr>
        <w:t>порталах.</w:t>
      </w:r>
      <w:r w:rsidR="0070130D">
        <w:rPr>
          <w:rFonts w:ascii="Times New Roman" w:hAnsi="Times New Roman"/>
          <w:sz w:val="28"/>
          <w:szCs w:val="28"/>
        </w:rPr>
        <w:t xml:space="preserve"> </w:t>
      </w:r>
    </w:p>
    <w:p w:rsidR="006C1488" w:rsidRDefault="0070130D" w:rsidP="0070130D">
      <w:pPr>
        <w:numPr>
          <w:ilvl w:val="0"/>
          <w:numId w:val="25"/>
        </w:numPr>
        <w:spacing w:after="0" w:line="360" w:lineRule="auto"/>
        <w:ind w:left="0" w:firstLine="851"/>
        <w:jc w:val="both"/>
        <w:rPr>
          <w:rFonts w:ascii="Times New Roman" w:hAnsi="Times New Roman"/>
          <w:b/>
          <w:sz w:val="28"/>
          <w:szCs w:val="28"/>
        </w:rPr>
      </w:pPr>
      <w:r>
        <w:rPr>
          <w:rFonts w:ascii="Times New Roman" w:hAnsi="Times New Roman"/>
          <w:b/>
          <w:sz w:val="28"/>
          <w:szCs w:val="28"/>
        </w:rPr>
        <w:t>Организационный план.</w:t>
      </w:r>
    </w:p>
    <w:p w:rsidR="0070130D" w:rsidRPr="00A47AE4" w:rsidRDefault="0070130D" w:rsidP="0070130D">
      <w:pPr>
        <w:spacing w:after="0" w:line="360" w:lineRule="auto"/>
        <w:ind w:firstLine="709"/>
        <w:jc w:val="both"/>
        <w:rPr>
          <w:rFonts w:ascii="Times New Roman" w:hAnsi="Times New Roman"/>
          <w:sz w:val="28"/>
          <w:szCs w:val="28"/>
        </w:rPr>
      </w:pPr>
      <w:r w:rsidRPr="00A47AE4">
        <w:rPr>
          <w:rFonts w:ascii="Times New Roman" w:hAnsi="Times New Roman"/>
          <w:sz w:val="28"/>
          <w:szCs w:val="28"/>
        </w:rPr>
        <w:t xml:space="preserve">В общей сложности, инициатором проекта </w:t>
      </w:r>
      <w:r w:rsidRPr="002A4F8C">
        <w:rPr>
          <w:rFonts w:ascii="Times New Roman" w:hAnsi="Times New Roman"/>
          <w:sz w:val="28"/>
          <w:szCs w:val="28"/>
        </w:rPr>
        <w:t xml:space="preserve">предполагается создать </w:t>
      </w:r>
      <w:r>
        <w:rPr>
          <w:rFonts w:ascii="Times New Roman" w:hAnsi="Times New Roman"/>
          <w:sz w:val="28"/>
          <w:szCs w:val="28"/>
        </w:rPr>
        <w:t>1 раб</w:t>
      </w:r>
      <w:r>
        <w:rPr>
          <w:rFonts w:ascii="Times New Roman" w:hAnsi="Times New Roman"/>
          <w:sz w:val="28"/>
          <w:szCs w:val="28"/>
        </w:rPr>
        <w:t>о</w:t>
      </w:r>
      <w:r>
        <w:rPr>
          <w:rFonts w:ascii="Times New Roman" w:hAnsi="Times New Roman"/>
          <w:sz w:val="28"/>
          <w:szCs w:val="28"/>
        </w:rPr>
        <w:t>чее</w:t>
      </w:r>
      <w:r w:rsidRPr="00A47AE4">
        <w:rPr>
          <w:rFonts w:ascii="Times New Roman" w:hAnsi="Times New Roman"/>
          <w:sz w:val="28"/>
          <w:szCs w:val="28"/>
        </w:rPr>
        <w:t xml:space="preserve"> мест</w:t>
      </w:r>
      <w:r>
        <w:rPr>
          <w:rFonts w:ascii="Times New Roman" w:hAnsi="Times New Roman"/>
          <w:sz w:val="28"/>
          <w:szCs w:val="28"/>
        </w:rPr>
        <w:t>о*</w:t>
      </w:r>
      <w:r w:rsidR="0002236C">
        <w:rPr>
          <w:rFonts w:ascii="Times New Roman" w:hAnsi="Times New Roman"/>
          <w:sz w:val="28"/>
          <w:szCs w:val="28"/>
        </w:rPr>
        <w:t>.</w:t>
      </w:r>
      <w:r w:rsidR="00084A57">
        <w:rPr>
          <w:rFonts w:ascii="Times New Roman" w:hAnsi="Times New Roman"/>
          <w:sz w:val="28"/>
          <w:szCs w:val="28"/>
        </w:rPr>
        <w:t xml:space="preserve"> </w:t>
      </w:r>
      <w:r w:rsidR="0002236C">
        <w:rPr>
          <w:rFonts w:ascii="Times New Roman" w:hAnsi="Times New Roman"/>
          <w:sz w:val="28"/>
          <w:szCs w:val="28"/>
        </w:rPr>
        <w:t>Ч</w:t>
      </w:r>
      <w:r w:rsidR="00084A57">
        <w:rPr>
          <w:rFonts w:ascii="Times New Roman" w:hAnsi="Times New Roman"/>
          <w:sz w:val="28"/>
          <w:szCs w:val="28"/>
        </w:rPr>
        <w:t>ерез</w:t>
      </w:r>
      <w:r w:rsidR="0002236C">
        <w:rPr>
          <w:rFonts w:ascii="Times New Roman" w:hAnsi="Times New Roman"/>
          <w:sz w:val="28"/>
          <w:szCs w:val="28"/>
        </w:rPr>
        <w:t xml:space="preserve"> 6 месяцев после запуска проекта штат компании будет расш</w:t>
      </w:r>
      <w:r w:rsidR="0002236C">
        <w:rPr>
          <w:rFonts w:ascii="Times New Roman" w:hAnsi="Times New Roman"/>
          <w:sz w:val="28"/>
          <w:szCs w:val="28"/>
        </w:rPr>
        <w:t>и</w:t>
      </w:r>
      <w:r w:rsidR="0002236C">
        <w:rPr>
          <w:rFonts w:ascii="Times New Roman" w:hAnsi="Times New Roman"/>
          <w:sz w:val="28"/>
          <w:szCs w:val="28"/>
        </w:rPr>
        <w:t>рен единицей менеджера по развитию</w:t>
      </w:r>
      <w:r w:rsidRPr="00A47AE4">
        <w:rPr>
          <w:rFonts w:ascii="Times New Roman" w:hAnsi="Times New Roman"/>
          <w:sz w:val="28"/>
          <w:szCs w:val="28"/>
        </w:rPr>
        <w:t xml:space="preserve">. Поиск персонала будет осуществляться </w:t>
      </w:r>
      <w:r w:rsidR="00084A57">
        <w:rPr>
          <w:rFonts w:ascii="Times New Roman" w:hAnsi="Times New Roman"/>
          <w:sz w:val="28"/>
          <w:szCs w:val="28"/>
        </w:rPr>
        <w:t>самостоятельно</w:t>
      </w:r>
      <w:r w:rsidR="0002236C">
        <w:rPr>
          <w:rFonts w:ascii="Times New Roman" w:hAnsi="Times New Roman"/>
          <w:sz w:val="28"/>
          <w:szCs w:val="28"/>
        </w:rPr>
        <w:t xml:space="preserve">. </w:t>
      </w:r>
      <w:r w:rsidR="00773F00">
        <w:rPr>
          <w:rFonts w:ascii="Times New Roman" w:hAnsi="Times New Roman"/>
          <w:sz w:val="28"/>
          <w:szCs w:val="28"/>
        </w:rPr>
        <w:t xml:space="preserve">Размер заработной платы </w:t>
      </w:r>
      <w:r w:rsidR="0002236C">
        <w:rPr>
          <w:rFonts w:ascii="Times New Roman" w:hAnsi="Times New Roman"/>
          <w:sz w:val="28"/>
          <w:szCs w:val="28"/>
        </w:rPr>
        <w:t xml:space="preserve">нового сотрудника </w:t>
      </w:r>
      <w:r w:rsidR="00773F00">
        <w:rPr>
          <w:rFonts w:ascii="Times New Roman" w:hAnsi="Times New Roman"/>
          <w:sz w:val="28"/>
          <w:szCs w:val="28"/>
        </w:rPr>
        <w:t>будет равен 20% от получаем</w:t>
      </w:r>
      <w:r w:rsidR="000760AF">
        <w:rPr>
          <w:rFonts w:ascii="Times New Roman" w:hAnsi="Times New Roman"/>
          <w:sz w:val="28"/>
          <w:szCs w:val="28"/>
        </w:rPr>
        <w:t>ой</w:t>
      </w:r>
      <w:r w:rsidR="00773F00">
        <w:rPr>
          <w:rFonts w:ascii="Times New Roman" w:hAnsi="Times New Roman"/>
          <w:sz w:val="28"/>
          <w:szCs w:val="28"/>
        </w:rPr>
        <w:t xml:space="preserve"> </w:t>
      </w:r>
      <w:r w:rsidR="000760AF">
        <w:rPr>
          <w:rFonts w:ascii="Times New Roman" w:hAnsi="Times New Roman"/>
          <w:sz w:val="28"/>
          <w:szCs w:val="28"/>
        </w:rPr>
        <w:t>выручки</w:t>
      </w:r>
      <w:r w:rsidR="00773F00">
        <w:rPr>
          <w:rFonts w:ascii="Times New Roman" w:hAnsi="Times New Roman"/>
          <w:sz w:val="28"/>
          <w:szCs w:val="28"/>
        </w:rPr>
        <w:t xml:space="preserve">. </w:t>
      </w:r>
    </w:p>
    <w:p w:rsidR="0070130D" w:rsidRPr="00774BC8" w:rsidRDefault="0070130D" w:rsidP="0070130D">
      <w:pPr>
        <w:spacing w:after="0" w:line="360" w:lineRule="auto"/>
        <w:ind w:firstLine="709"/>
        <w:jc w:val="right"/>
        <w:rPr>
          <w:rFonts w:ascii="Times New Roman" w:hAnsi="Times New Roman"/>
          <w:b/>
          <w:i/>
          <w:sz w:val="28"/>
          <w:szCs w:val="28"/>
        </w:rPr>
      </w:pPr>
      <w:r w:rsidRPr="00774BC8">
        <w:rPr>
          <w:rFonts w:ascii="Times New Roman" w:hAnsi="Times New Roman"/>
          <w:b/>
          <w:i/>
          <w:sz w:val="28"/>
          <w:szCs w:val="28"/>
        </w:rPr>
        <w:t>Штатное расписание проекта</w:t>
      </w:r>
    </w:p>
    <w:tbl>
      <w:tblPr>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000"/>
      </w:tblPr>
      <w:tblGrid>
        <w:gridCol w:w="3076"/>
        <w:gridCol w:w="1911"/>
        <w:gridCol w:w="1711"/>
        <w:gridCol w:w="3317"/>
      </w:tblGrid>
      <w:tr w:rsidR="0070130D" w:rsidRPr="009744C7" w:rsidTr="00084A57">
        <w:trPr>
          <w:trHeight w:val="371"/>
        </w:trPr>
        <w:tc>
          <w:tcPr>
            <w:tcW w:w="1536" w:type="pct"/>
            <w:tcBorders>
              <w:bottom w:val="single" w:sz="4" w:space="0" w:color="auto"/>
            </w:tcBorders>
            <w:shd w:val="clear" w:color="auto" w:fill="C2D69B" w:themeFill="accent3" w:themeFillTint="99"/>
            <w:vAlign w:val="center"/>
          </w:tcPr>
          <w:p w:rsidR="0070130D" w:rsidRPr="00554803" w:rsidRDefault="0070130D" w:rsidP="00084A57">
            <w:pPr>
              <w:pStyle w:val="a8"/>
              <w:jc w:val="center"/>
              <w:rPr>
                <w:rStyle w:val="PEStyleFont6"/>
                <w:rFonts w:ascii="Times New Roman" w:hAnsi="Times New Roman"/>
                <w:sz w:val="28"/>
                <w:szCs w:val="28"/>
              </w:rPr>
            </w:pPr>
            <w:r w:rsidRPr="00554803">
              <w:rPr>
                <w:rStyle w:val="PEStyleFont6"/>
                <w:rFonts w:ascii="Times New Roman" w:hAnsi="Times New Roman"/>
                <w:sz w:val="28"/>
                <w:szCs w:val="28"/>
              </w:rPr>
              <w:t>Должность</w:t>
            </w:r>
          </w:p>
        </w:tc>
        <w:tc>
          <w:tcPr>
            <w:tcW w:w="954" w:type="pct"/>
            <w:tcBorders>
              <w:bottom w:val="single" w:sz="4" w:space="0" w:color="auto"/>
            </w:tcBorders>
            <w:shd w:val="clear" w:color="auto" w:fill="C2D69B" w:themeFill="accent3" w:themeFillTint="99"/>
            <w:vAlign w:val="center"/>
          </w:tcPr>
          <w:p w:rsidR="0070130D" w:rsidRPr="00554803" w:rsidRDefault="0070130D" w:rsidP="00084A57">
            <w:pPr>
              <w:pStyle w:val="a8"/>
              <w:jc w:val="center"/>
              <w:rPr>
                <w:rStyle w:val="PEStyleFont6"/>
                <w:rFonts w:ascii="Times New Roman" w:hAnsi="Times New Roman"/>
                <w:sz w:val="28"/>
                <w:szCs w:val="28"/>
              </w:rPr>
            </w:pPr>
            <w:r w:rsidRPr="00554803">
              <w:rPr>
                <w:rStyle w:val="PEStyleFont6"/>
                <w:rFonts w:ascii="Times New Roman" w:hAnsi="Times New Roman"/>
                <w:sz w:val="28"/>
                <w:szCs w:val="28"/>
              </w:rPr>
              <w:t>Кол-во, (чел.)</w:t>
            </w:r>
          </w:p>
        </w:tc>
        <w:tc>
          <w:tcPr>
            <w:tcW w:w="854" w:type="pct"/>
            <w:tcBorders>
              <w:bottom w:val="single" w:sz="4" w:space="0" w:color="auto"/>
            </w:tcBorders>
            <w:shd w:val="clear" w:color="auto" w:fill="C2D69B" w:themeFill="accent3" w:themeFillTint="99"/>
            <w:vAlign w:val="center"/>
          </w:tcPr>
          <w:p w:rsidR="0070130D" w:rsidRPr="00554803" w:rsidRDefault="0070130D" w:rsidP="00084A57">
            <w:pPr>
              <w:pStyle w:val="a8"/>
              <w:jc w:val="center"/>
              <w:rPr>
                <w:rStyle w:val="PEStyleFont6"/>
                <w:rFonts w:ascii="Times New Roman" w:hAnsi="Times New Roman"/>
                <w:sz w:val="28"/>
                <w:szCs w:val="28"/>
              </w:rPr>
            </w:pPr>
            <w:r>
              <w:rPr>
                <w:rStyle w:val="PEStyleFont6"/>
                <w:rFonts w:ascii="Times New Roman" w:hAnsi="Times New Roman"/>
                <w:sz w:val="28"/>
                <w:szCs w:val="28"/>
              </w:rPr>
              <w:t>З</w:t>
            </w:r>
            <w:r w:rsidRPr="00554803">
              <w:rPr>
                <w:rStyle w:val="PEStyleFont6"/>
                <w:rFonts w:ascii="Times New Roman" w:hAnsi="Times New Roman"/>
                <w:sz w:val="28"/>
                <w:szCs w:val="28"/>
              </w:rPr>
              <w:t>/п (руб.)</w:t>
            </w:r>
          </w:p>
        </w:tc>
        <w:tc>
          <w:tcPr>
            <w:tcW w:w="1656" w:type="pct"/>
            <w:tcBorders>
              <w:bottom w:val="single" w:sz="4" w:space="0" w:color="auto"/>
            </w:tcBorders>
            <w:shd w:val="clear" w:color="auto" w:fill="C2D69B" w:themeFill="accent3" w:themeFillTint="99"/>
            <w:vAlign w:val="center"/>
          </w:tcPr>
          <w:p w:rsidR="0070130D" w:rsidRPr="00554803" w:rsidRDefault="0070130D" w:rsidP="00084A57">
            <w:pPr>
              <w:pStyle w:val="a8"/>
              <w:jc w:val="center"/>
              <w:rPr>
                <w:rStyle w:val="PEStyleFont6"/>
                <w:rFonts w:ascii="Times New Roman" w:hAnsi="Times New Roman"/>
                <w:sz w:val="28"/>
                <w:szCs w:val="28"/>
              </w:rPr>
            </w:pPr>
            <w:r w:rsidRPr="00554803">
              <w:rPr>
                <w:rStyle w:val="PEStyleFont6"/>
                <w:rFonts w:ascii="Times New Roman" w:hAnsi="Times New Roman"/>
                <w:sz w:val="28"/>
                <w:szCs w:val="28"/>
              </w:rPr>
              <w:t>Платежи</w:t>
            </w:r>
          </w:p>
        </w:tc>
      </w:tr>
      <w:tr w:rsidR="0070130D" w:rsidRPr="009744C7" w:rsidTr="00084A57">
        <w:trPr>
          <w:trHeight w:val="603"/>
        </w:trPr>
        <w:tc>
          <w:tcPr>
            <w:tcW w:w="5000" w:type="pct"/>
            <w:gridSpan w:val="4"/>
            <w:shd w:val="clear" w:color="auto" w:fill="FFFFFF" w:themeFill="background1"/>
          </w:tcPr>
          <w:p w:rsidR="0070130D" w:rsidRPr="00554803" w:rsidRDefault="0070130D" w:rsidP="00084A57">
            <w:pPr>
              <w:pStyle w:val="a8"/>
              <w:jc w:val="both"/>
              <w:rPr>
                <w:rStyle w:val="PEStyleFont8"/>
                <w:rFonts w:ascii="Times New Roman" w:hAnsi="Times New Roman"/>
                <w:b/>
                <w:sz w:val="28"/>
                <w:szCs w:val="28"/>
              </w:rPr>
            </w:pPr>
            <w:r w:rsidRPr="00554803">
              <w:rPr>
                <w:rStyle w:val="PEStyleFont8"/>
                <w:rFonts w:ascii="Times New Roman" w:hAnsi="Times New Roman"/>
                <w:b/>
                <w:sz w:val="28"/>
                <w:szCs w:val="28"/>
              </w:rPr>
              <w:t>Новые работники в рамках проекта</w:t>
            </w:r>
          </w:p>
        </w:tc>
      </w:tr>
      <w:tr w:rsidR="0070130D" w:rsidRPr="009744C7" w:rsidTr="00877D81">
        <w:tc>
          <w:tcPr>
            <w:tcW w:w="1536" w:type="pct"/>
            <w:shd w:val="clear" w:color="auto" w:fill="FFFFFF" w:themeFill="background1"/>
            <w:vAlign w:val="center"/>
          </w:tcPr>
          <w:p w:rsidR="0070130D" w:rsidRPr="00545C2B" w:rsidRDefault="00877D81" w:rsidP="00084A57">
            <w:pPr>
              <w:widowControl w:val="0"/>
              <w:spacing w:after="0" w:line="240" w:lineRule="auto"/>
              <w:jc w:val="both"/>
              <w:rPr>
                <w:rFonts w:ascii="Times New Roman" w:hAnsi="Times New Roman"/>
                <w:sz w:val="28"/>
                <w:szCs w:val="28"/>
              </w:rPr>
            </w:pPr>
            <w:r>
              <w:rPr>
                <w:rFonts w:ascii="Times New Roman" w:hAnsi="Times New Roman"/>
                <w:sz w:val="28"/>
                <w:szCs w:val="28"/>
              </w:rPr>
              <w:t>Менеджер по развитию</w:t>
            </w:r>
          </w:p>
        </w:tc>
        <w:tc>
          <w:tcPr>
            <w:tcW w:w="954" w:type="pct"/>
            <w:shd w:val="clear" w:color="auto" w:fill="FFFFFF" w:themeFill="background1"/>
            <w:vAlign w:val="center"/>
          </w:tcPr>
          <w:p w:rsidR="0070130D" w:rsidRPr="009744C7" w:rsidRDefault="0070130D" w:rsidP="00877D81">
            <w:pPr>
              <w:widowControl w:val="0"/>
              <w:spacing w:after="0" w:line="240" w:lineRule="auto"/>
              <w:jc w:val="center"/>
              <w:rPr>
                <w:rFonts w:ascii="Times New Roman" w:hAnsi="Times New Roman"/>
                <w:sz w:val="28"/>
                <w:szCs w:val="28"/>
              </w:rPr>
            </w:pPr>
            <w:r>
              <w:rPr>
                <w:rFonts w:ascii="Times New Roman" w:hAnsi="Times New Roman"/>
                <w:sz w:val="28"/>
                <w:szCs w:val="28"/>
              </w:rPr>
              <w:t>1</w:t>
            </w:r>
          </w:p>
        </w:tc>
        <w:tc>
          <w:tcPr>
            <w:tcW w:w="854" w:type="pct"/>
            <w:shd w:val="clear" w:color="auto" w:fill="FFFFFF" w:themeFill="background1"/>
            <w:vAlign w:val="center"/>
          </w:tcPr>
          <w:p w:rsidR="0070130D" w:rsidRPr="009744C7" w:rsidRDefault="00877D81" w:rsidP="00084A57">
            <w:pPr>
              <w:widowControl w:val="0"/>
              <w:spacing w:after="0" w:line="240" w:lineRule="auto"/>
              <w:jc w:val="center"/>
              <w:rPr>
                <w:rFonts w:ascii="Times New Roman" w:hAnsi="Times New Roman"/>
                <w:sz w:val="28"/>
                <w:szCs w:val="28"/>
              </w:rPr>
            </w:pPr>
            <w:r>
              <w:rPr>
                <w:rFonts w:ascii="Times New Roman" w:hAnsi="Times New Roman"/>
                <w:sz w:val="28"/>
                <w:szCs w:val="28"/>
              </w:rPr>
              <w:t>20 % от в</w:t>
            </w:r>
            <w:r>
              <w:rPr>
                <w:rFonts w:ascii="Times New Roman" w:hAnsi="Times New Roman"/>
                <w:sz w:val="28"/>
                <w:szCs w:val="28"/>
              </w:rPr>
              <w:t>ы</w:t>
            </w:r>
            <w:r>
              <w:rPr>
                <w:rFonts w:ascii="Times New Roman" w:hAnsi="Times New Roman"/>
                <w:sz w:val="28"/>
                <w:szCs w:val="28"/>
              </w:rPr>
              <w:t xml:space="preserve">ручки </w:t>
            </w:r>
          </w:p>
        </w:tc>
        <w:tc>
          <w:tcPr>
            <w:tcW w:w="1656" w:type="pct"/>
            <w:shd w:val="clear" w:color="auto" w:fill="FFFFFF" w:themeFill="background1"/>
            <w:vAlign w:val="center"/>
          </w:tcPr>
          <w:p w:rsidR="0070130D" w:rsidRPr="00554803" w:rsidRDefault="0070130D" w:rsidP="00877D81">
            <w:pPr>
              <w:pStyle w:val="a8"/>
              <w:jc w:val="both"/>
              <w:rPr>
                <w:rStyle w:val="PEStyleFont8"/>
                <w:rFonts w:ascii="Times New Roman" w:hAnsi="Times New Roman"/>
                <w:sz w:val="28"/>
                <w:szCs w:val="28"/>
              </w:rPr>
            </w:pPr>
            <w:r w:rsidRPr="00554803">
              <w:rPr>
                <w:rStyle w:val="PEStyleFont8"/>
                <w:rFonts w:ascii="Times New Roman" w:hAnsi="Times New Roman"/>
                <w:sz w:val="28"/>
                <w:szCs w:val="28"/>
              </w:rPr>
              <w:t xml:space="preserve">Ежемесячно, с </w:t>
            </w:r>
            <w:r w:rsidR="00877D81">
              <w:rPr>
                <w:rStyle w:val="PEStyleFont8"/>
                <w:rFonts w:ascii="Times New Roman" w:hAnsi="Times New Roman"/>
                <w:sz w:val="28"/>
                <w:szCs w:val="28"/>
              </w:rPr>
              <w:t>6</w:t>
            </w:r>
            <w:r w:rsidRPr="00554803">
              <w:rPr>
                <w:rStyle w:val="PEStyleFont8"/>
                <w:rFonts w:ascii="Times New Roman" w:hAnsi="Times New Roman"/>
                <w:sz w:val="28"/>
                <w:szCs w:val="28"/>
              </w:rPr>
              <w:t xml:space="preserve"> по </w:t>
            </w:r>
            <w:r w:rsidR="00877D81">
              <w:rPr>
                <w:rStyle w:val="PEStyleFont8"/>
                <w:rFonts w:ascii="Times New Roman" w:hAnsi="Times New Roman"/>
                <w:sz w:val="28"/>
                <w:szCs w:val="28"/>
              </w:rPr>
              <w:t xml:space="preserve">24 </w:t>
            </w:r>
            <w:r w:rsidRPr="00554803">
              <w:rPr>
                <w:rStyle w:val="PEStyleFont8"/>
                <w:rFonts w:ascii="Times New Roman" w:hAnsi="Times New Roman"/>
                <w:sz w:val="28"/>
                <w:szCs w:val="28"/>
              </w:rPr>
              <w:t>мес.</w:t>
            </w:r>
          </w:p>
        </w:tc>
      </w:tr>
    </w:tbl>
    <w:p w:rsidR="0070130D" w:rsidRPr="009744C7" w:rsidRDefault="0070130D" w:rsidP="0070130D">
      <w:pPr>
        <w:spacing w:after="0" w:line="360" w:lineRule="auto"/>
        <w:ind w:firstLine="709"/>
        <w:jc w:val="both"/>
        <w:rPr>
          <w:rFonts w:ascii="Times New Roman" w:hAnsi="Times New Roman"/>
          <w:b/>
          <w:sz w:val="28"/>
          <w:szCs w:val="28"/>
        </w:rPr>
      </w:pPr>
    </w:p>
    <w:p w:rsidR="0070130D" w:rsidRDefault="00877D81" w:rsidP="0070130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Ф</w:t>
      </w:r>
      <w:r w:rsidR="0070130D" w:rsidRPr="002A4F8C">
        <w:rPr>
          <w:rFonts w:ascii="Times New Roman" w:hAnsi="Times New Roman"/>
          <w:sz w:val="28"/>
          <w:szCs w:val="28"/>
        </w:rPr>
        <w:t>онд заработной платы</w:t>
      </w:r>
      <w:r>
        <w:rPr>
          <w:rFonts w:ascii="Times New Roman" w:hAnsi="Times New Roman"/>
          <w:sz w:val="28"/>
          <w:szCs w:val="28"/>
        </w:rPr>
        <w:t xml:space="preserve"> за расчетный период</w:t>
      </w:r>
      <w:r w:rsidR="0070130D" w:rsidRPr="002A4F8C">
        <w:rPr>
          <w:rFonts w:ascii="Times New Roman" w:hAnsi="Times New Roman"/>
          <w:sz w:val="28"/>
          <w:szCs w:val="28"/>
        </w:rPr>
        <w:t xml:space="preserve"> составит – </w:t>
      </w:r>
      <w:r>
        <w:rPr>
          <w:rFonts w:ascii="Times New Roman" w:hAnsi="Times New Roman"/>
          <w:sz w:val="28"/>
          <w:szCs w:val="28"/>
        </w:rPr>
        <w:t>601 604</w:t>
      </w:r>
      <w:r w:rsidR="0070130D" w:rsidRPr="002A4F8C">
        <w:rPr>
          <w:rFonts w:ascii="Times New Roman" w:hAnsi="Times New Roman"/>
          <w:sz w:val="28"/>
          <w:szCs w:val="28"/>
        </w:rPr>
        <w:t xml:space="preserve"> рублей.</w:t>
      </w:r>
    </w:p>
    <w:p w:rsidR="0070130D" w:rsidRDefault="000760AF" w:rsidP="0070130D">
      <w:pPr>
        <w:spacing w:after="0" w:line="360" w:lineRule="auto"/>
        <w:ind w:firstLine="709"/>
        <w:jc w:val="both"/>
        <w:rPr>
          <w:rFonts w:ascii="Times New Roman" w:hAnsi="Times New Roman"/>
          <w:sz w:val="28"/>
          <w:szCs w:val="28"/>
        </w:rPr>
      </w:pPr>
      <w:r>
        <w:rPr>
          <w:rFonts w:ascii="Times New Roman" w:hAnsi="Times New Roman"/>
          <w:sz w:val="28"/>
          <w:szCs w:val="28"/>
        </w:rPr>
        <w:t>С</w:t>
      </w:r>
      <w:r w:rsidR="0070130D" w:rsidRPr="006807B8">
        <w:rPr>
          <w:rFonts w:ascii="Times New Roman" w:hAnsi="Times New Roman"/>
          <w:sz w:val="28"/>
          <w:szCs w:val="28"/>
        </w:rPr>
        <w:t xml:space="preserve"> сотрудником будет заключен трудовой договор, в котором оговариваются следующие положения:</w:t>
      </w:r>
    </w:p>
    <w:p w:rsidR="00476F95" w:rsidRPr="006807B8" w:rsidRDefault="00476F95" w:rsidP="0070130D">
      <w:pPr>
        <w:spacing w:after="0" w:line="360" w:lineRule="auto"/>
        <w:ind w:firstLine="709"/>
        <w:jc w:val="both"/>
        <w:rPr>
          <w:rFonts w:ascii="Times New Roman" w:hAnsi="Times New Roman"/>
          <w:sz w:val="28"/>
          <w:szCs w:val="28"/>
        </w:rPr>
      </w:pPr>
    </w:p>
    <w:p w:rsidR="0070130D" w:rsidRPr="006807B8" w:rsidRDefault="0070130D" w:rsidP="0070130D">
      <w:pPr>
        <w:pStyle w:val="a4"/>
        <w:numPr>
          <w:ilvl w:val="0"/>
          <w:numId w:val="19"/>
        </w:numPr>
        <w:spacing w:after="0" w:line="360" w:lineRule="auto"/>
        <w:jc w:val="both"/>
        <w:rPr>
          <w:rFonts w:ascii="Times New Roman" w:hAnsi="Times New Roman"/>
          <w:sz w:val="28"/>
          <w:szCs w:val="28"/>
        </w:rPr>
      </w:pPr>
      <w:r w:rsidRPr="006807B8">
        <w:rPr>
          <w:rFonts w:ascii="Times New Roman" w:hAnsi="Times New Roman"/>
          <w:sz w:val="28"/>
          <w:szCs w:val="28"/>
        </w:rPr>
        <w:t>права и обязанности работника;</w:t>
      </w:r>
    </w:p>
    <w:p w:rsidR="0070130D" w:rsidRPr="006807B8" w:rsidRDefault="0070130D" w:rsidP="0070130D">
      <w:pPr>
        <w:numPr>
          <w:ilvl w:val="0"/>
          <w:numId w:val="19"/>
        </w:numPr>
        <w:spacing w:after="0" w:line="360" w:lineRule="auto"/>
        <w:jc w:val="both"/>
        <w:rPr>
          <w:rFonts w:ascii="Times New Roman" w:hAnsi="Times New Roman"/>
          <w:sz w:val="28"/>
          <w:szCs w:val="28"/>
        </w:rPr>
      </w:pPr>
      <w:r w:rsidRPr="006807B8">
        <w:rPr>
          <w:rFonts w:ascii="Times New Roman" w:hAnsi="Times New Roman"/>
          <w:sz w:val="28"/>
          <w:szCs w:val="28"/>
        </w:rPr>
        <w:t>права и обязанности работодателя;</w:t>
      </w:r>
    </w:p>
    <w:p w:rsidR="0070130D" w:rsidRPr="006807B8" w:rsidRDefault="0070130D" w:rsidP="0070130D">
      <w:pPr>
        <w:pStyle w:val="a4"/>
        <w:numPr>
          <w:ilvl w:val="0"/>
          <w:numId w:val="19"/>
        </w:numPr>
        <w:spacing w:after="0" w:line="360" w:lineRule="auto"/>
        <w:jc w:val="both"/>
        <w:rPr>
          <w:rFonts w:ascii="Times New Roman" w:hAnsi="Times New Roman"/>
          <w:sz w:val="28"/>
          <w:szCs w:val="28"/>
        </w:rPr>
      </w:pPr>
      <w:r w:rsidRPr="006807B8">
        <w:rPr>
          <w:rFonts w:ascii="Times New Roman" w:hAnsi="Times New Roman"/>
          <w:sz w:val="28"/>
          <w:szCs w:val="28"/>
        </w:rPr>
        <w:t>время работы;</w:t>
      </w:r>
    </w:p>
    <w:p w:rsidR="0070130D" w:rsidRPr="006807B8" w:rsidRDefault="0070130D" w:rsidP="0070130D">
      <w:pPr>
        <w:numPr>
          <w:ilvl w:val="0"/>
          <w:numId w:val="19"/>
        </w:numPr>
        <w:spacing w:after="0" w:line="360" w:lineRule="auto"/>
        <w:jc w:val="both"/>
        <w:rPr>
          <w:rFonts w:ascii="Times New Roman" w:hAnsi="Times New Roman"/>
          <w:sz w:val="28"/>
          <w:szCs w:val="28"/>
        </w:rPr>
      </w:pPr>
      <w:r w:rsidRPr="006807B8">
        <w:rPr>
          <w:rFonts w:ascii="Times New Roman" w:hAnsi="Times New Roman"/>
          <w:sz w:val="28"/>
          <w:szCs w:val="28"/>
        </w:rPr>
        <w:t>вид и форма оплаты труда.</w:t>
      </w:r>
    </w:p>
    <w:p w:rsidR="0070130D" w:rsidRPr="006807B8" w:rsidRDefault="0070130D" w:rsidP="0070130D">
      <w:pPr>
        <w:spacing w:after="0" w:line="360" w:lineRule="auto"/>
        <w:ind w:firstLine="709"/>
        <w:jc w:val="both"/>
        <w:rPr>
          <w:rFonts w:ascii="Times New Roman" w:hAnsi="Times New Roman"/>
          <w:sz w:val="28"/>
          <w:szCs w:val="28"/>
        </w:rPr>
      </w:pPr>
      <w:r w:rsidRPr="006807B8">
        <w:rPr>
          <w:rFonts w:ascii="Times New Roman" w:hAnsi="Times New Roman"/>
          <w:sz w:val="28"/>
          <w:szCs w:val="28"/>
        </w:rPr>
        <w:t>В соответствии с действующим законодательством Российской Федерации заработная плата выплачивается два раза в месяц – аванс в середине месяца и о</w:t>
      </w:r>
      <w:r w:rsidRPr="006807B8">
        <w:rPr>
          <w:rFonts w:ascii="Times New Roman" w:hAnsi="Times New Roman"/>
          <w:sz w:val="28"/>
          <w:szCs w:val="28"/>
        </w:rPr>
        <w:t>с</w:t>
      </w:r>
      <w:r w:rsidRPr="006807B8">
        <w:rPr>
          <w:rFonts w:ascii="Times New Roman" w:hAnsi="Times New Roman"/>
          <w:sz w:val="28"/>
          <w:szCs w:val="28"/>
        </w:rPr>
        <w:t xml:space="preserve">тальная часть заработной платы в начале </w:t>
      </w:r>
      <w:r w:rsidR="000760AF" w:rsidRPr="006807B8">
        <w:rPr>
          <w:rFonts w:ascii="Times New Roman" w:hAnsi="Times New Roman"/>
          <w:sz w:val="28"/>
          <w:szCs w:val="28"/>
        </w:rPr>
        <w:t>месяца,</w:t>
      </w:r>
      <w:r w:rsidRPr="006807B8">
        <w:rPr>
          <w:rFonts w:ascii="Times New Roman" w:hAnsi="Times New Roman"/>
          <w:sz w:val="28"/>
          <w:szCs w:val="28"/>
        </w:rPr>
        <w:t xml:space="preserve"> следующего за оплачиваемым.</w:t>
      </w:r>
    </w:p>
    <w:p w:rsidR="000760AF" w:rsidRDefault="000760AF" w:rsidP="000760AF">
      <w:pPr>
        <w:spacing w:after="0" w:line="360" w:lineRule="auto"/>
        <w:ind w:firstLine="709"/>
        <w:jc w:val="both"/>
        <w:rPr>
          <w:rFonts w:ascii="Times New Roman" w:hAnsi="Times New Roman"/>
          <w:sz w:val="28"/>
          <w:szCs w:val="28"/>
        </w:rPr>
      </w:pPr>
      <w:r>
        <w:rPr>
          <w:rFonts w:ascii="Times New Roman" w:hAnsi="Times New Roman"/>
          <w:sz w:val="28"/>
          <w:szCs w:val="28"/>
        </w:rPr>
        <w:t xml:space="preserve"> П</w:t>
      </w:r>
      <w:r w:rsidR="0070130D" w:rsidRPr="006807B8">
        <w:rPr>
          <w:rFonts w:ascii="Times New Roman" w:hAnsi="Times New Roman"/>
          <w:sz w:val="28"/>
          <w:szCs w:val="28"/>
        </w:rPr>
        <w:t xml:space="preserve">ерсонал </w:t>
      </w:r>
      <w:r>
        <w:rPr>
          <w:rFonts w:ascii="Times New Roman" w:hAnsi="Times New Roman"/>
          <w:sz w:val="28"/>
          <w:szCs w:val="28"/>
        </w:rPr>
        <w:t>бизнеса</w:t>
      </w:r>
      <w:r w:rsidR="0070130D" w:rsidRPr="006807B8">
        <w:rPr>
          <w:rFonts w:ascii="Times New Roman" w:hAnsi="Times New Roman"/>
          <w:sz w:val="28"/>
          <w:szCs w:val="28"/>
        </w:rPr>
        <w:t xml:space="preserve"> будет обеспечен </w:t>
      </w:r>
      <w:r w:rsidRPr="006807B8">
        <w:rPr>
          <w:rFonts w:ascii="Times New Roman" w:hAnsi="Times New Roman"/>
          <w:sz w:val="28"/>
          <w:szCs w:val="28"/>
        </w:rPr>
        <w:t>социальным страхованием</w:t>
      </w:r>
      <w:r w:rsidR="0070130D" w:rsidRPr="006807B8">
        <w:rPr>
          <w:rFonts w:ascii="Times New Roman" w:hAnsi="Times New Roman"/>
          <w:sz w:val="28"/>
          <w:szCs w:val="28"/>
        </w:rPr>
        <w:t>, сотрудник</w:t>
      </w:r>
      <w:r>
        <w:rPr>
          <w:rFonts w:ascii="Times New Roman" w:hAnsi="Times New Roman"/>
          <w:sz w:val="28"/>
          <w:szCs w:val="28"/>
        </w:rPr>
        <w:t>у</w:t>
      </w:r>
      <w:r w:rsidR="0070130D" w:rsidRPr="006807B8">
        <w:rPr>
          <w:rFonts w:ascii="Times New Roman" w:hAnsi="Times New Roman"/>
          <w:sz w:val="28"/>
          <w:szCs w:val="28"/>
        </w:rPr>
        <w:t xml:space="preserve"> ежегодно буд</w:t>
      </w:r>
      <w:r>
        <w:rPr>
          <w:rFonts w:ascii="Times New Roman" w:hAnsi="Times New Roman"/>
          <w:sz w:val="28"/>
          <w:szCs w:val="28"/>
        </w:rPr>
        <w:t>е</w:t>
      </w:r>
      <w:r w:rsidR="0070130D" w:rsidRPr="006807B8">
        <w:rPr>
          <w:rFonts w:ascii="Times New Roman" w:hAnsi="Times New Roman"/>
          <w:sz w:val="28"/>
          <w:szCs w:val="28"/>
        </w:rPr>
        <w:t>т предоставляться очередн</w:t>
      </w:r>
      <w:r>
        <w:rPr>
          <w:rFonts w:ascii="Times New Roman" w:hAnsi="Times New Roman"/>
          <w:sz w:val="28"/>
          <w:szCs w:val="28"/>
        </w:rPr>
        <w:t>ой оплачиваемый</w:t>
      </w:r>
      <w:r w:rsidR="0070130D" w:rsidRPr="006807B8">
        <w:rPr>
          <w:rFonts w:ascii="Times New Roman" w:hAnsi="Times New Roman"/>
          <w:sz w:val="28"/>
          <w:szCs w:val="28"/>
        </w:rPr>
        <w:t xml:space="preserve"> отпуск.</w:t>
      </w:r>
    </w:p>
    <w:p w:rsidR="00D50169" w:rsidRDefault="000760AF" w:rsidP="00D50169">
      <w:pPr>
        <w:spacing w:after="0" w:line="360" w:lineRule="auto"/>
        <w:ind w:firstLine="851"/>
        <w:jc w:val="both"/>
        <w:rPr>
          <w:rFonts w:ascii="Times New Roman" w:hAnsi="Times New Roman"/>
          <w:sz w:val="28"/>
          <w:szCs w:val="28"/>
        </w:rPr>
      </w:pPr>
      <w:r w:rsidRPr="000760AF">
        <w:rPr>
          <w:rFonts w:ascii="Times New Roman" w:hAnsi="Times New Roman"/>
          <w:sz w:val="28"/>
          <w:szCs w:val="28"/>
        </w:rPr>
        <w:t xml:space="preserve">Социальные </w:t>
      </w:r>
      <w:r w:rsidR="00B5557B" w:rsidRPr="000760AF">
        <w:rPr>
          <w:rFonts w:ascii="Times New Roman" w:hAnsi="Times New Roman"/>
          <w:sz w:val="28"/>
          <w:szCs w:val="28"/>
        </w:rPr>
        <w:t>взносы за расчетный</w:t>
      </w:r>
      <w:r w:rsidRPr="000760AF">
        <w:rPr>
          <w:rFonts w:ascii="Times New Roman" w:hAnsi="Times New Roman"/>
          <w:sz w:val="28"/>
          <w:szCs w:val="28"/>
        </w:rPr>
        <w:t xml:space="preserve"> период </w:t>
      </w:r>
      <w:r w:rsidR="00B5557B" w:rsidRPr="000760AF">
        <w:rPr>
          <w:rFonts w:ascii="Times New Roman" w:hAnsi="Times New Roman"/>
          <w:sz w:val="28"/>
          <w:szCs w:val="28"/>
        </w:rPr>
        <w:t>составят 181</w:t>
      </w:r>
      <w:r w:rsidRPr="000760AF">
        <w:rPr>
          <w:rFonts w:ascii="Times New Roman" w:eastAsia="Times New Roman" w:hAnsi="Times New Roman"/>
          <w:bCs/>
          <w:iCs/>
          <w:color w:val="000000"/>
          <w:sz w:val="28"/>
          <w:szCs w:val="28"/>
          <w:lang w:eastAsia="ru-RU"/>
        </w:rPr>
        <w:t> 684</w:t>
      </w:r>
      <w:r>
        <w:rPr>
          <w:rFonts w:ascii="Times New Roman" w:eastAsia="Times New Roman" w:hAnsi="Times New Roman"/>
          <w:b/>
          <w:bCs/>
          <w:i/>
          <w:iCs/>
          <w:color w:val="000000"/>
          <w:sz w:val="28"/>
          <w:szCs w:val="28"/>
          <w:lang w:eastAsia="ru-RU"/>
        </w:rPr>
        <w:t xml:space="preserve"> </w:t>
      </w:r>
      <w:r w:rsidRPr="000760AF">
        <w:rPr>
          <w:rFonts w:ascii="Times New Roman" w:hAnsi="Times New Roman"/>
          <w:sz w:val="28"/>
          <w:szCs w:val="28"/>
        </w:rPr>
        <w:t>рублей.</w:t>
      </w:r>
    </w:p>
    <w:tbl>
      <w:tblPr>
        <w:tblW w:w="9679" w:type="dxa"/>
        <w:tblLook w:val="04A0"/>
      </w:tblPr>
      <w:tblGrid>
        <w:gridCol w:w="3865"/>
        <w:gridCol w:w="883"/>
        <w:gridCol w:w="933"/>
        <w:gridCol w:w="952"/>
        <w:gridCol w:w="972"/>
        <w:gridCol w:w="1052"/>
        <w:gridCol w:w="1091"/>
      </w:tblGrid>
      <w:tr w:rsidR="00B5557B" w:rsidRPr="00B5557B" w:rsidTr="00B5557B">
        <w:trPr>
          <w:trHeight w:val="510"/>
        </w:trPr>
        <w:tc>
          <w:tcPr>
            <w:tcW w:w="3865" w:type="dxa"/>
            <w:tcBorders>
              <w:top w:val="single" w:sz="4" w:space="0" w:color="auto"/>
              <w:left w:val="single" w:sz="4" w:space="0" w:color="auto"/>
              <w:bottom w:val="double" w:sz="6" w:space="0" w:color="auto"/>
              <w:right w:val="nil"/>
            </w:tcBorders>
            <w:shd w:val="clear" w:color="000000" w:fill="D8E4BC"/>
            <w:noWrap/>
            <w:vAlign w:val="center"/>
            <w:hideMark/>
          </w:tcPr>
          <w:p w:rsidR="00B5557B" w:rsidRPr="00B5557B" w:rsidRDefault="00B5557B" w:rsidP="003F4B02">
            <w:pPr>
              <w:spacing w:after="0" w:line="240" w:lineRule="auto"/>
              <w:ind w:firstLineChars="100" w:firstLine="201"/>
              <w:rPr>
                <w:rFonts w:ascii="Times New Roman" w:eastAsia="Times New Roman" w:hAnsi="Times New Roman"/>
                <w:b/>
                <w:bCs/>
                <w:color w:val="000000"/>
                <w:sz w:val="20"/>
                <w:szCs w:val="20"/>
                <w:lang w:eastAsia="ru-RU"/>
              </w:rPr>
            </w:pPr>
            <w:r w:rsidRPr="00B5557B">
              <w:rPr>
                <w:rFonts w:ascii="Times New Roman" w:eastAsia="Times New Roman" w:hAnsi="Times New Roman"/>
                <w:b/>
                <w:bCs/>
                <w:color w:val="000000"/>
                <w:sz w:val="20"/>
                <w:szCs w:val="20"/>
                <w:lang w:eastAsia="ru-RU"/>
              </w:rPr>
              <w:t>ПЕРСОНАЛ</w:t>
            </w:r>
          </w:p>
        </w:tc>
        <w:tc>
          <w:tcPr>
            <w:tcW w:w="814" w:type="dxa"/>
            <w:tcBorders>
              <w:top w:val="single" w:sz="4" w:space="0" w:color="auto"/>
              <w:left w:val="nil"/>
              <w:bottom w:val="double" w:sz="6" w:space="0" w:color="auto"/>
              <w:right w:val="nil"/>
            </w:tcBorders>
            <w:shd w:val="clear" w:color="000000" w:fill="D8E4BC"/>
            <w:noWrap/>
            <w:vAlign w:val="center"/>
            <w:hideMark/>
          </w:tcPr>
          <w:p w:rsidR="00B5557B" w:rsidRPr="00B5557B" w:rsidRDefault="00B5557B" w:rsidP="00B5557B">
            <w:pPr>
              <w:spacing w:after="0" w:line="240" w:lineRule="auto"/>
              <w:rPr>
                <w:rFonts w:ascii="Times New Roman" w:eastAsia="Times New Roman" w:hAnsi="Times New Roman"/>
                <w:b/>
                <w:bCs/>
                <w:color w:val="000000"/>
                <w:sz w:val="20"/>
                <w:szCs w:val="20"/>
                <w:lang w:eastAsia="ru-RU"/>
              </w:rPr>
            </w:pPr>
            <w:proofErr w:type="spellStart"/>
            <w:r w:rsidRPr="00B5557B">
              <w:rPr>
                <w:rFonts w:ascii="Times New Roman" w:eastAsia="Times New Roman" w:hAnsi="Times New Roman"/>
                <w:b/>
                <w:bCs/>
                <w:color w:val="000000"/>
                <w:sz w:val="20"/>
                <w:szCs w:val="20"/>
                <w:lang w:eastAsia="ru-RU"/>
              </w:rPr>
              <w:t>Ед.изм</w:t>
            </w:r>
            <w:proofErr w:type="spellEnd"/>
            <w:r w:rsidRPr="00B5557B">
              <w:rPr>
                <w:rFonts w:ascii="Times New Roman" w:eastAsia="Times New Roman" w:hAnsi="Times New Roman"/>
                <w:b/>
                <w:bCs/>
                <w:color w:val="000000"/>
                <w:sz w:val="20"/>
                <w:szCs w:val="20"/>
                <w:lang w:eastAsia="ru-RU"/>
              </w:rPr>
              <w:t>.</w:t>
            </w:r>
          </w:p>
        </w:tc>
        <w:tc>
          <w:tcPr>
            <w:tcW w:w="933" w:type="dxa"/>
            <w:tcBorders>
              <w:top w:val="single" w:sz="4" w:space="0" w:color="auto"/>
              <w:left w:val="nil"/>
              <w:bottom w:val="double" w:sz="6" w:space="0" w:color="auto"/>
              <w:right w:val="nil"/>
            </w:tcBorders>
            <w:shd w:val="clear" w:color="000000" w:fill="D8E4BC"/>
            <w:noWrap/>
            <w:vAlign w:val="center"/>
            <w:hideMark/>
          </w:tcPr>
          <w:p w:rsidR="00B5557B" w:rsidRPr="00B5557B" w:rsidRDefault="00B5557B" w:rsidP="00B5557B">
            <w:pPr>
              <w:spacing w:after="0" w:line="240" w:lineRule="auto"/>
              <w:jc w:val="center"/>
              <w:rPr>
                <w:rFonts w:ascii="Times New Roman" w:eastAsia="Times New Roman" w:hAnsi="Times New Roman"/>
                <w:b/>
                <w:bCs/>
                <w:color w:val="000000"/>
                <w:sz w:val="20"/>
                <w:szCs w:val="20"/>
                <w:lang w:eastAsia="ru-RU"/>
              </w:rPr>
            </w:pPr>
            <w:r w:rsidRPr="00B5557B">
              <w:rPr>
                <w:rFonts w:ascii="Times New Roman" w:eastAsia="Times New Roman" w:hAnsi="Times New Roman"/>
                <w:b/>
                <w:bCs/>
                <w:color w:val="000000"/>
                <w:sz w:val="20"/>
                <w:szCs w:val="20"/>
                <w:lang w:eastAsia="ru-RU"/>
              </w:rPr>
              <w:t>4 кв. 2019</w:t>
            </w:r>
          </w:p>
        </w:tc>
        <w:tc>
          <w:tcPr>
            <w:tcW w:w="952" w:type="dxa"/>
            <w:tcBorders>
              <w:top w:val="single" w:sz="4" w:space="0" w:color="auto"/>
              <w:left w:val="nil"/>
              <w:bottom w:val="double" w:sz="6" w:space="0" w:color="auto"/>
              <w:right w:val="nil"/>
            </w:tcBorders>
            <w:shd w:val="clear" w:color="000000" w:fill="D8E4BC"/>
            <w:noWrap/>
            <w:vAlign w:val="center"/>
            <w:hideMark/>
          </w:tcPr>
          <w:p w:rsidR="00B5557B" w:rsidRPr="00B5557B" w:rsidRDefault="00B5557B" w:rsidP="00B5557B">
            <w:pPr>
              <w:spacing w:after="0" w:line="240" w:lineRule="auto"/>
              <w:jc w:val="center"/>
              <w:rPr>
                <w:rFonts w:ascii="Times New Roman" w:eastAsia="Times New Roman" w:hAnsi="Times New Roman"/>
                <w:b/>
                <w:bCs/>
                <w:color w:val="000000"/>
                <w:sz w:val="20"/>
                <w:szCs w:val="20"/>
                <w:lang w:eastAsia="ru-RU"/>
              </w:rPr>
            </w:pPr>
            <w:r w:rsidRPr="00B5557B">
              <w:rPr>
                <w:rFonts w:ascii="Times New Roman" w:eastAsia="Times New Roman" w:hAnsi="Times New Roman"/>
                <w:b/>
                <w:bCs/>
                <w:color w:val="000000"/>
                <w:sz w:val="20"/>
                <w:szCs w:val="20"/>
                <w:lang w:eastAsia="ru-RU"/>
              </w:rPr>
              <w:t>1 кв. 2020</w:t>
            </w:r>
          </w:p>
        </w:tc>
        <w:tc>
          <w:tcPr>
            <w:tcW w:w="972" w:type="dxa"/>
            <w:tcBorders>
              <w:top w:val="single" w:sz="4" w:space="0" w:color="auto"/>
              <w:left w:val="nil"/>
              <w:bottom w:val="double" w:sz="6" w:space="0" w:color="auto"/>
              <w:right w:val="nil"/>
            </w:tcBorders>
            <w:shd w:val="clear" w:color="000000" w:fill="D8E4BC"/>
            <w:noWrap/>
            <w:vAlign w:val="center"/>
            <w:hideMark/>
          </w:tcPr>
          <w:p w:rsidR="00B5557B" w:rsidRPr="00B5557B" w:rsidRDefault="00B5557B" w:rsidP="00B5557B">
            <w:pPr>
              <w:spacing w:after="0" w:line="240" w:lineRule="auto"/>
              <w:jc w:val="center"/>
              <w:rPr>
                <w:rFonts w:ascii="Times New Roman" w:eastAsia="Times New Roman" w:hAnsi="Times New Roman"/>
                <w:b/>
                <w:bCs/>
                <w:color w:val="000000"/>
                <w:sz w:val="20"/>
                <w:szCs w:val="20"/>
                <w:lang w:eastAsia="ru-RU"/>
              </w:rPr>
            </w:pPr>
            <w:r w:rsidRPr="00B5557B">
              <w:rPr>
                <w:rFonts w:ascii="Times New Roman" w:eastAsia="Times New Roman" w:hAnsi="Times New Roman"/>
                <w:b/>
                <w:bCs/>
                <w:color w:val="000000"/>
                <w:sz w:val="20"/>
                <w:szCs w:val="20"/>
                <w:lang w:eastAsia="ru-RU"/>
              </w:rPr>
              <w:t>2 кв. 2020</w:t>
            </w:r>
          </w:p>
        </w:tc>
        <w:tc>
          <w:tcPr>
            <w:tcW w:w="1052" w:type="dxa"/>
            <w:tcBorders>
              <w:top w:val="single" w:sz="4" w:space="0" w:color="auto"/>
              <w:left w:val="nil"/>
              <w:bottom w:val="double" w:sz="6" w:space="0" w:color="auto"/>
              <w:right w:val="nil"/>
            </w:tcBorders>
            <w:shd w:val="clear" w:color="000000" w:fill="D8E4BC"/>
            <w:noWrap/>
            <w:vAlign w:val="center"/>
            <w:hideMark/>
          </w:tcPr>
          <w:p w:rsidR="00B5557B" w:rsidRPr="00B5557B" w:rsidRDefault="00B5557B" w:rsidP="00B5557B">
            <w:pPr>
              <w:spacing w:after="0" w:line="240" w:lineRule="auto"/>
              <w:jc w:val="center"/>
              <w:rPr>
                <w:rFonts w:ascii="Times New Roman" w:eastAsia="Times New Roman" w:hAnsi="Times New Roman"/>
                <w:b/>
                <w:bCs/>
                <w:color w:val="000000"/>
                <w:sz w:val="20"/>
                <w:szCs w:val="20"/>
                <w:lang w:eastAsia="ru-RU"/>
              </w:rPr>
            </w:pPr>
            <w:r w:rsidRPr="00B5557B">
              <w:rPr>
                <w:rFonts w:ascii="Times New Roman" w:eastAsia="Times New Roman" w:hAnsi="Times New Roman"/>
                <w:b/>
                <w:bCs/>
                <w:color w:val="000000"/>
                <w:sz w:val="20"/>
                <w:szCs w:val="20"/>
                <w:lang w:eastAsia="ru-RU"/>
              </w:rPr>
              <w:t>3 кв. 2020</w:t>
            </w:r>
          </w:p>
        </w:tc>
        <w:tc>
          <w:tcPr>
            <w:tcW w:w="1091" w:type="dxa"/>
            <w:tcBorders>
              <w:top w:val="single" w:sz="4" w:space="0" w:color="auto"/>
              <w:left w:val="nil"/>
              <w:bottom w:val="double" w:sz="6" w:space="0" w:color="auto"/>
              <w:right w:val="single" w:sz="4" w:space="0" w:color="auto"/>
            </w:tcBorders>
            <w:shd w:val="clear" w:color="000000" w:fill="D8E4BC"/>
            <w:noWrap/>
            <w:vAlign w:val="center"/>
            <w:hideMark/>
          </w:tcPr>
          <w:p w:rsidR="00B5557B" w:rsidRPr="00B5557B" w:rsidRDefault="00B5557B" w:rsidP="00B5557B">
            <w:pPr>
              <w:spacing w:after="0" w:line="240" w:lineRule="auto"/>
              <w:jc w:val="center"/>
              <w:rPr>
                <w:rFonts w:ascii="Times New Roman" w:eastAsia="Times New Roman" w:hAnsi="Times New Roman"/>
                <w:b/>
                <w:bCs/>
                <w:color w:val="000000"/>
                <w:sz w:val="20"/>
                <w:szCs w:val="20"/>
                <w:lang w:eastAsia="ru-RU"/>
              </w:rPr>
            </w:pPr>
            <w:r w:rsidRPr="00B5557B">
              <w:rPr>
                <w:rFonts w:ascii="Times New Roman" w:eastAsia="Times New Roman" w:hAnsi="Times New Roman"/>
                <w:b/>
                <w:bCs/>
                <w:color w:val="000000"/>
                <w:sz w:val="20"/>
                <w:szCs w:val="20"/>
                <w:lang w:eastAsia="ru-RU"/>
              </w:rPr>
              <w:t>4 кв. 2020</w:t>
            </w:r>
          </w:p>
        </w:tc>
      </w:tr>
      <w:tr w:rsidR="00B5557B" w:rsidRPr="00B5557B" w:rsidTr="00B5557B">
        <w:trPr>
          <w:trHeight w:val="300"/>
        </w:trPr>
        <w:tc>
          <w:tcPr>
            <w:tcW w:w="3865" w:type="dxa"/>
            <w:tcBorders>
              <w:top w:val="nil"/>
              <w:left w:val="single" w:sz="4" w:space="0" w:color="auto"/>
              <w:bottom w:val="nil"/>
              <w:right w:val="nil"/>
            </w:tcBorders>
            <w:shd w:val="clear" w:color="auto" w:fill="auto"/>
            <w:noWrap/>
            <w:vAlign w:val="bottom"/>
            <w:hideMark/>
          </w:tcPr>
          <w:p w:rsidR="00B5557B" w:rsidRPr="00B5557B" w:rsidRDefault="00B5557B" w:rsidP="00B5557B">
            <w:pPr>
              <w:spacing w:after="0" w:line="240" w:lineRule="auto"/>
              <w:rPr>
                <w:rFonts w:ascii="Times New Roman" w:eastAsia="Times New Roman" w:hAnsi="Times New Roman"/>
                <w:b/>
                <w:bCs/>
                <w:color w:val="000000"/>
                <w:sz w:val="20"/>
                <w:szCs w:val="20"/>
                <w:lang w:eastAsia="ru-RU"/>
              </w:rPr>
            </w:pPr>
            <w:r w:rsidRPr="00B5557B">
              <w:rPr>
                <w:rFonts w:ascii="Times New Roman" w:eastAsia="Times New Roman" w:hAnsi="Times New Roman"/>
                <w:b/>
                <w:bCs/>
                <w:color w:val="000000"/>
                <w:sz w:val="20"/>
                <w:szCs w:val="20"/>
                <w:lang w:eastAsia="ru-RU"/>
              </w:rPr>
              <w:t>Менеджер по развитию</w:t>
            </w:r>
          </w:p>
        </w:tc>
        <w:tc>
          <w:tcPr>
            <w:tcW w:w="814"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rPr>
                <w:rFonts w:ascii="Times New Roman" w:eastAsia="Times New Roman" w:hAnsi="Times New Roman"/>
                <w:b/>
                <w:bCs/>
                <w:color w:val="000000"/>
                <w:sz w:val="20"/>
                <w:szCs w:val="20"/>
                <w:lang w:eastAsia="ru-RU"/>
              </w:rPr>
            </w:pPr>
          </w:p>
        </w:tc>
        <w:tc>
          <w:tcPr>
            <w:tcW w:w="933"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center"/>
              <w:rPr>
                <w:rFonts w:ascii="Times New Roman" w:eastAsia="Times New Roman" w:hAnsi="Times New Roman"/>
                <w:sz w:val="20"/>
                <w:szCs w:val="20"/>
                <w:lang w:eastAsia="ru-RU"/>
              </w:rPr>
            </w:pPr>
          </w:p>
        </w:tc>
        <w:tc>
          <w:tcPr>
            <w:tcW w:w="952"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rPr>
                <w:rFonts w:ascii="Times New Roman" w:eastAsia="Times New Roman" w:hAnsi="Times New Roman"/>
                <w:sz w:val="20"/>
                <w:szCs w:val="20"/>
                <w:lang w:eastAsia="ru-RU"/>
              </w:rPr>
            </w:pPr>
          </w:p>
        </w:tc>
        <w:tc>
          <w:tcPr>
            <w:tcW w:w="972"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rPr>
                <w:rFonts w:ascii="Times New Roman" w:eastAsia="Times New Roman" w:hAnsi="Times New Roman"/>
                <w:sz w:val="20"/>
                <w:szCs w:val="20"/>
                <w:lang w:eastAsia="ru-RU"/>
              </w:rPr>
            </w:pPr>
          </w:p>
        </w:tc>
        <w:tc>
          <w:tcPr>
            <w:tcW w:w="1052"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rPr>
                <w:rFonts w:ascii="Times New Roman" w:eastAsia="Times New Roman" w:hAnsi="Times New Roman"/>
                <w:sz w:val="20"/>
                <w:szCs w:val="20"/>
                <w:lang w:eastAsia="ru-RU"/>
              </w:rPr>
            </w:pPr>
          </w:p>
        </w:tc>
        <w:tc>
          <w:tcPr>
            <w:tcW w:w="1091" w:type="dxa"/>
            <w:tcBorders>
              <w:top w:val="nil"/>
              <w:left w:val="nil"/>
              <w:bottom w:val="nil"/>
              <w:right w:val="single" w:sz="4" w:space="0" w:color="auto"/>
            </w:tcBorders>
            <w:shd w:val="clear" w:color="auto" w:fill="auto"/>
            <w:noWrap/>
            <w:vAlign w:val="bottom"/>
            <w:hideMark/>
          </w:tcPr>
          <w:p w:rsidR="00B5557B" w:rsidRPr="00B5557B" w:rsidRDefault="00B5557B" w:rsidP="00B5557B">
            <w:pPr>
              <w:spacing w:after="0" w:line="240" w:lineRule="auto"/>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 </w:t>
            </w:r>
          </w:p>
        </w:tc>
      </w:tr>
      <w:tr w:rsidR="00B5557B" w:rsidRPr="00B5557B" w:rsidTr="00B5557B">
        <w:trPr>
          <w:trHeight w:val="420"/>
        </w:trPr>
        <w:tc>
          <w:tcPr>
            <w:tcW w:w="3865" w:type="dxa"/>
            <w:tcBorders>
              <w:top w:val="nil"/>
              <w:left w:val="single" w:sz="4" w:space="0" w:color="auto"/>
              <w:bottom w:val="nil"/>
              <w:right w:val="nil"/>
            </w:tcBorders>
            <w:shd w:val="clear" w:color="auto" w:fill="auto"/>
            <w:noWrap/>
            <w:vAlign w:val="bottom"/>
            <w:hideMark/>
          </w:tcPr>
          <w:p w:rsidR="00B5557B" w:rsidRPr="00B5557B" w:rsidRDefault="00B5557B" w:rsidP="00B5557B">
            <w:pPr>
              <w:spacing w:after="0" w:line="240" w:lineRule="auto"/>
              <w:ind w:firstLineChars="100" w:firstLine="200"/>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численность</w:t>
            </w:r>
          </w:p>
        </w:tc>
        <w:tc>
          <w:tcPr>
            <w:tcW w:w="814"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center"/>
              <w:rPr>
                <w:rFonts w:ascii="Times New Roman" w:eastAsia="Times New Roman" w:hAnsi="Times New Roman"/>
                <w:sz w:val="16"/>
                <w:szCs w:val="16"/>
                <w:lang w:eastAsia="ru-RU"/>
              </w:rPr>
            </w:pPr>
            <w:r w:rsidRPr="00B5557B">
              <w:rPr>
                <w:rFonts w:ascii="Times New Roman" w:eastAsia="Times New Roman" w:hAnsi="Times New Roman"/>
                <w:sz w:val="16"/>
                <w:szCs w:val="16"/>
                <w:lang w:eastAsia="ru-RU"/>
              </w:rPr>
              <w:t>человек</w:t>
            </w:r>
          </w:p>
        </w:tc>
        <w:tc>
          <w:tcPr>
            <w:tcW w:w="933"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right"/>
              <w:rPr>
                <w:rFonts w:ascii="Times New Roman" w:eastAsia="Times New Roman" w:hAnsi="Times New Roman"/>
                <w:sz w:val="20"/>
                <w:szCs w:val="20"/>
                <w:lang w:eastAsia="ru-RU"/>
              </w:rPr>
            </w:pPr>
            <w:r w:rsidRPr="00B5557B">
              <w:rPr>
                <w:rFonts w:ascii="Times New Roman" w:eastAsia="Times New Roman" w:hAnsi="Times New Roman"/>
                <w:sz w:val="20"/>
                <w:szCs w:val="20"/>
                <w:lang w:eastAsia="ru-RU"/>
              </w:rPr>
              <w:t>0</w:t>
            </w:r>
          </w:p>
        </w:tc>
        <w:tc>
          <w:tcPr>
            <w:tcW w:w="952"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right"/>
              <w:rPr>
                <w:rFonts w:ascii="Times New Roman" w:eastAsia="Times New Roman" w:hAnsi="Times New Roman"/>
                <w:sz w:val="20"/>
                <w:szCs w:val="20"/>
                <w:lang w:eastAsia="ru-RU"/>
              </w:rPr>
            </w:pPr>
            <w:r w:rsidRPr="00B5557B">
              <w:rPr>
                <w:rFonts w:ascii="Times New Roman" w:eastAsia="Times New Roman" w:hAnsi="Times New Roman"/>
                <w:sz w:val="20"/>
                <w:szCs w:val="20"/>
                <w:lang w:eastAsia="ru-RU"/>
              </w:rPr>
              <w:t>0</w:t>
            </w:r>
          </w:p>
        </w:tc>
        <w:tc>
          <w:tcPr>
            <w:tcW w:w="972"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right"/>
              <w:rPr>
                <w:rFonts w:ascii="Times New Roman" w:eastAsia="Times New Roman" w:hAnsi="Times New Roman"/>
                <w:sz w:val="20"/>
                <w:szCs w:val="20"/>
                <w:lang w:eastAsia="ru-RU"/>
              </w:rPr>
            </w:pPr>
            <w:r w:rsidRPr="00B5557B">
              <w:rPr>
                <w:rFonts w:ascii="Times New Roman" w:eastAsia="Times New Roman" w:hAnsi="Times New Roman"/>
                <w:sz w:val="20"/>
                <w:szCs w:val="20"/>
                <w:lang w:eastAsia="ru-RU"/>
              </w:rPr>
              <w:t>1</w:t>
            </w:r>
          </w:p>
        </w:tc>
        <w:tc>
          <w:tcPr>
            <w:tcW w:w="1052"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right"/>
              <w:rPr>
                <w:rFonts w:ascii="Times New Roman" w:eastAsia="Times New Roman" w:hAnsi="Times New Roman"/>
                <w:sz w:val="20"/>
                <w:szCs w:val="20"/>
                <w:lang w:eastAsia="ru-RU"/>
              </w:rPr>
            </w:pPr>
            <w:r w:rsidRPr="00B5557B">
              <w:rPr>
                <w:rFonts w:ascii="Times New Roman" w:eastAsia="Times New Roman" w:hAnsi="Times New Roman"/>
                <w:sz w:val="20"/>
                <w:szCs w:val="20"/>
                <w:lang w:eastAsia="ru-RU"/>
              </w:rPr>
              <w:t>1</w:t>
            </w:r>
          </w:p>
        </w:tc>
        <w:tc>
          <w:tcPr>
            <w:tcW w:w="1091" w:type="dxa"/>
            <w:tcBorders>
              <w:top w:val="nil"/>
              <w:left w:val="nil"/>
              <w:bottom w:val="nil"/>
              <w:right w:val="single" w:sz="4" w:space="0" w:color="auto"/>
            </w:tcBorders>
            <w:shd w:val="clear" w:color="auto" w:fill="auto"/>
            <w:noWrap/>
            <w:vAlign w:val="bottom"/>
            <w:hideMark/>
          </w:tcPr>
          <w:p w:rsidR="00B5557B" w:rsidRPr="00B5557B" w:rsidRDefault="00B5557B" w:rsidP="00B5557B">
            <w:pPr>
              <w:spacing w:after="0" w:line="240" w:lineRule="auto"/>
              <w:jc w:val="right"/>
              <w:rPr>
                <w:rFonts w:ascii="Times New Roman" w:eastAsia="Times New Roman" w:hAnsi="Times New Roman"/>
                <w:sz w:val="20"/>
                <w:szCs w:val="20"/>
                <w:lang w:eastAsia="ru-RU"/>
              </w:rPr>
            </w:pPr>
            <w:r w:rsidRPr="00B5557B">
              <w:rPr>
                <w:rFonts w:ascii="Times New Roman" w:eastAsia="Times New Roman" w:hAnsi="Times New Roman"/>
                <w:sz w:val="20"/>
                <w:szCs w:val="20"/>
                <w:lang w:eastAsia="ru-RU"/>
              </w:rPr>
              <w:t>1</w:t>
            </w:r>
          </w:p>
        </w:tc>
      </w:tr>
      <w:tr w:rsidR="00B5557B" w:rsidRPr="00B5557B" w:rsidTr="00B5557B">
        <w:trPr>
          <w:trHeight w:val="255"/>
        </w:trPr>
        <w:tc>
          <w:tcPr>
            <w:tcW w:w="3865" w:type="dxa"/>
            <w:tcBorders>
              <w:top w:val="nil"/>
              <w:left w:val="single" w:sz="4" w:space="0" w:color="auto"/>
              <w:bottom w:val="nil"/>
              <w:right w:val="nil"/>
            </w:tcBorders>
            <w:shd w:val="clear" w:color="auto" w:fill="auto"/>
            <w:noWrap/>
            <w:vAlign w:val="bottom"/>
            <w:hideMark/>
          </w:tcPr>
          <w:p w:rsidR="00B5557B" w:rsidRPr="00B5557B" w:rsidRDefault="00B5557B" w:rsidP="00B5557B">
            <w:pPr>
              <w:spacing w:after="0" w:line="240" w:lineRule="auto"/>
              <w:ind w:firstLineChars="100" w:firstLine="200"/>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средний оклад, в месяц</w:t>
            </w:r>
          </w:p>
        </w:tc>
        <w:tc>
          <w:tcPr>
            <w:tcW w:w="814"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center"/>
              <w:rPr>
                <w:rFonts w:ascii="Times New Roman" w:eastAsia="Times New Roman" w:hAnsi="Times New Roman"/>
                <w:sz w:val="16"/>
                <w:szCs w:val="16"/>
                <w:lang w:eastAsia="ru-RU"/>
              </w:rPr>
            </w:pPr>
            <w:r w:rsidRPr="00B5557B">
              <w:rPr>
                <w:rFonts w:ascii="Times New Roman" w:eastAsia="Times New Roman" w:hAnsi="Times New Roman"/>
                <w:sz w:val="16"/>
                <w:szCs w:val="16"/>
                <w:lang w:eastAsia="ru-RU"/>
              </w:rPr>
              <w:t>руб.</w:t>
            </w:r>
          </w:p>
        </w:tc>
        <w:tc>
          <w:tcPr>
            <w:tcW w:w="933"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right"/>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0</w:t>
            </w:r>
          </w:p>
        </w:tc>
        <w:tc>
          <w:tcPr>
            <w:tcW w:w="952"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right"/>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0</w:t>
            </w:r>
          </w:p>
        </w:tc>
        <w:tc>
          <w:tcPr>
            <w:tcW w:w="972"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right"/>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28 768</w:t>
            </w:r>
          </w:p>
        </w:tc>
        <w:tc>
          <w:tcPr>
            <w:tcW w:w="1052"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right"/>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35 894</w:t>
            </w:r>
          </w:p>
        </w:tc>
        <w:tc>
          <w:tcPr>
            <w:tcW w:w="1091" w:type="dxa"/>
            <w:tcBorders>
              <w:top w:val="nil"/>
              <w:left w:val="nil"/>
              <w:bottom w:val="nil"/>
              <w:right w:val="single" w:sz="4" w:space="0" w:color="auto"/>
            </w:tcBorders>
            <w:shd w:val="clear" w:color="auto" w:fill="auto"/>
            <w:noWrap/>
            <w:vAlign w:val="bottom"/>
            <w:hideMark/>
          </w:tcPr>
          <w:p w:rsidR="00B5557B" w:rsidRPr="00B5557B" w:rsidRDefault="00B5557B" w:rsidP="00B5557B">
            <w:pPr>
              <w:spacing w:after="0" w:line="240" w:lineRule="auto"/>
              <w:jc w:val="right"/>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36 664</w:t>
            </w:r>
          </w:p>
        </w:tc>
      </w:tr>
      <w:tr w:rsidR="00B5557B" w:rsidRPr="00B5557B" w:rsidTr="00B5557B">
        <w:trPr>
          <w:trHeight w:val="255"/>
        </w:trPr>
        <w:tc>
          <w:tcPr>
            <w:tcW w:w="3865" w:type="dxa"/>
            <w:tcBorders>
              <w:top w:val="nil"/>
              <w:left w:val="single" w:sz="4" w:space="0" w:color="auto"/>
              <w:bottom w:val="nil"/>
              <w:right w:val="nil"/>
            </w:tcBorders>
            <w:shd w:val="clear" w:color="auto" w:fill="auto"/>
            <w:noWrap/>
            <w:vAlign w:val="bottom"/>
            <w:hideMark/>
          </w:tcPr>
          <w:p w:rsidR="00B5557B" w:rsidRPr="00B5557B" w:rsidRDefault="00B5557B" w:rsidP="00B5557B">
            <w:pPr>
              <w:spacing w:after="0" w:line="240" w:lineRule="auto"/>
              <w:ind w:firstLineChars="100" w:firstLine="200"/>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заработная плата</w:t>
            </w:r>
          </w:p>
        </w:tc>
        <w:tc>
          <w:tcPr>
            <w:tcW w:w="814"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center"/>
              <w:rPr>
                <w:rFonts w:ascii="Times New Roman" w:eastAsia="Times New Roman" w:hAnsi="Times New Roman"/>
                <w:sz w:val="16"/>
                <w:szCs w:val="16"/>
                <w:lang w:eastAsia="ru-RU"/>
              </w:rPr>
            </w:pPr>
            <w:r w:rsidRPr="00B5557B">
              <w:rPr>
                <w:rFonts w:ascii="Times New Roman" w:eastAsia="Times New Roman" w:hAnsi="Times New Roman"/>
                <w:sz w:val="16"/>
                <w:szCs w:val="16"/>
                <w:lang w:eastAsia="ru-RU"/>
              </w:rPr>
              <w:t>руб.</w:t>
            </w:r>
          </w:p>
        </w:tc>
        <w:tc>
          <w:tcPr>
            <w:tcW w:w="933"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right"/>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0</w:t>
            </w:r>
          </w:p>
        </w:tc>
        <w:tc>
          <w:tcPr>
            <w:tcW w:w="952"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right"/>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0</w:t>
            </w:r>
          </w:p>
        </w:tc>
        <w:tc>
          <w:tcPr>
            <w:tcW w:w="972"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right"/>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86 304</w:t>
            </w:r>
          </w:p>
        </w:tc>
        <w:tc>
          <w:tcPr>
            <w:tcW w:w="1052"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right"/>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107 682</w:t>
            </w:r>
          </w:p>
        </w:tc>
        <w:tc>
          <w:tcPr>
            <w:tcW w:w="1091" w:type="dxa"/>
            <w:tcBorders>
              <w:top w:val="nil"/>
              <w:left w:val="nil"/>
              <w:bottom w:val="nil"/>
              <w:right w:val="single" w:sz="4" w:space="0" w:color="auto"/>
            </w:tcBorders>
            <w:shd w:val="clear" w:color="auto" w:fill="auto"/>
            <w:noWrap/>
            <w:vAlign w:val="bottom"/>
            <w:hideMark/>
          </w:tcPr>
          <w:p w:rsidR="00B5557B" w:rsidRPr="00B5557B" w:rsidRDefault="00B5557B" w:rsidP="00B5557B">
            <w:pPr>
              <w:spacing w:after="0" w:line="240" w:lineRule="auto"/>
              <w:jc w:val="right"/>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109 992</w:t>
            </w:r>
          </w:p>
        </w:tc>
      </w:tr>
      <w:tr w:rsidR="00B5557B" w:rsidRPr="00B5557B" w:rsidTr="00B5557B">
        <w:trPr>
          <w:trHeight w:val="255"/>
        </w:trPr>
        <w:tc>
          <w:tcPr>
            <w:tcW w:w="3865" w:type="dxa"/>
            <w:tcBorders>
              <w:top w:val="nil"/>
              <w:left w:val="single" w:sz="4" w:space="0" w:color="auto"/>
              <w:bottom w:val="nil"/>
              <w:right w:val="nil"/>
            </w:tcBorders>
            <w:shd w:val="clear" w:color="auto" w:fill="auto"/>
            <w:noWrap/>
            <w:vAlign w:val="bottom"/>
            <w:hideMark/>
          </w:tcPr>
          <w:p w:rsidR="00B5557B" w:rsidRPr="00B5557B" w:rsidRDefault="00B5557B" w:rsidP="00B5557B">
            <w:pPr>
              <w:spacing w:after="0" w:line="240" w:lineRule="auto"/>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Затраты на персонал, с соц. взносами</w:t>
            </w:r>
          </w:p>
        </w:tc>
        <w:tc>
          <w:tcPr>
            <w:tcW w:w="814"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center"/>
              <w:rPr>
                <w:rFonts w:ascii="Times New Roman" w:eastAsia="Times New Roman" w:hAnsi="Times New Roman"/>
                <w:color w:val="000000"/>
                <w:sz w:val="16"/>
                <w:szCs w:val="16"/>
                <w:lang w:eastAsia="ru-RU"/>
              </w:rPr>
            </w:pPr>
            <w:r w:rsidRPr="00B5557B">
              <w:rPr>
                <w:rFonts w:ascii="Times New Roman" w:eastAsia="Times New Roman" w:hAnsi="Times New Roman"/>
                <w:color w:val="000000"/>
                <w:sz w:val="16"/>
                <w:szCs w:val="16"/>
                <w:lang w:eastAsia="ru-RU"/>
              </w:rPr>
              <w:t>руб.</w:t>
            </w:r>
          </w:p>
        </w:tc>
        <w:tc>
          <w:tcPr>
            <w:tcW w:w="933"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right"/>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0</w:t>
            </w:r>
          </w:p>
        </w:tc>
        <w:tc>
          <w:tcPr>
            <w:tcW w:w="952"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right"/>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0</w:t>
            </w:r>
          </w:p>
        </w:tc>
        <w:tc>
          <w:tcPr>
            <w:tcW w:w="972"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right"/>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112 368</w:t>
            </w:r>
          </w:p>
        </w:tc>
        <w:tc>
          <w:tcPr>
            <w:tcW w:w="1052"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right"/>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140 202</w:t>
            </w:r>
          </w:p>
        </w:tc>
        <w:tc>
          <w:tcPr>
            <w:tcW w:w="1091" w:type="dxa"/>
            <w:tcBorders>
              <w:top w:val="nil"/>
              <w:left w:val="nil"/>
              <w:bottom w:val="nil"/>
              <w:right w:val="single" w:sz="4" w:space="0" w:color="auto"/>
            </w:tcBorders>
            <w:shd w:val="clear" w:color="auto" w:fill="auto"/>
            <w:noWrap/>
            <w:vAlign w:val="bottom"/>
            <w:hideMark/>
          </w:tcPr>
          <w:p w:rsidR="00B5557B" w:rsidRPr="00B5557B" w:rsidRDefault="00B5557B" w:rsidP="00B5557B">
            <w:pPr>
              <w:spacing w:after="0" w:line="240" w:lineRule="auto"/>
              <w:jc w:val="right"/>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143 210</w:t>
            </w:r>
          </w:p>
        </w:tc>
      </w:tr>
      <w:tr w:rsidR="00B5557B" w:rsidRPr="00B5557B" w:rsidTr="00B5557B">
        <w:trPr>
          <w:trHeight w:val="255"/>
        </w:trPr>
        <w:tc>
          <w:tcPr>
            <w:tcW w:w="3865" w:type="dxa"/>
            <w:tcBorders>
              <w:top w:val="nil"/>
              <w:left w:val="single" w:sz="4" w:space="0" w:color="auto"/>
              <w:bottom w:val="nil"/>
              <w:right w:val="nil"/>
            </w:tcBorders>
            <w:shd w:val="clear" w:color="auto" w:fill="auto"/>
            <w:noWrap/>
            <w:vAlign w:val="bottom"/>
            <w:hideMark/>
          </w:tcPr>
          <w:p w:rsidR="00B5557B" w:rsidRPr="00B5557B" w:rsidRDefault="00B5557B" w:rsidP="00B5557B">
            <w:pPr>
              <w:spacing w:after="0" w:line="240" w:lineRule="auto"/>
              <w:rPr>
                <w:rFonts w:ascii="Times New Roman" w:eastAsia="Times New Roman" w:hAnsi="Times New Roman"/>
                <w:b/>
                <w:bCs/>
                <w:color w:val="000000"/>
                <w:sz w:val="20"/>
                <w:szCs w:val="20"/>
                <w:lang w:eastAsia="ru-RU"/>
              </w:rPr>
            </w:pPr>
            <w:r w:rsidRPr="00B5557B">
              <w:rPr>
                <w:rFonts w:ascii="Times New Roman" w:eastAsia="Times New Roman" w:hAnsi="Times New Roman"/>
                <w:b/>
                <w:bCs/>
                <w:color w:val="000000"/>
                <w:sz w:val="20"/>
                <w:szCs w:val="20"/>
                <w:lang w:eastAsia="ru-RU"/>
              </w:rPr>
              <w:t>Итого: затраты на персонал, с соц. взносами</w:t>
            </w:r>
          </w:p>
        </w:tc>
        <w:tc>
          <w:tcPr>
            <w:tcW w:w="814"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center"/>
              <w:rPr>
                <w:rFonts w:ascii="Times New Roman" w:eastAsia="Times New Roman" w:hAnsi="Times New Roman"/>
                <w:color w:val="000000"/>
                <w:sz w:val="16"/>
                <w:szCs w:val="16"/>
                <w:lang w:eastAsia="ru-RU"/>
              </w:rPr>
            </w:pPr>
            <w:r w:rsidRPr="00B5557B">
              <w:rPr>
                <w:rFonts w:ascii="Times New Roman" w:eastAsia="Times New Roman" w:hAnsi="Times New Roman"/>
                <w:color w:val="000000"/>
                <w:sz w:val="16"/>
                <w:szCs w:val="16"/>
                <w:lang w:eastAsia="ru-RU"/>
              </w:rPr>
              <w:t>руб.</w:t>
            </w:r>
          </w:p>
        </w:tc>
        <w:tc>
          <w:tcPr>
            <w:tcW w:w="933"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right"/>
              <w:rPr>
                <w:rFonts w:ascii="Times New Roman" w:eastAsia="Times New Roman" w:hAnsi="Times New Roman"/>
                <w:b/>
                <w:bCs/>
                <w:color w:val="000000"/>
                <w:sz w:val="20"/>
                <w:szCs w:val="20"/>
                <w:lang w:eastAsia="ru-RU"/>
              </w:rPr>
            </w:pPr>
            <w:r w:rsidRPr="00B5557B">
              <w:rPr>
                <w:rFonts w:ascii="Times New Roman" w:eastAsia="Times New Roman" w:hAnsi="Times New Roman"/>
                <w:b/>
                <w:bCs/>
                <w:color w:val="000000"/>
                <w:sz w:val="20"/>
                <w:szCs w:val="20"/>
                <w:lang w:eastAsia="ru-RU"/>
              </w:rPr>
              <w:t>0</w:t>
            </w:r>
          </w:p>
        </w:tc>
        <w:tc>
          <w:tcPr>
            <w:tcW w:w="952"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right"/>
              <w:rPr>
                <w:rFonts w:ascii="Times New Roman" w:eastAsia="Times New Roman" w:hAnsi="Times New Roman"/>
                <w:b/>
                <w:bCs/>
                <w:color w:val="000000"/>
                <w:sz w:val="20"/>
                <w:szCs w:val="20"/>
                <w:lang w:eastAsia="ru-RU"/>
              </w:rPr>
            </w:pPr>
            <w:r w:rsidRPr="00B5557B">
              <w:rPr>
                <w:rFonts w:ascii="Times New Roman" w:eastAsia="Times New Roman" w:hAnsi="Times New Roman"/>
                <w:b/>
                <w:bCs/>
                <w:color w:val="000000"/>
                <w:sz w:val="20"/>
                <w:szCs w:val="20"/>
                <w:lang w:eastAsia="ru-RU"/>
              </w:rPr>
              <w:t>0</w:t>
            </w:r>
          </w:p>
        </w:tc>
        <w:tc>
          <w:tcPr>
            <w:tcW w:w="972"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right"/>
              <w:rPr>
                <w:rFonts w:ascii="Times New Roman" w:eastAsia="Times New Roman" w:hAnsi="Times New Roman"/>
                <w:b/>
                <w:bCs/>
                <w:color w:val="000000"/>
                <w:sz w:val="20"/>
                <w:szCs w:val="20"/>
                <w:lang w:eastAsia="ru-RU"/>
              </w:rPr>
            </w:pPr>
            <w:r w:rsidRPr="00B5557B">
              <w:rPr>
                <w:rFonts w:ascii="Times New Roman" w:eastAsia="Times New Roman" w:hAnsi="Times New Roman"/>
                <w:b/>
                <w:bCs/>
                <w:color w:val="000000"/>
                <w:sz w:val="20"/>
                <w:szCs w:val="20"/>
                <w:lang w:eastAsia="ru-RU"/>
              </w:rPr>
              <w:t>112 368</w:t>
            </w:r>
          </w:p>
        </w:tc>
        <w:tc>
          <w:tcPr>
            <w:tcW w:w="1052"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right"/>
              <w:rPr>
                <w:rFonts w:ascii="Times New Roman" w:eastAsia="Times New Roman" w:hAnsi="Times New Roman"/>
                <w:b/>
                <w:bCs/>
                <w:color w:val="000000"/>
                <w:sz w:val="20"/>
                <w:szCs w:val="20"/>
                <w:lang w:eastAsia="ru-RU"/>
              </w:rPr>
            </w:pPr>
            <w:r w:rsidRPr="00B5557B">
              <w:rPr>
                <w:rFonts w:ascii="Times New Roman" w:eastAsia="Times New Roman" w:hAnsi="Times New Roman"/>
                <w:b/>
                <w:bCs/>
                <w:color w:val="000000"/>
                <w:sz w:val="20"/>
                <w:szCs w:val="20"/>
                <w:lang w:eastAsia="ru-RU"/>
              </w:rPr>
              <w:t>140 202</w:t>
            </w:r>
          </w:p>
        </w:tc>
        <w:tc>
          <w:tcPr>
            <w:tcW w:w="1091" w:type="dxa"/>
            <w:tcBorders>
              <w:top w:val="nil"/>
              <w:left w:val="nil"/>
              <w:bottom w:val="nil"/>
              <w:right w:val="single" w:sz="4" w:space="0" w:color="auto"/>
            </w:tcBorders>
            <w:shd w:val="clear" w:color="auto" w:fill="auto"/>
            <w:noWrap/>
            <w:vAlign w:val="bottom"/>
            <w:hideMark/>
          </w:tcPr>
          <w:p w:rsidR="00B5557B" w:rsidRPr="00B5557B" w:rsidRDefault="00B5557B" w:rsidP="00B5557B">
            <w:pPr>
              <w:spacing w:after="0" w:line="240" w:lineRule="auto"/>
              <w:jc w:val="right"/>
              <w:rPr>
                <w:rFonts w:ascii="Times New Roman" w:eastAsia="Times New Roman" w:hAnsi="Times New Roman"/>
                <w:b/>
                <w:bCs/>
                <w:color w:val="000000"/>
                <w:sz w:val="20"/>
                <w:szCs w:val="20"/>
                <w:lang w:eastAsia="ru-RU"/>
              </w:rPr>
            </w:pPr>
            <w:r w:rsidRPr="00B5557B">
              <w:rPr>
                <w:rFonts w:ascii="Times New Roman" w:eastAsia="Times New Roman" w:hAnsi="Times New Roman"/>
                <w:b/>
                <w:bCs/>
                <w:color w:val="000000"/>
                <w:sz w:val="20"/>
                <w:szCs w:val="20"/>
                <w:lang w:eastAsia="ru-RU"/>
              </w:rPr>
              <w:t>143 210</w:t>
            </w:r>
          </w:p>
        </w:tc>
      </w:tr>
      <w:tr w:rsidR="00B5557B" w:rsidRPr="00B5557B" w:rsidTr="00B5557B">
        <w:trPr>
          <w:trHeight w:val="255"/>
        </w:trPr>
        <w:tc>
          <w:tcPr>
            <w:tcW w:w="3865" w:type="dxa"/>
            <w:tcBorders>
              <w:top w:val="nil"/>
              <w:left w:val="single" w:sz="4" w:space="0" w:color="auto"/>
              <w:bottom w:val="nil"/>
              <w:right w:val="nil"/>
            </w:tcBorders>
            <w:shd w:val="clear" w:color="auto" w:fill="auto"/>
            <w:noWrap/>
            <w:vAlign w:val="bottom"/>
            <w:hideMark/>
          </w:tcPr>
          <w:p w:rsidR="00B5557B" w:rsidRPr="00B5557B" w:rsidRDefault="00B5557B" w:rsidP="00B5557B">
            <w:pPr>
              <w:spacing w:after="0" w:line="240" w:lineRule="auto"/>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Итого: Численность персонала</w:t>
            </w:r>
          </w:p>
        </w:tc>
        <w:tc>
          <w:tcPr>
            <w:tcW w:w="814"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center"/>
              <w:rPr>
                <w:rFonts w:ascii="Times New Roman" w:eastAsia="Times New Roman" w:hAnsi="Times New Roman"/>
                <w:color w:val="000000"/>
                <w:sz w:val="16"/>
                <w:szCs w:val="16"/>
                <w:lang w:eastAsia="ru-RU"/>
              </w:rPr>
            </w:pPr>
            <w:r w:rsidRPr="00B5557B">
              <w:rPr>
                <w:rFonts w:ascii="Times New Roman" w:eastAsia="Times New Roman" w:hAnsi="Times New Roman"/>
                <w:color w:val="000000"/>
                <w:sz w:val="16"/>
                <w:szCs w:val="16"/>
                <w:lang w:eastAsia="ru-RU"/>
              </w:rPr>
              <w:t>человек</w:t>
            </w:r>
          </w:p>
        </w:tc>
        <w:tc>
          <w:tcPr>
            <w:tcW w:w="933"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right"/>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0</w:t>
            </w:r>
          </w:p>
        </w:tc>
        <w:tc>
          <w:tcPr>
            <w:tcW w:w="952"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right"/>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0</w:t>
            </w:r>
          </w:p>
        </w:tc>
        <w:tc>
          <w:tcPr>
            <w:tcW w:w="972"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right"/>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1</w:t>
            </w:r>
          </w:p>
        </w:tc>
        <w:tc>
          <w:tcPr>
            <w:tcW w:w="1052"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right"/>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1</w:t>
            </w:r>
          </w:p>
        </w:tc>
        <w:tc>
          <w:tcPr>
            <w:tcW w:w="1091" w:type="dxa"/>
            <w:tcBorders>
              <w:top w:val="nil"/>
              <w:left w:val="nil"/>
              <w:bottom w:val="nil"/>
              <w:right w:val="single" w:sz="4" w:space="0" w:color="auto"/>
            </w:tcBorders>
            <w:shd w:val="clear" w:color="auto" w:fill="auto"/>
            <w:noWrap/>
            <w:vAlign w:val="bottom"/>
            <w:hideMark/>
          </w:tcPr>
          <w:p w:rsidR="00B5557B" w:rsidRPr="00B5557B" w:rsidRDefault="00B5557B" w:rsidP="00B5557B">
            <w:pPr>
              <w:spacing w:after="0" w:line="240" w:lineRule="auto"/>
              <w:jc w:val="right"/>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1</w:t>
            </w:r>
          </w:p>
        </w:tc>
      </w:tr>
      <w:tr w:rsidR="00B5557B" w:rsidRPr="00B5557B" w:rsidTr="00B5557B">
        <w:trPr>
          <w:trHeight w:val="255"/>
        </w:trPr>
        <w:tc>
          <w:tcPr>
            <w:tcW w:w="3865" w:type="dxa"/>
            <w:tcBorders>
              <w:top w:val="nil"/>
              <w:left w:val="single" w:sz="4" w:space="0" w:color="auto"/>
              <w:bottom w:val="single" w:sz="4" w:space="0" w:color="auto"/>
              <w:right w:val="nil"/>
            </w:tcBorders>
            <w:shd w:val="clear" w:color="auto" w:fill="auto"/>
            <w:noWrap/>
            <w:vAlign w:val="bottom"/>
            <w:hideMark/>
          </w:tcPr>
          <w:p w:rsidR="00B5557B" w:rsidRPr="00B5557B" w:rsidRDefault="00B5557B" w:rsidP="00B5557B">
            <w:pPr>
              <w:spacing w:after="0" w:line="240" w:lineRule="auto"/>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 </w:t>
            </w:r>
          </w:p>
        </w:tc>
        <w:tc>
          <w:tcPr>
            <w:tcW w:w="814" w:type="dxa"/>
            <w:tcBorders>
              <w:top w:val="nil"/>
              <w:left w:val="nil"/>
              <w:bottom w:val="single" w:sz="4" w:space="0" w:color="auto"/>
              <w:right w:val="nil"/>
            </w:tcBorders>
            <w:shd w:val="clear" w:color="auto" w:fill="auto"/>
            <w:noWrap/>
            <w:vAlign w:val="bottom"/>
            <w:hideMark/>
          </w:tcPr>
          <w:p w:rsidR="00B5557B" w:rsidRPr="00B5557B" w:rsidRDefault="00B5557B" w:rsidP="00B5557B">
            <w:pPr>
              <w:spacing w:after="0" w:line="240" w:lineRule="auto"/>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 </w:t>
            </w:r>
          </w:p>
        </w:tc>
        <w:tc>
          <w:tcPr>
            <w:tcW w:w="933" w:type="dxa"/>
            <w:tcBorders>
              <w:top w:val="nil"/>
              <w:left w:val="nil"/>
              <w:bottom w:val="single" w:sz="4" w:space="0" w:color="auto"/>
              <w:right w:val="nil"/>
            </w:tcBorders>
            <w:shd w:val="clear" w:color="auto" w:fill="auto"/>
            <w:noWrap/>
            <w:vAlign w:val="bottom"/>
            <w:hideMark/>
          </w:tcPr>
          <w:p w:rsidR="00B5557B" w:rsidRPr="00B5557B" w:rsidRDefault="00B5557B" w:rsidP="00B5557B">
            <w:pPr>
              <w:spacing w:after="0" w:line="240" w:lineRule="auto"/>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 </w:t>
            </w:r>
          </w:p>
        </w:tc>
        <w:tc>
          <w:tcPr>
            <w:tcW w:w="952" w:type="dxa"/>
            <w:tcBorders>
              <w:top w:val="nil"/>
              <w:left w:val="nil"/>
              <w:bottom w:val="single" w:sz="4" w:space="0" w:color="auto"/>
              <w:right w:val="nil"/>
            </w:tcBorders>
            <w:shd w:val="clear" w:color="auto" w:fill="auto"/>
            <w:noWrap/>
            <w:vAlign w:val="bottom"/>
            <w:hideMark/>
          </w:tcPr>
          <w:p w:rsidR="00B5557B" w:rsidRPr="00B5557B" w:rsidRDefault="00B5557B" w:rsidP="00B5557B">
            <w:pPr>
              <w:spacing w:after="0" w:line="240" w:lineRule="auto"/>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 </w:t>
            </w:r>
          </w:p>
        </w:tc>
        <w:tc>
          <w:tcPr>
            <w:tcW w:w="972" w:type="dxa"/>
            <w:tcBorders>
              <w:top w:val="nil"/>
              <w:left w:val="nil"/>
              <w:bottom w:val="single" w:sz="4" w:space="0" w:color="auto"/>
              <w:right w:val="nil"/>
            </w:tcBorders>
            <w:shd w:val="clear" w:color="auto" w:fill="auto"/>
            <w:noWrap/>
            <w:vAlign w:val="bottom"/>
            <w:hideMark/>
          </w:tcPr>
          <w:p w:rsidR="00B5557B" w:rsidRPr="00B5557B" w:rsidRDefault="00B5557B" w:rsidP="00B5557B">
            <w:pPr>
              <w:spacing w:after="0" w:line="240" w:lineRule="auto"/>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 </w:t>
            </w:r>
          </w:p>
        </w:tc>
        <w:tc>
          <w:tcPr>
            <w:tcW w:w="1052" w:type="dxa"/>
            <w:tcBorders>
              <w:top w:val="nil"/>
              <w:left w:val="nil"/>
              <w:bottom w:val="single" w:sz="4" w:space="0" w:color="auto"/>
              <w:right w:val="nil"/>
            </w:tcBorders>
            <w:shd w:val="clear" w:color="auto" w:fill="auto"/>
            <w:noWrap/>
            <w:vAlign w:val="bottom"/>
            <w:hideMark/>
          </w:tcPr>
          <w:p w:rsidR="00B5557B" w:rsidRPr="00B5557B" w:rsidRDefault="00B5557B" w:rsidP="00B5557B">
            <w:pPr>
              <w:spacing w:after="0" w:line="240" w:lineRule="auto"/>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 </w:t>
            </w:r>
          </w:p>
        </w:tc>
        <w:tc>
          <w:tcPr>
            <w:tcW w:w="1091" w:type="dxa"/>
            <w:tcBorders>
              <w:top w:val="nil"/>
              <w:left w:val="nil"/>
              <w:bottom w:val="single" w:sz="4" w:space="0" w:color="auto"/>
              <w:right w:val="single" w:sz="4" w:space="0" w:color="auto"/>
            </w:tcBorders>
            <w:shd w:val="clear" w:color="auto" w:fill="auto"/>
            <w:noWrap/>
            <w:vAlign w:val="bottom"/>
            <w:hideMark/>
          </w:tcPr>
          <w:p w:rsidR="00B5557B" w:rsidRPr="00B5557B" w:rsidRDefault="00B5557B" w:rsidP="00B5557B">
            <w:pPr>
              <w:spacing w:after="0" w:line="240" w:lineRule="auto"/>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 </w:t>
            </w:r>
          </w:p>
        </w:tc>
      </w:tr>
    </w:tbl>
    <w:p w:rsidR="00B5557B" w:rsidRDefault="00B5557B" w:rsidP="00D50169">
      <w:pPr>
        <w:spacing w:after="0" w:line="360" w:lineRule="auto"/>
        <w:ind w:firstLine="851"/>
        <w:jc w:val="both"/>
        <w:rPr>
          <w:rFonts w:ascii="Times New Roman" w:hAnsi="Times New Roman"/>
          <w:sz w:val="28"/>
          <w:szCs w:val="28"/>
        </w:rPr>
      </w:pPr>
    </w:p>
    <w:tbl>
      <w:tblPr>
        <w:tblW w:w="9752" w:type="dxa"/>
        <w:tblLook w:val="04A0"/>
      </w:tblPr>
      <w:tblGrid>
        <w:gridCol w:w="4090"/>
        <w:gridCol w:w="920"/>
        <w:gridCol w:w="1112"/>
        <w:gridCol w:w="1133"/>
        <w:gridCol w:w="1133"/>
        <w:gridCol w:w="1364"/>
      </w:tblGrid>
      <w:tr w:rsidR="00B5557B" w:rsidRPr="00B5557B" w:rsidTr="00B5557B">
        <w:trPr>
          <w:trHeight w:val="530"/>
        </w:trPr>
        <w:tc>
          <w:tcPr>
            <w:tcW w:w="4090" w:type="dxa"/>
            <w:tcBorders>
              <w:top w:val="single" w:sz="4" w:space="0" w:color="auto"/>
              <w:left w:val="single" w:sz="4" w:space="0" w:color="auto"/>
              <w:bottom w:val="double" w:sz="6" w:space="0" w:color="auto"/>
              <w:right w:val="nil"/>
            </w:tcBorders>
            <w:shd w:val="clear" w:color="000000" w:fill="D8E4BC"/>
            <w:noWrap/>
            <w:vAlign w:val="center"/>
            <w:hideMark/>
          </w:tcPr>
          <w:p w:rsidR="00B5557B" w:rsidRPr="00B5557B" w:rsidRDefault="00B5557B" w:rsidP="003F4B02">
            <w:pPr>
              <w:spacing w:after="0" w:line="240" w:lineRule="auto"/>
              <w:ind w:firstLineChars="100" w:firstLine="201"/>
              <w:rPr>
                <w:rFonts w:ascii="Times New Roman" w:eastAsia="Times New Roman" w:hAnsi="Times New Roman"/>
                <w:b/>
                <w:bCs/>
                <w:color w:val="000000"/>
                <w:sz w:val="20"/>
                <w:szCs w:val="20"/>
                <w:lang w:eastAsia="ru-RU"/>
              </w:rPr>
            </w:pPr>
            <w:r w:rsidRPr="00B5557B">
              <w:rPr>
                <w:rFonts w:ascii="Times New Roman" w:eastAsia="Times New Roman" w:hAnsi="Times New Roman"/>
                <w:b/>
                <w:bCs/>
                <w:color w:val="000000"/>
                <w:sz w:val="20"/>
                <w:szCs w:val="20"/>
                <w:lang w:eastAsia="ru-RU"/>
              </w:rPr>
              <w:t>ПЕРСОНАЛ</w:t>
            </w:r>
          </w:p>
        </w:tc>
        <w:tc>
          <w:tcPr>
            <w:tcW w:w="920" w:type="dxa"/>
            <w:tcBorders>
              <w:top w:val="single" w:sz="4" w:space="0" w:color="auto"/>
              <w:left w:val="nil"/>
              <w:bottom w:val="double" w:sz="6" w:space="0" w:color="auto"/>
              <w:right w:val="nil"/>
            </w:tcBorders>
            <w:shd w:val="clear" w:color="000000" w:fill="D8E4BC"/>
            <w:noWrap/>
            <w:vAlign w:val="center"/>
            <w:hideMark/>
          </w:tcPr>
          <w:p w:rsidR="00B5557B" w:rsidRPr="00B5557B" w:rsidRDefault="00B5557B" w:rsidP="00B5557B">
            <w:pPr>
              <w:spacing w:after="0" w:line="240" w:lineRule="auto"/>
              <w:rPr>
                <w:rFonts w:ascii="Times New Roman" w:eastAsia="Times New Roman" w:hAnsi="Times New Roman"/>
                <w:b/>
                <w:bCs/>
                <w:color w:val="000000"/>
                <w:sz w:val="20"/>
                <w:szCs w:val="20"/>
                <w:lang w:eastAsia="ru-RU"/>
              </w:rPr>
            </w:pPr>
            <w:proofErr w:type="spellStart"/>
            <w:r w:rsidRPr="00B5557B">
              <w:rPr>
                <w:rFonts w:ascii="Times New Roman" w:eastAsia="Times New Roman" w:hAnsi="Times New Roman"/>
                <w:b/>
                <w:bCs/>
                <w:color w:val="000000"/>
                <w:sz w:val="20"/>
                <w:szCs w:val="20"/>
                <w:lang w:eastAsia="ru-RU"/>
              </w:rPr>
              <w:t>Ед.изм</w:t>
            </w:r>
            <w:proofErr w:type="spellEnd"/>
            <w:r w:rsidRPr="00B5557B">
              <w:rPr>
                <w:rFonts w:ascii="Times New Roman" w:eastAsia="Times New Roman" w:hAnsi="Times New Roman"/>
                <w:b/>
                <w:bCs/>
                <w:color w:val="000000"/>
                <w:sz w:val="20"/>
                <w:szCs w:val="20"/>
                <w:lang w:eastAsia="ru-RU"/>
              </w:rPr>
              <w:t>.</w:t>
            </w:r>
          </w:p>
        </w:tc>
        <w:tc>
          <w:tcPr>
            <w:tcW w:w="1112" w:type="dxa"/>
            <w:tcBorders>
              <w:top w:val="single" w:sz="4" w:space="0" w:color="auto"/>
              <w:left w:val="nil"/>
              <w:bottom w:val="double" w:sz="6" w:space="0" w:color="auto"/>
              <w:right w:val="nil"/>
            </w:tcBorders>
            <w:shd w:val="clear" w:color="000000" w:fill="D8E4BC"/>
            <w:noWrap/>
            <w:vAlign w:val="center"/>
            <w:hideMark/>
          </w:tcPr>
          <w:p w:rsidR="00B5557B" w:rsidRPr="00B5557B" w:rsidRDefault="00B5557B" w:rsidP="00B5557B">
            <w:pPr>
              <w:spacing w:after="0" w:line="240" w:lineRule="auto"/>
              <w:jc w:val="center"/>
              <w:rPr>
                <w:rFonts w:ascii="Times New Roman" w:eastAsia="Times New Roman" w:hAnsi="Times New Roman"/>
                <w:b/>
                <w:bCs/>
                <w:color w:val="000000"/>
                <w:sz w:val="20"/>
                <w:szCs w:val="20"/>
                <w:lang w:eastAsia="ru-RU"/>
              </w:rPr>
            </w:pPr>
            <w:r w:rsidRPr="00B5557B">
              <w:rPr>
                <w:rFonts w:ascii="Times New Roman" w:eastAsia="Times New Roman" w:hAnsi="Times New Roman"/>
                <w:b/>
                <w:bCs/>
                <w:color w:val="000000"/>
                <w:sz w:val="20"/>
                <w:szCs w:val="20"/>
                <w:lang w:eastAsia="ru-RU"/>
              </w:rPr>
              <w:t>1 кв. 2021</w:t>
            </w:r>
          </w:p>
        </w:tc>
        <w:tc>
          <w:tcPr>
            <w:tcW w:w="1133" w:type="dxa"/>
            <w:tcBorders>
              <w:top w:val="single" w:sz="4" w:space="0" w:color="auto"/>
              <w:left w:val="nil"/>
              <w:bottom w:val="double" w:sz="6" w:space="0" w:color="auto"/>
              <w:right w:val="nil"/>
            </w:tcBorders>
            <w:shd w:val="clear" w:color="000000" w:fill="D8E4BC"/>
            <w:noWrap/>
            <w:vAlign w:val="center"/>
            <w:hideMark/>
          </w:tcPr>
          <w:p w:rsidR="00B5557B" w:rsidRPr="00B5557B" w:rsidRDefault="00B5557B" w:rsidP="00B5557B">
            <w:pPr>
              <w:spacing w:after="0" w:line="240" w:lineRule="auto"/>
              <w:jc w:val="center"/>
              <w:rPr>
                <w:rFonts w:ascii="Times New Roman" w:eastAsia="Times New Roman" w:hAnsi="Times New Roman"/>
                <w:b/>
                <w:bCs/>
                <w:color w:val="000000"/>
                <w:sz w:val="20"/>
                <w:szCs w:val="20"/>
                <w:lang w:eastAsia="ru-RU"/>
              </w:rPr>
            </w:pPr>
            <w:r w:rsidRPr="00B5557B">
              <w:rPr>
                <w:rFonts w:ascii="Times New Roman" w:eastAsia="Times New Roman" w:hAnsi="Times New Roman"/>
                <w:b/>
                <w:bCs/>
                <w:color w:val="000000"/>
                <w:sz w:val="20"/>
                <w:szCs w:val="20"/>
                <w:lang w:eastAsia="ru-RU"/>
              </w:rPr>
              <w:t>2 кв. 2021</w:t>
            </w:r>
          </w:p>
        </w:tc>
        <w:tc>
          <w:tcPr>
            <w:tcW w:w="1133" w:type="dxa"/>
            <w:tcBorders>
              <w:top w:val="single" w:sz="4" w:space="0" w:color="auto"/>
              <w:left w:val="nil"/>
              <w:bottom w:val="double" w:sz="6" w:space="0" w:color="auto"/>
              <w:right w:val="nil"/>
            </w:tcBorders>
            <w:shd w:val="clear" w:color="000000" w:fill="D8E4BC"/>
            <w:noWrap/>
            <w:vAlign w:val="center"/>
            <w:hideMark/>
          </w:tcPr>
          <w:p w:rsidR="00B5557B" w:rsidRPr="00B5557B" w:rsidRDefault="00B5557B" w:rsidP="00B5557B">
            <w:pPr>
              <w:spacing w:after="0" w:line="240" w:lineRule="auto"/>
              <w:jc w:val="center"/>
              <w:rPr>
                <w:rFonts w:ascii="Times New Roman" w:eastAsia="Times New Roman" w:hAnsi="Times New Roman"/>
                <w:b/>
                <w:bCs/>
                <w:color w:val="000000"/>
                <w:sz w:val="20"/>
                <w:szCs w:val="20"/>
                <w:lang w:eastAsia="ru-RU"/>
              </w:rPr>
            </w:pPr>
            <w:r w:rsidRPr="00B5557B">
              <w:rPr>
                <w:rFonts w:ascii="Times New Roman" w:eastAsia="Times New Roman" w:hAnsi="Times New Roman"/>
                <w:b/>
                <w:bCs/>
                <w:color w:val="000000"/>
                <w:sz w:val="20"/>
                <w:szCs w:val="20"/>
                <w:lang w:eastAsia="ru-RU"/>
              </w:rPr>
              <w:t>3 кв. 2021</w:t>
            </w:r>
          </w:p>
        </w:tc>
        <w:tc>
          <w:tcPr>
            <w:tcW w:w="1364" w:type="dxa"/>
            <w:tcBorders>
              <w:top w:val="single" w:sz="4" w:space="0" w:color="auto"/>
              <w:left w:val="nil"/>
              <w:bottom w:val="double" w:sz="6" w:space="0" w:color="auto"/>
              <w:right w:val="single" w:sz="4" w:space="0" w:color="auto"/>
            </w:tcBorders>
            <w:shd w:val="clear" w:color="000000" w:fill="D8E4BC"/>
            <w:noWrap/>
            <w:vAlign w:val="center"/>
            <w:hideMark/>
          </w:tcPr>
          <w:p w:rsidR="00B5557B" w:rsidRPr="00B5557B" w:rsidRDefault="00B5557B" w:rsidP="00B5557B">
            <w:pPr>
              <w:spacing w:after="0" w:line="240" w:lineRule="auto"/>
              <w:jc w:val="center"/>
              <w:rPr>
                <w:rFonts w:ascii="Times New Roman" w:eastAsia="Times New Roman" w:hAnsi="Times New Roman"/>
                <w:b/>
                <w:bCs/>
                <w:i/>
                <w:iCs/>
                <w:color w:val="000000"/>
                <w:sz w:val="20"/>
                <w:szCs w:val="20"/>
                <w:lang w:eastAsia="ru-RU"/>
              </w:rPr>
            </w:pPr>
            <w:r w:rsidRPr="00B5557B">
              <w:rPr>
                <w:rFonts w:ascii="Times New Roman" w:eastAsia="Times New Roman" w:hAnsi="Times New Roman"/>
                <w:b/>
                <w:bCs/>
                <w:i/>
                <w:iCs/>
                <w:color w:val="000000"/>
                <w:sz w:val="20"/>
                <w:szCs w:val="20"/>
                <w:lang w:eastAsia="ru-RU"/>
              </w:rPr>
              <w:t>ИТОГО</w:t>
            </w:r>
          </w:p>
        </w:tc>
      </w:tr>
      <w:tr w:rsidR="00B5557B" w:rsidRPr="00B5557B" w:rsidTr="00B5557B">
        <w:trPr>
          <w:trHeight w:val="311"/>
        </w:trPr>
        <w:tc>
          <w:tcPr>
            <w:tcW w:w="4090" w:type="dxa"/>
            <w:tcBorders>
              <w:top w:val="nil"/>
              <w:left w:val="single" w:sz="4" w:space="0" w:color="auto"/>
              <w:bottom w:val="nil"/>
              <w:right w:val="nil"/>
            </w:tcBorders>
            <w:shd w:val="clear" w:color="auto" w:fill="auto"/>
            <w:noWrap/>
            <w:vAlign w:val="bottom"/>
            <w:hideMark/>
          </w:tcPr>
          <w:p w:rsidR="00B5557B" w:rsidRPr="00B5557B" w:rsidRDefault="00B5557B" w:rsidP="00B5557B">
            <w:pPr>
              <w:spacing w:after="0" w:line="240" w:lineRule="auto"/>
              <w:rPr>
                <w:rFonts w:ascii="Times New Roman" w:eastAsia="Times New Roman" w:hAnsi="Times New Roman"/>
                <w:b/>
                <w:bCs/>
                <w:color w:val="000000"/>
                <w:sz w:val="20"/>
                <w:szCs w:val="20"/>
                <w:lang w:eastAsia="ru-RU"/>
              </w:rPr>
            </w:pPr>
            <w:r w:rsidRPr="00B5557B">
              <w:rPr>
                <w:rFonts w:ascii="Times New Roman" w:eastAsia="Times New Roman" w:hAnsi="Times New Roman"/>
                <w:b/>
                <w:bCs/>
                <w:color w:val="000000"/>
                <w:sz w:val="20"/>
                <w:szCs w:val="20"/>
                <w:lang w:eastAsia="ru-RU"/>
              </w:rPr>
              <w:t>Менеджер по развитию</w:t>
            </w:r>
          </w:p>
        </w:tc>
        <w:tc>
          <w:tcPr>
            <w:tcW w:w="920"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rPr>
                <w:rFonts w:ascii="Times New Roman" w:eastAsia="Times New Roman" w:hAnsi="Times New Roman"/>
                <w:b/>
                <w:bCs/>
                <w:color w:val="000000"/>
                <w:sz w:val="20"/>
                <w:szCs w:val="20"/>
                <w:lang w:eastAsia="ru-RU"/>
              </w:rPr>
            </w:pPr>
          </w:p>
        </w:tc>
        <w:tc>
          <w:tcPr>
            <w:tcW w:w="1112"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center"/>
              <w:rPr>
                <w:rFonts w:ascii="Times New Roman" w:eastAsia="Times New Roman" w:hAnsi="Times New Roman"/>
                <w:sz w:val="20"/>
                <w:szCs w:val="20"/>
                <w:lang w:eastAsia="ru-RU"/>
              </w:rPr>
            </w:pPr>
          </w:p>
        </w:tc>
        <w:tc>
          <w:tcPr>
            <w:tcW w:w="1133"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rPr>
                <w:rFonts w:ascii="Times New Roman" w:eastAsia="Times New Roman" w:hAnsi="Times New Roman"/>
                <w:sz w:val="20"/>
                <w:szCs w:val="20"/>
                <w:lang w:eastAsia="ru-RU"/>
              </w:rPr>
            </w:pPr>
          </w:p>
        </w:tc>
        <w:tc>
          <w:tcPr>
            <w:tcW w:w="1133"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rPr>
                <w:rFonts w:ascii="Times New Roman" w:eastAsia="Times New Roman" w:hAnsi="Times New Roman"/>
                <w:sz w:val="20"/>
                <w:szCs w:val="20"/>
                <w:lang w:eastAsia="ru-RU"/>
              </w:rPr>
            </w:pPr>
          </w:p>
        </w:tc>
        <w:tc>
          <w:tcPr>
            <w:tcW w:w="1364" w:type="dxa"/>
            <w:tcBorders>
              <w:top w:val="nil"/>
              <w:left w:val="nil"/>
              <w:bottom w:val="nil"/>
              <w:right w:val="single" w:sz="4" w:space="0" w:color="auto"/>
            </w:tcBorders>
            <w:shd w:val="clear" w:color="auto" w:fill="auto"/>
            <w:noWrap/>
            <w:vAlign w:val="bottom"/>
            <w:hideMark/>
          </w:tcPr>
          <w:p w:rsidR="00B5557B" w:rsidRPr="00B5557B" w:rsidRDefault="00B5557B" w:rsidP="00B5557B">
            <w:pPr>
              <w:spacing w:after="0" w:line="240" w:lineRule="auto"/>
              <w:rPr>
                <w:rFonts w:ascii="Times New Roman" w:eastAsia="Times New Roman" w:hAnsi="Times New Roman"/>
                <w:i/>
                <w:iCs/>
                <w:color w:val="000000"/>
                <w:sz w:val="20"/>
                <w:szCs w:val="20"/>
                <w:lang w:eastAsia="ru-RU"/>
              </w:rPr>
            </w:pPr>
            <w:r w:rsidRPr="00B5557B">
              <w:rPr>
                <w:rFonts w:ascii="Times New Roman" w:eastAsia="Times New Roman" w:hAnsi="Times New Roman"/>
                <w:i/>
                <w:iCs/>
                <w:color w:val="000000"/>
                <w:sz w:val="20"/>
                <w:szCs w:val="20"/>
                <w:lang w:eastAsia="ru-RU"/>
              </w:rPr>
              <w:t> </w:t>
            </w:r>
          </w:p>
        </w:tc>
      </w:tr>
      <w:tr w:rsidR="00B5557B" w:rsidRPr="00B5557B" w:rsidTr="00B5557B">
        <w:trPr>
          <w:trHeight w:val="436"/>
        </w:trPr>
        <w:tc>
          <w:tcPr>
            <w:tcW w:w="4090" w:type="dxa"/>
            <w:tcBorders>
              <w:top w:val="nil"/>
              <w:left w:val="single" w:sz="4" w:space="0" w:color="auto"/>
              <w:bottom w:val="nil"/>
              <w:right w:val="nil"/>
            </w:tcBorders>
            <w:shd w:val="clear" w:color="auto" w:fill="auto"/>
            <w:noWrap/>
            <w:vAlign w:val="bottom"/>
            <w:hideMark/>
          </w:tcPr>
          <w:p w:rsidR="00B5557B" w:rsidRPr="00B5557B" w:rsidRDefault="00B5557B" w:rsidP="00B5557B">
            <w:pPr>
              <w:spacing w:after="0" w:line="240" w:lineRule="auto"/>
              <w:ind w:firstLineChars="100" w:firstLine="200"/>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численность</w:t>
            </w:r>
          </w:p>
        </w:tc>
        <w:tc>
          <w:tcPr>
            <w:tcW w:w="920"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center"/>
              <w:rPr>
                <w:rFonts w:ascii="Times New Roman" w:eastAsia="Times New Roman" w:hAnsi="Times New Roman"/>
                <w:sz w:val="16"/>
                <w:szCs w:val="16"/>
                <w:lang w:eastAsia="ru-RU"/>
              </w:rPr>
            </w:pPr>
            <w:r w:rsidRPr="00B5557B">
              <w:rPr>
                <w:rFonts w:ascii="Times New Roman" w:eastAsia="Times New Roman" w:hAnsi="Times New Roman"/>
                <w:sz w:val="16"/>
                <w:szCs w:val="16"/>
                <w:lang w:eastAsia="ru-RU"/>
              </w:rPr>
              <w:t>человек</w:t>
            </w:r>
          </w:p>
        </w:tc>
        <w:tc>
          <w:tcPr>
            <w:tcW w:w="1112"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right"/>
              <w:rPr>
                <w:rFonts w:ascii="Times New Roman" w:eastAsia="Times New Roman" w:hAnsi="Times New Roman"/>
                <w:sz w:val="20"/>
                <w:szCs w:val="20"/>
                <w:lang w:eastAsia="ru-RU"/>
              </w:rPr>
            </w:pPr>
            <w:r w:rsidRPr="00B5557B">
              <w:rPr>
                <w:rFonts w:ascii="Times New Roman" w:eastAsia="Times New Roman" w:hAnsi="Times New Roman"/>
                <w:sz w:val="20"/>
                <w:szCs w:val="20"/>
                <w:lang w:eastAsia="ru-RU"/>
              </w:rPr>
              <w:t>1</w:t>
            </w:r>
          </w:p>
        </w:tc>
        <w:tc>
          <w:tcPr>
            <w:tcW w:w="1133"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right"/>
              <w:rPr>
                <w:rFonts w:ascii="Times New Roman" w:eastAsia="Times New Roman" w:hAnsi="Times New Roman"/>
                <w:sz w:val="20"/>
                <w:szCs w:val="20"/>
                <w:lang w:eastAsia="ru-RU"/>
              </w:rPr>
            </w:pPr>
            <w:r w:rsidRPr="00B5557B">
              <w:rPr>
                <w:rFonts w:ascii="Times New Roman" w:eastAsia="Times New Roman" w:hAnsi="Times New Roman"/>
                <w:sz w:val="20"/>
                <w:szCs w:val="20"/>
                <w:lang w:eastAsia="ru-RU"/>
              </w:rPr>
              <w:t>1</w:t>
            </w:r>
          </w:p>
        </w:tc>
        <w:tc>
          <w:tcPr>
            <w:tcW w:w="1133"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right"/>
              <w:rPr>
                <w:rFonts w:ascii="Times New Roman" w:eastAsia="Times New Roman" w:hAnsi="Times New Roman"/>
                <w:sz w:val="20"/>
                <w:szCs w:val="20"/>
                <w:lang w:eastAsia="ru-RU"/>
              </w:rPr>
            </w:pPr>
            <w:r w:rsidRPr="00B5557B">
              <w:rPr>
                <w:rFonts w:ascii="Times New Roman" w:eastAsia="Times New Roman" w:hAnsi="Times New Roman"/>
                <w:sz w:val="20"/>
                <w:szCs w:val="20"/>
                <w:lang w:eastAsia="ru-RU"/>
              </w:rPr>
              <w:t>1</w:t>
            </w:r>
          </w:p>
        </w:tc>
        <w:tc>
          <w:tcPr>
            <w:tcW w:w="1364" w:type="dxa"/>
            <w:tcBorders>
              <w:top w:val="nil"/>
              <w:left w:val="nil"/>
              <w:bottom w:val="nil"/>
              <w:right w:val="single" w:sz="4" w:space="0" w:color="auto"/>
            </w:tcBorders>
            <w:shd w:val="clear" w:color="auto" w:fill="auto"/>
            <w:noWrap/>
            <w:vAlign w:val="bottom"/>
            <w:hideMark/>
          </w:tcPr>
          <w:p w:rsidR="00B5557B" w:rsidRPr="00B5557B" w:rsidRDefault="00B5557B" w:rsidP="00B5557B">
            <w:pPr>
              <w:spacing w:after="0" w:line="240" w:lineRule="auto"/>
              <w:rPr>
                <w:rFonts w:ascii="Times New Roman" w:eastAsia="Times New Roman" w:hAnsi="Times New Roman"/>
                <w:i/>
                <w:iCs/>
                <w:color w:val="000000"/>
                <w:sz w:val="20"/>
                <w:szCs w:val="20"/>
                <w:lang w:eastAsia="ru-RU"/>
              </w:rPr>
            </w:pPr>
            <w:r w:rsidRPr="00B5557B">
              <w:rPr>
                <w:rFonts w:ascii="Times New Roman" w:eastAsia="Times New Roman" w:hAnsi="Times New Roman"/>
                <w:i/>
                <w:iCs/>
                <w:color w:val="000000"/>
                <w:sz w:val="20"/>
                <w:szCs w:val="20"/>
                <w:lang w:eastAsia="ru-RU"/>
              </w:rPr>
              <w:t> </w:t>
            </w:r>
          </w:p>
        </w:tc>
      </w:tr>
      <w:tr w:rsidR="00B5557B" w:rsidRPr="00B5557B" w:rsidTr="00B5557B">
        <w:trPr>
          <w:trHeight w:val="265"/>
        </w:trPr>
        <w:tc>
          <w:tcPr>
            <w:tcW w:w="4090" w:type="dxa"/>
            <w:tcBorders>
              <w:top w:val="nil"/>
              <w:left w:val="single" w:sz="4" w:space="0" w:color="auto"/>
              <w:bottom w:val="nil"/>
              <w:right w:val="nil"/>
            </w:tcBorders>
            <w:shd w:val="clear" w:color="auto" w:fill="auto"/>
            <w:noWrap/>
            <w:vAlign w:val="bottom"/>
            <w:hideMark/>
          </w:tcPr>
          <w:p w:rsidR="00B5557B" w:rsidRPr="00B5557B" w:rsidRDefault="00B5557B" w:rsidP="00B5557B">
            <w:pPr>
              <w:spacing w:after="0" w:line="240" w:lineRule="auto"/>
              <w:ind w:firstLineChars="100" w:firstLine="200"/>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средний оклад, в месяц</w:t>
            </w:r>
          </w:p>
        </w:tc>
        <w:tc>
          <w:tcPr>
            <w:tcW w:w="920"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center"/>
              <w:rPr>
                <w:rFonts w:ascii="Times New Roman" w:eastAsia="Times New Roman" w:hAnsi="Times New Roman"/>
                <w:sz w:val="16"/>
                <w:szCs w:val="16"/>
                <w:lang w:eastAsia="ru-RU"/>
              </w:rPr>
            </w:pPr>
            <w:r w:rsidRPr="00B5557B">
              <w:rPr>
                <w:rFonts w:ascii="Times New Roman" w:eastAsia="Times New Roman" w:hAnsi="Times New Roman"/>
                <w:sz w:val="16"/>
                <w:szCs w:val="16"/>
                <w:lang w:eastAsia="ru-RU"/>
              </w:rPr>
              <w:t>руб.</w:t>
            </w:r>
          </w:p>
        </w:tc>
        <w:tc>
          <w:tcPr>
            <w:tcW w:w="1112"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right"/>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33 244</w:t>
            </w:r>
          </w:p>
        </w:tc>
        <w:tc>
          <w:tcPr>
            <w:tcW w:w="1133"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right"/>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33 967</w:t>
            </w:r>
          </w:p>
        </w:tc>
        <w:tc>
          <w:tcPr>
            <w:tcW w:w="1133"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right"/>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31 998</w:t>
            </w:r>
          </w:p>
        </w:tc>
        <w:tc>
          <w:tcPr>
            <w:tcW w:w="1364" w:type="dxa"/>
            <w:tcBorders>
              <w:top w:val="nil"/>
              <w:left w:val="nil"/>
              <w:bottom w:val="nil"/>
              <w:right w:val="single" w:sz="4" w:space="0" w:color="auto"/>
            </w:tcBorders>
            <w:shd w:val="clear" w:color="auto" w:fill="auto"/>
            <w:noWrap/>
            <w:vAlign w:val="bottom"/>
            <w:hideMark/>
          </w:tcPr>
          <w:p w:rsidR="00B5557B" w:rsidRPr="00B5557B" w:rsidRDefault="00B5557B" w:rsidP="00B5557B">
            <w:pPr>
              <w:spacing w:after="0" w:line="240" w:lineRule="auto"/>
              <w:rPr>
                <w:rFonts w:ascii="Times New Roman" w:eastAsia="Times New Roman" w:hAnsi="Times New Roman"/>
                <w:i/>
                <w:iCs/>
                <w:color w:val="000000"/>
                <w:sz w:val="20"/>
                <w:szCs w:val="20"/>
                <w:lang w:eastAsia="ru-RU"/>
              </w:rPr>
            </w:pPr>
            <w:r w:rsidRPr="00B5557B">
              <w:rPr>
                <w:rFonts w:ascii="Times New Roman" w:eastAsia="Times New Roman" w:hAnsi="Times New Roman"/>
                <w:i/>
                <w:iCs/>
                <w:color w:val="000000"/>
                <w:sz w:val="20"/>
                <w:szCs w:val="20"/>
                <w:lang w:eastAsia="ru-RU"/>
              </w:rPr>
              <w:t> </w:t>
            </w:r>
          </w:p>
        </w:tc>
      </w:tr>
      <w:tr w:rsidR="00B5557B" w:rsidRPr="00B5557B" w:rsidTr="00B5557B">
        <w:trPr>
          <w:trHeight w:val="265"/>
        </w:trPr>
        <w:tc>
          <w:tcPr>
            <w:tcW w:w="4090" w:type="dxa"/>
            <w:tcBorders>
              <w:top w:val="nil"/>
              <w:left w:val="single" w:sz="4" w:space="0" w:color="auto"/>
              <w:bottom w:val="nil"/>
              <w:right w:val="nil"/>
            </w:tcBorders>
            <w:shd w:val="clear" w:color="auto" w:fill="auto"/>
            <w:noWrap/>
            <w:vAlign w:val="bottom"/>
            <w:hideMark/>
          </w:tcPr>
          <w:p w:rsidR="00B5557B" w:rsidRPr="00B5557B" w:rsidRDefault="00B5557B" w:rsidP="00B5557B">
            <w:pPr>
              <w:spacing w:after="0" w:line="240" w:lineRule="auto"/>
              <w:ind w:firstLineChars="100" w:firstLine="200"/>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заработная плата</w:t>
            </w:r>
          </w:p>
        </w:tc>
        <w:tc>
          <w:tcPr>
            <w:tcW w:w="920"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center"/>
              <w:rPr>
                <w:rFonts w:ascii="Times New Roman" w:eastAsia="Times New Roman" w:hAnsi="Times New Roman"/>
                <w:sz w:val="16"/>
                <w:szCs w:val="16"/>
                <w:lang w:eastAsia="ru-RU"/>
              </w:rPr>
            </w:pPr>
            <w:r w:rsidRPr="00B5557B">
              <w:rPr>
                <w:rFonts w:ascii="Times New Roman" w:eastAsia="Times New Roman" w:hAnsi="Times New Roman"/>
                <w:sz w:val="16"/>
                <w:szCs w:val="16"/>
                <w:lang w:eastAsia="ru-RU"/>
              </w:rPr>
              <w:t>руб.</w:t>
            </w:r>
          </w:p>
        </w:tc>
        <w:tc>
          <w:tcPr>
            <w:tcW w:w="1112"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right"/>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99 732</w:t>
            </w:r>
          </w:p>
        </w:tc>
        <w:tc>
          <w:tcPr>
            <w:tcW w:w="1133"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right"/>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101 900</w:t>
            </w:r>
          </w:p>
        </w:tc>
        <w:tc>
          <w:tcPr>
            <w:tcW w:w="1133"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right"/>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95 994</w:t>
            </w:r>
          </w:p>
        </w:tc>
        <w:tc>
          <w:tcPr>
            <w:tcW w:w="1364" w:type="dxa"/>
            <w:tcBorders>
              <w:top w:val="nil"/>
              <w:left w:val="nil"/>
              <w:bottom w:val="nil"/>
              <w:right w:val="single" w:sz="4" w:space="0" w:color="auto"/>
            </w:tcBorders>
            <w:shd w:val="clear" w:color="auto" w:fill="auto"/>
            <w:noWrap/>
            <w:vAlign w:val="bottom"/>
            <w:hideMark/>
          </w:tcPr>
          <w:p w:rsidR="00B5557B" w:rsidRPr="00B5557B" w:rsidRDefault="00B5557B" w:rsidP="00B5557B">
            <w:pPr>
              <w:spacing w:after="0" w:line="240" w:lineRule="auto"/>
              <w:jc w:val="right"/>
              <w:rPr>
                <w:rFonts w:ascii="Times New Roman" w:eastAsia="Times New Roman" w:hAnsi="Times New Roman"/>
                <w:i/>
                <w:iCs/>
                <w:color w:val="000000"/>
                <w:sz w:val="20"/>
                <w:szCs w:val="20"/>
                <w:lang w:eastAsia="ru-RU"/>
              </w:rPr>
            </w:pPr>
            <w:r w:rsidRPr="00B5557B">
              <w:rPr>
                <w:rFonts w:ascii="Times New Roman" w:eastAsia="Times New Roman" w:hAnsi="Times New Roman"/>
                <w:i/>
                <w:iCs/>
                <w:color w:val="000000"/>
                <w:sz w:val="20"/>
                <w:szCs w:val="20"/>
                <w:lang w:eastAsia="ru-RU"/>
              </w:rPr>
              <w:t>601 604</w:t>
            </w:r>
          </w:p>
        </w:tc>
      </w:tr>
      <w:tr w:rsidR="00B5557B" w:rsidRPr="00B5557B" w:rsidTr="00B5557B">
        <w:trPr>
          <w:trHeight w:val="265"/>
        </w:trPr>
        <w:tc>
          <w:tcPr>
            <w:tcW w:w="4090" w:type="dxa"/>
            <w:tcBorders>
              <w:top w:val="nil"/>
              <w:left w:val="single" w:sz="4" w:space="0" w:color="auto"/>
              <w:bottom w:val="nil"/>
              <w:right w:val="nil"/>
            </w:tcBorders>
            <w:shd w:val="clear" w:color="auto" w:fill="auto"/>
            <w:noWrap/>
            <w:vAlign w:val="bottom"/>
            <w:hideMark/>
          </w:tcPr>
          <w:p w:rsidR="00B5557B" w:rsidRPr="00B5557B" w:rsidRDefault="00B5557B" w:rsidP="00B5557B">
            <w:pPr>
              <w:spacing w:after="0" w:line="240" w:lineRule="auto"/>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Затраты на персонал, с соц. взносами</w:t>
            </w:r>
          </w:p>
        </w:tc>
        <w:tc>
          <w:tcPr>
            <w:tcW w:w="920"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center"/>
              <w:rPr>
                <w:rFonts w:ascii="Times New Roman" w:eastAsia="Times New Roman" w:hAnsi="Times New Roman"/>
                <w:color w:val="000000"/>
                <w:sz w:val="16"/>
                <w:szCs w:val="16"/>
                <w:lang w:eastAsia="ru-RU"/>
              </w:rPr>
            </w:pPr>
            <w:r w:rsidRPr="00B5557B">
              <w:rPr>
                <w:rFonts w:ascii="Times New Roman" w:eastAsia="Times New Roman" w:hAnsi="Times New Roman"/>
                <w:color w:val="000000"/>
                <w:sz w:val="16"/>
                <w:szCs w:val="16"/>
                <w:lang w:eastAsia="ru-RU"/>
              </w:rPr>
              <w:t>руб.</w:t>
            </w:r>
          </w:p>
        </w:tc>
        <w:tc>
          <w:tcPr>
            <w:tcW w:w="1112"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right"/>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129 851</w:t>
            </w:r>
          </w:p>
        </w:tc>
        <w:tc>
          <w:tcPr>
            <w:tcW w:w="1133"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right"/>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132 674</w:t>
            </w:r>
          </w:p>
        </w:tc>
        <w:tc>
          <w:tcPr>
            <w:tcW w:w="1133"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right"/>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124 984</w:t>
            </w:r>
          </w:p>
        </w:tc>
        <w:tc>
          <w:tcPr>
            <w:tcW w:w="1364" w:type="dxa"/>
            <w:tcBorders>
              <w:top w:val="nil"/>
              <w:left w:val="nil"/>
              <w:bottom w:val="nil"/>
              <w:right w:val="single" w:sz="4" w:space="0" w:color="auto"/>
            </w:tcBorders>
            <w:shd w:val="clear" w:color="auto" w:fill="auto"/>
            <w:noWrap/>
            <w:vAlign w:val="bottom"/>
            <w:hideMark/>
          </w:tcPr>
          <w:p w:rsidR="00B5557B" w:rsidRPr="00B5557B" w:rsidRDefault="00B5557B" w:rsidP="00B5557B">
            <w:pPr>
              <w:spacing w:after="0" w:line="240" w:lineRule="auto"/>
              <w:jc w:val="right"/>
              <w:rPr>
                <w:rFonts w:ascii="Times New Roman" w:eastAsia="Times New Roman" w:hAnsi="Times New Roman"/>
                <w:i/>
                <w:iCs/>
                <w:color w:val="000000"/>
                <w:sz w:val="20"/>
                <w:szCs w:val="20"/>
                <w:lang w:eastAsia="ru-RU"/>
              </w:rPr>
            </w:pPr>
            <w:r w:rsidRPr="00B5557B">
              <w:rPr>
                <w:rFonts w:ascii="Times New Roman" w:eastAsia="Times New Roman" w:hAnsi="Times New Roman"/>
                <w:i/>
                <w:iCs/>
                <w:color w:val="000000"/>
                <w:sz w:val="20"/>
                <w:szCs w:val="20"/>
                <w:lang w:eastAsia="ru-RU"/>
              </w:rPr>
              <w:t>783 288</w:t>
            </w:r>
          </w:p>
        </w:tc>
      </w:tr>
      <w:tr w:rsidR="00B5557B" w:rsidRPr="00B5557B" w:rsidTr="00B5557B">
        <w:trPr>
          <w:trHeight w:val="265"/>
        </w:trPr>
        <w:tc>
          <w:tcPr>
            <w:tcW w:w="4090" w:type="dxa"/>
            <w:tcBorders>
              <w:top w:val="nil"/>
              <w:left w:val="single" w:sz="4" w:space="0" w:color="auto"/>
              <w:bottom w:val="nil"/>
              <w:right w:val="nil"/>
            </w:tcBorders>
            <w:shd w:val="clear" w:color="auto" w:fill="auto"/>
            <w:noWrap/>
            <w:vAlign w:val="bottom"/>
            <w:hideMark/>
          </w:tcPr>
          <w:p w:rsidR="00B5557B" w:rsidRPr="00B5557B" w:rsidRDefault="00B5557B" w:rsidP="00B5557B">
            <w:pPr>
              <w:spacing w:after="0" w:line="240" w:lineRule="auto"/>
              <w:rPr>
                <w:rFonts w:ascii="Times New Roman" w:eastAsia="Times New Roman" w:hAnsi="Times New Roman"/>
                <w:b/>
                <w:bCs/>
                <w:color w:val="000000"/>
                <w:sz w:val="20"/>
                <w:szCs w:val="20"/>
                <w:lang w:eastAsia="ru-RU"/>
              </w:rPr>
            </w:pPr>
            <w:r w:rsidRPr="00B5557B">
              <w:rPr>
                <w:rFonts w:ascii="Times New Roman" w:eastAsia="Times New Roman" w:hAnsi="Times New Roman"/>
                <w:b/>
                <w:bCs/>
                <w:color w:val="000000"/>
                <w:sz w:val="20"/>
                <w:szCs w:val="20"/>
                <w:lang w:eastAsia="ru-RU"/>
              </w:rPr>
              <w:t>Итого: затраты на персонал, с соц. взн</w:t>
            </w:r>
            <w:r w:rsidRPr="00B5557B">
              <w:rPr>
                <w:rFonts w:ascii="Times New Roman" w:eastAsia="Times New Roman" w:hAnsi="Times New Roman"/>
                <w:b/>
                <w:bCs/>
                <w:color w:val="000000"/>
                <w:sz w:val="20"/>
                <w:szCs w:val="20"/>
                <w:lang w:eastAsia="ru-RU"/>
              </w:rPr>
              <w:t>о</w:t>
            </w:r>
            <w:r w:rsidRPr="00B5557B">
              <w:rPr>
                <w:rFonts w:ascii="Times New Roman" w:eastAsia="Times New Roman" w:hAnsi="Times New Roman"/>
                <w:b/>
                <w:bCs/>
                <w:color w:val="000000"/>
                <w:sz w:val="20"/>
                <w:szCs w:val="20"/>
                <w:lang w:eastAsia="ru-RU"/>
              </w:rPr>
              <w:t>сами</w:t>
            </w:r>
          </w:p>
        </w:tc>
        <w:tc>
          <w:tcPr>
            <w:tcW w:w="920"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center"/>
              <w:rPr>
                <w:rFonts w:ascii="Times New Roman" w:eastAsia="Times New Roman" w:hAnsi="Times New Roman"/>
                <w:color w:val="000000"/>
                <w:sz w:val="16"/>
                <w:szCs w:val="16"/>
                <w:lang w:eastAsia="ru-RU"/>
              </w:rPr>
            </w:pPr>
            <w:r w:rsidRPr="00B5557B">
              <w:rPr>
                <w:rFonts w:ascii="Times New Roman" w:eastAsia="Times New Roman" w:hAnsi="Times New Roman"/>
                <w:color w:val="000000"/>
                <w:sz w:val="16"/>
                <w:szCs w:val="16"/>
                <w:lang w:eastAsia="ru-RU"/>
              </w:rPr>
              <w:t>руб.</w:t>
            </w:r>
          </w:p>
        </w:tc>
        <w:tc>
          <w:tcPr>
            <w:tcW w:w="1112"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right"/>
              <w:rPr>
                <w:rFonts w:ascii="Times New Roman" w:eastAsia="Times New Roman" w:hAnsi="Times New Roman"/>
                <w:b/>
                <w:bCs/>
                <w:color w:val="000000"/>
                <w:sz w:val="20"/>
                <w:szCs w:val="20"/>
                <w:lang w:eastAsia="ru-RU"/>
              </w:rPr>
            </w:pPr>
            <w:r w:rsidRPr="00B5557B">
              <w:rPr>
                <w:rFonts w:ascii="Times New Roman" w:eastAsia="Times New Roman" w:hAnsi="Times New Roman"/>
                <w:b/>
                <w:bCs/>
                <w:color w:val="000000"/>
                <w:sz w:val="20"/>
                <w:szCs w:val="20"/>
                <w:lang w:eastAsia="ru-RU"/>
              </w:rPr>
              <w:t>129 851</w:t>
            </w:r>
          </w:p>
        </w:tc>
        <w:tc>
          <w:tcPr>
            <w:tcW w:w="1133"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right"/>
              <w:rPr>
                <w:rFonts w:ascii="Times New Roman" w:eastAsia="Times New Roman" w:hAnsi="Times New Roman"/>
                <w:b/>
                <w:bCs/>
                <w:color w:val="000000"/>
                <w:sz w:val="20"/>
                <w:szCs w:val="20"/>
                <w:lang w:eastAsia="ru-RU"/>
              </w:rPr>
            </w:pPr>
            <w:r w:rsidRPr="00B5557B">
              <w:rPr>
                <w:rFonts w:ascii="Times New Roman" w:eastAsia="Times New Roman" w:hAnsi="Times New Roman"/>
                <w:b/>
                <w:bCs/>
                <w:color w:val="000000"/>
                <w:sz w:val="20"/>
                <w:szCs w:val="20"/>
                <w:lang w:eastAsia="ru-RU"/>
              </w:rPr>
              <w:t>132 674</w:t>
            </w:r>
          </w:p>
        </w:tc>
        <w:tc>
          <w:tcPr>
            <w:tcW w:w="1133"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right"/>
              <w:rPr>
                <w:rFonts w:ascii="Times New Roman" w:eastAsia="Times New Roman" w:hAnsi="Times New Roman"/>
                <w:b/>
                <w:bCs/>
                <w:color w:val="000000"/>
                <w:sz w:val="20"/>
                <w:szCs w:val="20"/>
                <w:lang w:eastAsia="ru-RU"/>
              </w:rPr>
            </w:pPr>
            <w:r w:rsidRPr="00B5557B">
              <w:rPr>
                <w:rFonts w:ascii="Times New Roman" w:eastAsia="Times New Roman" w:hAnsi="Times New Roman"/>
                <w:b/>
                <w:bCs/>
                <w:color w:val="000000"/>
                <w:sz w:val="20"/>
                <w:szCs w:val="20"/>
                <w:lang w:eastAsia="ru-RU"/>
              </w:rPr>
              <w:t>124 984</w:t>
            </w:r>
          </w:p>
        </w:tc>
        <w:tc>
          <w:tcPr>
            <w:tcW w:w="1364" w:type="dxa"/>
            <w:tcBorders>
              <w:top w:val="nil"/>
              <w:left w:val="nil"/>
              <w:bottom w:val="nil"/>
              <w:right w:val="single" w:sz="4" w:space="0" w:color="auto"/>
            </w:tcBorders>
            <w:shd w:val="clear" w:color="auto" w:fill="auto"/>
            <w:noWrap/>
            <w:vAlign w:val="bottom"/>
            <w:hideMark/>
          </w:tcPr>
          <w:p w:rsidR="00B5557B" w:rsidRPr="00B5557B" w:rsidRDefault="00B5557B" w:rsidP="00B5557B">
            <w:pPr>
              <w:spacing w:after="0" w:line="240" w:lineRule="auto"/>
              <w:jc w:val="right"/>
              <w:rPr>
                <w:rFonts w:ascii="Times New Roman" w:eastAsia="Times New Roman" w:hAnsi="Times New Roman"/>
                <w:b/>
                <w:bCs/>
                <w:i/>
                <w:iCs/>
                <w:color w:val="000000"/>
                <w:sz w:val="20"/>
                <w:szCs w:val="20"/>
                <w:lang w:eastAsia="ru-RU"/>
              </w:rPr>
            </w:pPr>
            <w:r w:rsidRPr="00B5557B">
              <w:rPr>
                <w:rFonts w:ascii="Times New Roman" w:eastAsia="Times New Roman" w:hAnsi="Times New Roman"/>
                <w:b/>
                <w:bCs/>
                <w:i/>
                <w:iCs/>
                <w:color w:val="000000"/>
                <w:sz w:val="20"/>
                <w:szCs w:val="20"/>
                <w:lang w:eastAsia="ru-RU"/>
              </w:rPr>
              <w:t>783 288</w:t>
            </w:r>
          </w:p>
        </w:tc>
      </w:tr>
      <w:tr w:rsidR="00B5557B" w:rsidRPr="00B5557B" w:rsidTr="00B5557B">
        <w:trPr>
          <w:trHeight w:val="265"/>
        </w:trPr>
        <w:tc>
          <w:tcPr>
            <w:tcW w:w="4090" w:type="dxa"/>
            <w:tcBorders>
              <w:top w:val="nil"/>
              <w:left w:val="single" w:sz="4" w:space="0" w:color="auto"/>
              <w:bottom w:val="nil"/>
              <w:right w:val="nil"/>
            </w:tcBorders>
            <w:shd w:val="clear" w:color="auto" w:fill="auto"/>
            <w:noWrap/>
            <w:vAlign w:val="bottom"/>
            <w:hideMark/>
          </w:tcPr>
          <w:p w:rsidR="00B5557B" w:rsidRPr="00B5557B" w:rsidRDefault="00B5557B" w:rsidP="00B5557B">
            <w:pPr>
              <w:spacing w:after="0" w:line="240" w:lineRule="auto"/>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Итого: Численность персонала</w:t>
            </w:r>
          </w:p>
        </w:tc>
        <w:tc>
          <w:tcPr>
            <w:tcW w:w="920"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center"/>
              <w:rPr>
                <w:rFonts w:ascii="Times New Roman" w:eastAsia="Times New Roman" w:hAnsi="Times New Roman"/>
                <w:color w:val="000000"/>
                <w:sz w:val="16"/>
                <w:szCs w:val="16"/>
                <w:lang w:eastAsia="ru-RU"/>
              </w:rPr>
            </w:pPr>
            <w:r w:rsidRPr="00B5557B">
              <w:rPr>
                <w:rFonts w:ascii="Times New Roman" w:eastAsia="Times New Roman" w:hAnsi="Times New Roman"/>
                <w:color w:val="000000"/>
                <w:sz w:val="16"/>
                <w:szCs w:val="16"/>
                <w:lang w:eastAsia="ru-RU"/>
              </w:rPr>
              <w:t>человек</w:t>
            </w:r>
          </w:p>
        </w:tc>
        <w:tc>
          <w:tcPr>
            <w:tcW w:w="1112"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right"/>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1</w:t>
            </w:r>
          </w:p>
        </w:tc>
        <w:tc>
          <w:tcPr>
            <w:tcW w:w="1133"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right"/>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1</w:t>
            </w:r>
          </w:p>
        </w:tc>
        <w:tc>
          <w:tcPr>
            <w:tcW w:w="1133" w:type="dxa"/>
            <w:tcBorders>
              <w:top w:val="nil"/>
              <w:left w:val="nil"/>
              <w:bottom w:val="nil"/>
              <w:right w:val="nil"/>
            </w:tcBorders>
            <w:shd w:val="clear" w:color="auto" w:fill="auto"/>
            <w:noWrap/>
            <w:vAlign w:val="bottom"/>
            <w:hideMark/>
          </w:tcPr>
          <w:p w:rsidR="00B5557B" w:rsidRPr="00B5557B" w:rsidRDefault="00B5557B" w:rsidP="00B5557B">
            <w:pPr>
              <w:spacing w:after="0" w:line="240" w:lineRule="auto"/>
              <w:jc w:val="right"/>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1</w:t>
            </w:r>
          </w:p>
        </w:tc>
        <w:tc>
          <w:tcPr>
            <w:tcW w:w="1364" w:type="dxa"/>
            <w:tcBorders>
              <w:top w:val="nil"/>
              <w:left w:val="nil"/>
              <w:bottom w:val="nil"/>
              <w:right w:val="single" w:sz="4" w:space="0" w:color="auto"/>
            </w:tcBorders>
            <w:shd w:val="clear" w:color="auto" w:fill="auto"/>
            <w:noWrap/>
            <w:vAlign w:val="bottom"/>
            <w:hideMark/>
          </w:tcPr>
          <w:p w:rsidR="00B5557B" w:rsidRPr="00B5557B" w:rsidRDefault="00B5557B" w:rsidP="00B5557B">
            <w:pPr>
              <w:spacing w:after="0" w:line="240" w:lineRule="auto"/>
              <w:rPr>
                <w:rFonts w:ascii="Times New Roman" w:eastAsia="Times New Roman" w:hAnsi="Times New Roman"/>
                <w:i/>
                <w:iCs/>
                <w:color w:val="000000"/>
                <w:sz w:val="20"/>
                <w:szCs w:val="20"/>
                <w:lang w:eastAsia="ru-RU"/>
              </w:rPr>
            </w:pPr>
            <w:r w:rsidRPr="00B5557B">
              <w:rPr>
                <w:rFonts w:ascii="Times New Roman" w:eastAsia="Times New Roman" w:hAnsi="Times New Roman"/>
                <w:i/>
                <w:iCs/>
                <w:color w:val="000000"/>
                <w:sz w:val="20"/>
                <w:szCs w:val="20"/>
                <w:lang w:eastAsia="ru-RU"/>
              </w:rPr>
              <w:t> </w:t>
            </w:r>
          </w:p>
        </w:tc>
      </w:tr>
      <w:tr w:rsidR="00B5557B" w:rsidRPr="00B5557B" w:rsidTr="00B5557B">
        <w:trPr>
          <w:trHeight w:val="265"/>
        </w:trPr>
        <w:tc>
          <w:tcPr>
            <w:tcW w:w="4090" w:type="dxa"/>
            <w:tcBorders>
              <w:top w:val="nil"/>
              <w:left w:val="single" w:sz="4" w:space="0" w:color="auto"/>
              <w:bottom w:val="single" w:sz="4" w:space="0" w:color="auto"/>
              <w:right w:val="nil"/>
            </w:tcBorders>
            <w:shd w:val="clear" w:color="auto" w:fill="auto"/>
            <w:noWrap/>
            <w:vAlign w:val="bottom"/>
            <w:hideMark/>
          </w:tcPr>
          <w:p w:rsidR="00B5557B" w:rsidRPr="00B5557B" w:rsidRDefault="00B5557B" w:rsidP="00B5557B">
            <w:pPr>
              <w:spacing w:after="0" w:line="240" w:lineRule="auto"/>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 </w:t>
            </w:r>
          </w:p>
        </w:tc>
        <w:tc>
          <w:tcPr>
            <w:tcW w:w="920" w:type="dxa"/>
            <w:tcBorders>
              <w:top w:val="nil"/>
              <w:left w:val="nil"/>
              <w:bottom w:val="single" w:sz="4" w:space="0" w:color="auto"/>
              <w:right w:val="nil"/>
            </w:tcBorders>
            <w:shd w:val="clear" w:color="auto" w:fill="auto"/>
            <w:noWrap/>
            <w:vAlign w:val="bottom"/>
            <w:hideMark/>
          </w:tcPr>
          <w:p w:rsidR="00B5557B" w:rsidRPr="00B5557B" w:rsidRDefault="00B5557B" w:rsidP="00B5557B">
            <w:pPr>
              <w:spacing w:after="0" w:line="240" w:lineRule="auto"/>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 </w:t>
            </w:r>
          </w:p>
        </w:tc>
        <w:tc>
          <w:tcPr>
            <w:tcW w:w="1112" w:type="dxa"/>
            <w:tcBorders>
              <w:top w:val="nil"/>
              <w:left w:val="nil"/>
              <w:bottom w:val="single" w:sz="4" w:space="0" w:color="auto"/>
              <w:right w:val="nil"/>
            </w:tcBorders>
            <w:shd w:val="clear" w:color="auto" w:fill="auto"/>
            <w:noWrap/>
            <w:vAlign w:val="bottom"/>
            <w:hideMark/>
          </w:tcPr>
          <w:p w:rsidR="00B5557B" w:rsidRPr="00B5557B" w:rsidRDefault="00B5557B" w:rsidP="00B5557B">
            <w:pPr>
              <w:spacing w:after="0" w:line="240" w:lineRule="auto"/>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 </w:t>
            </w:r>
          </w:p>
        </w:tc>
        <w:tc>
          <w:tcPr>
            <w:tcW w:w="1133" w:type="dxa"/>
            <w:tcBorders>
              <w:top w:val="nil"/>
              <w:left w:val="nil"/>
              <w:bottom w:val="single" w:sz="4" w:space="0" w:color="auto"/>
              <w:right w:val="nil"/>
            </w:tcBorders>
            <w:shd w:val="clear" w:color="auto" w:fill="auto"/>
            <w:noWrap/>
            <w:vAlign w:val="bottom"/>
            <w:hideMark/>
          </w:tcPr>
          <w:p w:rsidR="00B5557B" w:rsidRPr="00B5557B" w:rsidRDefault="00B5557B" w:rsidP="00B5557B">
            <w:pPr>
              <w:spacing w:after="0" w:line="240" w:lineRule="auto"/>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 </w:t>
            </w:r>
          </w:p>
        </w:tc>
        <w:tc>
          <w:tcPr>
            <w:tcW w:w="1133" w:type="dxa"/>
            <w:tcBorders>
              <w:top w:val="nil"/>
              <w:left w:val="nil"/>
              <w:bottom w:val="single" w:sz="4" w:space="0" w:color="auto"/>
              <w:right w:val="nil"/>
            </w:tcBorders>
            <w:shd w:val="clear" w:color="auto" w:fill="auto"/>
            <w:noWrap/>
            <w:vAlign w:val="bottom"/>
            <w:hideMark/>
          </w:tcPr>
          <w:p w:rsidR="00B5557B" w:rsidRPr="00B5557B" w:rsidRDefault="00B5557B" w:rsidP="00B5557B">
            <w:pPr>
              <w:spacing w:after="0" w:line="240" w:lineRule="auto"/>
              <w:rPr>
                <w:rFonts w:ascii="Times New Roman" w:eastAsia="Times New Roman" w:hAnsi="Times New Roman"/>
                <w:color w:val="000000"/>
                <w:sz w:val="20"/>
                <w:szCs w:val="20"/>
                <w:lang w:eastAsia="ru-RU"/>
              </w:rPr>
            </w:pPr>
            <w:r w:rsidRPr="00B5557B">
              <w:rPr>
                <w:rFonts w:ascii="Times New Roman" w:eastAsia="Times New Roman" w:hAnsi="Times New Roman"/>
                <w:color w:val="000000"/>
                <w:sz w:val="20"/>
                <w:szCs w:val="20"/>
                <w:lang w:eastAsia="ru-RU"/>
              </w:rPr>
              <w:t> </w:t>
            </w:r>
          </w:p>
        </w:tc>
        <w:tc>
          <w:tcPr>
            <w:tcW w:w="1364" w:type="dxa"/>
            <w:tcBorders>
              <w:top w:val="nil"/>
              <w:left w:val="nil"/>
              <w:bottom w:val="single" w:sz="4" w:space="0" w:color="auto"/>
              <w:right w:val="single" w:sz="4" w:space="0" w:color="auto"/>
            </w:tcBorders>
            <w:shd w:val="clear" w:color="auto" w:fill="auto"/>
            <w:noWrap/>
            <w:vAlign w:val="bottom"/>
            <w:hideMark/>
          </w:tcPr>
          <w:p w:rsidR="00B5557B" w:rsidRPr="00B5557B" w:rsidRDefault="00B5557B" w:rsidP="00B5557B">
            <w:pPr>
              <w:spacing w:after="0" w:line="240" w:lineRule="auto"/>
              <w:rPr>
                <w:rFonts w:ascii="Times New Roman" w:eastAsia="Times New Roman" w:hAnsi="Times New Roman"/>
                <w:i/>
                <w:iCs/>
                <w:color w:val="000000"/>
                <w:sz w:val="20"/>
                <w:szCs w:val="20"/>
                <w:lang w:eastAsia="ru-RU"/>
              </w:rPr>
            </w:pPr>
            <w:r w:rsidRPr="00B5557B">
              <w:rPr>
                <w:rFonts w:ascii="Times New Roman" w:eastAsia="Times New Roman" w:hAnsi="Times New Roman"/>
                <w:i/>
                <w:iCs/>
                <w:color w:val="000000"/>
                <w:sz w:val="20"/>
                <w:szCs w:val="20"/>
                <w:lang w:eastAsia="ru-RU"/>
              </w:rPr>
              <w:t> </w:t>
            </w:r>
          </w:p>
        </w:tc>
      </w:tr>
    </w:tbl>
    <w:p w:rsidR="00B5557B" w:rsidRDefault="00B5557B" w:rsidP="00D50169">
      <w:pPr>
        <w:spacing w:after="0" w:line="360" w:lineRule="auto"/>
        <w:ind w:firstLine="851"/>
        <w:jc w:val="both"/>
        <w:rPr>
          <w:rFonts w:ascii="Times New Roman" w:hAnsi="Times New Roman"/>
          <w:sz w:val="28"/>
          <w:szCs w:val="28"/>
        </w:rPr>
      </w:pPr>
    </w:p>
    <w:p w:rsidR="004F17E9" w:rsidRDefault="004F17E9" w:rsidP="00DA15A1">
      <w:pPr>
        <w:pStyle w:val="afa"/>
        <w:spacing w:before="0" w:beforeAutospacing="0" w:after="0" w:afterAutospacing="0" w:line="360" w:lineRule="auto"/>
        <w:ind w:firstLine="851"/>
        <w:rPr>
          <w:sz w:val="28"/>
          <w:szCs w:val="28"/>
        </w:rPr>
      </w:pPr>
    </w:p>
    <w:p w:rsidR="00D50169" w:rsidRDefault="00DA15A1" w:rsidP="00F24113">
      <w:pPr>
        <w:pStyle w:val="a4"/>
        <w:numPr>
          <w:ilvl w:val="0"/>
          <w:numId w:val="25"/>
        </w:numPr>
        <w:spacing w:after="0" w:line="360" w:lineRule="auto"/>
        <w:ind w:left="0" w:firstLine="851"/>
        <w:rPr>
          <w:rFonts w:ascii="Times New Roman" w:hAnsi="Times New Roman"/>
          <w:b/>
          <w:color w:val="000000" w:themeColor="text1"/>
          <w:sz w:val="28"/>
          <w:szCs w:val="28"/>
        </w:rPr>
      </w:pPr>
      <w:r w:rsidRPr="00DA15A1">
        <w:rPr>
          <w:rFonts w:ascii="Times New Roman" w:hAnsi="Times New Roman"/>
          <w:b/>
          <w:color w:val="000000" w:themeColor="text1"/>
          <w:sz w:val="28"/>
          <w:szCs w:val="28"/>
        </w:rPr>
        <w:t>Финансовый план</w:t>
      </w:r>
    </w:p>
    <w:p w:rsidR="00DA15A1" w:rsidRPr="006F4E14" w:rsidRDefault="00F24113" w:rsidP="006F4E14">
      <w:pPr>
        <w:pStyle w:val="a4"/>
        <w:numPr>
          <w:ilvl w:val="1"/>
          <w:numId w:val="25"/>
        </w:numPr>
        <w:spacing w:after="0" w:line="360" w:lineRule="auto"/>
        <w:rPr>
          <w:rFonts w:ascii="Times New Roman" w:hAnsi="Times New Roman"/>
          <w:b/>
          <w:sz w:val="28"/>
          <w:szCs w:val="28"/>
        </w:rPr>
      </w:pPr>
      <w:r w:rsidRPr="006F4E14">
        <w:rPr>
          <w:rFonts w:ascii="Times New Roman" w:hAnsi="Times New Roman"/>
          <w:b/>
          <w:sz w:val="28"/>
          <w:szCs w:val="28"/>
        </w:rPr>
        <w:t>Объем финансирования проекта по источникам</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596"/>
        <w:gridCol w:w="4209"/>
      </w:tblGrid>
      <w:tr w:rsidR="00476F95" w:rsidRPr="00476F95" w:rsidTr="00476F95">
        <w:tc>
          <w:tcPr>
            <w:tcW w:w="5596" w:type="dxa"/>
          </w:tcPr>
          <w:p w:rsidR="00476F95" w:rsidRPr="00476F95" w:rsidRDefault="00476F95" w:rsidP="00476F95">
            <w:pPr>
              <w:jc w:val="both"/>
              <w:rPr>
                <w:rFonts w:ascii="Times New Roman" w:hAnsi="Times New Roman"/>
                <w:bCs/>
                <w:sz w:val="28"/>
                <w:szCs w:val="28"/>
              </w:rPr>
            </w:pPr>
            <w:r w:rsidRPr="00476F95">
              <w:rPr>
                <w:rFonts w:ascii="Times New Roman" w:hAnsi="Times New Roman"/>
                <w:sz w:val="28"/>
                <w:szCs w:val="28"/>
              </w:rPr>
              <w:t>Общая стоимость проекта, руб.</w:t>
            </w:r>
          </w:p>
        </w:tc>
        <w:tc>
          <w:tcPr>
            <w:tcW w:w="4209" w:type="dxa"/>
          </w:tcPr>
          <w:p w:rsidR="00476F95" w:rsidRPr="00476F95" w:rsidRDefault="008E5CDD" w:rsidP="00476F95">
            <w:pPr>
              <w:jc w:val="both"/>
              <w:rPr>
                <w:rFonts w:ascii="Times New Roman" w:hAnsi="Times New Roman"/>
                <w:bCs/>
                <w:sz w:val="28"/>
                <w:szCs w:val="28"/>
              </w:rPr>
            </w:pPr>
            <w:r>
              <w:rPr>
                <w:rFonts w:ascii="Times New Roman" w:hAnsi="Times New Roman"/>
                <w:bCs/>
                <w:sz w:val="28"/>
                <w:szCs w:val="28"/>
              </w:rPr>
              <w:t>2.320.</w:t>
            </w:r>
            <w:r w:rsidR="004F17E9">
              <w:rPr>
                <w:rFonts w:ascii="Times New Roman" w:hAnsi="Times New Roman"/>
                <w:bCs/>
                <w:sz w:val="28"/>
                <w:szCs w:val="28"/>
              </w:rPr>
              <w:t>000</w:t>
            </w:r>
          </w:p>
        </w:tc>
      </w:tr>
    </w:tbl>
    <w:p w:rsidR="00476F95" w:rsidRDefault="00476F95" w:rsidP="00476F95">
      <w:pPr>
        <w:ind w:firstLine="426"/>
        <w:jc w:val="both"/>
        <w:rPr>
          <w:rFonts w:ascii="Times New Roman" w:hAnsi="Times New Roman"/>
          <w:sz w:val="28"/>
          <w:szCs w:val="28"/>
        </w:rPr>
      </w:pPr>
    </w:p>
    <w:p w:rsidR="004F17E9" w:rsidRDefault="004F17E9" w:rsidP="00F24113">
      <w:pPr>
        <w:pStyle w:val="a4"/>
        <w:spacing w:after="0" w:line="360" w:lineRule="auto"/>
        <w:ind w:left="0" w:firstLine="851"/>
        <w:rPr>
          <w:rFonts w:ascii="Times New Roman" w:hAnsi="Times New Roman"/>
          <w:b/>
          <w:sz w:val="28"/>
          <w:szCs w:val="28"/>
        </w:rPr>
      </w:pPr>
    </w:p>
    <w:p w:rsidR="007C4B35" w:rsidRPr="0022278A" w:rsidRDefault="007C4B35" w:rsidP="007C4B35">
      <w:pPr>
        <w:pStyle w:val="a4"/>
        <w:spacing w:after="0" w:line="360" w:lineRule="auto"/>
        <w:ind w:left="0" w:firstLine="851"/>
        <w:jc w:val="both"/>
        <w:outlineLvl w:val="0"/>
        <w:rPr>
          <w:rFonts w:ascii="Times New Roman" w:hAnsi="Times New Roman"/>
          <w:sz w:val="28"/>
          <w:szCs w:val="28"/>
        </w:rPr>
      </w:pPr>
      <w:r w:rsidRPr="0022278A">
        <w:rPr>
          <w:rFonts w:ascii="Times New Roman" w:hAnsi="Times New Roman"/>
          <w:sz w:val="28"/>
          <w:szCs w:val="28"/>
        </w:rPr>
        <w:t xml:space="preserve">Финансовая модель проекта рассчитана с использованием программного продукта </w:t>
      </w:r>
      <w:r w:rsidRPr="0022278A">
        <w:rPr>
          <w:rFonts w:ascii="Times New Roman" w:hAnsi="Times New Roman"/>
          <w:color w:val="000000"/>
          <w:sz w:val="28"/>
          <w:szCs w:val="28"/>
          <w:shd w:val="clear" w:color="auto" w:fill="FFFFFF"/>
        </w:rPr>
        <w:t>«Альт-Инвест Сумм» версия 8.1</w:t>
      </w:r>
      <w:r w:rsidRPr="0022278A">
        <w:rPr>
          <w:rFonts w:ascii="Times New Roman" w:hAnsi="Times New Roman"/>
          <w:sz w:val="28"/>
          <w:szCs w:val="28"/>
        </w:rPr>
        <w:t xml:space="preserve">. </w:t>
      </w:r>
    </w:p>
    <w:p w:rsidR="007C4B35" w:rsidRPr="0022278A" w:rsidRDefault="007C4B35" w:rsidP="007C4B35">
      <w:pPr>
        <w:pStyle w:val="a4"/>
        <w:spacing w:after="0" w:line="360" w:lineRule="auto"/>
        <w:ind w:left="0" w:firstLine="851"/>
        <w:jc w:val="both"/>
        <w:outlineLvl w:val="0"/>
        <w:rPr>
          <w:rFonts w:ascii="Times New Roman" w:hAnsi="Times New Roman"/>
          <w:sz w:val="28"/>
          <w:szCs w:val="28"/>
        </w:rPr>
      </w:pPr>
      <w:r w:rsidRPr="0022278A">
        <w:rPr>
          <w:rFonts w:ascii="Times New Roman" w:hAnsi="Times New Roman"/>
          <w:sz w:val="28"/>
          <w:szCs w:val="28"/>
        </w:rPr>
        <w:t>Ставка рефинансирования принята на уровне 7,</w:t>
      </w:r>
      <w:r>
        <w:rPr>
          <w:rFonts w:ascii="Times New Roman" w:hAnsi="Times New Roman"/>
          <w:sz w:val="28"/>
          <w:szCs w:val="28"/>
        </w:rPr>
        <w:t>0</w:t>
      </w:r>
      <w:r w:rsidRPr="0022278A">
        <w:rPr>
          <w:rFonts w:ascii="Times New Roman" w:hAnsi="Times New Roman"/>
          <w:sz w:val="28"/>
          <w:szCs w:val="28"/>
        </w:rPr>
        <w:t xml:space="preserve"> % на момент разработки инвестиционного проекта и предполагаемого начала его реализации.</w:t>
      </w:r>
    </w:p>
    <w:p w:rsidR="004F17E9" w:rsidRDefault="004F17E9" w:rsidP="00F24113">
      <w:pPr>
        <w:pStyle w:val="a4"/>
        <w:spacing w:after="0" w:line="360" w:lineRule="auto"/>
        <w:ind w:left="0" w:firstLine="851"/>
        <w:rPr>
          <w:rFonts w:ascii="Times New Roman" w:hAnsi="Times New Roman"/>
          <w:b/>
          <w:sz w:val="28"/>
          <w:szCs w:val="28"/>
        </w:rPr>
      </w:pPr>
    </w:p>
    <w:p w:rsidR="00DA15A1" w:rsidRDefault="00F24113" w:rsidP="0022278A">
      <w:pPr>
        <w:pStyle w:val="a4"/>
        <w:numPr>
          <w:ilvl w:val="1"/>
          <w:numId w:val="25"/>
        </w:numPr>
        <w:spacing w:after="0" w:line="360" w:lineRule="auto"/>
        <w:rPr>
          <w:rFonts w:ascii="Times New Roman" w:hAnsi="Times New Roman"/>
          <w:b/>
          <w:sz w:val="28"/>
          <w:szCs w:val="28"/>
        </w:rPr>
      </w:pPr>
      <w:r w:rsidRPr="00F24113">
        <w:rPr>
          <w:rFonts w:ascii="Times New Roman" w:hAnsi="Times New Roman"/>
          <w:b/>
          <w:sz w:val="28"/>
          <w:szCs w:val="28"/>
        </w:rPr>
        <w:t>Расчеты экономической, бюджетной и социальной эффективн</w:t>
      </w:r>
      <w:r w:rsidRPr="00F24113">
        <w:rPr>
          <w:rFonts w:ascii="Times New Roman" w:hAnsi="Times New Roman"/>
          <w:b/>
          <w:sz w:val="28"/>
          <w:szCs w:val="28"/>
        </w:rPr>
        <w:t>о</w:t>
      </w:r>
      <w:r w:rsidRPr="00F24113">
        <w:rPr>
          <w:rFonts w:ascii="Times New Roman" w:hAnsi="Times New Roman"/>
          <w:b/>
          <w:sz w:val="28"/>
          <w:szCs w:val="28"/>
        </w:rPr>
        <w:t>сти проекта</w:t>
      </w:r>
    </w:p>
    <w:p w:rsidR="00EF0B71" w:rsidRDefault="00367DFB" w:rsidP="00EF0B71">
      <w:pPr>
        <w:spacing w:after="0" w:line="360" w:lineRule="auto"/>
        <w:ind w:firstLine="851"/>
        <w:rPr>
          <w:rFonts w:ascii="Times New Roman" w:hAnsi="Times New Roman"/>
          <w:sz w:val="28"/>
          <w:szCs w:val="28"/>
        </w:rPr>
      </w:pPr>
      <w:r w:rsidRPr="00367DFB">
        <w:rPr>
          <w:rFonts w:ascii="Times New Roman" w:hAnsi="Times New Roman"/>
          <w:sz w:val="28"/>
          <w:szCs w:val="28"/>
        </w:rPr>
        <w:t xml:space="preserve">Финансовые результаты деятельности </w:t>
      </w:r>
      <w:r w:rsidR="00EF0B71">
        <w:rPr>
          <w:rFonts w:ascii="Times New Roman" w:hAnsi="Times New Roman"/>
          <w:sz w:val="28"/>
          <w:szCs w:val="28"/>
        </w:rPr>
        <w:t xml:space="preserve">любого </w:t>
      </w:r>
      <w:r w:rsidRPr="00367DFB">
        <w:rPr>
          <w:rFonts w:ascii="Times New Roman" w:hAnsi="Times New Roman"/>
          <w:sz w:val="28"/>
          <w:szCs w:val="28"/>
        </w:rPr>
        <w:t>предприятия характеризу</w:t>
      </w:r>
      <w:r w:rsidRPr="00367DFB">
        <w:rPr>
          <w:rFonts w:ascii="Times New Roman" w:hAnsi="Times New Roman"/>
          <w:sz w:val="28"/>
          <w:szCs w:val="28"/>
        </w:rPr>
        <w:softHyphen/>
        <w:t>ются суммой полученной прибыли и уровнем рентабельности. Чем больше вел</w:t>
      </w:r>
      <w:r w:rsidRPr="00367DFB">
        <w:rPr>
          <w:rFonts w:ascii="Times New Roman" w:hAnsi="Times New Roman"/>
          <w:sz w:val="28"/>
          <w:szCs w:val="28"/>
        </w:rPr>
        <w:t>и</w:t>
      </w:r>
      <w:r w:rsidRPr="00367DFB">
        <w:rPr>
          <w:rFonts w:ascii="Times New Roman" w:hAnsi="Times New Roman"/>
          <w:sz w:val="28"/>
          <w:szCs w:val="28"/>
        </w:rPr>
        <w:t>чина прибыли и выше уровень рентабельности, тем устойчивее его финансо</w:t>
      </w:r>
      <w:r w:rsidRPr="00367DFB">
        <w:rPr>
          <w:rFonts w:ascii="Times New Roman" w:hAnsi="Times New Roman"/>
          <w:sz w:val="28"/>
          <w:szCs w:val="28"/>
        </w:rPr>
        <w:softHyphen/>
        <w:t xml:space="preserve">вое состояние. </w:t>
      </w:r>
    </w:p>
    <w:p w:rsidR="00EF0B71" w:rsidRPr="002468DF" w:rsidRDefault="002468DF" w:rsidP="002468DF">
      <w:pPr>
        <w:spacing w:after="0" w:line="360" w:lineRule="auto"/>
        <w:ind w:firstLine="993"/>
        <w:rPr>
          <w:rFonts w:ascii="Times New Roman" w:hAnsi="Times New Roman"/>
          <w:sz w:val="28"/>
          <w:szCs w:val="28"/>
          <w:lang w:eastAsia="ru-RU"/>
        </w:rPr>
      </w:pPr>
      <w:r w:rsidRPr="00B10407">
        <w:rPr>
          <w:rFonts w:ascii="Times New Roman" w:hAnsi="Times New Roman"/>
          <w:b/>
          <w:color w:val="000000"/>
          <w:sz w:val="28"/>
          <w:szCs w:val="28"/>
          <w:shd w:val="clear" w:color="auto" w:fill="FFFFFF"/>
        </w:rPr>
        <w:t>К</w:t>
      </w:r>
      <w:r w:rsidR="00EF0B71" w:rsidRPr="00B10407">
        <w:rPr>
          <w:rFonts w:ascii="Times New Roman" w:hAnsi="Times New Roman"/>
          <w:b/>
          <w:color w:val="000000"/>
          <w:sz w:val="28"/>
          <w:szCs w:val="28"/>
          <w:shd w:val="clear" w:color="auto" w:fill="FFFFFF"/>
        </w:rPr>
        <w:t>оэффициент рентабельности проекта</w:t>
      </w:r>
      <w:r w:rsidR="00EF0B71" w:rsidRPr="002468DF">
        <w:rPr>
          <w:rFonts w:ascii="Times New Roman" w:hAnsi="Times New Roman"/>
          <w:color w:val="000000"/>
          <w:sz w:val="28"/>
          <w:szCs w:val="28"/>
          <w:shd w:val="clear" w:color="auto" w:fill="FFFFFF"/>
        </w:rPr>
        <w:t xml:space="preserve"> с позиции экономического с</w:t>
      </w:r>
      <w:r w:rsidR="00EF0B71" w:rsidRPr="002468DF">
        <w:rPr>
          <w:rFonts w:ascii="Times New Roman" w:hAnsi="Times New Roman"/>
          <w:color w:val="000000"/>
          <w:sz w:val="28"/>
          <w:szCs w:val="28"/>
          <w:shd w:val="clear" w:color="auto" w:fill="FFFFFF"/>
        </w:rPr>
        <w:t>о</w:t>
      </w:r>
      <w:r w:rsidR="00EF0B71" w:rsidRPr="002468DF">
        <w:rPr>
          <w:rFonts w:ascii="Times New Roman" w:hAnsi="Times New Roman"/>
          <w:color w:val="000000"/>
          <w:sz w:val="28"/>
          <w:szCs w:val="28"/>
          <w:shd w:val="clear" w:color="auto" w:fill="FFFFFF"/>
        </w:rPr>
        <w:t>держания иллюстрирует, сколько в среднем за проект будет создано чистой пр</w:t>
      </w:r>
      <w:r w:rsidR="00EF0B71" w:rsidRPr="002468DF">
        <w:rPr>
          <w:rFonts w:ascii="Times New Roman" w:hAnsi="Times New Roman"/>
          <w:color w:val="000000"/>
          <w:sz w:val="28"/>
          <w:szCs w:val="28"/>
          <w:shd w:val="clear" w:color="auto" w:fill="FFFFFF"/>
        </w:rPr>
        <w:t>и</w:t>
      </w:r>
      <w:r w:rsidR="00EF0B71" w:rsidRPr="002468DF">
        <w:rPr>
          <w:rFonts w:ascii="Times New Roman" w:hAnsi="Times New Roman"/>
          <w:color w:val="000000"/>
          <w:sz w:val="28"/>
          <w:szCs w:val="28"/>
          <w:shd w:val="clear" w:color="auto" w:fill="FFFFFF"/>
        </w:rPr>
        <w:t>были на один рубль выполненных инвестиций.</w:t>
      </w:r>
    </w:p>
    <w:p w:rsidR="002468DF" w:rsidRDefault="002468DF" w:rsidP="002468DF">
      <w:pPr>
        <w:spacing w:after="0" w:line="360" w:lineRule="auto"/>
        <w:ind w:firstLine="1134"/>
        <w:rPr>
          <w:rFonts w:ascii="Times New Roman" w:hAnsi="Times New Roman"/>
          <w:color w:val="000000"/>
          <w:sz w:val="28"/>
          <w:szCs w:val="28"/>
          <w:shd w:val="clear" w:color="auto" w:fill="FFFFFF"/>
        </w:rPr>
      </w:pPr>
      <w:r w:rsidRPr="002468DF">
        <w:rPr>
          <w:rFonts w:ascii="Times New Roman" w:hAnsi="Times New Roman"/>
          <w:color w:val="000000"/>
          <w:sz w:val="28"/>
          <w:szCs w:val="28"/>
          <w:shd w:val="clear" w:color="auto" w:fill="FFFFFF"/>
        </w:rPr>
        <w:t xml:space="preserve">Алгоритм расчета рентабельности </w:t>
      </w:r>
      <w:r w:rsidR="00AA3989" w:rsidRPr="002468DF">
        <w:rPr>
          <w:rFonts w:ascii="Times New Roman" w:hAnsi="Times New Roman"/>
          <w:color w:val="000000"/>
          <w:sz w:val="28"/>
          <w:szCs w:val="28"/>
          <w:shd w:val="clear" w:color="auto" w:fill="FFFFFF"/>
        </w:rPr>
        <w:t xml:space="preserve">проекта </w:t>
      </w:r>
      <w:r w:rsidR="00AA3989">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к</w:t>
      </w:r>
      <w:r w:rsidRPr="002468DF">
        <w:rPr>
          <w:rFonts w:ascii="Times New Roman" w:hAnsi="Times New Roman"/>
          <w:color w:val="000000"/>
          <w:sz w:val="28"/>
          <w:szCs w:val="28"/>
          <w:shd w:val="clear" w:color="auto" w:fill="FFFFFF"/>
        </w:rPr>
        <w:t>оэффициент</w:t>
      </w:r>
      <w:r>
        <w:rPr>
          <w:rFonts w:ascii="Times New Roman" w:hAnsi="Times New Roman"/>
          <w:color w:val="000000"/>
          <w:sz w:val="28"/>
          <w:szCs w:val="28"/>
          <w:shd w:val="clear" w:color="auto" w:fill="FFFFFF"/>
        </w:rPr>
        <w:t>а</w:t>
      </w:r>
      <w:r w:rsidRPr="002468DF">
        <w:rPr>
          <w:rFonts w:ascii="Times New Roman" w:hAnsi="Times New Roman"/>
          <w:color w:val="000000"/>
          <w:sz w:val="28"/>
          <w:szCs w:val="28"/>
          <w:shd w:val="clear" w:color="auto" w:fill="FFFFFF"/>
        </w:rPr>
        <w:t xml:space="preserve"> </w:t>
      </w:r>
      <w:r w:rsidR="00AA3989" w:rsidRPr="002468DF">
        <w:rPr>
          <w:rFonts w:ascii="Times New Roman" w:hAnsi="Times New Roman"/>
          <w:color w:val="000000"/>
          <w:sz w:val="28"/>
          <w:szCs w:val="28"/>
          <w:shd w:val="clear" w:color="auto" w:fill="FFFFFF"/>
        </w:rPr>
        <w:t>ARR</w:t>
      </w:r>
      <w:r w:rsidR="00AA3989">
        <w:rPr>
          <w:rFonts w:ascii="Times New Roman" w:hAnsi="Times New Roman"/>
          <w:color w:val="000000"/>
          <w:sz w:val="28"/>
          <w:szCs w:val="28"/>
          <w:shd w:val="clear" w:color="auto" w:fill="FFFFFF"/>
        </w:rPr>
        <w:t xml:space="preserve">) </w:t>
      </w:r>
      <w:r w:rsidR="00AA3989" w:rsidRPr="002468DF">
        <w:rPr>
          <w:rFonts w:ascii="Times New Roman" w:hAnsi="Times New Roman"/>
          <w:color w:val="000000"/>
          <w:sz w:val="28"/>
          <w:szCs w:val="28"/>
          <w:shd w:val="clear" w:color="auto" w:fill="FFFFFF"/>
        </w:rPr>
        <w:t>пре</w:t>
      </w:r>
      <w:r w:rsidR="00AA3989" w:rsidRPr="002468DF">
        <w:rPr>
          <w:rFonts w:ascii="Times New Roman" w:hAnsi="Times New Roman"/>
          <w:color w:val="000000"/>
          <w:sz w:val="28"/>
          <w:szCs w:val="28"/>
          <w:shd w:val="clear" w:color="auto" w:fill="FFFFFF"/>
        </w:rPr>
        <w:t>д</w:t>
      </w:r>
      <w:r w:rsidR="00AA3989" w:rsidRPr="002468DF">
        <w:rPr>
          <w:rFonts w:ascii="Times New Roman" w:hAnsi="Times New Roman"/>
          <w:color w:val="000000"/>
          <w:sz w:val="28"/>
          <w:szCs w:val="28"/>
          <w:shd w:val="clear" w:color="auto" w:fill="FFFFFF"/>
        </w:rPr>
        <w:t>ставляет</w:t>
      </w:r>
      <w:r w:rsidRPr="002468DF">
        <w:rPr>
          <w:rFonts w:ascii="Times New Roman" w:hAnsi="Times New Roman"/>
          <w:color w:val="000000"/>
          <w:sz w:val="28"/>
          <w:szCs w:val="28"/>
          <w:shd w:val="clear" w:color="auto" w:fill="FFFFFF"/>
        </w:rPr>
        <w:t xml:space="preserve"> собой частное от деления среднегодовой прибыли (PN) на среднюю в</w:t>
      </w:r>
      <w:r w:rsidRPr="002468DF">
        <w:rPr>
          <w:rFonts w:ascii="Times New Roman" w:hAnsi="Times New Roman"/>
          <w:color w:val="000000"/>
          <w:sz w:val="28"/>
          <w:szCs w:val="28"/>
          <w:shd w:val="clear" w:color="auto" w:fill="FFFFFF"/>
        </w:rPr>
        <w:t>е</w:t>
      </w:r>
      <w:r w:rsidRPr="002468DF">
        <w:rPr>
          <w:rFonts w:ascii="Times New Roman" w:hAnsi="Times New Roman"/>
          <w:color w:val="000000"/>
          <w:sz w:val="28"/>
          <w:szCs w:val="28"/>
          <w:shd w:val="clear" w:color="auto" w:fill="FFFFFF"/>
        </w:rPr>
        <w:t>личину вложений в новый проект. При этом средняя величина финансовых инв</w:t>
      </w:r>
      <w:r w:rsidRPr="002468DF">
        <w:rPr>
          <w:rFonts w:ascii="Times New Roman" w:hAnsi="Times New Roman"/>
          <w:color w:val="000000"/>
          <w:sz w:val="28"/>
          <w:szCs w:val="28"/>
          <w:shd w:val="clear" w:color="auto" w:fill="FFFFFF"/>
        </w:rPr>
        <w:t>е</w:t>
      </w:r>
      <w:r w:rsidRPr="002468DF">
        <w:rPr>
          <w:rFonts w:ascii="Times New Roman" w:hAnsi="Times New Roman"/>
          <w:color w:val="000000"/>
          <w:sz w:val="28"/>
          <w:szCs w:val="28"/>
          <w:shd w:val="clear" w:color="auto" w:fill="FFFFFF"/>
        </w:rPr>
        <w:t>стиций (IC) определяется с помощью деления первоначальной суммы вложений на два. Если предполагается, что после реализации проекта будет иметь место н</w:t>
      </w:r>
      <w:r w:rsidRPr="002468DF">
        <w:rPr>
          <w:rFonts w:ascii="Times New Roman" w:hAnsi="Times New Roman"/>
          <w:color w:val="000000"/>
          <w:sz w:val="28"/>
          <w:szCs w:val="28"/>
          <w:shd w:val="clear" w:color="auto" w:fill="FFFFFF"/>
        </w:rPr>
        <w:t>е</w:t>
      </w:r>
      <w:r w:rsidRPr="002468DF">
        <w:rPr>
          <w:rFonts w:ascii="Times New Roman" w:hAnsi="Times New Roman"/>
          <w:color w:val="000000"/>
          <w:sz w:val="28"/>
          <w:szCs w:val="28"/>
          <w:shd w:val="clear" w:color="auto" w:fill="FFFFFF"/>
        </w:rPr>
        <w:t>кая ликвидационная стоимость активов (RV), то данная величина учитывается в формуле коэффициента ARR – на нее уменьшается сумма исходных вложений.</w:t>
      </w:r>
    </w:p>
    <w:p w:rsidR="008E5CDD" w:rsidRDefault="008E5CDD" w:rsidP="002468DF">
      <w:pPr>
        <w:spacing w:after="0" w:line="360" w:lineRule="auto"/>
        <w:ind w:firstLine="1134"/>
        <w:rPr>
          <w:rFonts w:ascii="Times New Roman" w:hAnsi="Times New Roman"/>
          <w:b/>
          <w:color w:val="000000"/>
          <w:sz w:val="28"/>
          <w:szCs w:val="28"/>
          <w:shd w:val="clear" w:color="auto" w:fill="FFFFFF"/>
        </w:rPr>
      </w:pPr>
    </w:p>
    <w:p w:rsidR="008E5CDD" w:rsidRDefault="008E5CDD" w:rsidP="002468DF">
      <w:pPr>
        <w:spacing w:after="0" w:line="360" w:lineRule="auto"/>
        <w:ind w:firstLine="1134"/>
        <w:rPr>
          <w:rFonts w:ascii="Times New Roman" w:hAnsi="Times New Roman"/>
          <w:b/>
          <w:color w:val="000000"/>
          <w:sz w:val="28"/>
          <w:szCs w:val="28"/>
          <w:shd w:val="clear" w:color="auto" w:fill="FFFFFF"/>
        </w:rPr>
      </w:pPr>
    </w:p>
    <w:p w:rsidR="002468DF" w:rsidRPr="002468DF" w:rsidRDefault="002468DF" w:rsidP="002468DF">
      <w:pPr>
        <w:spacing w:after="0" w:line="360" w:lineRule="auto"/>
        <w:ind w:firstLine="1134"/>
        <w:rPr>
          <w:rFonts w:ascii="Times New Roman" w:hAnsi="Times New Roman"/>
          <w:b/>
          <w:sz w:val="28"/>
          <w:szCs w:val="28"/>
          <w:lang w:eastAsia="ru-RU"/>
        </w:rPr>
      </w:pPr>
      <w:r w:rsidRPr="002468DF">
        <w:rPr>
          <w:rFonts w:ascii="Times New Roman" w:hAnsi="Times New Roman"/>
          <w:b/>
          <w:color w:val="000000"/>
          <w:sz w:val="28"/>
          <w:szCs w:val="28"/>
          <w:shd w:val="clear" w:color="auto" w:fill="FFFFFF"/>
        </w:rPr>
        <w:lastRenderedPageBreak/>
        <w:t>Рентабельность проекта:</w:t>
      </w:r>
    </w:p>
    <w:p w:rsidR="00EF0B71" w:rsidRDefault="002468DF" w:rsidP="002468DF">
      <w:pPr>
        <w:spacing w:after="0" w:line="360" w:lineRule="auto"/>
        <w:ind w:firstLine="567"/>
        <w:rPr>
          <w:rFonts w:ascii="Times New Roman" w:hAnsi="Times New Roman"/>
          <w:sz w:val="28"/>
          <w:szCs w:val="28"/>
        </w:rPr>
      </w:pPr>
      <w:r>
        <w:rPr>
          <w:noProof/>
          <w:lang w:eastAsia="ru-RU"/>
        </w:rPr>
        <w:drawing>
          <wp:inline distT="0" distB="0" distL="0" distR="0">
            <wp:extent cx="2819400" cy="981075"/>
            <wp:effectExtent l="0" t="0" r="0" b="9525"/>
            <wp:docPr id="11" name="Рисунок 11" descr="рентабельность проекта формула расч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нтабельность проекта формула расчета"/>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19400" cy="981075"/>
                    </a:xfrm>
                    <a:prstGeom prst="rect">
                      <a:avLst/>
                    </a:prstGeom>
                    <a:noFill/>
                    <a:ln>
                      <a:noFill/>
                    </a:ln>
                  </pic:spPr>
                </pic:pic>
              </a:graphicData>
            </a:graphic>
          </wp:inline>
        </w:drawing>
      </w:r>
    </w:p>
    <w:p w:rsidR="002468DF" w:rsidRPr="002468DF" w:rsidRDefault="002468DF" w:rsidP="002468DF">
      <w:pPr>
        <w:spacing w:after="0" w:line="360" w:lineRule="auto"/>
        <w:rPr>
          <w:rFonts w:ascii="Times New Roman" w:hAnsi="Times New Roman"/>
          <w:color w:val="000000"/>
          <w:sz w:val="28"/>
          <w:shd w:val="clear" w:color="auto" w:fill="FFFFFF"/>
        </w:rPr>
      </w:pPr>
      <w:r w:rsidRPr="002468DF">
        <w:rPr>
          <w:rFonts w:ascii="Times New Roman" w:hAnsi="Times New Roman"/>
          <w:color w:val="000000"/>
          <w:sz w:val="28"/>
          <w:shd w:val="clear" w:color="auto" w:fill="FFFFFF"/>
        </w:rPr>
        <w:t xml:space="preserve">где ARR — коэффициент рентабельности проекта; </w:t>
      </w:r>
    </w:p>
    <w:p w:rsidR="002468DF" w:rsidRPr="002468DF" w:rsidRDefault="002468DF" w:rsidP="002468DF">
      <w:pPr>
        <w:spacing w:after="0" w:line="360" w:lineRule="auto"/>
        <w:rPr>
          <w:rFonts w:ascii="Times New Roman" w:hAnsi="Times New Roman"/>
          <w:color w:val="000000"/>
          <w:sz w:val="28"/>
          <w:shd w:val="clear" w:color="auto" w:fill="FFFFFF"/>
        </w:rPr>
      </w:pPr>
      <w:r w:rsidRPr="002468DF">
        <w:rPr>
          <w:rFonts w:ascii="Times New Roman" w:hAnsi="Times New Roman"/>
          <w:color w:val="000000"/>
          <w:sz w:val="28"/>
          <w:shd w:val="clear" w:color="auto" w:fill="FFFFFF"/>
        </w:rPr>
        <w:t>PN — среднегодовая прибыль, полученная в результате инвестиций (среднее зн</w:t>
      </w:r>
      <w:r w:rsidRPr="002468DF">
        <w:rPr>
          <w:rFonts w:ascii="Times New Roman" w:hAnsi="Times New Roman"/>
          <w:color w:val="000000"/>
          <w:sz w:val="28"/>
          <w:shd w:val="clear" w:color="auto" w:fill="FFFFFF"/>
        </w:rPr>
        <w:t>а</w:t>
      </w:r>
      <w:r w:rsidRPr="002468DF">
        <w:rPr>
          <w:rFonts w:ascii="Times New Roman" w:hAnsi="Times New Roman"/>
          <w:color w:val="000000"/>
          <w:sz w:val="28"/>
          <w:shd w:val="clear" w:color="auto" w:fill="FFFFFF"/>
        </w:rPr>
        <w:t xml:space="preserve">чение чистой прибыли фирмы, то есть прибыли после уплаты налогов, за период функционирования проекта); </w:t>
      </w:r>
    </w:p>
    <w:p w:rsidR="002468DF" w:rsidRPr="002468DF" w:rsidRDefault="002468DF" w:rsidP="002468DF">
      <w:pPr>
        <w:spacing w:after="0" w:line="360" w:lineRule="auto"/>
        <w:rPr>
          <w:rFonts w:ascii="Times New Roman" w:hAnsi="Times New Roman"/>
          <w:color w:val="000000"/>
          <w:sz w:val="28"/>
          <w:shd w:val="clear" w:color="auto" w:fill="FFFFFF"/>
        </w:rPr>
      </w:pPr>
      <w:r w:rsidRPr="002468DF">
        <w:rPr>
          <w:rFonts w:ascii="Times New Roman" w:hAnsi="Times New Roman"/>
          <w:color w:val="000000"/>
          <w:sz w:val="28"/>
          <w:shd w:val="clear" w:color="auto" w:fill="FFFFFF"/>
        </w:rPr>
        <w:t xml:space="preserve">IС — общая сумма вложений; </w:t>
      </w:r>
    </w:p>
    <w:p w:rsidR="002468DF" w:rsidRPr="002468DF" w:rsidRDefault="002468DF" w:rsidP="002468DF">
      <w:pPr>
        <w:spacing w:after="0" w:line="360" w:lineRule="auto"/>
        <w:rPr>
          <w:rFonts w:ascii="Times New Roman" w:hAnsi="Times New Roman"/>
          <w:sz w:val="28"/>
          <w:szCs w:val="24"/>
          <w:lang w:eastAsia="ru-RU"/>
        </w:rPr>
      </w:pPr>
      <w:r w:rsidRPr="002468DF">
        <w:rPr>
          <w:rFonts w:ascii="Times New Roman" w:hAnsi="Times New Roman"/>
          <w:color w:val="000000"/>
          <w:sz w:val="28"/>
          <w:shd w:val="clear" w:color="auto" w:fill="FFFFFF"/>
        </w:rPr>
        <w:t>RV — величина ликвидационной стоимости активов, то есть стоимости активов по окончании срока их полез</w:t>
      </w:r>
      <w:r w:rsidRPr="002468DF">
        <w:rPr>
          <w:rFonts w:ascii="Times New Roman" w:hAnsi="Times New Roman"/>
          <w:color w:val="000000"/>
          <w:sz w:val="28"/>
          <w:shd w:val="clear" w:color="auto" w:fill="FFFFFF"/>
        </w:rPr>
        <w:softHyphen/>
        <w:t>ного использования.</w:t>
      </w:r>
    </w:p>
    <w:p w:rsidR="00AA3989" w:rsidRDefault="00367DFB" w:rsidP="00AA3989">
      <w:pPr>
        <w:spacing w:after="0" w:line="360" w:lineRule="auto"/>
        <w:ind w:firstLine="851"/>
        <w:jc w:val="both"/>
        <w:rPr>
          <w:rFonts w:ascii="Times New Roman" w:hAnsi="Times New Roman"/>
          <w:sz w:val="28"/>
          <w:szCs w:val="28"/>
        </w:rPr>
      </w:pPr>
      <w:r w:rsidRPr="00AA3989">
        <w:rPr>
          <w:rFonts w:ascii="Times New Roman" w:hAnsi="Times New Roman"/>
          <w:sz w:val="28"/>
          <w:szCs w:val="28"/>
        </w:rPr>
        <w:t xml:space="preserve">По экономическим данным проекта, можно сделать вывод о том, что </w:t>
      </w:r>
      <w:r w:rsidR="00AA3989" w:rsidRPr="00AA3989">
        <w:rPr>
          <w:rFonts w:ascii="Times New Roman" w:hAnsi="Times New Roman"/>
          <w:sz w:val="28"/>
          <w:szCs w:val="28"/>
        </w:rPr>
        <w:t xml:space="preserve">он является привлекательным, т.к. коэффициент </w:t>
      </w:r>
      <w:r w:rsidRPr="00AA3989">
        <w:rPr>
          <w:rFonts w:ascii="Times New Roman" w:hAnsi="Times New Roman"/>
          <w:sz w:val="28"/>
          <w:szCs w:val="28"/>
        </w:rPr>
        <w:t>рентабельност</w:t>
      </w:r>
      <w:r w:rsidR="00AA3989" w:rsidRPr="00AA3989">
        <w:rPr>
          <w:rFonts w:ascii="Times New Roman" w:hAnsi="Times New Roman"/>
          <w:sz w:val="28"/>
          <w:szCs w:val="28"/>
        </w:rPr>
        <w:t xml:space="preserve">и </w:t>
      </w:r>
      <w:r w:rsidR="00AA3989" w:rsidRPr="00AA3989">
        <w:rPr>
          <w:rFonts w:ascii="Times New Roman" w:hAnsi="Times New Roman"/>
          <w:color w:val="000000"/>
          <w:sz w:val="28"/>
          <w:szCs w:val="28"/>
          <w:shd w:val="clear" w:color="auto" w:fill="FFFFFF"/>
        </w:rPr>
        <w:t>высокий на прот</w:t>
      </w:r>
      <w:r w:rsidR="00AA3989" w:rsidRPr="00AA3989">
        <w:rPr>
          <w:rFonts w:ascii="Times New Roman" w:hAnsi="Times New Roman"/>
          <w:color w:val="000000"/>
          <w:sz w:val="28"/>
          <w:szCs w:val="28"/>
          <w:shd w:val="clear" w:color="auto" w:fill="FFFFFF"/>
        </w:rPr>
        <w:t>я</w:t>
      </w:r>
      <w:r w:rsidR="00AA3989" w:rsidRPr="00AA3989">
        <w:rPr>
          <w:rFonts w:ascii="Times New Roman" w:hAnsi="Times New Roman"/>
          <w:color w:val="000000"/>
          <w:sz w:val="28"/>
          <w:szCs w:val="28"/>
          <w:shd w:val="clear" w:color="auto" w:fill="FFFFFF"/>
        </w:rPr>
        <w:t>жении всего расчетного периода</w:t>
      </w:r>
      <w:r w:rsidRPr="00AA3989">
        <w:rPr>
          <w:rFonts w:ascii="Times New Roman" w:hAnsi="Times New Roman"/>
          <w:sz w:val="28"/>
          <w:szCs w:val="28"/>
        </w:rPr>
        <w:t xml:space="preserve">.  </w:t>
      </w:r>
    </w:p>
    <w:tbl>
      <w:tblPr>
        <w:tblW w:w="8256" w:type="dxa"/>
        <w:tblInd w:w="-431" w:type="dxa"/>
        <w:tblLook w:val="04A0"/>
      </w:tblPr>
      <w:tblGrid>
        <w:gridCol w:w="1877"/>
        <w:gridCol w:w="660"/>
        <w:gridCol w:w="815"/>
        <w:gridCol w:w="815"/>
        <w:gridCol w:w="815"/>
        <w:gridCol w:w="815"/>
        <w:gridCol w:w="815"/>
        <w:gridCol w:w="815"/>
        <w:gridCol w:w="829"/>
      </w:tblGrid>
      <w:tr w:rsidR="001670BC" w:rsidRPr="00F26EC8" w:rsidTr="001670BC">
        <w:trPr>
          <w:trHeight w:val="433"/>
        </w:trPr>
        <w:tc>
          <w:tcPr>
            <w:tcW w:w="1877" w:type="dxa"/>
            <w:tcBorders>
              <w:top w:val="single" w:sz="4" w:space="0" w:color="auto"/>
              <w:left w:val="single" w:sz="4" w:space="0" w:color="auto"/>
              <w:bottom w:val="nil"/>
              <w:right w:val="nil"/>
            </w:tcBorders>
            <w:shd w:val="clear" w:color="000000" w:fill="D8E4BC"/>
            <w:noWrap/>
            <w:vAlign w:val="center"/>
            <w:hideMark/>
          </w:tcPr>
          <w:p w:rsidR="001670BC" w:rsidRPr="00F26EC8" w:rsidRDefault="001670BC" w:rsidP="00AA3989">
            <w:pPr>
              <w:spacing w:after="0" w:line="240" w:lineRule="auto"/>
              <w:rPr>
                <w:rFonts w:ascii="Calibri" w:eastAsia="Times New Roman" w:hAnsi="Calibri" w:cs="Calibri"/>
                <w:b/>
                <w:bCs/>
                <w:sz w:val="20"/>
                <w:szCs w:val="20"/>
                <w:lang w:eastAsia="ru-RU"/>
              </w:rPr>
            </w:pPr>
            <w:r w:rsidRPr="00F26EC8">
              <w:rPr>
                <w:rFonts w:ascii="Calibri" w:eastAsia="Times New Roman" w:hAnsi="Calibri" w:cs="Calibri"/>
                <w:b/>
                <w:bCs/>
                <w:sz w:val="20"/>
                <w:szCs w:val="20"/>
                <w:lang w:eastAsia="ru-RU"/>
              </w:rPr>
              <w:t>РЕНТАБЕЛЬНОСТЬ</w:t>
            </w:r>
          </w:p>
        </w:tc>
        <w:tc>
          <w:tcPr>
            <w:tcW w:w="660" w:type="dxa"/>
            <w:tcBorders>
              <w:top w:val="single" w:sz="4" w:space="0" w:color="auto"/>
              <w:left w:val="nil"/>
              <w:bottom w:val="nil"/>
              <w:right w:val="nil"/>
            </w:tcBorders>
            <w:shd w:val="clear" w:color="000000" w:fill="D8E4BC"/>
            <w:noWrap/>
            <w:vAlign w:val="center"/>
            <w:hideMark/>
          </w:tcPr>
          <w:p w:rsidR="001670BC" w:rsidRPr="00F26EC8" w:rsidRDefault="001670BC" w:rsidP="00AA3989">
            <w:pPr>
              <w:spacing w:after="0" w:line="240" w:lineRule="auto"/>
              <w:jc w:val="center"/>
              <w:rPr>
                <w:rFonts w:ascii="Calibri" w:eastAsia="Times New Roman" w:hAnsi="Calibri" w:cs="Calibri"/>
                <w:b/>
                <w:bCs/>
                <w:sz w:val="20"/>
                <w:szCs w:val="20"/>
                <w:lang w:eastAsia="ru-RU"/>
              </w:rPr>
            </w:pPr>
            <w:r w:rsidRPr="00F26EC8">
              <w:rPr>
                <w:rFonts w:ascii="Calibri" w:eastAsia="Times New Roman" w:hAnsi="Calibri" w:cs="Calibri"/>
                <w:b/>
                <w:bCs/>
                <w:sz w:val="20"/>
                <w:szCs w:val="20"/>
                <w:lang w:eastAsia="ru-RU"/>
              </w:rPr>
              <w:t>Ед. изм.</w:t>
            </w:r>
          </w:p>
        </w:tc>
        <w:tc>
          <w:tcPr>
            <w:tcW w:w="815" w:type="dxa"/>
            <w:tcBorders>
              <w:top w:val="single" w:sz="4" w:space="0" w:color="auto"/>
              <w:left w:val="nil"/>
              <w:bottom w:val="nil"/>
              <w:right w:val="nil"/>
            </w:tcBorders>
            <w:shd w:val="clear" w:color="000000" w:fill="D8E4BC"/>
            <w:noWrap/>
            <w:vAlign w:val="center"/>
            <w:hideMark/>
          </w:tcPr>
          <w:p w:rsidR="001670BC" w:rsidRPr="00F26EC8" w:rsidRDefault="001670BC" w:rsidP="00AA3989">
            <w:pPr>
              <w:spacing w:after="0" w:line="240" w:lineRule="auto"/>
              <w:jc w:val="center"/>
              <w:rPr>
                <w:rFonts w:ascii="Calibri" w:eastAsia="Times New Roman" w:hAnsi="Calibri" w:cs="Calibri"/>
                <w:b/>
                <w:bCs/>
                <w:sz w:val="20"/>
                <w:szCs w:val="20"/>
                <w:lang w:eastAsia="ru-RU"/>
              </w:rPr>
            </w:pPr>
            <w:r w:rsidRPr="00F26EC8">
              <w:rPr>
                <w:rFonts w:ascii="Calibri" w:eastAsia="Times New Roman" w:hAnsi="Calibri" w:cs="Calibri"/>
                <w:b/>
                <w:bCs/>
                <w:sz w:val="20"/>
                <w:szCs w:val="20"/>
                <w:lang w:eastAsia="ru-RU"/>
              </w:rPr>
              <w:t>1 кв. 2020</w:t>
            </w:r>
          </w:p>
        </w:tc>
        <w:tc>
          <w:tcPr>
            <w:tcW w:w="815" w:type="dxa"/>
            <w:tcBorders>
              <w:top w:val="single" w:sz="4" w:space="0" w:color="auto"/>
              <w:left w:val="nil"/>
              <w:bottom w:val="nil"/>
              <w:right w:val="nil"/>
            </w:tcBorders>
            <w:shd w:val="clear" w:color="000000" w:fill="D8E4BC"/>
            <w:noWrap/>
            <w:vAlign w:val="center"/>
            <w:hideMark/>
          </w:tcPr>
          <w:p w:rsidR="001670BC" w:rsidRPr="00F26EC8" w:rsidRDefault="001670BC" w:rsidP="00AA3989">
            <w:pPr>
              <w:spacing w:after="0" w:line="240" w:lineRule="auto"/>
              <w:jc w:val="center"/>
              <w:rPr>
                <w:rFonts w:ascii="Calibri" w:eastAsia="Times New Roman" w:hAnsi="Calibri" w:cs="Calibri"/>
                <w:b/>
                <w:bCs/>
                <w:sz w:val="20"/>
                <w:szCs w:val="20"/>
                <w:lang w:eastAsia="ru-RU"/>
              </w:rPr>
            </w:pPr>
            <w:r w:rsidRPr="00F26EC8">
              <w:rPr>
                <w:rFonts w:ascii="Calibri" w:eastAsia="Times New Roman" w:hAnsi="Calibri" w:cs="Calibri"/>
                <w:b/>
                <w:bCs/>
                <w:sz w:val="20"/>
                <w:szCs w:val="20"/>
                <w:lang w:eastAsia="ru-RU"/>
              </w:rPr>
              <w:t>2 кв. 2020</w:t>
            </w:r>
          </w:p>
        </w:tc>
        <w:tc>
          <w:tcPr>
            <w:tcW w:w="815" w:type="dxa"/>
            <w:tcBorders>
              <w:top w:val="single" w:sz="4" w:space="0" w:color="auto"/>
              <w:left w:val="nil"/>
              <w:bottom w:val="nil"/>
              <w:right w:val="nil"/>
            </w:tcBorders>
            <w:shd w:val="clear" w:color="000000" w:fill="D8E4BC"/>
            <w:noWrap/>
            <w:vAlign w:val="center"/>
            <w:hideMark/>
          </w:tcPr>
          <w:p w:rsidR="001670BC" w:rsidRPr="00F26EC8" w:rsidRDefault="001670BC" w:rsidP="00AA3989">
            <w:pPr>
              <w:spacing w:after="0" w:line="240" w:lineRule="auto"/>
              <w:jc w:val="center"/>
              <w:rPr>
                <w:rFonts w:ascii="Calibri" w:eastAsia="Times New Roman" w:hAnsi="Calibri" w:cs="Calibri"/>
                <w:b/>
                <w:bCs/>
                <w:sz w:val="20"/>
                <w:szCs w:val="20"/>
                <w:lang w:eastAsia="ru-RU"/>
              </w:rPr>
            </w:pPr>
            <w:r w:rsidRPr="00F26EC8">
              <w:rPr>
                <w:rFonts w:ascii="Calibri" w:eastAsia="Times New Roman" w:hAnsi="Calibri" w:cs="Calibri"/>
                <w:b/>
                <w:bCs/>
                <w:sz w:val="20"/>
                <w:szCs w:val="20"/>
                <w:lang w:eastAsia="ru-RU"/>
              </w:rPr>
              <w:t>3 кв. 2020</w:t>
            </w:r>
          </w:p>
        </w:tc>
        <w:tc>
          <w:tcPr>
            <w:tcW w:w="815" w:type="dxa"/>
            <w:tcBorders>
              <w:top w:val="single" w:sz="4" w:space="0" w:color="auto"/>
              <w:left w:val="nil"/>
              <w:bottom w:val="nil"/>
              <w:right w:val="nil"/>
            </w:tcBorders>
            <w:shd w:val="clear" w:color="000000" w:fill="D8E4BC"/>
            <w:noWrap/>
            <w:vAlign w:val="center"/>
            <w:hideMark/>
          </w:tcPr>
          <w:p w:rsidR="001670BC" w:rsidRPr="00F26EC8" w:rsidRDefault="001670BC" w:rsidP="00AA3989">
            <w:pPr>
              <w:spacing w:after="0" w:line="240" w:lineRule="auto"/>
              <w:jc w:val="center"/>
              <w:rPr>
                <w:rFonts w:ascii="Calibri" w:eastAsia="Times New Roman" w:hAnsi="Calibri" w:cs="Calibri"/>
                <w:b/>
                <w:bCs/>
                <w:sz w:val="20"/>
                <w:szCs w:val="20"/>
                <w:lang w:eastAsia="ru-RU"/>
              </w:rPr>
            </w:pPr>
            <w:r w:rsidRPr="00F26EC8">
              <w:rPr>
                <w:rFonts w:ascii="Calibri" w:eastAsia="Times New Roman" w:hAnsi="Calibri" w:cs="Calibri"/>
                <w:b/>
                <w:bCs/>
                <w:sz w:val="20"/>
                <w:szCs w:val="20"/>
                <w:lang w:eastAsia="ru-RU"/>
              </w:rPr>
              <w:t>4 кв. 2020</w:t>
            </w:r>
          </w:p>
        </w:tc>
        <w:tc>
          <w:tcPr>
            <w:tcW w:w="815" w:type="dxa"/>
            <w:tcBorders>
              <w:top w:val="single" w:sz="4" w:space="0" w:color="auto"/>
              <w:left w:val="nil"/>
              <w:bottom w:val="nil"/>
              <w:right w:val="nil"/>
            </w:tcBorders>
            <w:shd w:val="clear" w:color="000000" w:fill="D8E4BC"/>
            <w:noWrap/>
            <w:vAlign w:val="center"/>
            <w:hideMark/>
          </w:tcPr>
          <w:p w:rsidR="001670BC" w:rsidRPr="00F26EC8" w:rsidRDefault="001670BC" w:rsidP="00AA3989">
            <w:pPr>
              <w:spacing w:after="0" w:line="240" w:lineRule="auto"/>
              <w:jc w:val="center"/>
              <w:rPr>
                <w:rFonts w:ascii="Calibri" w:eastAsia="Times New Roman" w:hAnsi="Calibri" w:cs="Calibri"/>
                <w:b/>
                <w:bCs/>
                <w:sz w:val="20"/>
                <w:szCs w:val="20"/>
                <w:lang w:eastAsia="ru-RU"/>
              </w:rPr>
            </w:pPr>
            <w:r w:rsidRPr="00F26EC8">
              <w:rPr>
                <w:rFonts w:ascii="Calibri" w:eastAsia="Times New Roman" w:hAnsi="Calibri" w:cs="Calibri"/>
                <w:b/>
                <w:bCs/>
                <w:sz w:val="20"/>
                <w:szCs w:val="20"/>
                <w:lang w:eastAsia="ru-RU"/>
              </w:rPr>
              <w:t>1 кв. 2021</w:t>
            </w:r>
          </w:p>
        </w:tc>
        <w:tc>
          <w:tcPr>
            <w:tcW w:w="815" w:type="dxa"/>
            <w:tcBorders>
              <w:top w:val="single" w:sz="4" w:space="0" w:color="auto"/>
              <w:left w:val="nil"/>
              <w:bottom w:val="nil"/>
              <w:right w:val="nil"/>
            </w:tcBorders>
            <w:shd w:val="clear" w:color="000000" w:fill="D8E4BC"/>
            <w:noWrap/>
            <w:vAlign w:val="center"/>
            <w:hideMark/>
          </w:tcPr>
          <w:p w:rsidR="001670BC" w:rsidRPr="00F26EC8" w:rsidRDefault="001670BC" w:rsidP="00AA3989">
            <w:pPr>
              <w:spacing w:after="0" w:line="240" w:lineRule="auto"/>
              <w:jc w:val="center"/>
              <w:rPr>
                <w:rFonts w:ascii="Calibri" w:eastAsia="Times New Roman" w:hAnsi="Calibri" w:cs="Calibri"/>
                <w:b/>
                <w:bCs/>
                <w:sz w:val="20"/>
                <w:szCs w:val="20"/>
                <w:lang w:eastAsia="ru-RU"/>
              </w:rPr>
            </w:pPr>
            <w:r w:rsidRPr="00F26EC8">
              <w:rPr>
                <w:rFonts w:ascii="Calibri" w:eastAsia="Times New Roman" w:hAnsi="Calibri" w:cs="Calibri"/>
                <w:b/>
                <w:bCs/>
                <w:sz w:val="20"/>
                <w:szCs w:val="20"/>
                <w:lang w:eastAsia="ru-RU"/>
              </w:rPr>
              <w:t>2 кв. 2021</w:t>
            </w:r>
          </w:p>
        </w:tc>
        <w:tc>
          <w:tcPr>
            <w:tcW w:w="829" w:type="dxa"/>
            <w:tcBorders>
              <w:top w:val="single" w:sz="4" w:space="0" w:color="auto"/>
              <w:left w:val="nil"/>
              <w:bottom w:val="nil"/>
              <w:right w:val="single" w:sz="4" w:space="0" w:color="auto"/>
            </w:tcBorders>
            <w:shd w:val="clear" w:color="000000" w:fill="D8E4BC"/>
            <w:noWrap/>
            <w:vAlign w:val="center"/>
            <w:hideMark/>
          </w:tcPr>
          <w:p w:rsidR="001670BC" w:rsidRPr="00F26EC8" w:rsidRDefault="001670BC" w:rsidP="00AA3989">
            <w:pPr>
              <w:spacing w:after="0" w:line="240" w:lineRule="auto"/>
              <w:jc w:val="center"/>
              <w:rPr>
                <w:rFonts w:ascii="Calibri" w:eastAsia="Times New Roman" w:hAnsi="Calibri" w:cs="Calibri"/>
                <w:b/>
                <w:bCs/>
                <w:sz w:val="20"/>
                <w:szCs w:val="20"/>
                <w:lang w:eastAsia="ru-RU"/>
              </w:rPr>
            </w:pPr>
            <w:r w:rsidRPr="00F26EC8">
              <w:rPr>
                <w:rFonts w:ascii="Calibri" w:eastAsia="Times New Roman" w:hAnsi="Calibri" w:cs="Calibri"/>
                <w:b/>
                <w:bCs/>
                <w:sz w:val="20"/>
                <w:szCs w:val="20"/>
                <w:lang w:eastAsia="ru-RU"/>
              </w:rPr>
              <w:t>3 кв. 2021</w:t>
            </w:r>
          </w:p>
        </w:tc>
      </w:tr>
      <w:tr w:rsidR="001670BC" w:rsidRPr="00F26EC8" w:rsidTr="001670BC">
        <w:trPr>
          <w:trHeight w:val="228"/>
        </w:trPr>
        <w:tc>
          <w:tcPr>
            <w:tcW w:w="1877" w:type="dxa"/>
            <w:tcBorders>
              <w:top w:val="double" w:sz="6" w:space="0" w:color="auto"/>
              <w:left w:val="single" w:sz="4" w:space="0" w:color="auto"/>
              <w:bottom w:val="nil"/>
              <w:right w:val="nil"/>
            </w:tcBorders>
            <w:shd w:val="clear" w:color="auto" w:fill="auto"/>
            <w:noWrap/>
            <w:vAlign w:val="bottom"/>
            <w:hideMark/>
          </w:tcPr>
          <w:p w:rsidR="001670BC" w:rsidRPr="00F26EC8" w:rsidRDefault="001670BC" w:rsidP="00AA3989">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c>
          <w:tcPr>
            <w:tcW w:w="660" w:type="dxa"/>
            <w:tcBorders>
              <w:top w:val="double" w:sz="6" w:space="0" w:color="auto"/>
              <w:left w:val="nil"/>
              <w:bottom w:val="nil"/>
              <w:right w:val="nil"/>
            </w:tcBorders>
            <w:shd w:val="clear" w:color="auto" w:fill="auto"/>
            <w:noWrap/>
            <w:vAlign w:val="center"/>
            <w:hideMark/>
          </w:tcPr>
          <w:p w:rsidR="001670BC" w:rsidRPr="00F26EC8" w:rsidRDefault="001670BC" w:rsidP="00AA3989">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 </w:t>
            </w:r>
          </w:p>
        </w:tc>
        <w:tc>
          <w:tcPr>
            <w:tcW w:w="815" w:type="dxa"/>
            <w:tcBorders>
              <w:top w:val="double" w:sz="6" w:space="0" w:color="auto"/>
              <w:left w:val="nil"/>
              <w:bottom w:val="nil"/>
              <w:right w:val="nil"/>
            </w:tcBorders>
            <w:shd w:val="clear" w:color="auto" w:fill="auto"/>
            <w:noWrap/>
            <w:vAlign w:val="bottom"/>
            <w:hideMark/>
          </w:tcPr>
          <w:p w:rsidR="001670BC" w:rsidRPr="00F26EC8" w:rsidRDefault="001670BC" w:rsidP="00AA3989">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c>
          <w:tcPr>
            <w:tcW w:w="815" w:type="dxa"/>
            <w:tcBorders>
              <w:top w:val="double" w:sz="6" w:space="0" w:color="auto"/>
              <w:left w:val="nil"/>
              <w:bottom w:val="nil"/>
              <w:right w:val="nil"/>
            </w:tcBorders>
            <w:shd w:val="clear" w:color="auto" w:fill="auto"/>
            <w:noWrap/>
            <w:vAlign w:val="bottom"/>
            <w:hideMark/>
          </w:tcPr>
          <w:p w:rsidR="001670BC" w:rsidRPr="00F26EC8" w:rsidRDefault="001670BC" w:rsidP="00AA3989">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c>
          <w:tcPr>
            <w:tcW w:w="815" w:type="dxa"/>
            <w:tcBorders>
              <w:top w:val="double" w:sz="6" w:space="0" w:color="auto"/>
              <w:left w:val="nil"/>
              <w:bottom w:val="nil"/>
              <w:right w:val="nil"/>
            </w:tcBorders>
            <w:shd w:val="clear" w:color="auto" w:fill="auto"/>
            <w:noWrap/>
            <w:vAlign w:val="bottom"/>
            <w:hideMark/>
          </w:tcPr>
          <w:p w:rsidR="001670BC" w:rsidRPr="00F26EC8" w:rsidRDefault="001670BC" w:rsidP="00AA3989">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c>
          <w:tcPr>
            <w:tcW w:w="815" w:type="dxa"/>
            <w:tcBorders>
              <w:top w:val="double" w:sz="6" w:space="0" w:color="auto"/>
              <w:left w:val="nil"/>
              <w:bottom w:val="nil"/>
              <w:right w:val="nil"/>
            </w:tcBorders>
            <w:shd w:val="clear" w:color="auto" w:fill="auto"/>
            <w:noWrap/>
            <w:vAlign w:val="bottom"/>
            <w:hideMark/>
          </w:tcPr>
          <w:p w:rsidR="001670BC" w:rsidRPr="00F26EC8" w:rsidRDefault="001670BC" w:rsidP="00AA3989">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c>
          <w:tcPr>
            <w:tcW w:w="815" w:type="dxa"/>
            <w:tcBorders>
              <w:top w:val="double" w:sz="6" w:space="0" w:color="auto"/>
              <w:left w:val="nil"/>
              <w:bottom w:val="nil"/>
              <w:right w:val="nil"/>
            </w:tcBorders>
            <w:shd w:val="clear" w:color="auto" w:fill="auto"/>
            <w:noWrap/>
            <w:vAlign w:val="bottom"/>
            <w:hideMark/>
          </w:tcPr>
          <w:p w:rsidR="001670BC" w:rsidRPr="00F26EC8" w:rsidRDefault="001670BC" w:rsidP="00AA3989">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c>
          <w:tcPr>
            <w:tcW w:w="815" w:type="dxa"/>
            <w:tcBorders>
              <w:top w:val="double" w:sz="6" w:space="0" w:color="auto"/>
              <w:left w:val="nil"/>
              <w:bottom w:val="nil"/>
              <w:right w:val="nil"/>
            </w:tcBorders>
            <w:shd w:val="clear" w:color="auto" w:fill="auto"/>
            <w:noWrap/>
            <w:vAlign w:val="bottom"/>
            <w:hideMark/>
          </w:tcPr>
          <w:p w:rsidR="001670BC" w:rsidRPr="00F26EC8" w:rsidRDefault="001670BC" w:rsidP="00AA3989">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c>
          <w:tcPr>
            <w:tcW w:w="829" w:type="dxa"/>
            <w:tcBorders>
              <w:top w:val="double" w:sz="6" w:space="0" w:color="auto"/>
              <w:left w:val="nil"/>
              <w:bottom w:val="nil"/>
              <w:right w:val="single" w:sz="4" w:space="0" w:color="auto"/>
            </w:tcBorders>
            <w:shd w:val="clear" w:color="auto" w:fill="auto"/>
            <w:noWrap/>
            <w:vAlign w:val="bottom"/>
            <w:hideMark/>
          </w:tcPr>
          <w:p w:rsidR="001670BC" w:rsidRPr="00F26EC8" w:rsidRDefault="001670BC" w:rsidP="00AA3989">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r>
      <w:tr w:rsidR="001670BC" w:rsidRPr="00F26EC8" w:rsidTr="001670BC">
        <w:trPr>
          <w:trHeight w:val="216"/>
        </w:trPr>
        <w:tc>
          <w:tcPr>
            <w:tcW w:w="1877" w:type="dxa"/>
            <w:tcBorders>
              <w:top w:val="nil"/>
              <w:left w:val="single" w:sz="4" w:space="0" w:color="auto"/>
              <w:bottom w:val="nil"/>
              <w:right w:val="nil"/>
            </w:tcBorders>
            <w:shd w:val="clear" w:color="auto" w:fill="auto"/>
            <w:noWrap/>
            <w:vAlign w:val="bottom"/>
            <w:hideMark/>
          </w:tcPr>
          <w:p w:rsidR="001670BC" w:rsidRPr="00F26EC8" w:rsidRDefault="001670BC" w:rsidP="00AA3989">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Рентабельность продаж по чистой прибыли, NPM</w:t>
            </w:r>
          </w:p>
        </w:tc>
        <w:tc>
          <w:tcPr>
            <w:tcW w:w="660" w:type="dxa"/>
            <w:tcBorders>
              <w:top w:val="nil"/>
              <w:left w:val="nil"/>
              <w:bottom w:val="nil"/>
              <w:right w:val="nil"/>
            </w:tcBorders>
            <w:shd w:val="clear" w:color="auto" w:fill="auto"/>
            <w:noWrap/>
            <w:vAlign w:val="center"/>
            <w:hideMark/>
          </w:tcPr>
          <w:p w:rsidR="001670BC" w:rsidRPr="00F26EC8" w:rsidRDefault="001670BC" w:rsidP="00AA3989">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w:t>
            </w:r>
          </w:p>
        </w:tc>
        <w:tc>
          <w:tcPr>
            <w:tcW w:w="815" w:type="dxa"/>
            <w:tcBorders>
              <w:top w:val="nil"/>
              <w:left w:val="nil"/>
              <w:bottom w:val="nil"/>
              <w:right w:val="nil"/>
            </w:tcBorders>
            <w:shd w:val="clear" w:color="auto" w:fill="auto"/>
            <w:noWrap/>
            <w:vAlign w:val="bottom"/>
            <w:hideMark/>
          </w:tcPr>
          <w:p w:rsidR="001670BC" w:rsidRPr="00F26EC8" w:rsidRDefault="001670BC" w:rsidP="00AA3989">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72,8%</w:t>
            </w:r>
          </w:p>
        </w:tc>
        <w:tc>
          <w:tcPr>
            <w:tcW w:w="815" w:type="dxa"/>
            <w:tcBorders>
              <w:top w:val="nil"/>
              <w:left w:val="nil"/>
              <w:bottom w:val="nil"/>
              <w:right w:val="nil"/>
            </w:tcBorders>
            <w:shd w:val="clear" w:color="auto" w:fill="auto"/>
            <w:noWrap/>
            <w:vAlign w:val="bottom"/>
            <w:hideMark/>
          </w:tcPr>
          <w:p w:rsidR="001670BC" w:rsidRPr="00F26EC8" w:rsidRDefault="001670BC" w:rsidP="00AA3989">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42,9%</w:t>
            </w:r>
          </w:p>
        </w:tc>
        <w:tc>
          <w:tcPr>
            <w:tcW w:w="815" w:type="dxa"/>
            <w:tcBorders>
              <w:top w:val="nil"/>
              <w:left w:val="nil"/>
              <w:bottom w:val="nil"/>
              <w:right w:val="nil"/>
            </w:tcBorders>
            <w:shd w:val="clear" w:color="auto" w:fill="auto"/>
            <w:noWrap/>
            <w:vAlign w:val="bottom"/>
            <w:hideMark/>
          </w:tcPr>
          <w:p w:rsidR="001670BC" w:rsidRPr="00F26EC8" w:rsidRDefault="001670BC" w:rsidP="00AA3989">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48,6%</w:t>
            </w:r>
          </w:p>
        </w:tc>
        <w:tc>
          <w:tcPr>
            <w:tcW w:w="815" w:type="dxa"/>
            <w:tcBorders>
              <w:top w:val="nil"/>
              <w:left w:val="nil"/>
              <w:bottom w:val="nil"/>
              <w:right w:val="nil"/>
            </w:tcBorders>
            <w:shd w:val="clear" w:color="auto" w:fill="auto"/>
            <w:noWrap/>
            <w:vAlign w:val="bottom"/>
            <w:hideMark/>
          </w:tcPr>
          <w:p w:rsidR="001670BC" w:rsidRPr="00F26EC8" w:rsidRDefault="001670BC" w:rsidP="00AA3989">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48,9%</w:t>
            </w:r>
          </w:p>
        </w:tc>
        <w:tc>
          <w:tcPr>
            <w:tcW w:w="815" w:type="dxa"/>
            <w:tcBorders>
              <w:top w:val="nil"/>
              <w:left w:val="nil"/>
              <w:bottom w:val="nil"/>
              <w:right w:val="nil"/>
            </w:tcBorders>
            <w:shd w:val="clear" w:color="auto" w:fill="auto"/>
            <w:noWrap/>
            <w:vAlign w:val="bottom"/>
            <w:hideMark/>
          </w:tcPr>
          <w:p w:rsidR="001670BC" w:rsidRPr="00F26EC8" w:rsidRDefault="001670BC" w:rsidP="00AA3989">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46,7%</w:t>
            </w:r>
          </w:p>
        </w:tc>
        <w:tc>
          <w:tcPr>
            <w:tcW w:w="815" w:type="dxa"/>
            <w:tcBorders>
              <w:top w:val="nil"/>
              <w:left w:val="nil"/>
              <w:bottom w:val="nil"/>
              <w:right w:val="nil"/>
            </w:tcBorders>
            <w:shd w:val="clear" w:color="auto" w:fill="auto"/>
            <w:noWrap/>
            <w:vAlign w:val="bottom"/>
            <w:hideMark/>
          </w:tcPr>
          <w:p w:rsidR="001670BC" w:rsidRPr="00F26EC8" w:rsidRDefault="001670BC" w:rsidP="00AA3989">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47,5%</w:t>
            </w:r>
          </w:p>
        </w:tc>
        <w:tc>
          <w:tcPr>
            <w:tcW w:w="829" w:type="dxa"/>
            <w:tcBorders>
              <w:top w:val="nil"/>
              <w:left w:val="nil"/>
              <w:bottom w:val="nil"/>
              <w:right w:val="single" w:sz="4" w:space="0" w:color="auto"/>
            </w:tcBorders>
            <w:shd w:val="clear" w:color="auto" w:fill="auto"/>
            <w:noWrap/>
            <w:vAlign w:val="bottom"/>
            <w:hideMark/>
          </w:tcPr>
          <w:p w:rsidR="001670BC" w:rsidRPr="00F26EC8" w:rsidRDefault="001670BC" w:rsidP="00AA3989">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45,8%</w:t>
            </w:r>
          </w:p>
        </w:tc>
      </w:tr>
      <w:tr w:rsidR="001670BC" w:rsidRPr="00F26EC8" w:rsidTr="001670BC">
        <w:trPr>
          <w:trHeight w:val="662"/>
        </w:trPr>
        <w:tc>
          <w:tcPr>
            <w:tcW w:w="1877" w:type="dxa"/>
            <w:tcBorders>
              <w:top w:val="nil"/>
              <w:left w:val="single" w:sz="4" w:space="0" w:color="auto"/>
              <w:bottom w:val="nil"/>
              <w:right w:val="nil"/>
            </w:tcBorders>
            <w:shd w:val="clear" w:color="auto" w:fill="auto"/>
            <w:noWrap/>
            <w:vAlign w:val="bottom"/>
            <w:hideMark/>
          </w:tcPr>
          <w:p w:rsidR="001670BC" w:rsidRPr="00F26EC8" w:rsidRDefault="001670BC" w:rsidP="00AA3989">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Рентабельность продаж по EBITDA</w:t>
            </w:r>
          </w:p>
        </w:tc>
        <w:tc>
          <w:tcPr>
            <w:tcW w:w="660" w:type="dxa"/>
            <w:tcBorders>
              <w:top w:val="nil"/>
              <w:left w:val="nil"/>
              <w:bottom w:val="nil"/>
              <w:right w:val="nil"/>
            </w:tcBorders>
            <w:shd w:val="clear" w:color="auto" w:fill="auto"/>
            <w:noWrap/>
            <w:vAlign w:val="center"/>
            <w:hideMark/>
          </w:tcPr>
          <w:p w:rsidR="001670BC" w:rsidRPr="00F26EC8" w:rsidRDefault="001670BC" w:rsidP="00AA3989">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w:t>
            </w:r>
          </w:p>
        </w:tc>
        <w:tc>
          <w:tcPr>
            <w:tcW w:w="815" w:type="dxa"/>
            <w:tcBorders>
              <w:top w:val="nil"/>
              <w:left w:val="nil"/>
              <w:bottom w:val="nil"/>
              <w:right w:val="nil"/>
            </w:tcBorders>
            <w:shd w:val="clear" w:color="auto" w:fill="auto"/>
            <w:noWrap/>
            <w:vAlign w:val="bottom"/>
            <w:hideMark/>
          </w:tcPr>
          <w:p w:rsidR="001670BC" w:rsidRPr="00F26EC8" w:rsidRDefault="001670BC" w:rsidP="00AA3989">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91,8%</w:t>
            </w:r>
          </w:p>
        </w:tc>
        <w:tc>
          <w:tcPr>
            <w:tcW w:w="815" w:type="dxa"/>
            <w:tcBorders>
              <w:top w:val="nil"/>
              <w:left w:val="nil"/>
              <w:bottom w:val="nil"/>
              <w:right w:val="nil"/>
            </w:tcBorders>
            <w:shd w:val="clear" w:color="auto" w:fill="auto"/>
            <w:noWrap/>
            <w:vAlign w:val="bottom"/>
            <w:hideMark/>
          </w:tcPr>
          <w:p w:rsidR="001670BC" w:rsidRPr="00F26EC8" w:rsidRDefault="001670BC" w:rsidP="00AA3989">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57,8%</w:t>
            </w:r>
          </w:p>
        </w:tc>
        <w:tc>
          <w:tcPr>
            <w:tcW w:w="815" w:type="dxa"/>
            <w:tcBorders>
              <w:top w:val="nil"/>
              <w:left w:val="nil"/>
              <w:bottom w:val="nil"/>
              <w:right w:val="nil"/>
            </w:tcBorders>
            <w:shd w:val="clear" w:color="auto" w:fill="auto"/>
            <w:noWrap/>
            <w:vAlign w:val="bottom"/>
            <w:hideMark/>
          </w:tcPr>
          <w:p w:rsidR="001670BC" w:rsidRPr="00F26EC8" w:rsidRDefault="001670BC" w:rsidP="00AA3989">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61,7%</w:t>
            </w:r>
          </w:p>
        </w:tc>
        <w:tc>
          <w:tcPr>
            <w:tcW w:w="815" w:type="dxa"/>
            <w:tcBorders>
              <w:top w:val="nil"/>
              <w:left w:val="nil"/>
              <w:bottom w:val="nil"/>
              <w:right w:val="nil"/>
            </w:tcBorders>
            <w:shd w:val="clear" w:color="auto" w:fill="auto"/>
            <w:noWrap/>
            <w:vAlign w:val="bottom"/>
            <w:hideMark/>
          </w:tcPr>
          <w:p w:rsidR="001670BC" w:rsidRPr="00F26EC8" w:rsidRDefault="001670BC" w:rsidP="00AA3989">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61,8%</w:t>
            </w:r>
          </w:p>
        </w:tc>
        <w:tc>
          <w:tcPr>
            <w:tcW w:w="815" w:type="dxa"/>
            <w:tcBorders>
              <w:top w:val="nil"/>
              <w:left w:val="nil"/>
              <w:bottom w:val="nil"/>
              <w:right w:val="nil"/>
            </w:tcBorders>
            <w:shd w:val="clear" w:color="auto" w:fill="auto"/>
            <w:noWrap/>
            <w:vAlign w:val="bottom"/>
            <w:hideMark/>
          </w:tcPr>
          <w:p w:rsidR="001670BC" w:rsidRPr="00F26EC8" w:rsidRDefault="001670BC" w:rsidP="00AA3989">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60,3%</w:t>
            </w:r>
          </w:p>
        </w:tc>
        <w:tc>
          <w:tcPr>
            <w:tcW w:w="815" w:type="dxa"/>
            <w:tcBorders>
              <w:top w:val="nil"/>
              <w:left w:val="nil"/>
              <w:bottom w:val="nil"/>
              <w:right w:val="nil"/>
            </w:tcBorders>
            <w:shd w:val="clear" w:color="auto" w:fill="auto"/>
            <w:noWrap/>
            <w:vAlign w:val="bottom"/>
            <w:hideMark/>
          </w:tcPr>
          <w:p w:rsidR="001670BC" w:rsidRPr="00F26EC8" w:rsidRDefault="001670BC" w:rsidP="00AA3989">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61,0%</w:t>
            </w:r>
          </w:p>
        </w:tc>
        <w:tc>
          <w:tcPr>
            <w:tcW w:w="829" w:type="dxa"/>
            <w:tcBorders>
              <w:top w:val="nil"/>
              <w:left w:val="nil"/>
              <w:bottom w:val="nil"/>
              <w:right w:val="single" w:sz="4" w:space="0" w:color="auto"/>
            </w:tcBorders>
            <w:shd w:val="clear" w:color="auto" w:fill="auto"/>
            <w:noWrap/>
            <w:vAlign w:val="bottom"/>
            <w:hideMark/>
          </w:tcPr>
          <w:p w:rsidR="001670BC" w:rsidRPr="00F26EC8" w:rsidRDefault="001670BC" w:rsidP="00AA3989">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59,8%</w:t>
            </w:r>
          </w:p>
        </w:tc>
      </w:tr>
      <w:tr w:rsidR="001670BC" w:rsidRPr="00F26EC8" w:rsidTr="001670BC">
        <w:trPr>
          <w:trHeight w:val="216"/>
        </w:trPr>
        <w:tc>
          <w:tcPr>
            <w:tcW w:w="1877" w:type="dxa"/>
            <w:tcBorders>
              <w:top w:val="nil"/>
              <w:left w:val="single" w:sz="4" w:space="0" w:color="auto"/>
              <w:bottom w:val="nil"/>
              <w:right w:val="nil"/>
            </w:tcBorders>
            <w:shd w:val="clear" w:color="auto" w:fill="auto"/>
            <w:noWrap/>
            <w:vAlign w:val="bottom"/>
            <w:hideMark/>
          </w:tcPr>
          <w:p w:rsidR="001670BC" w:rsidRPr="00F26EC8" w:rsidRDefault="001670BC" w:rsidP="00AA3989">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c>
          <w:tcPr>
            <w:tcW w:w="660" w:type="dxa"/>
            <w:tcBorders>
              <w:top w:val="nil"/>
              <w:left w:val="nil"/>
              <w:bottom w:val="nil"/>
              <w:right w:val="nil"/>
            </w:tcBorders>
            <w:shd w:val="clear" w:color="auto" w:fill="auto"/>
            <w:noWrap/>
            <w:vAlign w:val="center"/>
            <w:hideMark/>
          </w:tcPr>
          <w:p w:rsidR="001670BC" w:rsidRPr="00F26EC8" w:rsidRDefault="001670BC" w:rsidP="00AA3989">
            <w:pPr>
              <w:spacing w:after="0" w:line="240" w:lineRule="auto"/>
              <w:rPr>
                <w:rFonts w:ascii="Calibri" w:eastAsia="Times New Roman" w:hAnsi="Calibri" w:cs="Calibri"/>
                <w:sz w:val="20"/>
                <w:szCs w:val="20"/>
                <w:lang w:eastAsia="ru-RU"/>
              </w:rPr>
            </w:pPr>
          </w:p>
        </w:tc>
        <w:tc>
          <w:tcPr>
            <w:tcW w:w="815" w:type="dxa"/>
            <w:tcBorders>
              <w:top w:val="nil"/>
              <w:left w:val="nil"/>
              <w:bottom w:val="nil"/>
              <w:right w:val="nil"/>
            </w:tcBorders>
            <w:shd w:val="clear" w:color="auto" w:fill="auto"/>
            <w:noWrap/>
            <w:vAlign w:val="bottom"/>
            <w:hideMark/>
          </w:tcPr>
          <w:p w:rsidR="001670BC" w:rsidRPr="00F26EC8" w:rsidRDefault="001670BC" w:rsidP="00AA3989">
            <w:pPr>
              <w:spacing w:after="0" w:line="240" w:lineRule="auto"/>
              <w:jc w:val="right"/>
              <w:rPr>
                <w:rFonts w:ascii="Times New Roman" w:eastAsia="Times New Roman" w:hAnsi="Times New Roman"/>
                <w:sz w:val="20"/>
                <w:szCs w:val="20"/>
                <w:lang w:eastAsia="ru-RU"/>
              </w:rPr>
            </w:pPr>
          </w:p>
        </w:tc>
        <w:tc>
          <w:tcPr>
            <w:tcW w:w="815" w:type="dxa"/>
            <w:tcBorders>
              <w:top w:val="nil"/>
              <w:left w:val="nil"/>
              <w:bottom w:val="nil"/>
              <w:right w:val="nil"/>
            </w:tcBorders>
            <w:shd w:val="clear" w:color="auto" w:fill="auto"/>
            <w:noWrap/>
            <w:vAlign w:val="bottom"/>
            <w:hideMark/>
          </w:tcPr>
          <w:p w:rsidR="001670BC" w:rsidRPr="00F26EC8" w:rsidRDefault="001670BC" w:rsidP="00AA3989">
            <w:pPr>
              <w:spacing w:after="0" w:line="240" w:lineRule="auto"/>
              <w:jc w:val="right"/>
              <w:rPr>
                <w:rFonts w:ascii="Times New Roman" w:eastAsia="Times New Roman" w:hAnsi="Times New Roman"/>
                <w:sz w:val="20"/>
                <w:szCs w:val="20"/>
                <w:lang w:eastAsia="ru-RU"/>
              </w:rPr>
            </w:pPr>
          </w:p>
        </w:tc>
        <w:tc>
          <w:tcPr>
            <w:tcW w:w="815" w:type="dxa"/>
            <w:tcBorders>
              <w:top w:val="nil"/>
              <w:left w:val="nil"/>
              <w:bottom w:val="nil"/>
              <w:right w:val="nil"/>
            </w:tcBorders>
            <w:shd w:val="clear" w:color="auto" w:fill="auto"/>
            <w:noWrap/>
            <w:vAlign w:val="bottom"/>
            <w:hideMark/>
          </w:tcPr>
          <w:p w:rsidR="001670BC" w:rsidRPr="00F26EC8" w:rsidRDefault="001670BC" w:rsidP="00AA3989">
            <w:pPr>
              <w:spacing w:after="0" w:line="240" w:lineRule="auto"/>
              <w:jc w:val="right"/>
              <w:rPr>
                <w:rFonts w:ascii="Times New Roman" w:eastAsia="Times New Roman" w:hAnsi="Times New Roman"/>
                <w:sz w:val="20"/>
                <w:szCs w:val="20"/>
                <w:lang w:eastAsia="ru-RU"/>
              </w:rPr>
            </w:pPr>
          </w:p>
        </w:tc>
        <w:tc>
          <w:tcPr>
            <w:tcW w:w="815" w:type="dxa"/>
            <w:tcBorders>
              <w:top w:val="nil"/>
              <w:left w:val="nil"/>
              <w:bottom w:val="nil"/>
              <w:right w:val="nil"/>
            </w:tcBorders>
            <w:shd w:val="clear" w:color="auto" w:fill="auto"/>
            <w:noWrap/>
            <w:vAlign w:val="bottom"/>
            <w:hideMark/>
          </w:tcPr>
          <w:p w:rsidR="001670BC" w:rsidRPr="00F26EC8" w:rsidRDefault="001670BC" w:rsidP="00AA3989">
            <w:pPr>
              <w:spacing w:after="0" w:line="240" w:lineRule="auto"/>
              <w:jc w:val="right"/>
              <w:rPr>
                <w:rFonts w:ascii="Times New Roman" w:eastAsia="Times New Roman" w:hAnsi="Times New Roman"/>
                <w:sz w:val="20"/>
                <w:szCs w:val="20"/>
                <w:lang w:eastAsia="ru-RU"/>
              </w:rPr>
            </w:pPr>
          </w:p>
        </w:tc>
        <w:tc>
          <w:tcPr>
            <w:tcW w:w="815" w:type="dxa"/>
            <w:tcBorders>
              <w:top w:val="nil"/>
              <w:left w:val="nil"/>
              <w:bottom w:val="nil"/>
              <w:right w:val="nil"/>
            </w:tcBorders>
            <w:shd w:val="clear" w:color="auto" w:fill="auto"/>
            <w:noWrap/>
            <w:vAlign w:val="bottom"/>
            <w:hideMark/>
          </w:tcPr>
          <w:p w:rsidR="001670BC" w:rsidRPr="00F26EC8" w:rsidRDefault="001670BC" w:rsidP="00AA3989">
            <w:pPr>
              <w:spacing w:after="0" w:line="240" w:lineRule="auto"/>
              <w:jc w:val="right"/>
              <w:rPr>
                <w:rFonts w:ascii="Times New Roman" w:eastAsia="Times New Roman" w:hAnsi="Times New Roman"/>
                <w:sz w:val="20"/>
                <w:szCs w:val="20"/>
                <w:lang w:eastAsia="ru-RU"/>
              </w:rPr>
            </w:pPr>
          </w:p>
        </w:tc>
        <w:tc>
          <w:tcPr>
            <w:tcW w:w="815" w:type="dxa"/>
            <w:tcBorders>
              <w:top w:val="nil"/>
              <w:left w:val="nil"/>
              <w:bottom w:val="nil"/>
              <w:right w:val="nil"/>
            </w:tcBorders>
            <w:shd w:val="clear" w:color="auto" w:fill="auto"/>
            <w:noWrap/>
            <w:vAlign w:val="bottom"/>
            <w:hideMark/>
          </w:tcPr>
          <w:p w:rsidR="001670BC" w:rsidRPr="00F26EC8" w:rsidRDefault="001670BC" w:rsidP="00AA3989">
            <w:pPr>
              <w:spacing w:after="0" w:line="240" w:lineRule="auto"/>
              <w:jc w:val="right"/>
              <w:rPr>
                <w:rFonts w:ascii="Times New Roman" w:eastAsia="Times New Roman" w:hAnsi="Times New Roman"/>
                <w:sz w:val="20"/>
                <w:szCs w:val="20"/>
                <w:lang w:eastAsia="ru-RU"/>
              </w:rPr>
            </w:pPr>
          </w:p>
        </w:tc>
        <w:tc>
          <w:tcPr>
            <w:tcW w:w="829" w:type="dxa"/>
            <w:tcBorders>
              <w:top w:val="nil"/>
              <w:left w:val="nil"/>
              <w:bottom w:val="nil"/>
              <w:right w:val="single" w:sz="4" w:space="0" w:color="auto"/>
            </w:tcBorders>
            <w:shd w:val="clear" w:color="auto" w:fill="auto"/>
            <w:noWrap/>
            <w:vAlign w:val="bottom"/>
            <w:hideMark/>
          </w:tcPr>
          <w:p w:rsidR="001670BC" w:rsidRPr="00F26EC8" w:rsidRDefault="001670BC" w:rsidP="00AA3989">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r>
      <w:tr w:rsidR="001670BC" w:rsidRPr="00F26EC8" w:rsidTr="001670BC">
        <w:trPr>
          <w:trHeight w:val="634"/>
        </w:trPr>
        <w:tc>
          <w:tcPr>
            <w:tcW w:w="1877" w:type="dxa"/>
            <w:tcBorders>
              <w:top w:val="nil"/>
              <w:left w:val="single" w:sz="4" w:space="0" w:color="auto"/>
              <w:bottom w:val="nil"/>
              <w:right w:val="nil"/>
            </w:tcBorders>
            <w:shd w:val="clear" w:color="auto" w:fill="auto"/>
            <w:noWrap/>
            <w:vAlign w:val="bottom"/>
            <w:hideMark/>
          </w:tcPr>
          <w:p w:rsidR="001670BC" w:rsidRPr="00F26EC8" w:rsidRDefault="001670BC" w:rsidP="00AA3989">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Доля постоянных затрат</w:t>
            </w:r>
          </w:p>
        </w:tc>
        <w:tc>
          <w:tcPr>
            <w:tcW w:w="660" w:type="dxa"/>
            <w:tcBorders>
              <w:top w:val="nil"/>
              <w:left w:val="nil"/>
              <w:bottom w:val="nil"/>
              <w:right w:val="nil"/>
            </w:tcBorders>
            <w:shd w:val="clear" w:color="auto" w:fill="auto"/>
            <w:noWrap/>
            <w:vAlign w:val="center"/>
            <w:hideMark/>
          </w:tcPr>
          <w:p w:rsidR="001670BC" w:rsidRPr="00F26EC8" w:rsidRDefault="001670BC" w:rsidP="00AA3989">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w:t>
            </w:r>
          </w:p>
        </w:tc>
        <w:tc>
          <w:tcPr>
            <w:tcW w:w="815" w:type="dxa"/>
            <w:tcBorders>
              <w:top w:val="nil"/>
              <w:left w:val="nil"/>
              <w:bottom w:val="nil"/>
              <w:right w:val="nil"/>
            </w:tcBorders>
            <w:shd w:val="clear" w:color="auto" w:fill="auto"/>
            <w:noWrap/>
            <w:vAlign w:val="bottom"/>
            <w:hideMark/>
          </w:tcPr>
          <w:p w:rsidR="001670BC" w:rsidRPr="00F26EC8" w:rsidRDefault="001670BC" w:rsidP="00AA3989">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100,0%</w:t>
            </w:r>
          </w:p>
        </w:tc>
        <w:tc>
          <w:tcPr>
            <w:tcW w:w="815" w:type="dxa"/>
            <w:tcBorders>
              <w:top w:val="nil"/>
              <w:left w:val="nil"/>
              <w:bottom w:val="nil"/>
              <w:right w:val="nil"/>
            </w:tcBorders>
            <w:shd w:val="clear" w:color="auto" w:fill="auto"/>
            <w:noWrap/>
            <w:vAlign w:val="bottom"/>
            <w:hideMark/>
          </w:tcPr>
          <w:p w:rsidR="001670BC" w:rsidRPr="00F26EC8" w:rsidRDefault="001670BC" w:rsidP="00AA3989">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100,0%</w:t>
            </w:r>
          </w:p>
        </w:tc>
        <w:tc>
          <w:tcPr>
            <w:tcW w:w="815" w:type="dxa"/>
            <w:tcBorders>
              <w:top w:val="nil"/>
              <w:left w:val="nil"/>
              <w:bottom w:val="nil"/>
              <w:right w:val="nil"/>
            </w:tcBorders>
            <w:shd w:val="clear" w:color="auto" w:fill="auto"/>
            <w:noWrap/>
            <w:vAlign w:val="bottom"/>
            <w:hideMark/>
          </w:tcPr>
          <w:p w:rsidR="001670BC" w:rsidRPr="00F26EC8" w:rsidRDefault="001670BC" w:rsidP="00AA3989">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100,0%</w:t>
            </w:r>
          </w:p>
        </w:tc>
        <w:tc>
          <w:tcPr>
            <w:tcW w:w="815" w:type="dxa"/>
            <w:tcBorders>
              <w:top w:val="nil"/>
              <w:left w:val="nil"/>
              <w:bottom w:val="nil"/>
              <w:right w:val="nil"/>
            </w:tcBorders>
            <w:shd w:val="clear" w:color="auto" w:fill="auto"/>
            <w:noWrap/>
            <w:vAlign w:val="bottom"/>
            <w:hideMark/>
          </w:tcPr>
          <w:p w:rsidR="001670BC" w:rsidRPr="00F26EC8" w:rsidRDefault="001670BC" w:rsidP="00AA3989">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100,0%</w:t>
            </w:r>
          </w:p>
        </w:tc>
        <w:tc>
          <w:tcPr>
            <w:tcW w:w="815" w:type="dxa"/>
            <w:tcBorders>
              <w:top w:val="nil"/>
              <w:left w:val="nil"/>
              <w:bottom w:val="nil"/>
              <w:right w:val="nil"/>
            </w:tcBorders>
            <w:shd w:val="clear" w:color="auto" w:fill="auto"/>
            <w:noWrap/>
            <w:vAlign w:val="bottom"/>
            <w:hideMark/>
          </w:tcPr>
          <w:p w:rsidR="001670BC" w:rsidRPr="00F26EC8" w:rsidRDefault="001670BC" w:rsidP="00AA3989">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100,0%</w:t>
            </w:r>
          </w:p>
        </w:tc>
        <w:tc>
          <w:tcPr>
            <w:tcW w:w="815" w:type="dxa"/>
            <w:tcBorders>
              <w:top w:val="nil"/>
              <w:left w:val="nil"/>
              <w:bottom w:val="nil"/>
              <w:right w:val="nil"/>
            </w:tcBorders>
            <w:shd w:val="clear" w:color="auto" w:fill="auto"/>
            <w:noWrap/>
            <w:vAlign w:val="bottom"/>
            <w:hideMark/>
          </w:tcPr>
          <w:p w:rsidR="001670BC" w:rsidRPr="00F26EC8" w:rsidRDefault="001670BC" w:rsidP="00AA3989">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100,0%</w:t>
            </w:r>
          </w:p>
        </w:tc>
        <w:tc>
          <w:tcPr>
            <w:tcW w:w="829" w:type="dxa"/>
            <w:tcBorders>
              <w:top w:val="nil"/>
              <w:left w:val="nil"/>
              <w:bottom w:val="nil"/>
              <w:right w:val="single" w:sz="4" w:space="0" w:color="auto"/>
            </w:tcBorders>
            <w:shd w:val="clear" w:color="auto" w:fill="auto"/>
            <w:noWrap/>
            <w:vAlign w:val="bottom"/>
            <w:hideMark/>
          </w:tcPr>
          <w:p w:rsidR="001670BC" w:rsidRPr="00F26EC8" w:rsidRDefault="001670BC" w:rsidP="00AA3989">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100,0%</w:t>
            </w:r>
          </w:p>
        </w:tc>
      </w:tr>
      <w:tr w:rsidR="001670BC" w:rsidRPr="00F26EC8" w:rsidTr="001670BC">
        <w:trPr>
          <w:trHeight w:val="717"/>
        </w:trPr>
        <w:tc>
          <w:tcPr>
            <w:tcW w:w="1877" w:type="dxa"/>
            <w:tcBorders>
              <w:top w:val="nil"/>
              <w:left w:val="single" w:sz="4" w:space="0" w:color="auto"/>
              <w:bottom w:val="nil"/>
              <w:right w:val="nil"/>
            </w:tcBorders>
            <w:shd w:val="clear" w:color="auto" w:fill="auto"/>
            <w:noWrap/>
            <w:vAlign w:val="bottom"/>
            <w:hideMark/>
          </w:tcPr>
          <w:p w:rsidR="001670BC" w:rsidRPr="00F26EC8" w:rsidRDefault="001670BC" w:rsidP="00AA3989">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Точка безубыто</w:t>
            </w:r>
            <w:r w:rsidRPr="00F26EC8">
              <w:rPr>
                <w:rFonts w:ascii="Calibri" w:eastAsia="Times New Roman" w:hAnsi="Calibri" w:cs="Calibri"/>
                <w:sz w:val="20"/>
                <w:szCs w:val="20"/>
                <w:lang w:eastAsia="ru-RU"/>
              </w:rPr>
              <w:t>ч</w:t>
            </w:r>
            <w:r w:rsidRPr="00F26EC8">
              <w:rPr>
                <w:rFonts w:ascii="Calibri" w:eastAsia="Times New Roman" w:hAnsi="Calibri" w:cs="Calibri"/>
                <w:sz w:val="20"/>
                <w:szCs w:val="20"/>
                <w:lang w:eastAsia="ru-RU"/>
              </w:rPr>
              <w:t>ности</w:t>
            </w:r>
          </w:p>
        </w:tc>
        <w:tc>
          <w:tcPr>
            <w:tcW w:w="660" w:type="dxa"/>
            <w:tcBorders>
              <w:top w:val="nil"/>
              <w:left w:val="nil"/>
              <w:bottom w:val="nil"/>
              <w:right w:val="nil"/>
            </w:tcBorders>
            <w:shd w:val="clear" w:color="auto" w:fill="auto"/>
            <w:noWrap/>
            <w:vAlign w:val="center"/>
            <w:hideMark/>
          </w:tcPr>
          <w:p w:rsidR="001670BC" w:rsidRPr="00F26EC8" w:rsidRDefault="001670BC" w:rsidP="00AA3989">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руб.</w:t>
            </w:r>
          </w:p>
        </w:tc>
        <w:tc>
          <w:tcPr>
            <w:tcW w:w="815" w:type="dxa"/>
            <w:tcBorders>
              <w:top w:val="nil"/>
              <w:left w:val="nil"/>
              <w:bottom w:val="nil"/>
              <w:right w:val="nil"/>
            </w:tcBorders>
            <w:shd w:val="clear" w:color="auto" w:fill="auto"/>
            <w:noWrap/>
            <w:vAlign w:val="bottom"/>
            <w:hideMark/>
          </w:tcPr>
          <w:p w:rsidR="001670BC" w:rsidRPr="00F26EC8" w:rsidRDefault="001670BC" w:rsidP="00AA3989">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21 833</w:t>
            </w:r>
          </w:p>
        </w:tc>
        <w:tc>
          <w:tcPr>
            <w:tcW w:w="815" w:type="dxa"/>
            <w:tcBorders>
              <w:top w:val="nil"/>
              <w:left w:val="nil"/>
              <w:bottom w:val="nil"/>
              <w:right w:val="nil"/>
            </w:tcBorders>
            <w:shd w:val="clear" w:color="auto" w:fill="auto"/>
            <w:noWrap/>
            <w:vAlign w:val="bottom"/>
            <w:hideMark/>
          </w:tcPr>
          <w:p w:rsidR="001670BC" w:rsidRPr="00F26EC8" w:rsidRDefault="001670BC" w:rsidP="00AA3989">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73 789</w:t>
            </w:r>
          </w:p>
        </w:tc>
        <w:tc>
          <w:tcPr>
            <w:tcW w:w="815" w:type="dxa"/>
            <w:tcBorders>
              <w:top w:val="nil"/>
              <w:left w:val="nil"/>
              <w:bottom w:val="nil"/>
              <w:right w:val="nil"/>
            </w:tcBorders>
            <w:shd w:val="clear" w:color="auto" w:fill="auto"/>
            <w:noWrap/>
            <w:vAlign w:val="bottom"/>
            <w:hideMark/>
          </w:tcPr>
          <w:p w:rsidR="001670BC" w:rsidRPr="00F26EC8" w:rsidRDefault="001670BC" w:rsidP="00AA3989">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82 067</w:t>
            </w:r>
          </w:p>
        </w:tc>
        <w:tc>
          <w:tcPr>
            <w:tcW w:w="815" w:type="dxa"/>
            <w:tcBorders>
              <w:top w:val="nil"/>
              <w:left w:val="nil"/>
              <w:bottom w:val="nil"/>
              <w:right w:val="nil"/>
            </w:tcBorders>
            <w:shd w:val="clear" w:color="auto" w:fill="auto"/>
            <w:noWrap/>
            <w:vAlign w:val="bottom"/>
            <w:hideMark/>
          </w:tcPr>
          <w:p w:rsidR="001670BC" w:rsidRPr="00F26EC8" w:rsidRDefault="001670BC" w:rsidP="00AA3989">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83 403</w:t>
            </w:r>
          </w:p>
        </w:tc>
        <w:tc>
          <w:tcPr>
            <w:tcW w:w="815" w:type="dxa"/>
            <w:tcBorders>
              <w:top w:val="nil"/>
              <w:left w:val="nil"/>
              <w:bottom w:val="nil"/>
              <w:right w:val="nil"/>
            </w:tcBorders>
            <w:shd w:val="clear" w:color="auto" w:fill="auto"/>
            <w:noWrap/>
            <w:vAlign w:val="bottom"/>
            <w:hideMark/>
          </w:tcPr>
          <w:p w:rsidR="001670BC" w:rsidRPr="00F26EC8" w:rsidRDefault="001670BC" w:rsidP="00AA3989">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79 284</w:t>
            </w:r>
          </w:p>
        </w:tc>
        <w:tc>
          <w:tcPr>
            <w:tcW w:w="815" w:type="dxa"/>
            <w:tcBorders>
              <w:top w:val="nil"/>
              <w:left w:val="nil"/>
              <w:bottom w:val="nil"/>
              <w:right w:val="nil"/>
            </w:tcBorders>
            <w:shd w:val="clear" w:color="auto" w:fill="auto"/>
            <w:noWrap/>
            <w:vAlign w:val="bottom"/>
            <w:hideMark/>
          </w:tcPr>
          <w:p w:rsidR="001670BC" w:rsidRPr="00F26EC8" w:rsidRDefault="001670BC" w:rsidP="00AA3989">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79 558</w:t>
            </w:r>
          </w:p>
        </w:tc>
        <w:tc>
          <w:tcPr>
            <w:tcW w:w="829" w:type="dxa"/>
            <w:tcBorders>
              <w:top w:val="nil"/>
              <w:left w:val="nil"/>
              <w:bottom w:val="nil"/>
              <w:right w:val="single" w:sz="4" w:space="0" w:color="auto"/>
            </w:tcBorders>
            <w:shd w:val="clear" w:color="auto" w:fill="auto"/>
            <w:noWrap/>
            <w:vAlign w:val="bottom"/>
            <w:hideMark/>
          </w:tcPr>
          <w:p w:rsidR="001670BC" w:rsidRPr="00F26EC8" w:rsidRDefault="001670BC" w:rsidP="00AA3989">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77 661</w:t>
            </w:r>
          </w:p>
        </w:tc>
      </w:tr>
      <w:tr w:rsidR="001670BC" w:rsidRPr="00F26EC8" w:rsidTr="001670BC">
        <w:trPr>
          <w:trHeight w:val="517"/>
        </w:trPr>
        <w:tc>
          <w:tcPr>
            <w:tcW w:w="1877" w:type="dxa"/>
            <w:tcBorders>
              <w:top w:val="nil"/>
              <w:left w:val="single" w:sz="4" w:space="0" w:color="auto"/>
              <w:bottom w:val="single" w:sz="4" w:space="0" w:color="auto"/>
              <w:right w:val="nil"/>
            </w:tcBorders>
            <w:shd w:val="clear" w:color="auto" w:fill="auto"/>
            <w:noWrap/>
            <w:vAlign w:val="bottom"/>
            <w:hideMark/>
          </w:tcPr>
          <w:p w:rsidR="001670BC" w:rsidRPr="00F26EC8" w:rsidRDefault="001670BC" w:rsidP="00AA3989">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"Запас прочности"</w:t>
            </w:r>
          </w:p>
        </w:tc>
        <w:tc>
          <w:tcPr>
            <w:tcW w:w="660" w:type="dxa"/>
            <w:tcBorders>
              <w:top w:val="nil"/>
              <w:left w:val="nil"/>
              <w:bottom w:val="single" w:sz="4" w:space="0" w:color="auto"/>
              <w:right w:val="nil"/>
            </w:tcBorders>
            <w:shd w:val="clear" w:color="auto" w:fill="auto"/>
            <w:noWrap/>
            <w:vAlign w:val="center"/>
            <w:hideMark/>
          </w:tcPr>
          <w:p w:rsidR="001670BC" w:rsidRPr="00F26EC8" w:rsidRDefault="001670BC" w:rsidP="00AA3989">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w:t>
            </w:r>
          </w:p>
        </w:tc>
        <w:tc>
          <w:tcPr>
            <w:tcW w:w="815" w:type="dxa"/>
            <w:tcBorders>
              <w:top w:val="nil"/>
              <w:left w:val="nil"/>
              <w:bottom w:val="single" w:sz="4" w:space="0" w:color="auto"/>
              <w:right w:val="nil"/>
            </w:tcBorders>
            <w:shd w:val="clear" w:color="auto" w:fill="auto"/>
            <w:noWrap/>
            <w:vAlign w:val="bottom"/>
            <w:hideMark/>
          </w:tcPr>
          <w:p w:rsidR="001670BC" w:rsidRPr="00F26EC8" w:rsidRDefault="001670BC" w:rsidP="00AA3989">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78,8%</w:t>
            </w:r>
          </w:p>
        </w:tc>
        <w:tc>
          <w:tcPr>
            <w:tcW w:w="815" w:type="dxa"/>
            <w:tcBorders>
              <w:top w:val="nil"/>
              <w:left w:val="nil"/>
              <w:bottom w:val="single" w:sz="4" w:space="0" w:color="auto"/>
              <w:right w:val="nil"/>
            </w:tcBorders>
            <w:shd w:val="clear" w:color="auto" w:fill="auto"/>
            <w:noWrap/>
            <w:vAlign w:val="bottom"/>
            <w:hideMark/>
          </w:tcPr>
          <w:p w:rsidR="001670BC" w:rsidRPr="00F26EC8" w:rsidRDefault="001670BC" w:rsidP="00AA3989">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48,5%</w:t>
            </w:r>
          </w:p>
        </w:tc>
        <w:tc>
          <w:tcPr>
            <w:tcW w:w="815" w:type="dxa"/>
            <w:tcBorders>
              <w:top w:val="nil"/>
              <w:left w:val="nil"/>
              <w:bottom w:val="single" w:sz="4" w:space="0" w:color="auto"/>
              <w:right w:val="nil"/>
            </w:tcBorders>
            <w:shd w:val="clear" w:color="auto" w:fill="auto"/>
            <w:noWrap/>
            <w:vAlign w:val="bottom"/>
            <w:hideMark/>
          </w:tcPr>
          <w:p w:rsidR="001670BC" w:rsidRPr="00F26EC8" w:rsidRDefault="001670BC" w:rsidP="00AA3989">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54,2%</w:t>
            </w:r>
          </w:p>
        </w:tc>
        <w:tc>
          <w:tcPr>
            <w:tcW w:w="815" w:type="dxa"/>
            <w:tcBorders>
              <w:top w:val="nil"/>
              <w:left w:val="nil"/>
              <w:bottom w:val="single" w:sz="4" w:space="0" w:color="auto"/>
              <w:right w:val="nil"/>
            </w:tcBorders>
            <w:shd w:val="clear" w:color="auto" w:fill="auto"/>
            <w:noWrap/>
            <w:vAlign w:val="bottom"/>
            <w:hideMark/>
          </w:tcPr>
          <w:p w:rsidR="001670BC" w:rsidRPr="00F26EC8" w:rsidRDefault="001670BC" w:rsidP="00AA3989">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54,5%</w:t>
            </w:r>
          </w:p>
        </w:tc>
        <w:tc>
          <w:tcPr>
            <w:tcW w:w="815" w:type="dxa"/>
            <w:tcBorders>
              <w:top w:val="nil"/>
              <w:left w:val="nil"/>
              <w:bottom w:val="single" w:sz="4" w:space="0" w:color="auto"/>
              <w:right w:val="nil"/>
            </w:tcBorders>
            <w:shd w:val="clear" w:color="auto" w:fill="auto"/>
            <w:noWrap/>
            <w:vAlign w:val="bottom"/>
            <w:hideMark/>
          </w:tcPr>
          <w:p w:rsidR="001670BC" w:rsidRPr="00F26EC8" w:rsidRDefault="001670BC" w:rsidP="00AA3989">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52,3%</w:t>
            </w:r>
          </w:p>
        </w:tc>
        <w:tc>
          <w:tcPr>
            <w:tcW w:w="815" w:type="dxa"/>
            <w:tcBorders>
              <w:top w:val="nil"/>
              <w:left w:val="nil"/>
              <w:bottom w:val="single" w:sz="4" w:space="0" w:color="auto"/>
              <w:right w:val="nil"/>
            </w:tcBorders>
            <w:shd w:val="clear" w:color="auto" w:fill="auto"/>
            <w:noWrap/>
            <w:vAlign w:val="bottom"/>
            <w:hideMark/>
          </w:tcPr>
          <w:p w:rsidR="001670BC" w:rsidRPr="00F26EC8" w:rsidRDefault="001670BC" w:rsidP="00AA3989">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53,2%</w:t>
            </w:r>
          </w:p>
        </w:tc>
        <w:tc>
          <w:tcPr>
            <w:tcW w:w="829" w:type="dxa"/>
            <w:tcBorders>
              <w:top w:val="nil"/>
              <w:left w:val="nil"/>
              <w:bottom w:val="single" w:sz="4" w:space="0" w:color="auto"/>
              <w:right w:val="single" w:sz="4" w:space="0" w:color="auto"/>
            </w:tcBorders>
            <w:shd w:val="clear" w:color="auto" w:fill="auto"/>
            <w:noWrap/>
            <w:vAlign w:val="bottom"/>
            <w:hideMark/>
          </w:tcPr>
          <w:p w:rsidR="001670BC" w:rsidRPr="00F26EC8" w:rsidRDefault="001670BC" w:rsidP="00AA3989">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51,4%</w:t>
            </w:r>
          </w:p>
        </w:tc>
      </w:tr>
    </w:tbl>
    <w:p w:rsidR="00B10407" w:rsidRDefault="00B10407" w:rsidP="00B10407">
      <w:pPr>
        <w:spacing w:after="0" w:line="360" w:lineRule="auto"/>
        <w:ind w:firstLine="851"/>
        <w:jc w:val="both"/>
        <w:rPr>
          <w:rFonts w:ascii="Times New Roman" w:hAnsi="Times New Roman"/>
          <w:b/>
          <w:bCs/>
          <w:color w:val="404346"/>
          <w:sz w:val="28"/>
          <w:szCs w:val="28"/>
        </w:rPr>
      </w:pPr>
    </w:p>
    <w:p w:rsidR="00B10407" w:rsidRPr="00F26EC8" w:rsidRDefault="00B10407" w:rsidP="00B10407">
      <w:pPr>
        <w:spacing w:after="0" w:line="360" w:lineRule="auto"/>
        <w:ind w:firstLine="851"/>
        <w:jc w:val="both"/>
        <w:rPr>
          <w:rFonts w:ascii="Times New Roman" w:hAnsi="Times New Roman"/>
          <w:sz w:val="28"/>
          <w:szCs w:val="28"/>
        </w:rPr>
      </w:pPr>
      <w:r w:rsidRPr="00F26EC8">
        <w:rPr>
          <w:rFonts w:ascii="Times New Roman" w:hAnsi="Times New Roman"/>
          <w:b/>
          <w:bCs/>
          <w:sz w:val="28"/>
          <w:szCs w:val="28"/>
        </w:rPr>
        <w:t>Точка безубыточности</w:t>
      </w:r>
      <w:r w:rsidRPr="00F26EC8">
        <w:rPr>
          <w:rFonts w:ascii="Times New Roman" w:hAnsi="Times New Roman"/>
          <w:sz w:val="28"/>
          <w:szCs w:val="28"/>
        </w:rPr>
        <w:t> – это объём производства и реализации проду</w:t>
      </w:r>
      <w:r w:rsidRPr="00F26EC8">
        <w:rPr>
          <w:rFonts w:ascii="Times New Roman" w:hAnsi="Times New Roman"/>
          <w:sz w:val="28"/>
          <w:szCs w:val="28"/>
        </w:rPr>
        <w:t>к</w:t>
      </w:r>
      <w:r w:rsidRPr="00F26EC8">
        <w:rPr>
          <w:rFonts w:ascii="Times New Roman" w:hAnsi="Times New Roman"/>
          <w:sz w:val="28"/>
          <w:szCs w:val="28"/>
        </w:rPr>
        <w:t>ции, при котором расходы будут компенсированы доходами, а при производстве и реализации каждой последующей единицы продукции предприятие начинает п</w:t>
      </w:r>
      <w:r w:rsidRPr="00F26EC8">
        <w:rPr>
          <w:rFonts w:ascii="Times New Roman" w:hAnsi="Times New Roman"/>
          <w:sz w:val="28"/>
          <w:szCs w:val="28"/>
        </w:rPr>
        <w:t>о</w:t>
      </w:r>
      <w:r w:rsidRPr="00F26EC8">
        <w:rPr>
          <w:rFonts w:ascii="Times New Roman" w:hAnsi="Times New Roman"/>
          <w:sz w:val="28"/>
          <w:szCs w:val="28"/>
        </w:rPr>
        <w:t>лучать прибыль.</w:t>
      </w:r>
    </w:p>
    <w:p w:rsidR="00B10407" w:rsidRPr="00F26EC8" w:rsidRDefault="00B10407" w:rsidP="00F26EC8">
      <w:pPr>
        <w:pStyle w:val="afa"/>
        <w:spacing w:before="0" w:beforeAutospacing="0" w:after="0" w:afterAutospacing="0" w:line="360" w:lineRule="auto"/>
        <w:ind w:firstLine="851"/>
        <w:jc w:val="both"/>
        <w:rPr>
          <w:sz w:val="28"/>
          <w:szCs w:val="28"/>
        </w:rPr>
      </w:pPr>
      <w:r w:rsidRPr="00F26EC8">
        <w:rPr>
          <w:sz w:val="28"/>
          <w:szCs w:val="28"/>
        </w:rPr>
        <w:lastRenderedPageBreak/>
        <w:t>Иными словами, под точкой безубыточности понимается такой момент, когда предприятие полностью покроет убытки и деятельность компании начнет приносить реальную прибыль.</w:t>
      </w:r>
    </w:p>
    <w:p w:rsidR="00B10407" w:rsidRPr="00F26EC8" w:rsidRDefault="00B10407" w:rsidP="00F26EC8">
      <w:pPr>
        <w:pStyle w:val="afa"/>
        <w:spacing w:before="0" w:beforeAutospacing="0" w:after="0" w:afterAutospacing="0" w:line="360" w:lineRule="auto"/>
        <w:ind w:firstLine="851"/>
        <w:jc w:val="both"/>
        <w:rPr>
          <w:sz w:val="28"/>
          <w:szCs w:val="28"/>
        </w:rPr>
      </w:pPr>
      <w:r w:rsidRPr="00F26EC8">
        <w:rPr>
          <w:sz w:val="28"/>
          <w:szCs w:val="28"/>
        </w:rPr>
        <w:t>Точку безубыточности измеряют в натуральном или денежном выражении. Данный показатель точки безубыточности позволяет определить, сколько пр</w:t>
      </w:r>
      <w:r w:rsidRPr="00F26EC8">
        <w:rPr>
          <w:sz w:val="28"/>
          <w:szCs w:val="28"/>
        </w:rPr>
        <w:t>о</w:t>
      </w:r>
      <w:r w:rsidRPr="00F26EC8">
        <w:rPr>
          <w:sz w:val="28"/>
          <w:szCs w:val="28"/>
        </w:rPr>
        <w:t xml:space="preserve">дукции надо </w:t>
      </w:r>
      <w:r w:rsidR="00F26EC8" w:rsidRPr="00F26EC8">
        <w:rPr>
          <w:sz w:val="28"/>
          <w:szCs w:val="28"/>
        </w:rPr>
        <w:t>реализовать, какой</w:t>
      </w:r>
      <w:r w:rsidRPr="00F26EC8">
        <w:rPr>
          <w:sz w:val="28"/>
          <w:szCs w:val="28"/>
        </w:rPr>
        <w:t xml:space="preserve"> объем работ выполнить, или услуг оказать, чтобы прибыль компании была бы </w:t>
      </w:r>
      <w:r w:rsidR="00F26EC8" w:rsidRPr="00F26EC8">
        <w:rPr>
          <w:sz w:val="28"/>
          <w:szCs w:val="28"/>
        </w:rPr>
        <w:t>равной нолю</w:t>
      </w:r>
      <w:r w:rsidRPr="00F26EC8">
        <w:rPr>
          <w:sz w:val="28"/>
          <w:szCs w:val="28"/>
        </w:rPr>
        <w:t>.</w:t>
      </w:r>
    </w:p>
    <w:p w:rsidR="00B10407" w:rsidRPr="00F26EC8" w:rsidRDefault="00B10407" w:rsidP="00F26EC8">
      <w:pPr>
        <w:pStyle w:val="afa"/>
        <w:spacing w:before="0" w:beforeAutospacing="0" w:after="0" w:afterAutospacing="0" w:line="360" w:lineRule="auto"/>
        <w:ind w:firstLine="851"/>
        <w:jc w:val="both"/>
        <w:rPr>
          <w:sz w:val="28"/>
          <w:szCs w:val="28"/>
        </w:rPr>
      </w:pPr>
      <w:r w:rsidRPr="00F26EC8">
        <w:rPr>
          <w:sz w:val="28"/>
          <w:szCs w:val="28"/>
        </w:rPr>
        <w:t>Таким образом, в точке безубыточности доходы покрывают расходы. При превышении точки безубыточности предприятие получает прибыль, если точка безубыточности не достигнута, то предприятие несет убытки.</w:t>
      </w:r>
    </w:p>
    <w:p w:rsidR="00AA3989" w:rsidRDefault="00367DFB" w:rsidP="00B10407">
      <w:pPr>
        <w:spacing w:after="0" w:line="360" w:lineRule="auto"/>
        <w:ind w:firstLine="851"/>
        <w:jc w:val="both"/>
        <w:rPr>
          <w:rFonts w:ascii="Times New Roman" w:hAnsi="Times New Roman"/>
          <w:sz w:val="28"/>
          <w:szCs w:val="28"/>
        </w:rPr>
      </w:pPr>
      <w:r w:rsidRPr="00AA3989">
        <w:rPr>
          <w:rFonts w:ascii="Times New Roman" w:hAnsi="Times New Roman"/>
          <w:sz w:val="28"/>
          <w:szCs w:val="28"/>
        </w:rPr>
        <w:t xml:space="preserve">Положительная динамика чистой прибыли </w:t>
      </w:r>
      <w:r w:rsidR="00AA3989">
        <w:rPr>
          <w:rFonts w:ascii="Times New Roman" w:hAnsi="Times New Roman"/>
          <w:sz w:val="28"/>
          <w:szCs w:val="28"/>
        </w:rPr>
        <w:t xml:space="preserve">также </w:t>
      </w:r>
      <w:r w:rsidRPr="00AA3989">
        <w:rPr>
          <w:rFonts w:ascii="Times New Roman" w:hAnsi="Times New Roman"/>
          <w:sz w:val="28"/>
          <w:szCs w:val="28"/>
        </w:rPr>
        <w:t xml:space="preserve">отражает эффективность проекта. </w:t>
      </w:r>
    </w:p>
    <w:tbl>
      <w:tblPr>
        <w:tblW w:w="10083" w:type="dxa"/>
        <w:tblLook w:val="04A0"/>
      </w:tblPr>
      <w:tblGrid>
        <w:gridCol w:w="3978"/>
        <w:gridCol w:w="540"/>
        <w:gridCol w:w="337"/>
        <w:gridCol w:w="576"/>
        <w:gridCol w:w="433"/>
        <w:gridCol w:w="712"/>
        <w:gridCol w:w="63"/>
        <w:gridCol w:w="234"/>
        <w:gridCol w:w="848"/>
        <w:gridCol w:w="63"/>
        <w:gridCol w:w="116"/>
        <w:gridCol w:w="924"/>
        <w:gridCol w:w="105"/>
        <w:gridCol w:w="53"/>
        <w:gridCol w:w="1101"/>
      </w:tblGrid>
      <w:tr w:rsidR="001670BC" w:rsidRPr="00F26EC8" w:rsidTr="00B10407">
        <w:trPr>
          <w:gridAfter w:val="3"/>
          <w:wAfter w:w="1259" w:type="dxa"/>
          <w:trHeight w:val="518"/>
        </w:trPr>
        <w:tc>
          <w:tcPr>
            <w:tcW w:w="4518" w:type="dxa"/>
            <w:gridSpan w:val="2"/>
            <w:tcBorders>
              <w:top w:val="single" w:sz="4" w:space="0" w:color="auto"/>
              <w:left w:val="single" w:sz="4" w:space="0" w:color="auto"/>
              <w:bottom w:val="nil"/>
              <w:right w:val="nil"/>
            </w:tcBorders>
            <w:shd w:val="clear" w:color="000000" w:fill="D8E4BC"/>
            <w:noWrap/>
            <w:vAlign w:val="center"/>
            <w:hideMark/>
          </w:tcPr>
          <w:p w:rsidR="001670BC" w:rsidRPr="00F26EC8" w:rsidRDefault="001670BC" w:rsidP="003F4B02">
            <w:pPr>
              <w:spacing w:after="0" w:line="240" w:lineRule="auto"/>
              <w:ind w:firstLineChars="100" w:firstLine="201"/>
              <w:rPr>
                <w:rFonts w:ascii="Calibri" w:eastAsia="Times New Roman" w:hAnsi="Calibri" w:cs="Calibri"/>
                <w:b/>
                <w:bCs/>
                <w:sz w:val="20"/>
                <w:szCs w:val="20"/>
                <w:lang w:eastAsia="ru-RU"/>
              </w:rPr>
            </w:pPr>
            <w:r w:rsidRPr="00F26EC8">
              <w:rPr>
                <w:rFonts w:ascii="Calibri" w:eastAsia="Times New Roman" w:hAnsi="Calibri" w:cs="Calibri"/>
                <w:b/>
                <w:bCs/>
                <w:sz w:val="20"/>
                <w:szCs w:val="20"/>
                <w:lang w:eastAsia="ru-RU"/>
              </w:rPr>
              <w:t>ОТЧЕТ О ПРИБЫЛЯХ И УБЫТКАХ</w:t>
            </w:r>
          </w:p>
        </w:tc>
        <w:tc>
          <w:tcPr>
            <w:tcW w:w="913" w:type="dxa"/>
            <w:gridSpan w:val="2"/>
            <w:tcBorders>
              <w:top w:val="single" w:sz="4" w:space="0" w:color="auto"/>
              <w:left w:val="nil"/>
              <w:bottom w:val="nil"/>
              <w:right w:val="nil"/>
            </w:tcBorders>
            <w:shd w:val="clear" w:color="000000" w:fill="D8E4BC"/>
            <w:noWrap/>
            <w:vAlign w:val="center"/>
            <w:hideMark/>
          </w:tcPr>
          <w:p w:rsidR="001670BC" w:rsidRPr="00F26EC8" w:rsidRDefault="001670BC" w:rsidP="00B10407">
            <w:pPr>
              <w:spacing w:after="0" w:line="240" w:lineRule="auto"/>
              <w:jc w:val="center"/>
              <w:rPr>
                <w:rFonts w:ascii="Calibri" w:eastAsia="Times New Roman" w:hAnsi="Calibri" w:cs="Calibri"/>
                <w:b/>
                <w:bCs/>
                <w:sz w:val="20"/>
                <w:szCs w:val="20"/>
                <w:lang w:eastAsia="ru-RU"/>
              </w:rPr>
            </w:pPr>
            <w:proofErr w:type="spellStart"/>
            <w:r w:rsidRPr="00F26EC8">
              <w:rPr>
                <w:rFonts w:ascii="Calibri" w:eastAsia="Times New Roman" w:hAnsi="Calibri" w:cs="Calibri"/>
                <w:b/>
                <w:bCs/>
                <w:sz w:val="20"/>
                <w:szCs w:val="20"/>
                <w:lang w:eastAsia="ru-RU"/>
              </w:rPr>
              <w:t>Ед</w:t>
            </w:r>
            <w:proofErr w:type="gramStart"/>
            <w:r w:rsidRPr="00F26EC8">
              <w:rPr>
                <w:rFonts w:ascii="Calibri" w:eastAsia="Times New Roman" w:hAnsi="Calibri" w:cs="Calibri"/>
                <w:b/>
                <w:bCs/>
                <w:sz w:val="20"/>
                <w:szCs w:val="20"/>
                <w:lang w:eastAsia="ru-RU"/>
              </w:rPr>
              <w:t>.и</w:t>
            </w:r>
            <w:proofErr w:type="gramEnd"/>
            <w:r w:rsidRPr="00F26EC8">
              <w:rPr>
                <w:rFonts w:ascii="Calibri" w:eastAsia="Times New Roman" w:hAnsi="Calibri" w:cs="Calibri"/>
                <w:b/>
                <w:bCs/>
                <w:sz w:val="20"/>
                <w:szCs w:val="20"/>
                <w:lang w:eastAsia="ru-RU"/>
              </w:rPr>
              <w:t>зм</w:t>
            </w:r>
            <w:proofErr w:type="spellEnd"/>
            <w:r w:rsidRPr="00F26EC8">
              <w:rPr>
                <w:rFonts w:ascii="Calibri" w:eastAsia="Times New Roman" w:hAnsi="Calibri" w:cs="Calibri"/>
                <w:b/>
                <w:bCs/>
                <w:sz w:val="20"/>
                <w:szCs w:val="20"/>
                <w:lang w:eastAsia="ru-RU"/>
              </w:rPr>
              <w:t>.</w:t>
            </w:r>
          </w:p>
        </w:tc>
        <w:tc>
          <w:tcPr>
            <w:tcW w:w="1145" w:type="dxa"/>
            <w:gridSpan w:val="2"/>
            <w:tcBorders>
              <w:top w:val="single" w:sz="4" w:space="0" w:color="auto"/>
              <w:left w:val="nil"/>
              <w:bottom w:val="nil"/>
              <w:right w:val="nil"/>
            </w:tcBorders>
            <w:shd w:val="clear" w:color="000000" w:fill="D8E4BC"/>
            <w:noWrap/>
            <w:vAlign w:val="center"/>
            <w:hideMark/>
          </w:tcPr>
          <w:p w:rsidR="001670BC" w:rsidRPr="00F26EC8" w:rsidRDefault="001670BC" w:rsidP="00B10407">
            <w:pPr>
              <w:spacing w:after="0" w:line="240" w:lineRule="auto"/>
              <w:jc w:val="center"/>
              <w:rPr>
                <w:rFonts w:ascii="Calibri" w:eastAsia="Times New Roman" w:hAnsi="Calibri" w:cs="Calibri"/>
                <w:b/>
                <w:bCs/>
                <w:sz w:val="20"/>
                <w:szCs w:val="20"/>
                <w:lang w:eastAsia="ru-RU"/>
              </w:rPr>
            </w:pPr>
            <w:r>
              <w:rPr>
                <w:rFonts w:ascii="Calibri" w:eastAsia="Times New Roman" w:hAnsi="Calibri" w:cs="Calibri"/>
                <w:b/>
                <w:bCs/>
                <w:sz w:val="20"/>
                <w:szCs w:val="20"/>
                <w:lang w:eastAsia="ru-RU"/>
              </w:rPr>
              <w:t>1</w:t>
            </w:r>
            <w:r w:rsidRPr="00F26EC8">
              <w:rPr>
                <w:rFonts w:ascii="Calibri" w:eastAsia="Times New Roman" w:hAnsi="Calibri" w:cs="Calibri"/>
                <w:b/>
                <w:bCs/>
                <w:sz w:val="20"/>
                <w:szCs w:val="20"/>
                <w:lang w:eastAsia="ru-RU"/>
              </w:rPr>
              <w:t xml:space="preserve"> кв. 2020</w:t>
            </w:r>
          </w:p>
        </w:tc>
        <w:tc>
          <w:tcPr>
            <w:tcW w:w="1145" w:type="dxa"/>
            <w:gridSpan w:val="3"/>
            <w:tcBorders>
              <w:top w:val="single" w:sz="4" w:space="0" w:color="auto"/>
              <w:left w:val="nil"/>
              <w:bottom w:val="nil"/>
              <w:right w:val="nil"/>
            </w:tcBorders>
            <w:shd w:val="clear" w:color="000000" w:fill="D8E4BC"/>
            <w:noWrap/>
            <w:vAlign w:val="center"/>
            <w:hideMark/>
          </w:tcPr>
          <w:p w:rsidR="001670BC" w:rsidRPr="00F26EC8" w:rsidRDefault="001670BC" w:rsidP="00B10407">
            <w:pPr>
              <w:spacing w:after="0" w:line="240" w:lineRule="auto"/>
              <w:jc w:val="center"/>
              <w:rPr>
                <w:rFonts w:ascii="Calibri" w:eastAsia="Times New Roman" w:hAnsi="Calibri" w:cs="Calibri"/>
                <w:b/>
                <w:bCs/>
                <w:sz w:val="20"/>
                <w:szCs w:val="20"/>
                <w:lang w:eastAsia="ru-RU"/>
              </w:rPr>
            </w:pPr>
            <w:r>
              <w:rPr>
                <w:rFonts w:ascii="Calibri" w:eastAsia="Times New Roman" w:hAnsi="Calibri" w:cs="Calibri"/>
                <w:b/>
                <w:bCs/>
                <w:sz w:val="20"/>
                <w:szCs w:val="20"/>
                <w:lang w:eastAsia="ru-RU"/>
              </w:rPr>
              <w:t>2</w:t>
            </w:r>
            <w:r w:rsidRPr="00F26EC8">
              <w:rPr>
                <w:rFonts w:ascii="Calibri" w:eastAsia="Times New Roman" w:hAnsi="Calibri" w:cs="Calibri"/>
                <w:b/>
                <w:bCs/>
                <w:sz w:val="20"/>
                <w:szCs w:val="20"/>
                <w:lang w:eastAsia="ru-RU"/>
              </w:rPr>
              <w:t xml:space="preserve"> кв. 2020</w:t>
            </w:r>
          </w:p>
        </w:tc>
        <w:tc>
          <w:tcPr>
            <w:tcW w:w="1103" w:type="dxa"/>
            <w:gridSpan w:val="3"/>
            <w:tcBorders>
              <w:top w:val="single" w:sz="4" w:space="0" w:color="auto"/>
              <w:left w:val="nil"/>
              <w:bottom w:val="nil"/>
              <w:right w:val="single" w:sz="4" w:space="0" w:color="auto"/>
            </w:tcBorders>
            <w:shd w:val="clear" w:color="000000" w:fill="D8E4BC"/>
            <w:noWrap/>
            <w:vAlign w:val="center"/>
            <w:hideMark/>
          </w:tcPr>
          <w:p w:rsidR="001670BC" w:rsidRPr="00F26EC8" w:rsidRDefault="001670BC" w:rsidP="00B10407">
            <w:pPr>
              <w:spacing w:after="0" w:line="240" w:lineRule="auto"/>
              <w:jc w:val="center"/>
              <w:rPr>
                <w:rFonts w:ascii="Calibri" w:eastAsia="Times New Roman" w:hAnsi="Calibri" w:cs="Calibri"/>
                <w:b/>
                <w:bCs/>
                <w:sz w:val="20"/>
                <w:szCs w:val="20"/>
                <w:lang w:eastAsia="ru-RU"/>
              </w:rPr>
            </w:pPr>
            <w:r>
              <w:rPr>
                <w:rFonts w:ascii="Calibri" w:eastAsia="Times New Roman" w:hAnsi="Calibri" w:cs="Calibri"/>
                <w:b/>
                <w:bCs/>
                <w:sz w:val="20"/>
                <w:szCs w:val="20"/>
                <w:lang w:eastAsia="ru-RU"/>
              </w:rPr>
              <w:t>3</w:t>
            </w:r>
            <w:r w:rsidRPr="00F26EC8">
              <w:rPr>
                <w:rFonts w:ascii="Calibri" w:eastAsia="Times New Roman" w:hAnsi="Calibri" w:cs="Calibri"/>
                <w:b/>
                <w:bCs/>
                <w:sz w:val="20"/>
                <w:szCs w:val="20"/>
                <w:lang w:eastAsia="ru-RU"/>
              </w:rPr>
              <w:t xml:space="preserve"> кв. 2020</w:t>
            </w:r>
          </w:p>
        </w:tc>
      </w:tr>
      <w:tr w:rsidR="001670BC" w:rsidRPr="00F26EC8" w:rsidTr="00B10407">
        <w:trPr>
          <w:gridAfter w:val="3"/>
          <w:wAfter w:w="1259" w:type="dxa"/>
          <w:trHeight w:val="273"/>
        </w:trPr>
        <w:tc>
          <w:tcPr>
            <w:tcW w:w="4518" w:type="dxa"/>
            <w:gridSpan w:val="2"/>
            <w:tcBorders>
              <w:top w:val="double" w:sz="6" w:space="0" w:color="auto"/>
              <w:left w:val="single" w:sz="4" w:space="0" w:color="auto"/>
              <w:bottom w:val="nil"/>
              <w:right w:val="nil"/>
            </w:tcBorders>
            <w:shd w:val="clear" w:color="auto" w:fill="auto"/>
            <w:noWrap/>
            <w:vAlign w:val="bottom"/>
            <w:hideMark/>
          </w:tcPr>
          <w:p w:rsidR="001670BC" w:rsidRPr="00F26EC8" w:rsidRDefault="001670BC"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c>
          <w:tcPr>
            <w:tcW w:w="913" w:type="dxa"/>
            <w:gridSpan w:val="2"/>
            <w:tcBorders>
              <w:top w:val="double" w:sz="6" w:space="0" w:color="auto"/>
              <w:left w:val="nil"/>
              <w:bottom w:val="nil"/>
              <w:right w:val="nil"/>
            </w:tcBorders>
            <w:shd w:val="clear" w:color="auto" w:fill="auto"/>
            <w:noWrap/>
            <w:vAlign w:val="center"/>
            <w:hideMark/>
          </w:tcPr>
          <w:p w:rsidR="001670BC" w:rsidRPr="00F26EC8" w:rsidRDefault="001670BC"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 </w:t>
            </w:r>
          </w:p>
        </w:tc>
        <w:tc>
          <w:tcPr>
            <w:tcW w:w="1145" w:type="dxa"/>
            <w:gridSpan w:val="2"/>
            <w:tcBorders>
              <w:top w:val="double" w:sz="6" w:space="0" w:color="auto"/>
              <w:left w:val="nil"/>
              <w:bottom w:val="nil"/>
              <w:right w:val="nil"/>
            </w:tcBorders>
            <w:shd w:val="clear" w:color="auto" w:fill="auto"/>
            <w:noWrap/>
            <w:vAlign w:val="bottom"/>
            <w:hideMark/>
          </w:tcPr>
          <w:p w:rsidR="001670BC" w:rsidRPr="00F26EC8" w:rsidRDefault="001670BC"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c>
          <w:tcPr>
            <w:tcW w:w="1145" w:type="dxa"/>
            <w:gridSpan w:val="3"/>
            <w:tcBorders>
              <w:top w:val="double" w:sz="6" w:space="0" w:color="auto"/>
              <w:left w:val="nil"/>
              <w:bottom w:val="nil"/>
              <w:right w:val="nil"/>
            </w:tcBorders>
            <w:shd w:val="clear" w:color="auto" w:fill="auto"/>
            <w:noWrap/>
            <w:vAlign w:val="bottom"/>
            <w:hideMark/>
          </w:tcPr>
          <w:p w:rsidR="001670BC" w:rsidRPr="00F26EC8" w:rsidRDefault="001670BC"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c>
          <w:tcPr>
            <w:tcW w:w="1103" w:type="dxa"/>
            <w:gridSpan w:val="3"/>
            <w:tcBorders>
              <w:top w:val="double" w:sz="6" w:space="0" w:color="auto"/>
              <w:left w:val="nil"/>
              <w:bottom w:val="nil"/>
              <w:right w:val="single" w:sz="4" w:space="0" w:color="auto"/>
            </w:tcBorders>
            <w:shd w:val="clear" w:color="auto" w:fill="auto"/>
            <w:noWrap/>
            <w:vAlign w:val="bottom"/>
            <w:hideMark/>
          </w:tcPr>
          <w:p w:rsidR="001670BC" w:rsidRPr="00F26EC8" w:rsidRDefault="001670BC"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r>
      <w:tr w:rsidR="001670BC" w:rsidRPr="00F26EC8" w:rsidTr="00B10407">
        <w:trPr>
          <w:gridAfter w:val="3"/>
          <w:wAfter w:w="1259" w:type="dxa"/>
          <w:trHeight w:val="258"/>
        </w:trPr>
        <w:tc>
          <w:tcPr>
            <w:tcW w:w="4518" w:type="dxa"/>
            <w:gridSpan w:val="2"/>
            <w:tcBorders>
              <w:top w:val="nil"/>
              <w:left w:val="single" w:sz="4" w:space="0" w:color="auto"/>
              <w:bottom w:val="nil"/>
              <w:right w:val="nil"/>
            </w:tcBorders>
            <w:shd w:val="clear" w:color="auto" w:fill="auto"/>
            <w:noWrap/>
            <w:vAlign w:val="bottom"/>
            <w:hideMark/>
          </w:tcPr>
          <w:p w:rsidR="001670BC" w:rsidRPr="00F26EC8" w:rsidRDefault="001670BC"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Выручка</w:t>
            </w:r>
          </w:p>
        </w:tc>
        <w:tc>
          <w:tcPr>
            <w:tcW w:w="913" w:type="dxa"/>
            <w:gridSpan w:val="2"/>
            <w:tcBorders>
              <w:top w:val="nil"/>
              <w:left w:val="nil"/>
              <w:bottom w:val="nil"/>
              <w:right w:val="nil"/>
            </w:tcBorders>
            <w:shd w:val="clear" w:color="auto" w:fill="auto"/>
            <w:noWrap/>
            <w:vAlign w:val="center"/>
            <w:hideMark/>
          </w:tcPr>
          <w:p w:rsidR="001670BC" w:rsidRPr="00F26EC8" w:rsidRDefault="001670BC"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руб.</w:t>
            </w:r>
          </w:p>
        </w:tc>
        <w:tc>
          <w:tcPr>
            <w:tcW w:w="1145" w:type="dxa"/>
            <w:gridSpan w:val="2"/>
            <w:tcBorders>
              <w:top w:val="nil"/>
              <w:left w:val="nil"/>
              <w:bottom w:val="nil"/>
              <w:right w:val="nil"/>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311 680</w:t>
            </w:r>
          </w:p>
        </w:tc>
        <w:tc>
          <w:tcPr>
            <w:tcW w:w="1145" w:type="dxa"/>
            <w:gridSpan w:val="3"/>
            <w:tcBorders>
              <w:top w:val="nil"/>
              <w:left w:val="nil"/>
              <w:bottom w:val="nil"/>
              <w:right w:val="nil"/>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431 520</w:t>
            </w:r>
          </w:p>
        </w:tc>
        <w:tc>
          <w:tcPr>
            <w:tcW w:w="1103" w:type="dxa"/>
            <w:gridSpan w:val="3"/>
            <w:tcBorders>
              <w:top w:val="nil"/>
              <w:left w:val="nil"/>
              <w:bottom w:val="nil"/>
              <w:right w:val="single" w:sz="4" w:space="0" w:color="auto"/>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538 410</w:t>
            </w:r>
          </w:p>
        </w:tc>
      </w:tr>
      <w:tr w:rsidR="001670BC" w:rsidRPr="00F26EC8" w:rsidTr="00B10407">
        <w:trPr>
          <w:gridAfter w:val="3"/>
          <w:wAfter w:w="1259" w:type="dxa"/>
          <w:trHeight w:val="258"/>
        </w:trPr>
        <w:tc>
          <w:tcPr>
            <w:tcW w:w="4518" w:type="dxa"/>
            <w:gridSpan w:val="2"/>
            <w:tcBorders>
              <w:top w:val="nil"/>
              <w:left w:val="single" w:sz="4" w:space="0" w:color="auto"/>
              <w:bottom w:val="nil"/>
              <w:right w:val="nil"/>
            </w:tcBorders>
            <w:shd w:val="clear" w:color="auto" w:fill="auto"/>
            <w:noWrap/>
            <w:vAlign w:val="bottom"/>
            <w:hideMark/>
          </w:tcPr>
          <w:p w:rsidR="001670BC" w:rsidRPr="00F26EC8" w:rsidRDefault="001670BC"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Себестоимость:</w:t>
            </w:r>
          </w:p>
        </w:tc>
        <w:tc>
          <w:tcPr>
            <w:tcW w:w="913" w:type="dxa"/>
            <w:gridSpan w:val="2"/>
            <w:tcBorders>
              <w:top w:val="nil"/>
              <w:left w:val="nil"/>
              <w:bottom w:val="nil"/>
              <w:right w:val="nil"/>
            </w:tcBorders>
            <w:shd w:val="clear" w:color="auto" w:fill="auto"/>
            <w:noWrap/>
            <w:vAlign w:val="center"/>
            <w:hideMark/>
          </w:tcPr>
          <w:p w:rsidR="001670BC" w:rsidRPr="00F26EC8" w:rsidRDefault="001670BC"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руб.</w:t>
            </w:r>
          </w:p>
        </w:tc>
        <w:tc>
          <w:tcPr>
            <w:tcW w:w="1145" w:type="dxa"/>
            <w:gridSpan w:val="2"/>
            <w:tcBorders>
              <w:top w:val="nil"/>
              <w:left w:val="nil"/>
              <w:bottom w:val="nil"/>
              <w:right w:val="nil"/>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145" w:type="dxa"/>
            <w:gridSpan w:val="3"/>
            <w:tcBorders>
              <w:top w:val="nil"/>
              <w:left w:val="nil"/>
              <w:bottom w:val="nil"/>
              <w:right w:val="nil"/>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103" w:type="dxa"/>
            <w:gridSpan w:val="3"/>
            <w:tcBorders>
              <w:top w:val="nil"/>
              <w:left w:val="nil"/>
              <w:bottom w:val="nil"/>
              <w:right w:val="single" w:sz="4" w:space="0" w:color="auto"/>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r>
      <w:tr w:rsidR="001670BC" w:rsidRPr="00F26EC8" w:rsidTr="00B10407">
        <w:trPr>
          <w:gridAfter w:val="3"/>
          <w:wAfter w:w="1259" w:type="dxa"/>
          <w:trHeight w:val="258"/>
        </w:trPr>
        <w:tc>
          <w:tcPr>
            <w:tcW w:w="4518" w:type="dxa"/>
            <w:gridSpan w:val="2"/>
            <w:tcBorders>
              <w:top w:val="nil"/>
              <w:left w:val="single" w:sz="4" w:space="0" w:color="auto"/>
              <w:bottom w:val="nil"/>
              <w:right w:val="nil"/>
            </w:tcBorders>
            <w:shd w:val="clear" w:color="auto" w:fill="auto"/>
            <w:noWrap/>
            <w:vAlign w:val="bottom"/>
            <w:hideMark/>
          </w:tcPr>
          <w:p w:rsidR="001670BC" w:rsidRPr="00F26EC8" w:rsidRDefault="001670BC" w:rsidP="00B10407">
            <w:pPr>
              <w:spacing w:after="0" w:line="240" w:lineRule="auto"/>
              <w:ind w:firstLineChars="100" w:firstLine="200"/>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сырье и материалы</w:t>
            </w:r>
          </w:p>
        </w:tc>
        <w:tc>
          <w:tcPr>
            <w:tcW w:w="913" w:type="dxa"/>
            <w:gridSpan w:val="2"/>
            <w:tcBorders>
              <w:top w:val="nil"/>
              <w:left w:val="nil"/>
              <w:bottom w:val="nil"/>
              <w:right w:val="nil"/>
            </w:tcBorders>
            <w:shd w:val="clear" w:color="auto" w:fill="auto"/>
            <w:noWrap/>
            <w:vAlign w:val="center"/>
            <w:hideMark/>
          </w:tcPr>
          <w:p w:rsidR="001670BC" w:rsidRPr="00F26EC8" w:rsidRDefault="001670BC"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руб.</w:t>
            </w:r>
          </w:p>
        </w:tc>
        <w:tc>
          <w:tcPr>
            <w:tcW w:w="1145" w:type="dxa"/>
            <w:gridSpan w:val="2"/>
            <w:tcBorders>
              <w:top w:val="nil"/>
              <w:left w:val="nil"/>
              <w:bottom w:val="nil"/>
              <w:right w:val="nil"/>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145" w:type="dxa"/>
            <w:gridSpan w:val="3"/>
            <w:tcBorders>
              <w:top w:val="nil"/>
              <w:left w:val="nil"/>
              <w:bottom w:val="nil"/>
              <w:right w:val="nil"/>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103" w:type="dxa"/>
            <w:gridSpan w:val="3"/>
            <w:tcBorders>
              <w:top w:val="nil"/>
              <w:left w:val="nil"/>
              <w:bottom w:val="nil"/>
              <w:right w:val="single" w:sz="4" w:space="0" w:color="auto"/>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r>
      <w:tr w:rsidR="001670BC" w:rsidRPr="00F26EC8" w:rsidTr="00B10407">
        <w:trPr>
          <w:gridAfter w:val="3"/>
          <w:wAfter w:w="1259" w:type="dxa"/>
          <w:trHeight w:val="258"/>
        </w:trPr>
        <w:tc>
          <w:tcPr>
            <w:tcW w:w="4518" w:type="dxa"/>
            <w:gridSpan w:val="2"/>
            <w:tcBorders>
              <w:top w:val="nil"/>
              <w:left w:val="single" w:sz="4" w:space="0" w:color="auto"/>
              <w:bottom w:val="nil"/>
              <w:right w:val="nil"/>
            </w:tcBorders>
            <w:shd w:val="clear" w:color="auto" w:fill="auto"/>
            <w:noWrap/>
            <w:vAlign w:val="bottom"/>
            <w:hideMark/>
          </w:tcPr>
          <w:p w:rsidR="001670BC" w:rsidRPr="00F26EC8" w:rsidRDefault="001670BC" w:rsidP="00B10407">
            <w:pPr>
              <w:spacing w:after="0" w:line="240" w:lineRule="auto"/>
              <w:ind w:firstLineChars="100" w:firstLine="200"/>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производственный персонал</w:t>
            </w:r>
          </w:p>
        </w:tc>
        <w:tc>
          <w:tcPr>
            <w:tcW w:w="913" w:type="dxa"/>
            <w:gridSpan w:val="2"/>
            <w:tcBorders>
              <w:top w:val="nil"/>
              <w:left w:val="nil"/>
              <w:bottom w:val="nil"/>
              <w:right w:val="nil"/>
            </w:tcBorders>
            <w:shd w:val="clear" w:color="auto" w:fill="auto"/>
            <w:noWrap/>
            <w:vAlign w:val="center"/>
            <w:hideMark/>
          </w:tcPr>
          <w:p w:rsidR="001670BC" w:rsidRPr="00F26EC8" w:rsidRDefault="001670BC"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руб.</w:t>
            </w:r>
          </w:p>
        </w:tc>
        <w:tc>
          <w:tcPr>
            <w:tcW w:w="1145" w:type="dxa"/>
            <w:gridSpan w:val="2"/>
            <w:tcBorders>
              <w:top w:val="nil"/>
              <w:left w:val="nil"/>
              <w:bottom w:val="nil"/>
              <w:right w:val="nil"/>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145" w:type="dxa"/>
            <w:gridSpan w:val="3"/>
            <w:tcBorders>
              <w:top w:val="nil"/>
              <w:left w:val="nil"/>
              <w:bottom w:val="nil"/>
              <w:right w:val="nil"/>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103" w:type="dxa"/>
            <w:gridSpan w:val="3"/>
            <w:tcBorders>
              <w:top w:val="nil"/>
              <w:left w:val="nil"/>
              <w:bottom w:val="nil"/>
              <w:right w:val="single" w:sz="4" w:space="0" w:color="auto"/>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r>
      <w:tr w:rsidR="001670BC" w:rsidRPr="00F26EC8" w:rsidTr="00B10407">
        <w:trPr>
          <w:gridAfter w:val="3"/>
          <w:wAfter w:w="1259" w:type="dxa"/>
          <w:trHeight w:val="258"/>
        </w:trPr>
        <w:tc>
          <w:tcPr>
            <w:tcW w:w="4518" w:type="dxa"/>
            <w:gridSpan w:val="2"/>
            <w:tcBorders>
              <w:top w:val="nil"/>
              <w:left w:val="single" w:sz="4" w:space="0" w:color="auto"/>
              <w:bottom w:val="nil"/>
              <w:right w:val="nil"/>
            </w:tcBorders>
            <w:shd w:val="clear" w:color="auto" w:fill="auto"/>
            <w:noWrap/>
            <w:vAlign w:val="bottom"/>
            <w:hideMark/>
          </w:tcPr>
          <w:p w:rsidR="001670BC" w:rsidRPr="00F26EC8" w:rsidRDefault="001670BC" w:rsidP="00B10407">
            <w:pPr>
              <w:spacing w:after="0" w:line="240" w:lineRule="auto"/>
              <w:ind w:firstLineChars="100" w:firstLine="200"/>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производственные расходы</w:t>
            </w:r>
          </w:p>
        </w:tc>
        <w:tc>
          <w:tcPr>
            <w:tcW w:w="913" w:type="dxa"/>
            <w:gridSpan w:val="2"/>
            <w:tcBorders>
              <w:top w:val="nil"/>
              <w:left w:val="nil"/>
              <w:bottom w:val="nil"/>
              <w:right w:val="nil"/>
            </w:tcBorders>
            <w:shd w:val="clear" w:color="auto" w:fill="auto"/>
            <w:noWrap/>
            <w:vAlign w:val="center"/>
            <w:hideMark/>
          </w:tcPr>
          <w:p w:rsidR="001670BC" w:rsidRPr="00F26EC8" w:rsidRDefault="001670BC"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руб.</w:t>
            </w:r>
          </w:p>
        </w:tc>
        <w:tc>
          <w:tcPr>
            <w:tcW w:w="1145" w:type="dxa"/>
            <w:gridSpan w:val="2"/>
            <w:tcBorders>
              <w:top w:val="nil"/>
              <w:left w:val="nil"/>
              <w:bottom w:val="nil"/>
              <w:right w:val="nil"/>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145" w:type="dxa"/>
            <w:gridSpan w:val="3"/>
            <w:tcBorders>
              <w:top w:val="nil"/>
              <w:left w:val="nil"/>
              <w:bottom w:val="nil"/>
              <w:right w:val="nil"/>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103" w:type="dxa"/>
            <w:gridSpan w:val="3"/>
            <w:tcBorders>
              <w:top w:val="nil"/>
              <w:left w:val="nil"/>
              <w:bottom w:val="nil"/>
              <w:right w:val="single" w:sz="4" w:space="0" w:color="auto"/>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r>
      <w:tr w:rsidR="001670BC" w:rsidRPr="00F26EC8" w:rsidTr="00B10407">
        <w:trPr>
          <w:gridAfter w:val="3"/>
          <w:wAfter w:w="1259" w:type="dxa"/>
          <w:trHeight w:val="258"/>
        </w:trPr>
        <w:tc>
          <w:tcPr>
            <w:tcW w:w="4518" w:type="dxa"/>
            <w:gridSpan w:val="2"/>
            <w:tcBorders>
              <w:top w:val="nil"/>
              <w:left w:val="single" w:sz="4" w:space="0" w:color="auto"/>
              <w:bottom w:val="nil"/>
              <w:right w:val="nil"/>
            </w:tcBorders>
            <w:shd w:val="clear" w:color="auto" w:fill="auto"/>
            <w:noWrap/>
            <w:vAlign w:val="bottom"/>
            <w:hideMark/>
          </w:tcPr>
          <w:p w:rsidR="001670BC" w:rsidRPr="00F26EC8" w:rsidRDefault="001670BC" w:rsidP="00B10407">
            <w:pPr>
              <w:spacing w:after="0" w:line="240" w:lineRule="auto"/>
              <w:rPr>
                <w:rFonts w:ascii="Calibri" w:eastAsia="Times New Roman" w:hAnsi="Calibri" w:cs="Calibri"/>
                <w:b/>
                <w:bCs/>
                <w:sz w:val="20"/>
                <w:szCs w:val="20"/>
                <w:lang w:eastAsia="ru-RU"/>
              </w:rPr>
            </w:pPr>
            <w:r w:rsidRPr="00F26EC8">
              <w:rPr>
                <w:rFonts w:ascii="Calibri" w:eastAsia="Times New Roman" w:hAnsi="Calibri" w:cs="Calibri"/>
                <w:b/>
                <w:bCs/>
                <w:sz w:val="20"/>
                <w:szCs w:val="20"/>
                <w:lang w:eastAsia="ru-RU"/>
              </w:rPr>
              <w:t>Валовая прибыль</w:t>
            </w:r>
          </w:p>
        </w:tc>
        <w:tc>
          <w:tcPr>
            <w:tcW w:w="913" w:type="dxa"/>
            <w:gridSpan w:val="2"/>
            <w:tcBorders>
              <w:top w:val="nil"/>
              <w:left w:val="nil"/>
              <w:bottom w:val="nil"/>
              <w:right w:val="nil"/>
            </w:tcBorders>
            <w:shd w:val="clear" w:color="auto" w:fill="auto"/>
            <w:noWrap/>
            <w:vAlign w:val="center"/>
            <w:hideMark/>
          </w:tcPr>
          <w:p w:rsidR="001670BC" w:rsidRPr="00F26EC8" w:rsidRDefault="001670BC"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руб.</w:t>
            </w:r>
          </w:p>
        </w:tc>
        <w:tc>
          <w:tcPr>
            <w:tcW w:w="1145" w:type="dxa"/>
            <w:gridSpan w:val="2"/>
            <w:tcBorders>
              <w:top w:val="nil"/>
              <w:left w:val="nil"/>
              <w:bottom w:val="nil"/>
              <w:right w:val="nil"/>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b/>
                <w:bCs/>
                <w:sz w:val="20"/>
                <w:szCs w:val="20"/>
                <w:lang w:eastAsia="ru-RU"/>
              </w:rPr>
            </w:pPr>
            <w:r w:rsidRPr="00F26EC8">
              <w:rPr>
                <w:rFonts w:ascii="Calibri" w:eastAsia="Times New Roman" w:hAnsi="Calibri" w:cs="Calibri"/>
                <w:b/>
                <w:bCs/>
                <w:sz w:val="20"/>
                <w:szCs w:val="20"/>
                <w:lang w:eastAsia="ru-RU"/>
              </w:rPr>
              <w:t>311 680</w:t>
            </w:r>
          </w:p>
        </w:tc>
        <w:tc>
          <w:tcPr>
            <w:tcW w:w="1145" w:type="dxa"/>
            <w:gridSpan w:val="3"/>
            <w:tcBorders>
              <w:top w:val="nil"/>
              <w:left w:val="nil"/>
              <w:bottom w:val="nil"/>
              <w:right w:val="nil"/>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b/>
                <w:bCs/>
                <w:sz w:val="20"/>
                <w:szCs w:val="20"/>
                <w:lang w:eastAsia="ru-RU"/>
              </w:rPr>
            </w:pPr>
            <w:r w:rsidRPr="00F26EC8">
              <w:rPr>
                <w:rFonts w:ascii="Calibri" w:eastAsia="Times New Roman" w:hAnsi="Calibri" w:cs="Calibri"/>
                <w:b/>
                <w:bCs/>
                <w:sz w:val="20"/>
                <w:szCs w:val="20"/>
                <w:lang w:eastAsia="ru-RU"/>
              </w:rPr>
              <w:t>431 520</w:t>
            </w:r>
          </w:p>
        </w:tc>
        <w:tc>
          <w:tcPr>
            <w:tcW w:w="1103" w:type="dxa"/>
            <w:gridSpan w:val="3"/>
            <w:tcBorders>
              <w:top w:val="nil"/>
              <w:left w:val="nil"/>
              <w:bottom w:val="nil"/>
              <w:right w:val="single" w:sz="4" w:space="0" w:color="auto"/>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b/>
                <w:bCs/>
                <w:sz w:val="20"/>
                <w:szCs w:val="20"/>
                <w:lang w:eastAsia="ru-RU"/>
              </w:rPr>
            </w:pPr>
            <w:r w:rsidRPr="00F26EC8">
              <w:rPr>
                <w:rFonts w:ascii="Calibri" w:eastAsia="Times New Roman" w:hAnsi="Calibri" w:cs="Calibri"/>
                <w:b/>
                <w:bCs/>
                <w:sz w:val="20"/>
                <w:szCs w:val="20"/>
                <w:lang w:eastAsia="ru-RU"/>
              </w:rPr>
              <w:t>538 410</w:t>
            </w:r>
          </w:p>
        </w:tc>
      </w:tr>
      <w:tr w:rsidR="001670BC" w:rsidRPr="00F26EC8" w:rsidTr="00B10407">
        <w:trPr>
          <w:gridAfter w:val="3"/>
          <w:wAfter w:w="1259" w:type="dxa"/>
          <w:trHeight w:val="258"/>
        </w:trPr>
        <w:tc>
          <w:tcPr>
            <w:tcW w:w="4518" w:type="dxa"/>
            <w:gridSpan w:val="2"/>
            <w:tcBorders>
              <w:top w:val="dotted" w:sz="4" w:space="0" w:color="auto"/>
              <w:left w:val="single" w:sz="4" w:space="0" w:color="auto"/>
              <w:bottom w:val="nil"/>
              <w:right w:val="nil"/>
            </w:tcBorders>
            <w:shd w:val="clear" w:color="auto" w:fill="auto"/>
            <w:noWrap/>
            <w:vAlign w:val="bottom"/>
            <w:hideMark/>
          </w:tcPr>
          <w:p w:rsidR="001670BC" w:rsidRPr="00F26EC8" w:rsidRDefault="001670BC"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c>
          <w:tcPr>
            <w:tcW w:w="913" w:type="dxa"/>
            <w:gridSpan w:val="2"/>
            <w:tcBorders>
              <w:top w:val="dotted" w:sz="4" w:space="0" w:color="auto"/>
              <w:left w:val="nil"/>
              <w:bottom w:val="nil"/>
              <w:right w:val="nil"/>
            </w:tcBorders>
            <w:shd w:val="clear" w:color="auto" w:fill="auto"/>
            <w:noWrap/>
            <w:vAlign w:val="center"/>
            <w:hideMark/>
          </w:tcPr>
          <w:p w:rsidR="001670BC" w:rsidRPr="00F26EC8" w:rsidRDefault="001670BC"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 </w:t>
            </w:r>
          </w:p>
        </w:tc>
        <w:tc>
          <w:tcPr>
            <w:tcW w:w="1145" w:type="dxa"/>
            <w:gridSpan w:val="2"/>
            <w:tcBorders>
              <w:top w:val="dotted" w:sz="4" w:space="0" w:color="auto"/>
              <w:left w:val="nil"/>
              <w:bottom w:val="nil"/>
              <w:right w:val="nil"/>
            </w:tcBorders>
            <w:shd w:val="clear" w:color="auto" w:fill="auto"/>
            <w:noWrap/>
            <w:vAlign w:val="bottom"/>
            <w:hideMark/>
          </w:tcPr>
          <w:p w:rsidR="001670BC" w:rsidRPr="00F26EC8" w:rsidRDefault="001670BC"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c>
          <w:tcPr>
            <w:tcW w:w="1145" w:type="dxa"/>
            <w:gridSpan w:val="3"/>
            <w:tcBorders>
              <w:top w:val="dotted" w:sz="4" w:space="0" w:color="auto"/>
              <w:left w:val="nil"/>
              <w:bottom w:val="nil"/>
              <w:right w:val="nil"/>
            </w:tcBorders>
            <w:shd w:val="clear" w:color="auto" w:fill="auto"/>
            <w:noWrap/>
            <w:vAlign w:val="bottom"/>
            <w:hideMark/>
          </w:tcPr>
          <w:p w:rsidR="001670BC" w:rsidRPr="00F26EC8" w:rsidRDefault="001670BC"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c>
          <w:tcPr>
            <w:tcW w:w="1103" w:type="dxa"/>
            <w:gridSpan w:val="3"/>
            <w:tcBorders>
              <w:top w:val="dotted" w:sz="4" w:space="0" w:color="auto"/>
              <w:left w:val="nil"/>
              <w:bottom w:val="nil"/>
              <w:right w:val="single" w:sz="4" w:space="0" w:color="auto"/>
            </w:tcBorders>
            <w:shd w:val="clear" w:color="auto" w:fill="auto"/>
            <w:noWrap/>
            <w:vAlign w:val="bottom"/>
            <w:hideMark/>
          </w:tcPr>
          <w:p w:rsidR="001670BC" w:rsidRPr="00F26EC8" w:rsidRDefault="001670BC"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r>
      <w:tr w:rsidR="001670BC" w:rsidRPr="00F26EC8" w:rsidTr="00B10407">
        <w:trPr>
          <w:gridAfter w:val="3"/>
          <w:wAfter w:w="1259" w:type="dxa"/>
          <w:trHeight w:val="258"/>
        </w:trPr>
        <w:tc>
          <w:tcPr>
            <w:tcW w:w="4518" w:type="dxa"/>
            <w:gridSpan w:val="2"/>
            <w:tcBorders>
              <w:top w:val="nil"/>
              <w:left w:val="single" w:sz="4" w:space="0" w:color="auto"/>
              <w:bottom w:val="nil"/>
              <w:right w:val="nil"/>
            </w:tcBorders>
            <w:shd w:val="clear" w:color="auto" w:fill="auto"/>
            <w:noWrap/>
            <w:vAlign w:val="bottom"/>
            <w:hideMark/>
          </w:tcPr>
          <w:p w:rsidR="001670BC" w:rsidRPr="00F26EC8" w:rsidRDefault="001670BC" w:rsidP="00B10407">
            <w:pPr>
              <w:spacing w:after="0" w:line="240" w:lineRule="auto"/>
              <w:ind w:firstLineChars="100" w:firstLine="200"/>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Административный и коммерческий персонал</w:t>
            </w:r>
          </w:p>
        </w:tc>
        <w:tc>
          <w:tcPr>
            <w:tcW w:w="913" w:type="dxa"/>
            <w:gridSpan w:val="2"/>
            <w:tcBorders>
              <w:top w:val="nil"/>
              <w:left w:val="nil"/>
              <w:bottom w:val="nil"/>
              <w:right w:val="nil"/>
            </w:tcBorders>
            <w:shd w:val="clear" w:color="auto" w:fill="auto"/>
            <w:noWrap/>
            <w:vAlign w:val="center"/>
            <w:hideMark/>
          </w:tcPr>
          <w:p w:rsidR="001670BC" w:rsidRPr="00F26EC8" w:rsidRDefault="001670BC"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руб.</w:t>
            </w:r>
          </w:p>
        </w:tc>
        <w:tc>
          <w:tcPr>
            <w:tcW w:w="1145" w:type="dxa"/>
            <w:gridSpan w:val="2"/>
            <w:tcBorders>
              <w:top w:val="nil"/>
              <w:left w:val="nil"/>
              <w:bottom w:val="nil"/>
              <w:right w:val="nil"/>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145" w:type="dxa"/>
            <w:gridSpan w:val="3"/>
            <w:tcBorders>
              <w:top w:val="nil"/>
              <w:left w:val="nil"/>
              <w:bottom w:val="nil"/>
              <w:right w:val="nil"/>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-112 368</w:t>
            </w:r>
          </w:p>
        </w:tc>
        <w:tc>
          <w:tcPr>
            <w:tcW w:w="1103" w:type="dxa"/>
            <w:gridSpan w:val="3"/>
            <w:tcBorders>
              <w:top w:val="nil"/>
              <w:left w:val="nil"/>
              <w:bottom w:val="nil"/>
              <w:right w:val="single" w:sz="4" w:space="0" w:color="auto"/>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-140 202</w:t>
            </w:r>
          </w:p>
        </w:tc>
      </w:tr>
      <w:tr w:rsidR="001670BC" w:rsidRPr="00F26EC8" w:rsidTr="00B10407">
        <w:trPr>
          <w:gridAfter w:val="3"/>
          <w:wAfter w:w="1259" w:type="dxa"/>
          <w:trHeight w:val="258"/>
        </w:trPr>
        <w:tc>
          <w:tcPr>
            <w:tcW w:w="4518" w:type="dxa"/>
            <w:gridSpan w:val="2"/>
            <w:tcBorders>
              <w:top w:val="nil"/>
              <w:left w:val="single" w:sz="4" w:space="0" w:color="auto"/>
              <w:bottom w:val="nil"/>
              <w:right w:val="nil"/>
            </w:tcBorders>
            <w:shd w:val="clear" w:color="auto" w:fill="auto"/>
            <w:noWrap/>
            <w:vAlign w:val="bottom"/>
            <w:hideMark/>
          </w:tcPr>
          <w:p w:rsidR="001670BC" w:rsidRPr="00F26EC8" w:rsidRDefault="001670BC" w:rsidP="00B10407">
            <w:pPr>
              <w:spacing w:after="0" w:line="240" w:lineRule="auto"/>
              <w:ind w:firstLineChars="100" w:firstLine="200"/>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Административные расходы</w:t>
            </w:r>
          </w:p>
        </w:tc>
        <w:tc>
          <w:tcPr>
            <w:tcW w:w="913" w:type="dxa"/>
            <w:gridSpan w:val="2"/>
            <w:tcBorders>
              <w:top w:val="nil"/>
              <w:left w:val="nil"/>
              <w:bottom w:val="nil"/>
              <w:right w:val="nil"/>
            </w:tcBorders>
            <w:shd w:val="clear" w:color="auto" w:fill="auto"/>
            <w:noWrap/>
            <w:vAlign w:val="center"/>
            <w:hideMark/>
          </w:tcPr>
          <w:p w:rsidR="001670BC" w:rsidRPr="00F26EC8" w:rsidRDefault="001670BC"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руб.</w:t>
            </w:r>
          </w:p>
        </w:tc>
        <w:tc>
          <w:tcPr>
            <w:tcW w:w="1145" w:type="dxa"/>
            <w:gridSpan w:val="2"/>
            <w:tcBorders>
              <w:top w:val="nil"/>
              <w:left w:val="nil"/>
              <w:bottom w:val="nil"/>
              <w:right w:val="nil"/>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145" w:type="dxa"/>
            <w:gridSpan w:val="3"/>
            <w:tcBorders>
              <w:top w:val="nil"/>
              <w:left w:val="nil"/>
              <w:bottom w:val="nil"/>
              <w:right w:val="nil"/>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103" w:type="dxa"/>
            <w:gridSpan w:val="3"/>
            <w:tcBorders>
              <w:top w:val="nil"/>
              <w:left w:val="nil"/>
              <w:bottom w:val="nil"/>
              <w:right w:val="single" w:sz="4" w:space="0" w:color="auto"/>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r>
      <w:tr w:rsidR="001670BC" w:rsidRPr="00F26EC8" w:rsidTr="00B10407">
        <w:trPr>
          <w:gridAfter w:val="3"/>
          <w:wAfter w:w="1259" w:type="dxa"/>
          <w:trHeight w:val="258"/>
        </w:trPr>
        <w:tc>
          <w:tcPr>
            <w:tcW w:w="4518" w:type="dxa"/>
            <w:gridSpan w:val="2"/>
            <w:tcBorders>
              <w:top w:val="nil"/>
              <w:left w:val="single" w:sz="4" w:space="0" w:color="auto"/>
              <w:bottom w:val="nil"/>
              <w:right w:val="nil"/>
            </w:tcBorders>
            <w:shd w:val="clear" w:color="auto" w:fill="auto"/>
            <w:noWrap/>
            <w:vAlign w:val="bottom"/>
            <w:hideMark/>
          </w:tcPr>
          <w:p w:rsidR="001670BC" w:rsidRPr="00F26EC8" w:rsidRDefault="001670BC" w:rsidP="00B10407">
            <w:pPr>
              <w:spacing w:after="0" w:line="240" w:lineRule="auto"/>
              <w:ind w:firstLineChars="100" w:firstLine="200"/>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Коммерческие расходы</w:t>
            </w:r>
          </w:p>
        </w:tc>
        <w:tc>
          <w:tcPr>
            <w:tcW w:w="913" w:type="dxa"/>
            <w:gridSpan w:val="2"/>
            <w:tcBorders>
              <w:top w:val="nil"/>
              <w:left w:val="nil"/>
              <w:bottom w:val="nil"/>
              <w:right w:val="nil"/>
            </w:tcBorders>
            <w:shd w:val="clear" w:color="auto" w:fill="auto"/>
            <w:noWrap/>
            <w:vAlign w:val="center"/>
            <w:hideMark/>
          </w:tcPr>
          <w:p w:rsidR="001670BC" w:rsidRPr="00F26EC8" w:rsidRDefault="001670BC"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руб.</w:t>
            </w:r>
          </w:p>
        </w:tc>
        <w:tc>
          <w:tcPr>
            <w:tcW w:w="1145" w:type="dxa"/>
            <w:gridSpan w:val="2"/>
            <w:tcBorders>
              <w:top w:val="nil"/>
              <w:left w:val="nil"/>
              <w:bottom w:val="nil"/>
              <w:right w:val="nil"/>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-25 500</w:t>
            </w:r>
          </w:p>
        </w:tc>
        <w:tc>
          <w:tcPr>
            <w:tcW w:w="1145" w:type="dxa"/>
            <w:gridSpan w:val="3"/>
            <w:tcBorders>
              <w:top w:val="nil"/>
              <w:left w:val="nil"/>
              <w:bottom w:val="nil"/>
              <w:right w:val="nil"/>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-69 000</w:t>
            </w:r>
          </w:p>
        </w:tc>
        <w:tc>
          <w:tcPr>
            <w:tcW w:w="1103" w:type="dxa"/>
            <w:gridSpan w:val="3"/>
            <w:tcBorders>
              <w:top w:val="nil"/>
              <w:left w:val="nil"/>
              <w:bottom w:val="nil"/>
              <w:right w:val="single" w:sz="4" w:space="0" w:color="auto"/>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-66 000</w:t>
            </w:r>
          </w:p>
        </w:tc>
      </w:tr>
      <w:tr w:rsidR="001670BC" w:rsidRPr="00F26EC8" w:rsidTr="00B10407">
        <w:trPr>
          <w:gridAfter w:val="3"/>
          <w:wAfter w:w="1259" w:type="dxa"/>
          <w:trHeight w:val="258"/>
        </w:trPr>
        <w:tc>
          <w:tcPr>
            <w:tcW w:w="4518" w:type="dxa"/>
            <w:gridSpan w:val="2"/>
            <w:tcBorders>
              <w:top w:val="nil"/>
              <w:left w:val="single" w:sz="4" w:space="0" w:color="auto"/>
              <w:bottom w:val="nil"/>
              <w:right w:val="nil"/>
            </w:tcBorders>
            <w:shd w:val="clear" w:color="auto" w:fill="auto"/>
            <w:noWrap/>
            <w:vAlign w:val="bottom"/>
            <w:hideMark/>
          </w:tcPr>
          <w:p w:rsidR="001670BC" w:rsidRPr="00F26EC8" w:rsidRDefault="001670BC" w:rsidP="00B10407">
            <w:pPr>
              <w:spacing w:after="0" w:line="240" w:lineRule="auto"/>
              <w:ind w:firstLineChars="100" w:firstLine="200"/>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Налоги и сборы</w:t>
            </w:r>
          </w:p>
        </w:tc>
        <w:tc>
          <w:tcPr>
            <w:tcW w:w="913" w:type="dxa"/>
            <w:gridSpan w:val="2"/>
            <w:tcBorders>
              <w:top w:val="nil"/>
              <w:left w:val="nil"/>
              <w:bottom w:val="nil"/>
              <w:right w:val="nil"/>
            </w:tcBorders>
            <w:shd w:val="clear" w:color="auto" w:fill="auto"/>
            <w:noWrap/>
            <w:vAlign w:val="center"/>
            <w:hideMark/>
          </w:tcPr>
          <w:p w:rsidR="001670BC" w:rsidRPr="00F26EC8" w:rsidRDefault="001670BC"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руб.</w:t>
            </w:r>
          </w:p>
        </w:tc>
        <w:tc>
          <w:tcPr>
            <w:tcW w:w="1145" w:type="dxa"/>
            <w:gridSpan w:val="2"/>
            <w:tcBorders>
              <w:top w:val="nil"/>
              <w:left w:val="nil"/>
              <w:bottom w:val="nil"/>
              <w:right w:val="nil"/>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145" w:type="dxa"/>
            <w:gridSpan w:val="3"/>
            <w:tcBorders>
              <w:top w:val="nil"/>
              <w:left w:val="nil"/>
              <w:bottom w:val="nil"/>
              <w:right w:val="nil"/>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103" w:type="dxa"/>
            <w:gridSpan w:val="3"/>
            <w:tcBorders>
              <w:top w:val="nil"/>
              <w:left w:val="nil"/>
              <w:bottom w:val="nil"/>
              <w:right w:val="single" w:sz="4" w:space="0" w:color="auto"/>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r>
      <w:tr w:rsidR="001670BC" w:rsidRPr="00F26EC8" w:rsidTr="00B10407">
        <w:trPr>
          <w:gridAfter w:val="3"/>
          <w:wAfter w:w="1259" w:type="dxa"/>
          <w:trHeight w:val="258"/>
        </w:trPr>
        <w:tc>
          <w:tcPr>
            <w:tcW w:w="4518" w:type="dxa"/>
            <w:gridSpan w:val="2"/>
            <w:tcBorders>
              <w:top w:val="nil"/>
              <w:left w:val="single" w:sz="4" w:space="0" w:color="auto"/>
              <w:bottom w:val="nil"/>
              <w:right w:val="nil"/>
            </w:tcBorders>
            <w:shd w:val="clear" w:color="auto" w:fill="auto"/>
            <w:noWrap/>
            <w:vAlign w:val="bottom"/>
            <w:hideMark/>
          </w:tcPr>
          <w:p w:rsidR="001670BC" w:rsidRPr="00F26EC8" w:rsidRDefault="001670BC" w:rsidP="00B10407">
            <w:pPr>
              <w:spacing w:after="0" w:line="240" w:lineRule="auto"/>
              <w:rPr>
                <w:rFonts w:ascii="Calibri" w:eastAsia="Times New Roman" w:hAnsi="Calibri" w:cs="Calibri"/>
                <w:b/>
                <w:bCs/>
                <w:sz w:val="20"/>
                <w:szCs w:val="20"/>
                <w:lang w:eastAsia="ru-RU"/>
              </w:rPr>
            </w:pPr>
            <w:r w:rsidRPr="00F26EC8">
              <w:rPr>
                <w:rFonts w:ascii="Calibri" w:eastAsia="Times New Roman" w:hAnsi="Calibri" w:cs="Calibri"/>
                <w:b/>
                <w:bCs/>
                <w:sz w:val="20"/>
                <w:szCs w:val="20"/>
                <w:lang w:eastAsia="ru-RU"/>
              </w:rPr>
              <w:t>EBITDA</w:t>
            </w:r>
          </w:p>
        </w:tc>
        <w:tc>
          <w:tcPr>
            <w:tcW w:w="913" w:type="dxa"/>
            <w:gridSpan w:val="2"/>
            <w:tcBorders>
              <w:top w:val="nil"/>
              <w:left w:val="nil"/>
              <w:bottom w:val="nil"/>
              <w:right w:val="nil"/>
            </w:tcBorders>
            <w:shd w:val="clear" w:color="auto" w:fill="auto"/>
            <w:noWrap/>
            <w:vAlign w:val="center"/>
            <w:hideMark/>
          </w:tcPr>
          <w:p w:rsidR="001670BC" w:rsidRPr="00F26EC8" w:rsidRDefault="001670BC"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руб.</w:t>
            </w:r>
          </w:p>
        </w:tc>
        <w:tc>
          <w:tcPr>
            <w:tcW w:w="1145" w:type="dxa"/>
            <w:gridSpan w:val="2"/>
            <w:tcBorders>
              <w:top w:val="nil"/>
              <w:left w:val="nil"/>
              <w:bottom w:val="nil"/>
              <w:right w:val="nil"/>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b/>
                <w:bCs/>
                <w:sz w:val="20"/>
                <w:szCs w:val="20"/>
                <w:lang w:eastAsia="ru-RU"/>
              </w:rPr>
            </w:pPr>
            <w:r w:rsidRPr="00F26EC8">
              <w:rPr>
                <w:rFonts w:ascii="Calibri" w:eastAsia="Times New Roman" w:hAnsi="Calibri" w:cs="Calibri"/>
                <w:b/>
                <w:bCs/>
                <w:sz w:val="20"/>
                <w:szCs w:val="20"/>
                <w:lang w:eastAsia="ru-RU"/>
              </w:rPr>
              <w:t>286 180</w:t>
            </w:r>
          </w:p>
        </w:tc>
        <w:tc>
          <w:tcPr>
            <w:tcW w:w="1145" w:type="dxa"/>
            <w:gridSpan w:val="3"/>
            <w:tcBorders>
              <w:top w:val="nil"/>
              <w:left w:val="nil"/>
              <w:bottom w:val="nil"/>
              <w:right w:val="nil"/>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b/>
                <w:bCs/>
                <w:sz w:val="20"/>
                <w:szCs w:val="20"/>
                <w:lang w:eastAsia="ru-RU"/>
              </w:rPr>
            </w:pPr>
            <w:r w:rsidRPr="00F26EC8">
              <w:rPr>
                <w:rFonts w:ascii="Calibri" w:eastAsia="Times New Roman" w:hAnsi="Calibri" w:cs="Calibri"/>
                <w:b/>
                <w:bCs/>
                <w:sz w:val="20"/>
                <w:szCs w:val="20"/>
                <w:lang w:eastAsia="ru-RU"/>
              </w:rPr>
              <w:t>250 152</w:t>
            </w:r>
          </w:p>
        </w:tc>
        <w:tc>
          <w:tcPr>
            <w:tcW w:w="1103" w:type="dxa"/>
            <w:gridSpan w:val="3"/>
            <w:tcBorders>
              <w:top w:val="nil"/>
              <w:left w:val="nil"/>
              <w:bottom w:val="nil"/>
              <w:right w:val="single" w:sz="4" w:space="0" w:color="auto"/>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b/>
                <w:bCs/>
                <w:sz w:val="20"/>
                <w:szCs w:val="20"/>
                <w:lang w:eastAsia="ru-RU"/>
              </w:rPr>
            </w:pPr>
            <w:r w:rsidRPr="00F26EC8">
              <w:rPr>
                <w:rFonts w:ascii="Calibri" w:eastAsia="Times New Roman" w:hAnsi="Calibri" w:cs="Calibri"/>
                <w:b/>
                <w:bCs/>
                <w:sz w:val="20"/>
                <w:szCs w:val="20"/>
                <w:lang w:eastAsia="ru-RU"/>
              </w:rPr>
              <w:t>332 208</w:t>
            </w:r>
          </w:p>
        </w:tc>
      </w:tr>
      <w:tr w:rsidR="001670BC" w:rsidRPr="00F26EC8" w:rsidTr="00B10407">
        <w:trPr>
          <w:gridAfter w:val="3"/>
          <w:wAfter w:w="1259" w:type="dxa"/>
          <w:trHeight w:val="258"/>
        </w:trPr>
        <w:tc>
          <w:tcPr>
            <w:tcW w:w="4518" w:type="dxa"/>
            <w:gridSpan w:val="2"/>
            <w:tcBorders>
              <w:top w:val="dotted" w:sz="4" w:space="0" w:color="auto"/>
              <w:left w:val="single" w:sz="4" w:space="0" w:color="auto"/>
              <w:bottom w:val="nil"/>
              <w:right w:val="nil"/>
            </w:tcBorders>
            <w:shd w:val="clear" w:color="auto" w:fill="auto"/>
            <w:noWrap/>
            <w:vAlign w:val="bottom"/>
            <w:hideMark/>
          </w:tcPr>
          <w:p w:rsidR="001670BC" w:rsidRPr="00F26EC8" w:rsidRDefault="001670BC"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c>
          <w:tcPr>
            <w:tcW w:w="913" w:type="dxa"/>
            <w:gridSpan w:val="2"/>
            <w:tcBorders>
              <w:top w:val="dotted" w:sz="4" w:space="0" w:color="auto"/>
              <w:left w:val="nil"/>
              <w:bottom w:val="nil"/>
              <w:right w:val="nil"/>
            </w:tcBorders>
            <w:shd w:val="clear" w:color="auto" w:fill="auto"/>
            <w:noWrap/>
            <w:vAlign w:val="center"/>
            <w:hideMark/>
          </w:tcPr>
          <w:p w:rsidR="001670BC" w:rsidRPr="00F26EC8" w:rsidRDefault="001670BC"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 </w:t>
            </w:r>
          </w:p>
        </w:tc>
        <w:tc>
          <w:tcPr>
            <w:tcW w:w="1145" w:type="dxa"/>
            <w:gridSpan w:val="2"/>
            <w:tcBorders>
              <w:top w:val="dotted" w:sz="4" w:space="0" w:color="auto"/>
              <w:left w:val="nil"/>
              <w:bottom w:val="nil"/>
              <w:right w:val="nil"/>
            </w:tcBorders>
            <w:shd w:val="clear" w:color="auto" w:fill="auto"/>
            <w:noWrap/>
            <w:vAlign w:val="bottom"/>
            <w:hideMark/>
          </w:tcPr>
          <w:p w:rsidR="001670BC" w:rsidRPr="00F26EC8" w:rsidRDefault="001670BC"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c>
          <w:tcPr>
            <w:tcW w:w="1145" w:type="dxa"/>
            <w:gridSpan w:val="3"/>
            <w:tcBorders>
              <w:top w:val="dotted" w:sz="4" w:space="0" w:color="auto"/>
              <w:left w:val="nil"/>
              <w:bottom w:val="nil"/>
              <w:right w:val="nil"/>
            </w:tcBorders>
            <w:shd w:val="clear" w:color="auto" w:fill="auto"/>
            <w:noWrap/>
            <w:vAlign w:val="bottom"/>
            <w:hideMark/>
          </w:tcPr>
          <w:p w:rsidR="001670BC" w:rsidRPr="00F26EC8" w:rsidRDefault="001670BC"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c>
          <w:tcPr>
            <w:tcW w:w="1103" w:type="dxa"/>
            <w:gridSpan w:val="3"/>
            <w:tcBorders>
              <w:top w:val="dotted" w:sz="4" w:space="0" w:color="auto"/>
              <w:left w:val="nil"/>
              <w:bottom w:val="nil"/>
              <w:right w:val="single" w:sz="4" w:space="0" w:color="auto"/>
            </w:tcBorders>
            <w:shd w:val="clear" w:color="auto" w:fill="auto"/>
            <w:noWrap/>
            <w:vAlign w:val="bottom"/>
            <w:hideMark/>
          </w:tcPr>
          <w:p w:rsidR="001670BC" w:rsidRPr="00F26EC8" w:rsidRDefault="001670BC"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r>
      <w:tr w:rsidR="001670BC" w:rsidRPr="00F26EC8" w:rsidTr="00B10407">
        <w:trPr>
          <w:gridAfter w:val="3"/>
          <w:wAfter w:w="1259" w:type="dxa"/>
          <w:trHeight w:val="258"/>
        </w:trPr>
        <w:tc>
          <w:tcPr>
            <w:tcW w:w="4518" w:type="dxa"/>
            <w:gridSpan w:val="2"/>
            <w:tcBorders>
              <w:top w:val="nil"/>
              <w:left w:val="single" w:sz="4" w:space="0" w:color="auto"/>
              <w:bottom w:val="nil"/>
              <w:right w:val="nil"/>
            </w:tcBorders>
            <w:shd w:val="clear" w:color="auto" w:fill="auto"/>
            <w:noWrap/>
            <w:vAlign w:val="bottom"/>
            <w:hideMark/>
          </w:tcPr>
          <w:p w:rsidR="001670BC" w:rsidRPr="00F26EC8" w:rsidRDefault="001670BC" w:rsidP="00B10407">
            <w:pPr>
              <w:spacing w:after="0" w:line="240" w:lineRule="auto"/>
              <w:ind w:firstLineChars="100" w:firstLine="200"/>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Лизинговые платежи</w:t>
            </w:r>
          </w:p>
        </w:tc>
        <w:tc>
          <w:tcPr>
            <w:tcW w:w="913" w:type="dxa"/>
            <w:gridSpan w:val="2"/>
            <w:tcBorders>
              <w:top w:val="nil"/>
              <w:left w:val="nil"/>
              <w:bottom w:val="nil"/>
              <w:right w:val="nil"/>
            </w:tcBorders>
            <w:shd w:val="clear" w:color="auto" w:fill="auto"/>
            <w:noWrap/>
            <w:vAlign w:val="center"/>
            <w:hideMark/>
          </w:tcPr>
          <w:p w:rsidR="001670BC" w:rsidRPr="00F26EC8" w:rsidRDefault="001670BC"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руб.</w:t>
            </w:r>
          </w:p>
        </w:tc>
        <w:tc>
          <w:tcPr>
            <w:tcW w:w="1145" w:type="dxa"/>
            <w:gridSpan w:val="2"/>
            <w:tcBorders>
              <w:top w:val="nil"/>
              <w:left w:val="nil"/>
              <w:bottom w:val="nil"/>
              <w:right w:val="nil"/>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145" w:type="dxa"/>
            <w:gridSpan w:val="3"/>
            <w:tcBorders>
              <w:top w:val="nil"/>
              <w:left w:val="nil"/>
              <w:bottom w:val="nil"/>
              <w:right w:val="nil"/>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103" w:type="dxa"/>
            <w:gridSpan w:val="3"/>
            <w:tcBorders>
              <w:top w:val="nil"/>
              <w:left w:val="nil"/>
              <w:bottom w:val="nil"/>
              <w:right w:val="single" w:sz="4" w:space="0" w:color="auto"/>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r>
      <w:tr w:rsidR="001670BC" w:rsidRPr="00F26EC8" w:rsidTr="00B10407">
        <w:trPr>
          <w:gridAfter w:val="3"/>
          <w:wAfter w:w="1259" w:type="dxa"/>
          <w:trHeight w:val="258"/>
        </w:trPr>
        <w:tc>
          <w:tcPr>
            <w:tcW w:w="4518" w:type="dxa"/>
            <w:gridSpan w:val="2"/>
            <w:tcBorders>
              <w:top w:val="nil"/>
              <w:left w:val="single" w:sz="4" w:space="0" w:color="auto"/>
              <w:bottom w:val="nil"/>
              <w:right w:val="nil"/>
            </w:tcBorders>
            <w:shd w:val="clear" w:color="auto" w:fill="auto"/>
            <w:noWrap/>
            <w:vAlign w:val="bottom"/>
            <w:hideMark/>
          </w:tcPr>
          <w:p w:rsidR="001670BC" w:rsidRPr="00F26EC8" w:rsidRDefault="001670BC" w:rsidP="00B10407">
            <w:pPr>
              <w:spacing w:after="0" w:line="240" w:lineRule="auto"/>
              <w:ind w:firstLineChars="100" w:firstLine="200"/>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Амортизация</w:t>
            </w:r>
          </w:p>
        </w:tc>
        <w:tc>
          <w:tcPr>
            <w:tcW w:w="913" w:type="dxa"/>
            <w:gridSpan w:val="2"/>
            <w:tcBorders>
              <w:top w:val="nil"/>
              <w:left w:val="nil"/>
              <w:bottom w:val="nil"/>
              <w:right w:val="nil"/>
            </w:tcBorders>
            <w:shd w:val="clear" w:color="auto" w:fill="auto"/>
            <w:noWrap/>
            <w:vAlign w:val="center"/>
            <w:hideMark/>
          </w:tcPr>
          <w:p w:rsidR="001670BC" w:rsidRPr="00F26EC8" w:rsidRDefault="001670BC"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руб.</w:t>
            </w:r>
          </w:p>
        </w:tc>
        <w:tc>
          <w:tcPr>
            <w:tcW w:w="1145" w:type="dxa"/>
            <w:gridSpan w:val="2"/>
            <w:tcBorders>
              <w:top w:val="nil"/>
              <w:left w:val="nil"/>
              <w:bottom w:val="nil"/>
              <w:right w:val="nil"/>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-40 000</w:t>
            </w:r>
          </w:p>
        </w:tc>
        <w:tc>
          <w:tcPr>
            <w:tcW w:w="1145" w:type="dxa"/>
            <w:gridSpan w:val="3"/>
            <w:tcBorders>
              <w:top w:val="nil"/>
              <w:left w:val="nil"/>
              <w:bottom w:val="nil"/>
              <w:right w:val="nil"/>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-40 000</w:t>
            </w:r>
          </w:p>
        </w:tc>
        <w:tc>
          <w:tcPr>
            <w:tcW w:w="1103" w:type="dxa"/>
            <w:gridSpan w:val="3"/>
            <w:tcBorders>
              <w:top w:val="nil"/>
              <w:left w:val="nil"/>
              <w:bottom w:val="nil"/>
              <w:right w:val="single" w:sz="4" w:space="0" w:color="auto"/>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-40 000</w:t>
            </w:r>
          </w:p>
        </w:tc>
      </w:tr>
      <w:tr w:rsidR="001670BC" w:rsidRPr="00F26EC8" w:rsidTr="00B10407">
        <w:trPr>
          <w:gridAfter w:val="3"/>
          <w:wAfter w:w="1259" w:type="dxa"/>
          <w:trHeight w:val="258"/>
        </w:trPr>
        <w:tc>
          <w:tcPr>
            <w:tcW w:w="4518" w:type="dxa"/>
            <w:gridSpan w:val="2"/>
            <w:tcBorders>
              <w:top w:val="nil"/>
              <w:left w:val="single" w:sz="4" w:space="0" w:color="auto"/>
              <w:bottom w:val="nil"/>
              <w:right w:val="nil"/>
            </w:tcBorders>
            <w:shd w:val="clear" w:color="auto" w:fill="auto"/>
            <w:noWrap/>
            <w:vAlign w:val="bottom"/>
            <w:hideMark/>
          </w:tcPr>
          <w:p w:rsidR="001670BC" w:rsidRPr="00F26EC8" w:rsidRDefault="001670BC" w:rsidP="00B10407">
            <w:pPr>
              <w:spacing w:after="0" w:line="240" w:lineRule="auto"/>
              <w:ind w:firstLineChars="100" w:firstLine="200"/>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Проценты к уплате</w:t>
            </w:r>
          </w:p>
        </w:tc>
        <w:tc>
          <w:tcPr>
            <w:tcW w:w="913" w:type="dxa"/>
            <w:gridSpan w:val="2"/>
            <w:tcBorders>
              <w:top w:val="nil"/>
              <w:left w:val="nil"/>
              <w:bottom w:val="nil"/>
              <w:right w:val="nil"/>
            </w:tcBorders>
            <w:shd w:val="clear" w:color="auto" w:fill="auto"/>
            <w:noWrap/>
            <w:vAlign w:val="center"/>
            <w:hideMark/>
          </w:tcPr>
          <w:p w:rsidR="001670BC" w:rsidRPr="00F26EC8" w:rsidRDefault="001670BC"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руб.</w:t>
            </w:r>
          </w:p>
        </w:tc>
        <w:tc>
          <w:tcPr>
            <w:tcW w:w="1145" w:type="dxa"/>
            <w:gridSpan w:val="2"/>
            <w:tcBorders>
              <w:top w:val="nil"/>
              <w:left w:val="nil"/>
              <w:bottom w:val="nil"/>
              <w:right w:val="nil"/>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145" w:type="dxa"/>
            <w:gridSpan w:val="3"/>
            <w:tcBorders>
              <w:top w:val="nil"/>
              <w:left w:val="nil"/>
              <w:bottom w:val="nil"/>
              <w:right w:val="nil"/>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103" w:type="dxa"/>
            <w:gridSpan w:val="3"/>
            <w:tcBorders>
              <w:top w:val="nil"/>
              <w:left w:val="nil"/>
              <w:bottom w:val="nil"/>
              <w:right w:val="single" w:sz="4" w:space="0" w:color="auto"/>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r>
      <w:tr w:rsidR="001670BC" w:rsidRPr="00F26EC8" w:rsidTr="00B10407">
        <w:trPr>
          <w:gridAfter w:val="3"/>
          <w:wAfter w:w="1259" w:type="dxa"/>
          <w:trHeight w:val="258"/>
        </w:trPr>
        <w:tc>
          <w:tcPr>
            <w:tcW w:w="4518" w:type="dxa"/>
            <w:gridSpan w:val="2"/>
            <w:tcBorders>
              <w:top w:val="nil"/>
              <w:left w:val="single" w:sz="4" w:space="0" w:color="auto"/>
              <w:bottom w:val="nil"/>
              <w:right w:val="nil"/>
            </w:tcBorders>
            <w:shd w:val="clear" w:color="auto" w:fill="auto"/>
            <w:noWrap/>
            <w:vAlign w:val="bottom"/>
            <w:hideMark/>
          </w:tcPr>
          <w:p w:rsidR="001670BC" w:rsidRPr="00F26EC8" w:rsidRDefault="001670BC"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Прибыль (убыток) от операционной деятельности</w:t>
            </w:r>
          </w:p>
        </w:tc>
        <w:tc>
          <w:tcPr>
            <w:tcW w:w="913" w:type="dxa"/>
            <w:gridSpan w:val="2"/>
            <w:tcBorders>
              <w:top w:val="nil"/>
              <w:left w:val="nil"/>
              <w:bottom w:val="nil"/>
              <w:right w:val="nil"/>
            </w:tcBorders>
            <w:shd w:val="clear" w:color="auto" w:fill="auto"/>
            <w:noWrap/>
            <w:vAlign w:val="center"/>
            <w:hideMark/>
          </w:tcPr>
          <w:p w:rsidR="001670BC" w:rsidRPr="00F26EC8" w:rsidRDefault="001670BC"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руб.</w:t>
            </w:r>
          </w:p>
        </w:tc>
        <w:tc>
          <w:tcPr>
            <w:tcW w:w="1145" w:type="dxa"/>
            <w:gridSpan w:val="2"/>
            <w:tcBorders>
              <w:top w:val="nil"/>
              <w:left w:val="nil"/>
              <w:bottom w:val="nil"/>
              <w:right w:val="nil"/>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246 180</w:t>
            </w:r>
          </w:p>
        </w:tc>
        <w:tc>
          <w:tcPr>
            <w:tcW w:w="1145" w:type="dxa"/>
            <w:gridSpan w:val="3"/>
            <w:tcBorders>
              <w:top w:val="nil"/>
              <w:left w:val="nil"/>
              <w:bottom w:val="nil"/>
              <w:right w:val="nil"/>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210 152</w:t>
            </w:r>
          </w:p>
        </w:tc>
        <w:tc>
          <w:tcPr>
            <w:tcW w:w="1103" w:type="dxa"/>
            <w:gridSpan w:val="3"/>
            <w:tcBorders>
              <w:top w:val="nil"/>
              <w:left w:val="nil"/>
              <w:bottom w:val="nil"/>
              <w:right w:val="single" w:sz="4" w:space="0" w:color="auto"/>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292 208</w:t>
            </w:r>
          </w:p>
        </w:tc>
      </w:tr>
      <w:tr w:rsidR="001670BC" w:rsidRPr="00F26EC8" w:rsidTr="00B10407">
        <w:trPr>
          <w:gridAfter w:val="3"/>
          <w:wAfter w:w="1259" w:type="dxa"/>
          <w:trHeight w:val="258"/>
        </w:trPr>
        <w:tc>
          <w:tcPr>
            <w:tcW w:w="4518" w:type="dxa"/>
            <w:gridSpan w:val="2"/>
            <w:tcBorders>
              <w:top w:val="nil"/>
              <w:left w:val="single" w:sz="4" w:space="0" w:color="auto"/>
              <w:bottom w:val="nil"/>
              <w:right w:val="nil"/>
            </w:tcBorders>
            <w:shd w:val="clear" w:color="auto" w:fill="auto"/>
            <w:noWrap/>
            <w:vAlign w:val="bottom"/>
            <w:hideMark/>
          </w:tcPr>
          <w:p w:rsidR="001670BC" w:rsidRPr="00F26EC8" w:rsidRDefault="001670BC"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c>
          <w:tcPr>
            <w:tcW w:w="913" w:type="dxa"/>
            <w:gridSpan w:val="2"/>
            <w:tcBorders>
              <w:top w:val="nil"/>
              <w:left w:val="nil"/>
              <w:bottom w:val="nil"/>
              <w:right w:val="nil"/>
            </w:tcBorders>
            <w:shd w:val="clear" w:color="auto" w:fill="auto"/>
            <w:noWrap/>
            <w:vAlign w:val="center"/>
            <w:hideMark/>
          </w:tcPr>
          <w:p w:rsidR="001670BC" w:rsidRPr="00F26EC8" w:rsidRDefault="001670BC" w:rsidP="00B10407">
            <w:pPr>
              <w:spacing w:after="0" w:line="240" w:lineRule="auto"/>
              <w:rPr>
                <w:rFonts w:ascii="Calibri" w:eastAsia="Times New Roman" w:hAnsi="Calibri" w:cs="Calibri"/>
                <w:sz w:val="20"/>
                <w:szCs w:val="20"/>
                <w:lang w:eastAsia="ru-RU"/>
              </w:rPr>
            </w:pPr>
          </w:p>
        </w:tc>
        <w:tc>
          <w:tcPr>
            <w:tcW w:w="1145" w:type="dxa"/>
            <w:gridSpan w:val="2"/>
            <w:tcBorders>
              <w:top w:val="nil"/>
              <w:left w:val="nil"/>
              <w:bottom w:val="nil"/>
              <w:right w:val="nil"/>
            </w:tcBorders>
            <w:shd w:val="clear" w:color="auto" w:fill="auto"/>
            <w:noWrap/>
            <w:vAlign w:val="bottom"/>
            <w:hideMark/>
          </w:tcPr>
          <w:p w:rsidR="001670BC" w:rsidRPr="00F26EC8" w:rsidRDefault="001670BC" w:rsidP="00B10407">
            <w:pPr>
              <w:spacing w:after="0" w:line="240" w:lineRule="auto"/>
              <w:rPr>
                <w:rFonts w:ascii="Times New Roman" w:eastAsia="Times New Roman" w:hAnsi="Times New Roman"/>
                <w:sz w:val="20"/>
                <w:szCs w:val="20"/>
                <w:lang w:eastAsia="ru-RU"/>
              </w:rPr>
            </w:pPr>
          </w:p>
        </w:tc>
        <w:tc>
          <w:tcPr>
            <w:tcW w:w="1145" w:type="dxa"/>
            <w:gridSpan w:val="3"/>
            <w:tcBorders>
              <w:top w:val="nil"/>
              <w:left w:val="nil"/>
              <w:bottom w:val="nil"/>
              <w:right w:val="nil"/>
            </w:tcBorders>
            <w:shd w:val="clear" w:color="auto" w:fill="auto"/>
            <w:noWrap/>
            <w:vAlign w:val="bottom"/>
            <w:hideMark/>
          </w:tcPr>
          <w:p w:rsidR="001670BC" w:rsidRPr="00F26EC8" w:rsidRDefault="001670BC" w:rsidP="00B10407">
            <w:pPr>
              <w:spacing w:after="0" w:line="240" w:lineRule="auto"/>
              <w:rPr>
                <w:rFonts w:ascii="Times New Roman" w:eastAsia="Times New Roman" w:hAnsi="Times New Roman"/>
                <w:sz w:val="20"/>
                <w:szCs w:val="20"/>
                <w:lang w:eastAsia="ru-RU"/>
              </w:rPr>
            </w:pPr>
          </w:p>
        </w:tc>
        <w:tc>
          <w:tcPr>
            <w:tcW w:w="1103" w:type="dxa"/>
            <w:gridSpan w:val="3"/>
            <w:tcBorders>
              <w:top w:val="nil"/>
              <w:left w:val="nil"/>
              <w:bottom w:val="nil"/>
              <w:right w:val="single" w:sz="4" w:space="0" w:color="auto"/>
            </w:tcBorders>
            <w:shd w:val="clear" w:color="auto" w:fill="auto"/>
            <w:noWrap/>
            <w:vAlign w:val="bottom"/>
            <w:hideMark/>
          </w:tcPr>
          <w:p w:rsidR="001670BC" w:rsidRPr="00F26EC8" w:rsidRDefault="001670BC"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r>
      <w:tr w:rsidR="001670BC" w:rsidRPr="00F26EC8" w:rsidTr="00B10407">
        <w:trPr>
          <w:gridAfter w:val="3"/>
          <w:wAfter w:w="1259" w:type="dxa"/>
          <w:trHeight w:val="258"/>
        </w:trPr>
        <w:tc>
          <w:tcPr>
            <w:tcW w:w="4518" w:type="dxa"/>
            <w:gridSpan w:val="2"/>
            <w:tcBorders>
              <w:top w:val="nil"/>
              <w:left w:val="single" w:sz="4" w:space="0" w:color="auto"/>
              <w:bottom w:val="nil"/>
              <w:right w:val="nil"/>
            </w:tcBorders>
            <w:shd w:val="clear" w:color="auto" w:fill="auto"/>
            <w:noWrap/>
            <w:vAlign w:val="bottom"/>
            <w:hideMark/>
          </w:tcPr>
          <w:p w:rsidR="001670BC" w:rsidRPr="00F26EC8" w:rsidRDefault="001670BC" w:rsidP="00B10407">
            <w:pPr>
              <w:spacing w:after="0" w:line="240" w:lineRule="auto"/>
              <w:ind w:firstLineChars="100" w:firstLine="200"/>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Доходы от реализации вне оборотных</w:t>
            </w:r>
            <w:bookmarkStart w:id="0" w:name="_GoBack"/>
            <w:bookmarkEnd w:id="0"/>
            <w:r w:rsidRPr="00F26EC8">
              <w:rPr>
                <w:rFonts w:ascii="Calibri" w:eastAsia="Times New Roman" w:hAnsi="Calibri" w:cs="Calibri"/>
                <w:sz w:val="20"/>
                <w:szCs w:val="20"/>
                <w:lang w:eastAsia="ru-RU"/>
              </w:rPr>
              <w:t xml:space="preserve"> активов</w:t>
            </w:r>
          </w:p>
        </w:tc>
        <w:tc>
          <w:tcPr>
            <w:tcW w:w="913" w:type="dxa"/>
            <w:gridSpan w:val="2"/>
            <w:tcBorders>
              <w:top w:val="nil"/>
              <w:left w:val="nil"/>
              <w:bottom w:val="nil"/>
              <w:right w:val="nil"/>
            </w:tcBorders>
            <w:shd w:val="clear" w:color="auto" w:fill="auto"/>
            <w:noWrap/>
            <w:vAlign w:val="center"/>
            <w:hideMark/>
          </w:tcPr>
          <w:p w:rsidR="001670BC" w:rsidRPr="00F26EC8" w:rsidRDefault="001670BC"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руб.</w:t>
            </w:r>
          </w:p>
        </w:tc>
        <w:tc>
          <w:tcPr>
            <w:tcW w:w="1145" w:type="dxa"/>
            <w:gridSpan w:val="2"/>
            <w:tcBorders>
              <w:top w:val="nil"/>
              <w:left w:val="nil"/>
              <w:bottom w:val="nil"/>
              <w:right w:val="nil"/>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145" w:type="dxa"/>
            <w:gridSpan w:val="3"/>
            <w:tcBorders>
              <w:top w:val="nil"/>
              <w:left w:val="nil"/>
              <w:bottom w:val="nil"/>
              <w:right w:val="nil"/>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103" w:type="dxa"/>
            <w:gridSpan w:val="3"/>
            <w:tcBorders>
              <w:top w:val="nil"/>
              <w:left w:val="nil"/>
              <w:bottom w:val="nil"/>
              <w:right w:val="single" w:sz="4" w:space="0" w:color="auto"/>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r>
      <w:tr w:rsidR="001670BC" w:rsidRPr="00F26EC8" w:rsidTr="00B10407">
        <w:trPr>
          <w:gridAfter w:val="3"/>
          <w:wAfter w:w="1259" w:type="dxa"/>
          <w:trHeight w:val="258"/>
        </w:trPr>
        <w:tc>
          <w:tcPr>
            <w:tcW w:w="4518" w:type="dxa"/>
            <w:gridSpan w:val="2"/>
            <w:tcBorders>
              <w:top w:val="nil"/>
              <w:left w:val="single" w:sz="4" w:space="0" w:color="auto"/>
              <w:bottom w:val="nil"/>
              <w:right w:val="nil"/>
            </w:tcBorders>
            <w:shd w:val="clear" w:color="auto" w:fill="auto"/>
            <w:noWrap/>
            <w:vAlign w:val="bottom"/>
            <w:hideMark/>
          </w:tcPr>
          <w:p w:rsidR="001670BC" w:rsidRPr="00F26EC8" w:rsidRDefault="001670BC" w:rsidP="00B10407">
            <w:pPr>
              <w:spacing w:after="0" w:line="240" w:lineRule="auto"/>
              <w:ind w:firstLineChars="100" w:firstLine="200"/>
              <w:rPr>
                <w:rFonts w:ascii="Calibri" w:eastAsia="Times New Roman" w:hAnsi="Calibri" w:cs="Calibri"/>
                <w:sz w:val="20"/>
                <w:szCs w:val="20"/>
                <w:lang w:eastAsia="ru-RU"/>
              </w:rPr>
            </w:pPr>
            <w:proofErr w:type="gramStart"/>
            <w:r w:rsidRPr="00F26EC8">
              <w:rPr>
                <w:rFonts w:ascii="Calibri" w:eastAsia="Times New Roman" w:hAnsi="Calibri" w:cs="Calibri"/>
                <w:sz w:val="20"/>
                <w:szCs w:val="20"/>
                <w:lang w:eastAsia="ru-RU"/>
              </w:rPr>
              <w:t>Курсовые</w:t>
            </w:r>
            <w:proofErr w:type="gramEnd"/>
            <w:r w:rsidRPr="00F26EC8">
              <w:rPr>
                <w:rFonts w:ascii="Calibri" w:eastAsia="Times New Roman" w:hAnsi="Calibri" w:cs="Calibri"/>
                <w:sz w:val="20"/>
                <w:szCs w:val="20"/>
                <w:lang w:eastAsia="ru-RU"/>
              </w:rPr>
              <w:t xml:space="preserve"> разницы</w:t>
            </w:r>
          </w:p>
        </w:tc>
        <w:tc>
          <w:tcPr>
            <w:tcW w:w="913" w:type="dxa"/>
            <w:gridSpan w:val="2"/>
            <w:tcBorders>
              <w:top w:val="nil"/>
              <w:left w:val="nil"/>
              <w:bottom w:val="nil"/>
              <w:right w:val="nil"/>
            </w:tcBorders>
            <w:shd w:val="clear" w:color="auto" w:fill="auto"/>
            <w:noWrap/>
            <w:vAlign w:val="center"/>
            <w:hideMark/>
          </w:tcPr>
          <w:p w:rsidR="001670BC" w:rsidRPr="00F26EC8" w:rsidRDefault="001670BC"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руб.</w:t>
            </w:r>
          </w:p>
        </w:tc>
        <w:tc>
          <w:tcPr>
            <w:tcW w:w="1145" w:type="dxa"/>
            <w:gridSpan w:val="2"/>
            <w:tcBorders>
              <w:top w:val="nil"/>
              <w:left w:val="nil"/>
              <w:bottom w:val="nil"/>
              <w:right w:val="nil"/>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145" w:type="dxa"/>
            <w:gridSpan w:val="3"/>
            <w:tcBorders>
              <w:top w:val="nil"/>
              <w:left w:val="nil"/>
              <w:bottom w:val="nil"/>
              <w:right w:val="nil"/>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103" w:type="dxa"/>
            <w:gridSpan w:val="3"/>
            <w:tcBorders>
              <w:top w:val="nil"/>
              <w:left w:val="nil"/>
              <w:bottom w:val="nil"/>
              <w:right w:val="single" w:sz="4" w:space="0" w:color="auto"/>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r>
      <w:tr w:rsidR="001670BC" w:rsidRPr="00F26EC8" w:rsidTr="00B10407">
        <w:trPr>
          <w:gridAfter w:val="3"/>
          <w:wAfter w:w="1259" w:type="dxa"/>
          <w:trHeight w:val="258"/>
        </w:trPr>
        <w:tc>
          <w:tcPr>
            <w:tcW w:w="4518" w:type="dxa"/>
            <w:gridSpan w:val="2"/>
            <w:tcBorders>
              <w:top w:val="nil"/>
              <w:left w:val="single" w:sz="4" w:space="0" w:color="auto"/>
              <w:bottom w:val="nil"/>
              <w:right w:val="nil"/>
            </w:tcBorders>
            <w:shd w:val="clear" w:color="auto" w:fill="auto"/>
            <w:noWrap/>
            <w:vAlign w:val="bottom"/>
            <w:hideMark/>
          </w:tcPr>
          <w:p w:rsidR="001670BC" w:rsidRPr="00F26EC8" w:rsidRDefault="001670BC" w:rsidP="00B10407">
            <w:pPr>
              <w:spacing w:after="0" w:line="240" w:lineRule="auto"/>
              <w:ind w:firstLineChars="100" w:firstLine="200"/>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Прочие доходы</w:t>
            </w:r>
          </w:p>
        </w:tc>
        <w:tc>
          <w:tcPr>
            <w:tcW w:w="913" w:type="dxa"/>
            <w:gridSpan w:val="2"/>
            <w:tcBorders>
              <w:top w:val="nil"/>
              <w:left w:val="nil"/>
              <w:bottom w:val="nil"/>
              <w:right w:val="nil"/>
            </w:tcBorders>
            <w:shd w:val="clear" w:color="auto" w:fill="auto"/>
            <w:noWrap/>
            <w:vAlign w:val="center"/>
            <w:hideMark/>
          </w:tcPr>
          <w:p w:rsidR="001670BC" w:rsidRPr="00F26EC8" w:rsidRDefault="001670BC"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руб.</w:t>
            </w:r>
          </w:p>
        </w:tc>
        <w:tc>
          <w:tcPr>
            <w:tcW w:w="1145" w:type="dxa"/>
            <w:gridSpan w:val="2"/>
            <w:tcBorders>
              <w:top w:val="nil"/>
              <w:left w:val="nil"/>
              <w:bottom w:val="nil"/>
              <w:right w:val="nil"/>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145" w:type="dxa"/>
            <w:gridSpan w:val="3"/>
            <w:tcBorders>
              <w:top w:val="nil"/>
              <w:left w:val="nil"/>
              <w:bottom w:val="nil"/>
              <w:right w:val="nil"/>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103" w:type="dxa"/>
            <w:gridSpan w:val="3"/>
            <w:tcBorders>
              <w:top w:val="nil"/>
              <w:left w:val="nil"/>
              <w:bottom w:val="nil"/>
              <w:right w:val="single" w:sz="4" w:space="0" w:color="auto"/>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r>
      <w:tr w:rsidR="001670BC" w:rsidRPr="00F26EC8" w:rsidTr="00B10407">
        <w:trPr>
          <w:gridAfter w:val="3"/>
          <w:wAfter w:w="1259" w:type="dxa"/>
          <w:trHeight w:val="258"/>
        </w:trPr>
        <w:tc>
          <w:tcPr>
            <w:tcW w:w="4518" w:type="dxa"/>
            <w:gridSpan w:val="2"/>
            <w:tcBorders>
              <w:top w:val="nil"/>
              <w:left w:val="single" w:sz="4" w:space="0" w:color="auto"/>
              <w:bottom w:val="nil"/>
              <w:right w:val="nil"/>
            </w:tcBorders>
            <w:shd w:val="clear" w:color="auto" w:fill="auto"/>
            <w:noWrap/>
            <w:vAlign w:val="bottom"/>
            <w:hideMark/>
          </w:tcPr>
          <w:p w:rsidR="001670BC" w:rsidRPr="00F26EC8" w:rsidRDefault="001670BC" w:rsidP="00B10407">
            <w:pPr>
              <w:spacing w:after="0" w:line="240" w:lineRule="auto"/>
              <w:ind w:firstLineChars="100" w:firstLine="200"/>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Прочие расходы</w:t>
            </w:r>
          </w:p>
        </w:tc>
        <w:tc>
          <w:tcPr>
            <w:tcW w:w="913" w:type="dxa"/>
            <w:gridSpan w:val="2"/>
            <w:tcBorders>
              <w:top w:val="nil"/>
              <w:left w:val="nil"/>
              <w:bottom w:val="nil"/>
              <w:right w:val="nil"/>
            </w:tcBorders>
            <w:shd w:val="clear" w:color="auto" w:fill="auto"/>
            <w:noWrap/>
            <w:vAlign w:val="center"/>
            <w:hideMark/>
          </w:tcPr>
          <w:p w:rsidR="001670BC" w:rsidRPr="00F26EC8" w:rsidRDefault="001670BC"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руб.</w:t>
            </w:r>
          </w:p>
        </w:tc>
        <w:tc>
          <w:tcPr>
            <w:tcW w:w="1145" w:type="dxa"/>
            <w:gridSpan w:val="2"/>
            <w:tcBorders>
              <w:top w:val="nil"/>
              <w:left w:val="nil"/>
              <w:bottom w:val="nil"/>
              <w:right w:val="nil"/>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145" w:type="dxa"/>
            <w:gridSpan w:val="3"/>
            <w:tcBorders>
              <w:top w:val="nil"/>
              <w:left w:val="nil"/>
              <w:bottom w:val="nil"/>
              <w:right w:val="nil"/>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103" w:type="dxa"/>
            <w:gridSpan w:val="3"/>
            <w:tcBorders>
              <w:top w:val="nil"/>
              <w:left w:val="nil"/>
              <w:bottom w:val="nil"/>
              <w:right w:val="single" w:sz="4" w:space="0" w:color="auto"/>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r>
      <w:tr w:rsidR="001670BC" w:rsidRPr="00F26EC8" w:rsidTr="00B10407">
        <w:trPr>
          <w:gridAfter w:val="3"/>
          <w:wAfter w:w="1259" w:type="dxa"/>
          <w:trHeight w:val="258"/>
        </w:trPr>
        <w:tc>
          <w:tcPr>
            <w:tcW w:w="4518" w:type="dxa"/>
            <w:gridSpan w:val="2"/>
            <w:tcBorders>
              <w:top w:val="nil"/>
              <w:left w:val="single" w:sz="4" w:space="0" w:color="auto"/>
              <w:bottom w:val="nil"/>
              <w:right w:val="nil"/>
            </w:tcBorders>
            <w:shd w:val="clear" w:color="auto" w:fill="auto"/>
            <w:noWrap/>
            <w:vAlign w:val="bottom"/>
            <w:hideMark/>
          </w:tcPr>
          <w:p w:rsidR="001670BC" w:rsidRPr="00F26EC8" w:rsidRDefault="001670BC"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Прибыль до налогообложения</w:t>
            </w:r>
          </w:p>
        </w:tc>
        <w:tc>
          <w:tcPr>
            <w:tcW w:w="913" w:type="dxa"/>
            <w:gridSpan w:val="2"/>
            <w:tcBorders>
              <w:top w:val="nil"/>
              <w:left w:val="nil"/>
              <w:bottom w:val="nil"/>
              <w:right w:val="nil"/>
            </w:tcBorders>
            <w:shd w:val="clear" w:color="auto" w:fill="auto"/>
            <w:noWrap/>
            <w:vAlign w:val="center"/>
            <w:hideMark/>
          </w:tcPr>
          <w:p w:rsidR="001670BC" w:rsidRPr="00F26EC8" w:rsidRDefault="001670BC"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руб.</w:t>
            </w:r>
          </w:p>
        </w:tc>
        <w:tc>
          <w:tcPr>
            <w:tcW w:w="1145" w:type="dxa"/>
            <w:gridSpan w:val="2"/>
            <w:tcBorders>
              <w:top w:val="nil"/>
              <w:left w:val="nil"/>
              <w:bottom w:val="nil"/>
              <w:right w:val="nil"/>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246 180</w:t>
            </w:r>
          </w:p>
        </w:tc>
        <w:tc>
          <w:tcPr>
            <w:tcW w:w="1145" w:type="dxa"/>
            <w:gridSpan w:val="3"/>
            <w:tcBorders>
              <w:top w:val="nil"/>
              <w:left w:val="nil"/>
              <w:bottom w:val="nil"/>
              <w:right w:val="nil"/>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210 152</w:t>
            </w:r>
          </w:p>
        </w:tc>
        <w:tc>
          <w:tcPr>
            <w:tcW w:w="1103" w:type="dxa"/>
            <w:gridSpan w:val="3"/>
            <w:tcBorders>
              <w:top w:val="nil"/>
              <w:left w:val="nil"/>
              <w:bottom w:val="nil"/>
              <w:right w:val="single" w:sz="4" w:space="0" w:color="auto"/>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292 208</w:t>
            </w:r>
          </w:p>
        </w:tc>
      </w:tr>
      <w:tr w:rsidR="001670BC" w:rsidRPr="00F26EC8" w:rsidTr="00B10407">
        <w:trPr>
          <w:gridAfter w:val="3"/>
          <w:wAfter w:w="1259" w:type="dxa"/>
          <w:trHeight w:val="258"/>
        </w:trPr>
        <w:tc>
          <w:tcPr>
            <w:tcW w:w="4518" w:type="dxa"/>
            <w:gridSpan w:val="2"/>
            <w:tcBorders>
              <w:top w:val="nil"/>
              <w:left w:val="single" w:sz="4" w:space="0" w:color="auto"/>
              <w:bottom w:val="nil"/>
              <w:right w:val="nil"/>
            </w:tcBorders>
            <w:shd w:val="clear" w:color="auto" w:fill="auto"/>
            <w:noWrap/>
            <w:vAlign w:val="bottom"/>
            <w:hideMark/>
          </w:tcPr>
          <w:p w:rsidR="001670BC" w:rsidRPr="00F26EC8" w:rsidRDefault="001670BC" w:rsidP="00B10407">
            <w:pPr>
              <w:spacing w:after="0" w:line="240" w:lineRule="auto"/>
              <w:ind w:firstLineChars="100" w:firstLine="200"/>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Налог на прибыль</w:t>
            </w:r>
          </w:p>
        </w:tc>
        <w:tc>
          <w:tcPr>
            <w:tcW w:w="913" w:type="dxa"/>
            <w:gridSpan w:val="2"/>
            <w:tcBorders>
              <w:top w:val="nil"/>
              <w:left w:val="nil"/>
              <w:bottom w:val="nil"/>
              <w:right w:val="nil"/>
            </w:tcBorders>
            <w:shd w:val="clear" w:color="auto" w:fill="auto"/>
            <w:noWrap/>
            <w:vAlign w:val="center"/>
            <w:hideMark/>
          </w:tcPr>
          <w:p w:rsidR="001670BC" w:rsidRPr="00F26EC8" w:rsidRDefault="001670BC"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руб.</w:t>
            </w:r>
          </w:p>
        </w:tc>
        <w:tc>
          <w:tcPr>
            <w:tcW w:w="1145" w:type="dxa"/>
            <w:gridSpan w:val="2"/>
            <w:tcBorders>
              <w:top w:val="nil"/>
              <w:left w:val="nil"/>
              <w:bottom w:val="nil"/>
              <w:right w:val="nil"/>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-18 701</w:t>
            </w:r>
          </w:p>
        </w:tc>
        <w:tc>
          <w:tcPr>
            <w:tcW w:w="1145" w:type="dxa"/>
            <w:gridSpan w:val="3"/>
            <w:tcBorders>
              <w:top w:val="nil"/>
              <w:left w:val="nil"/>
              <w:bottom w:val="nil"/>
              <w:right w:val="nil"/>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-24 327</w:t>
            </w:r>
          </w:p>
        </w:tc>
        <w:tc>
          <w:tcPr>
            <w:tcW w:w="1103" w:type="dxa"/>
            <w:gridSpan w:val="3"/>
            <w:tcBorders>
              <w:top w:val="nil"/>
              <w:left w:val="nil"/>
              <w:bottom w:val="nil"/>
              <w:right w:val="single" w:sz="4" w:space="0" w:color="auto"/>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-30 353</w:t>
            </w:r>
          </w:p>
        </w:tc>
      </w:tr>
      <w:tr w:rsidR="001670BC" w:rsidRPr="00F26EC8" w:rsidTr="00B10407">
        <w:trPr>
          <w:gridAfter w:val="3"/>
          <w:wAfter w:w="1259" w:type="dxa"/>
          <w:trHeight w:val="258"/>
        </w:trPr>
        <w:tc>
          <w:tcPr>
            <w:tcW w:w="4518" w:type="dxa"/>
            <w:gridSpan w:val="2"/>
            <w:tcBorders>
              <w:top w:val="nil"/>
              <w:left w:val="single" w:sz="4" w:space="0" w:color="auto"/>
              <w:bottom w:val="nil"/>
              <w:right w:val="nil"/>
            </w:tcBorders>
            <w:shd w:val="clear" w:color="auto" w:fill="auto"/>
            <w:noWrap/>
            <w:vAlign w:val="bottom"/>
            <w:hideMark/>
          </w:tcPr>
          <w:p w:rsidR="001670BC" w:rsidRPr="00F26EC8" w:rsidRDefault="001670BC" w:rsidP="00B10407">
            <w:pPr>
              <w:spacing w:after="0" w:line="240" w:lineRule="auto"/>
              <w:rPr>
                <w:rFonts w:ascii="Calibri" w:eastAsia="Times New Roman" w:hAnsi="Calibri" w:cs="Calibri"/>
                <w:b/>
                <w:bCs/>
                <w:sz w:val="20"/>
                <w:szCs w:val="20"/>
                <w:lang w:eastAsia="ru-RU"/>
              </w:rPr>
            </w:pPr>
            <w:r w:rsidRPr="00F26EC8">
              <w:rPr>
                <w:rFonts w:ascii="Calibri" w:eastAsia="Times New Roman" w:hAnsi="Calibri" w:cs="Calibri"/>
                <w:b/>
                <w:bCs/>
                <w:sz w:val="20"/>
                <w:szCs w:val="20"/>
                <w:lang w:eastAsia="ru-RU"/>
              </w:rPr>
              <w:t>Чистая прибыль (убыток)</w:t>
            </w:r>
          </w:p>
        </w:tc>
        <w:tc>
          <w:tcPr>
            <w:tcW w:w="913" w:type="dxa"/>
            <w:gridSpan w:val="2"/>
            <w:tcBorders>
              <w:top w:val="nil"/>
              <w:left w:val="nil"/>
              <w:bottom w:val="nil"/>
              <w:right w:val="nil"/>
            </w:tcBorders>
            <w:shd w:val="clear" w:color="auto" w:fill="auto"/>
            <w:noWrap/>
            <w:vAlign w:val="center"/>
            <w:hideMark/>
          </w:tcPr>
          <w:p w:rsidR="001670BC" w:rsidRPr="00F26EC8" w:rsidRDefault="001670BC"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руб.</w:t>
            </w:r>
          </w:p>
        </w:tc>
        <w:tc>
          <w:tcPr>
            <w:tcW w:w="1145" w:type="dxa"/>
            <w:gridSpan w:val="2"/>
            <w:tcBorders>
              <w:top w:val="nil"/>
              <w:left w:val="nil"/>
              <w:bottom w:val="nil"/>
              <w:right w:val="nil"/>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b/>
                <w:bCs/>
                <w:sz w:val="20"/>
                <w:szCs w:val="20"/>
                <w:lang w:eastAsia="ru-RU"/>
              </w:rPr>
            </w:pPr>
            <w:r w:rsidRPr="00F26EC8">
              <w:rPr>
                <w:rFonts w:ascii="Calibri" w:eastAsia="Times New Roman" w:hAnsi="Calibri" w:cs="Calibri"/>
                <w:b/>
                <w:bCs/>
                <w:sz w:val="20"/>
                <w:szCs w:val="20"/>
                <w:lang w:eastAsia="ru-RU"/>
              </w:rPr>
              <w:t>227 479</w:t>
            </w:r>
          </w:p>
        </w:tc>
        <w:tc>
          <w:tcPr>
            <w:tcW w:w="1145" w:type="dxa"/>
            <w:gridSpan w:val="3"/>
            <w:tcBorders>
              <w:top w:val="nil"/>
              <w:left w:val="nil"/>
              <w:bottom w:val="nil"/>
              <w:right w:val="nil"/>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b/>
                <w:bCs/>
                <w:sz w:val="20"/>
                <w:szCs w:val="20"/>
                <w:lang w:eastAsia="ru-RU"/>
              </w:rPr>
            </w:pPr>
            <w:r w:rsidRPr="00F26EC8">
              <w:rPr>
                <w:rFonts w:ascii="Calibri" w:eastAsia="Times New Roman" w:hAnsi="Calibri" w:cs="Calibri"/>
                <w:b/>
                <w:bCs/>
                <w:sz w:val="20"/>
                <w:szCs w:val="20"/>
                <w:lang w:eastAsia="ru-RU"/>
              </w:rPr>
              <w:t>185 825</w:t>
            </w:r>
          </w:p>
        </w:tc>
        <w:tc>
          <w:tcPr>
            <w:tcW w:w="1103" w:type="dxa"/>
            <w:gridSpan w:val="3"/>
            <w:tcBorders>
              <w:top w:val="nil"/>
              <w:left w:val="nil"/>
              <w:bottom w:val="nil"/>
              <w:right w:val="single" w:sz="4" w:space="0" w:color="auto"/>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b/>
                <w:bCs/>
                <w:sz w:val="20"/>
                <w:szCs w:val="20"/>
                <w:lang w:eastAsia="ru-RU"/>
              </w:rPr>
            </w:pPr>
            <w:r w:rsidRPr="00F26EC8">
              <w:rPr>
                <w:rFonts w:ascii="Calibri" w:eastAsia="Times New Roman" w:hAnsi="Calibri" w:cs="Calibri"/>
                <w:b/>
                <w:bCs/>
                <w:sz w:val="20"/>
                <w:szCs w:val="20"/>
                <w:lang w:eastAsia="ru-RU"/>
              </w:rPr>
              <w:t>261 855</w:t>
            </w:r>
          </w:p>
        </w:tc>
      </w:tr>
      <w:tr w:rsidR="001670BC" w:rsidRPr="00F26EC8" w:rsidTr="00B10407">
        <w:trPr>
          <w:gridAfter w:val="3"/>
          <w:wAfter w:w="1259" w:type="dxa"/>
          <w:trHeight w:val="258"/>
        </w:trPr>
        <w:tc>
          <w:tcPr>
            <w:tcW w:w="4518" w:type="dxa"/>
            <w:gridSpan w:val="2"/>
            <w:tcBorders>
              <w:top w:val="dotted" w:sz="4" w:space="0" w:color="auto"/>
              <w:left w:val="single" w:sz="4" w:space="0" w:color="auto"/>
              <w:bottom w:val="nil"/>
              <w:right w:val="nil"/>
            </w:tcBorders>
            <w:shd w:val="clear" w:color="auto" w:fill="auto"/>
            <w:noWrap/>
            <w:vAlign w:val="bottom"/>
            <w:hideMark/>
          </w:tcPr>
          <w:p w:rsidR="001670BC" w:rsidRPr="00F26EC8" w:rsidRDefault="001670BC"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c>
          <w:tcPr>
            <w:tcW w:w="913" w:type="dxa"/>
            <w:gridSpan w:val="2"/>
            <w:tcBorders>
              <w:top w:val="dotted" w:sz="4" w:space="0" w:color="auto"/>
              <w:left w:val="nil"/>
              <w:bottom w:val="nil"/>
              <w:right w:val="nil"/>
            </w:tcBorders>
            <w:shd w:val="clear" w:color="auto" w:fill="auto"/>
            <w:noWrap/>
            <w:vAlign w:val="center"/>
            <w:hideMark/>
          </w:tcPr>
          <w:p w:rsidR="001670BC" w:rsidRPr="00F26EC8" w:rsidRDefault="001670BC"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 </w:t>
            </w:r>
          </w:p>
        </w:tc>
        <w:tc>
          <w:tcPr>
            <w:tcW w:w="1145" w:type="dxa"/>
            <w:gridSpan w:val="2"/>
            <w:tcBorders>
              <w:top w:val="dotted" w:sz="4" w:space="0" w:color="auto"/>
              <w:left w:val="nil"/>
              <w:bottom w:val="nil"/>
              <w:right w:val="nil"/>
            </w:tcBorders>
            <w:shd w:val="clear" w:color="auto" w:fill="auto"/>
            <w:noWrap/>
            <w:vAlign w:val="bottom"/>
            <w:hideMark/>
          </w:tcPr>
          <w:p w:rsidR="001670BC" w:rsidRPr="00F26EC8" w:rsidRDefault="001670BC"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c>
          <w:tcPr>
            <w:tcW w:w="1145" w:type="dxa"/>
            <w:gridSpan w:val="3"/>
            <w:tcBorders>
              <w:top w:val="dotted" w:sz="4" w:space="0" w:color="auto"/>
              <w:left w:val="nil"/>
              <w:bottom w:val="nil"/>
              <w:right w:val="nil"/>
            </w:tcBorders>
            <w:shd w:val="clear" w:color="auto" w:fill="auto"/>
            <w:noWrap/>
            <w:vAlign w:val="bottom"/>
            <w:hideMark/>
          </w:tcPr>
          <w:p w:rsidR="001670BC" w:rsidRPr="00F26EC8" w:rsidRDefault="001670BC"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c>
          <w:tcPr>
            <w:tcW w:w="1103" w:type="dxa"/>
            <w:gridSpan w:val="3"/>
            <w:tcBorders>
              <w:top w:val="dotted" w:sz="4" w:space="0" w:color="auto"/>
              <w:left w:val="nil"/>
              <w:bottom w:val="nil"/>
              <w:right w:val="single" w:sz="4" w:space="0" w:color="auto"/>
            </w:tcBorders>
            <w:shd w:val="clear" w:color="auto" w:fill="auto"/>
            <w:noWrap/>
            <w:vAlign w:val="bottom"/>
            <w:hideMark/>
          </w:tcPr>
          <w:p w:rsidR="001670BC" w:rsidRPr="00F26EC8" w:rsidRDefault="001670BC"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r>
      <w:tr w:rsidR="001670BC" w:rsidRPr="00F26EC8" w:rsidTr="00B10407">
        <w:trPr>
          <w:gridAfter w:val="3"/>
          <w:wAfter w:w="1259" w:type="dxa"/>
          <w:trHeight w:val="258"/>
        </w:trPr>
        <w:tc>
          <w:tcPr>
            <w:tcW w:w="4518" w:type="dxa"/>
            <w:gridSpan w:val="2"/>
            <w:tcBorders>
              <w:top w:val="nil"/>
              <w:left w:val="single" w:sz="4" w:space="0" w:color="auto"/>
              <w:bottom w:val="nil"/>
              <w:right w:val="nil"/>
            </w:tcBorders>
            <w:shd w:val="clear" w:color="auto" w:fill="auto"/>
            <w:noWrap/>
            <w:vAlign w:val="bottom"/>
            <w:hideMark/>
          </w:tcPr>
          <w:p w:rsidR="001670BC" w:rsidRPr="00F26EC8" w:rsidRDefault="001670BC" w:rsidP="00B10407">
            <w:pPr>
              <w:spacing w:after="0" w:line="240" w:lineRule="auto"/>
              <w:ind w:firstLineChars="100" w:firstLine="200"/>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Выплаченные дивиденды</w:t>
            </w:r>
          </w:p>
        </w:tc>
        <w:tc>
          <w:tcPr>
            <w:tcW w:w="913" w:type="dxa"/>
            <w:gridSpan w:val="2"/>
            <w:tcBorders>
              <w:top w:val="nil"/>
              <w:left w:val="nil"/>
              <w:bottom w:val="nil"/>
              <w:right w:val="nil"/>
            </w:tcBorders>
            <w:shd w:val="clear" w:color="auto" w:fill="auto"/>
            <w:noWrap/>
            <w:vAlign w:val="center"/>
            <w:hideMark/>
          </w:tcPr>
          <w:p w:rsidR="001670BC" w:rsidRPr="00F26EC8" w:rsidRDefault="001670BC"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руб.</w:t>
            </w:r>
          </w:p>
        </w:tc>
        <w:tc>
          <w:tcPr>
            <w:tcW w:w="1145" w:type="dxa"/>
            <w:gridSpan w:val="2"/>
            <w:tcBorders>
              <w:top w:val="nil"/>
              <w:left w:val="nil"/>
              <w:bottom w:val="nil"/>
              <w:right w:val="nil"/>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145" w:type="dxa"/>
            <w:gridSpan w:val="3"/>
            <w:tcBorders>
              <w:top w:val="nil"/>
              <w:left w:val="nil"/>
              <w:bottom w:val="nil"/>
              <w:right w:val="nil"/>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103" w:type="dxa"/>
            <w:gridSpan w:val="3"/>
            <w:tcBorders>
              <w:top w:val="nil"/>
              <w:left w:val="nil"/>
              <w:bottom w:val="nil"/>
              <w:right w:val="single" w:sz="4" w:space="0" w:color="auto"/>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r>
      <w:tr w:rsidR="001670BC" w:rsidRPr="00F26EC8" w:rsidTr="00B10407">
        <w:trPr>
          <w:gridAfter w:val="3"/>
          <w:wAfter w:w="1259" w:type="dxa"/>
          <w:trHeight w:val="258"/>
        </w:trPr>
        <w:tc>
          <w:tcPr>
            <w:tcW w:w="4518" w:type="dxa"/>
            <w:gridSpan w:val="2"/>
            <w:tcBorders>
              <w:top w:val="nil"/>
              <w:left w:val="single" w:sz="4" w:space="0" w:color="auto"/>
              <w:bottom w:val="nil"/>
              <w:right w:val="nil"/>
            </w:tcBorders>
            <w:shd w:val="clear" w:color="auto" w:fill="auto"/>
            <w:noWrap/>
            <w:vAlign w:val="bottom"/>
            <w:hideMark/>
          </w:tcPr>
          <w:p w:rsidR="001670BC" w:rsidRPr="00F26EC8" w:rsidRDefault="001670BC" w:rsidP="00B10407">
            <w:pPr>
              <w:spacing w:after="0" w:line="240" w:lineRule="auto"/>
              <w:ind w:firstLineChars="100" w:firstLine="200"/>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Нераспределенная чистая прибыль за период</w:t>
            </w:r>
          </w:p>
        </w:tc>
        <w:tc>
          <w:tcPr>
            <w:tcW w:w="913" w:type="dxa"/>
            <w:gridSpan w:val="2"/>
            <w:tcBorders>
              <w:top w:val="nil"/>
              <w:left w:val="nil"/>
              <w:bottom w:val="nil"/>
              <w:right w:val="nil"/>
            </w:tcBorders>
            <w:shd w:val="clear" w:color="auto" w:fill="auto"/>
            <w:noWrap/>
            <w:vAlign w:val="center"/>
            <w:hideMark/>
          </w:tcPr>
          <w:p w:rsidR="001670BC" w:rsidRPr="00F26EC8" w:rsidRDefault="001670BC"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руб.</w:t>
            </w:r>
          </w:p>
        </w:tc>
        <w:tc>
          <w:tcPr>
            <w:tcW w:w="1145" w:type="dxa"/>
            <w:gridSpan w:val="2"/>
            <w:tcBorders>
              <w:top w:val="nil"/>
              <w:left w:val="nil"/>
              <w:bottom w:val="nil"/>
              <w:right w:val="nil"/>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227 479</w:t>
            </w:r>
          </w:p>
        </w:tc>
        <w:tc>
          <w:tcPr>
            <w:tcW w:w="1145" w:type="dxa"/>
            <w:gridSpan w:val="3"/>
            <w:tcBorders>
              <w:top w:val="nil"/>
              <w:left w:val="nil"/>
              <w:bottom w:val="nil"/>
              <w:right w:val="nil"/>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185 825</w:t>
            </w:r>
          </w:p>
        </w:tc>
        <w:tc>
          <w:tcPr>
            <w:tcW w:w="1103" w:type="dxa"/>
            <w:gridSpan w:val="3"/>
            <w:tcBorders>
              <w:top w:val="nil"/>
              <w:left w:val="nil"/>
              <w:bottom w:val="nil"/>
              <w:right w:val="single" w:sz="4" w:space="0" w:color="auto"/>
            </w:tcBorders>
            <w:shd w:val="clear" w:color="auto" w:fill="auto"/>
            <w:noWrap/>
            <w:vAlign w:val="bottom"/>
            <w:hideMark/>
          </w:tcPr>
          <w:p w:rsidR="001670BC" w:rsidRPr="00F26EC8" w:rsidRDefault="001670BC"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261 855</w:t>
            </w:r>
          </w:p>
        </w:tc>
      </w:tr>
      <w:tr w:rsidR="001670BC" w:rsidRPr="00F26EC8" w:rsidTr="00B10407">
        <w:trPr>
          <w:gridAfter w:val="2"/>
          <w:wAfter w:w="1154" w:type="dxa"/>
          <w:trHeight w:val="258"/>
        </w:trPr>
        <w:tc>
          <w:tcPr>
            <w:tcW w:w="4518" w:type="dxa"/>
            <w:gridSpan w:val="2"/>
            <w:tcBorders>
              <w:top w:val="nil"/>
              <w:left w:val="single" w:sz="4" w:space="0" w:color="auto"/>
              <w:bottom w:val="single" w:sz="4" w:space="0" w:color="auto"/>
              <w:right w:val="nil"/>
            </w:tcBorders>
            <w:shd w:val="clear" w:color="auto" w:fill="auto"/>
            <w:noWrap/>
            <w:vAlign w:val="bottom"/>
            <w:hideMark/>
          </w:tcPr>
          <w:p w:rsidR="001670BC" w:rsidRPr="00F26EC8" w:rsidRDefault="001670BC"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c>
          <w:tcPr>
            <w:tcW w:w="913" w:type="dxa"/>
            <w:gridSpan w:val="2"/>
            <w:tcBorders>
              <w:top w:val="nil"/>
              <w:left w:val="nil"/>
              <w:bottom w:val="single" w:sz="4" w:space="0" w:color="auto"/>
              <w:right w:val="nil"/>
            </w:tcBorders>
            <w:shd w:val="clear" w:color="auto" w:fill="auto"/>
            <w:noWrap/>
            <w:vAlign w:val="center"/>
            <w:hideMark/>
          </w:tcPr>
          <w:p w:rsidR="001670BC" w:rsidRPr="00F26EC8" w:rsidRDefault="001670BC"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 </w:t>
            </w:r>
          </w:p>
        </w:tc>
        <w:tc>
          <w:tcPr>
            <w:tcW w:w="1208" w:type="dxa"/>
            <w:gridSpan w:val="3"/>
            <w:tcBorders>
              <w:top w:val="nil"/>
              <w:left w:val="nil"/>
              <w:bottom w:val="single" w:sz="4" w:space="0" w:color="auto"/>
              <w:right w:val="nil"/>
            </w:tcBorders>
            <w:shd w:val="clear" w:color="auto" w:fill="auto"/>
            <w:noWrap/>
            <w:vAlign w:val="bottom"/>
            <w:hideMark/>
          </w:tcPr>
          <w:p w:rsidR="001670BC" w:rsidRPr="00F26EC8" w:rsidRDefault="001670BC"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c>
          <w:tcPr>
            <w:tcW w:w="1145" w:type="dxa"/>
            <w:gridSpan w:val="3"/>
            <w:tcBorders>
              <w:top w:val="nil"/>
              <w:left w:val="nil"/>
              <w:bottom w:val="single" w:sz="4" w:space="0" w:color="auto"/>
              <w:right w:val="nil"/>
            </w:tcBorders>
            <w:shd w:val="clear" w:color="auto" w:fill="auto"/>
            <w:noWrap/>
            <w:vAlign w:val="bottom"/>
            <w:hideMark/>
          </w:tcPr>
          <w:p w:rsidR="001670BC" w:rsidRPr="00F26EC8" w:rsidRDefault="001670BC"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c>
          <w:tcPr>
            <w:tcW w:w="1145" w:type="dxa"/>
            <w:gridSpan w:val="3"/>
            <w:tcBorders>
              <w:top w:val="nil"/>
              <w:left w:val="nil"/>
              <w:bottom w:val="single" w:sz="4" w:space="0" w:color="auto"/>
              <w:right w:val="nil"/>
            </w:tcBorders>
            <w:shd w:val="clear" w:color="auto" w:fill="auto"/>
            <w:noWrap/>
            <w:vAlign w:val="bottom"/>
            <w:hideMark/>
          </w:tcPr>
          <w:p w:rsidR="001670BC" w:rsidRPr="00F26EC8" w:rsidRDefault="001670BC"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r>
      <w:tr w:rsidR="00B10407" w:rsidRPr="00F26EC8" w:rsidTr="00B10407">
        <w:trPr>
          <w:trHeight w:val="504"/>
        </w:trPr>
        <w:tc>
          <w:tcPr>
            <w:tcW w:w="3978" w:type="dxa"/>
            <w:tcBorders>
              <w:top w:val="single" w:sz="4" w:space="0" w:color="auto"/>
              <w:left w:val="single" w:sz="4" w:space="0" w:color="auto"/>
              <w:bottom w:val="nil"/>
              <w:right w:val="nil"/>
            </w:tcBorders>
            <w:shd w:val="clear" w:color="000000" w:fill="D8E4BC"/>
            <w:noWrap/>
            <w:vAlign w:val="center"/>
            <w:hideMark/>
          </w:tcPr>
          <w:p w:rsidR="00B10407" w:rsidRPr="00F26EC8" w:rsidRDefault="00B10407" w:rsidP="003F4B02">
            <w:pPr>
              <w:spacing w:after="0" w:line="240" w:lineRule="auto"/>
              <w:ind w:firstLineChars="100" w:firstLine="201"/>
              <w:rPr>
                <w:rFonts w:ascii="Calibri" w:eastAsia="Times New Roman" w:hAnsi="Calibri" w:cs="Calibri"/>
                <w:b/>
                <w:bCs/>
                <w:sz w:val="20"/>
                <w:szCs w:val="20"/>
                <w:lang w:eastAsia="ru-RU"/>
              </w:rPr>
            </w:pPr>
            <w:r w:rsidRPr="00F26EC8">
              <w:rPr>
                <w:rFonts w:ascii="Calibri" w:eastAsia="Times New Roman" w:hAnsi="Calibri" w:cs="Calibri"/>
                <w:b/>
                <w:bCs/>
                <w:sz w:val="20"/>
                <w:szCs w:val="20"/>
                <w:lang w:eastAsia="ru-RU"/>
              </w:rPr>
              <w:lastRenderedPageBreak/>
              <w:t>ОТЧЕТ О ПРИБЫЛЯХ И УБЫТКАХ</w:t>
            </w:r>
          </w:p>
        </w:tc>
        <w:tc>
          <w:tcPr>
            <w:tcW w:w="877" w:type="dxa"/>
            <w:gridSpan w:val="2"/>
            <w:tcBorders>
              <w:top w:val="single" w:sz="4" w:space="0" w:color="auto"/>
              <w:left w:val="nil"/>
              <w:bottom w:val="nil"/>
              <w:right w:val="nil"/>
            </w:tcBorders>
            <w:shd w:val="clear" w:color="000000" w:fill="D8E4BC"/>
            <w:noWrap/>
            <w:vAlign w:val="center"/>
            <w:hideMark/>
          </w:tcPr>
          <w:p w:rsidR="00B10407" w:rsidRPr="00F26EC8" w:rsidRDefault="00B10407" w:rsidP="00B10407">
            <w:pPr>
              <w:spacing w:after="0" w:line="240" w:lineRule="auto"/>
              <w:jc w:val="center"/>
              <w:rPr>
                <w:rFonts w:ascii="Calibri" w:eastAsia="Times New Roman" w:hAnsi="Calibri" w:cs="Calibri"/>
                <w:b/>
                <w:bCs/>
                <w:sz w:val="20"/>
                <w:szCs w:val="20"/>
                <w:lang w:eastAsia="ru-RU"/>
              </w:rPr>
            </w:pPr>
            <w:proofErr w:type="spellStart"/>
            <w:r w:rsidRPr="00F26EC8">
              <w:rPr>
                <w:rFonts w:ascii="Calibri" w:eastAsia="Times New Roman" w:hAnsi="Calibri" w:cs="Calibri"/>
                <w:b/>
                <w:bCs/>
                <w:sz w:val="20"/>
                <w:szCs w:val="20"/>
                <w:lang w:eastAsia="ru-RU"/>
              </w:rPr>
              <w:t>Ед</w:t>
            </w:r>
            <w:proofErr w:type="gramStart"/>
            <w:r w:rsidRPr="00F26EC8">
              <w:rPr>
                <w:rFonts w:ascii="Calibri" w:eastAsia="Times New Roman" w:hAnsi="Calibri" w:cs="Calibri"/>
                <w:b/>
                <w:bCs/>
                <w:sz w:val="20"/>
                <w:szCs w:val="20"/>
                <w:lang w:eastAsia="ru-RU"/>
              </w:rPr>
              <w:t>.и</w:t>
            </w:r>
            <w:proofErr w:type="gramEnd"/>
            <w:r w:rsidRPr="00F26EC8">
              <w:rPr>
                <w:rFonts w:ascii="Calibri" w:eastAsia="Times New Roman" w:hAnsi="Calibri" w:cs="Calibri"/>
                <w:b/>
                <w:bCs/>
                <w:sz w:val="20"/>
                <w:szCs w:val="20"/>
                <w:lang w:eastAsia="ru-RU"/>
              </w:rPr>
              <w:t>зм</w:t>
            </w:r>
            <w:proofErr w:type="spellEnd"/>
            <w:r w:rsidRPr="00F26EC8">
              <w:rPr>
                <w:rFonts w:ascii="Calibri" w:eastAsia="Times New Roman" w:hAnsi="Calibri" w:cs="Calibri"/>
                <w:b/>
                <w:bCs/>
                <w:sz w:val="20"/>
                <w:szCs w:val="20"/>
                <w:lang w:eastAsia="ru-RU"/>
              </w:rPr>
              <w:t>.</w:t>
            </w:r>
          </w:p>
        </w:tc>
        <w:tc>
          <w:tcPr>
            <w:tcW w:w="1009" w:type="dxa"/>
            <w:gridSpan w:val="2"/>
            <w:tcBorders>
              <w:top w:val="single" w:sz="4" w:space="0" w:color="auto"/>
              <w:left w:val="nil"/>
              <w:bottom w:val="nil"/>
              <w:right w:val="nil"/>
            </w:tcBorders>
            <w:shd w:val="clear" w:color="000000" w:fill="D8E4BC"/>
            <w:noWrap/>
            <w:vAlign w:val="center"/>
            <w:hideMark/>
          </w:tcPr>
          <w:p w:rsidR="00B10407" w:rsidRPr="00F26EC8" w:rsidRDefault="001670BC" w:rsidP="00B10407">
            <w:pPr>
              <w:spacing w:after="0" w:line="240" w:lineRule="auto"/>
              <w:jc w:val="center"/>
              <w:rPr>
                <w:rFonts w:ascii="Calibri" w:eastAsia="Times New Roman" w:hAnsi="Calibri" w:cs="Calibri"/>
                <w:b/>
                <w:bCs/>
                <w:sz w:val="20"/>
                <w:szCs w:val="20"/>
                <w:lang w:eastAsia="ru-RU"/>
              </w:rPr>
            </w:pPr>
            <w:r>
              <w:rPr>
                <w:rFonts w:ascii="Calibri" w:eastAsia="Times New Roman" w:hAnsi="Calibri" w:cs="Calibri"/>
                <w:b/>
                <w:bCs/>
                <w:sz w:val="20"/>
                <w:szCs w:val="20"/>
                <w:lang w:eastAsia="ru-RU"/>
              </w:rPr>
              <w:t>4</w:t>
            </w:r>
            <w:r w:rsidR="00B10407" w:rsidRPr="00F26EC8">
              <w:rPr>
                <w:rFonts w:ascii="Calibri" w:eastAsia="Times New Roman" w:hAnsi="Calibri" w:cs="Calibri"/>
                <w:b/>
                <w:bCs/>
                <w:sz w:val="20"/>
                <w:szCs w:val="20"/>
                <w:lang w:eastAsia="ru-RU"/>
              </w:rPr>
              <w:t xml:space="preserve"> кв. 2020</w:t>
            </w:r>
          </w:p>
        </w:tc>
        <w:tc>
          <w:tcPr>
            <w:tcW w:w="1009" w:type="dxa"/>
            <w:gridSpan w:val="3"/>
            <w:tcBorders>
              <w:top w:val="single" w:sz="4" w:space="0" w:color="auto"/>
              <w:left w:val="nil"/>
              <w:bottom w:val="nil"/>
              <w:right w:val="nil"/>
            </w:tcBorders>
            <w:shd w:val="clear" w:color="000000" w:fill="D8E4BC"/>
            <w:noWrap/>
            <w:vAlign w:val="center"/>
            <w:hideMark/>
          </w:tcPr>
          <w:p w:rsidR="00B10407" w:rsidRPr="00F26EC8" w:rsidRDefault="00B10407" w:rsidP="00B10407">
            <w:pPr>
              <w:spacing w:after="0" w:line="240" w:lineRule="auto"/>
              <w:jc w:val="center"/>
              <w:rPr>
                <w:rFonts w:ascii="Calibri" w:eastAsia="Times New Roman" w:hAnsi="Calibri" w:cs="Calibri"/>
                <w:b/>
                <w:bCs/>
                <w:sz w:val="20"/>
                <w:szCs w:val="20"/>
                <w:lang w:eastAsia="ru-RU"/>
              </w:rPr>
            </w:pPr>
            <w:r w:rsidRPr="00F26EC8">
              <w:rPr>
                <w:rFonts w:ascii="Calibri" w:eastAsia="Times New Roman" w:hAnsi="Calibri" w:cs="Calibri"/>
                <w:b/>
                <w:bCs/>
                <w:sz w:val="20"/>
                <w:szCs w:val="20"/>
                <w:lang w:eastAsia="ru-RU"/>
              </w:rPr>
              <w:t>1 кв. 2021</w:t>
            </w:r>
          </w:p>
        </w:tc>
        <w:tc>
          <w:tcPr>
            <w:tcW w:w="1027" w:type="dxa"/>
            <w:gridSpan w:val="3"/>
            <w:tcBorders>
              <w:top w:val="single" w:sz="4" w:space="0" w:color="auto"/>
              <w:left w:val="nil"/>
              <w:bottom w:val="nil"/>
              <w:right w:val="nil"/>
            </w:tcBorders>
            <w:shd w:val="clear" w:color="000000" w:fill="D8E4BC"/>
            <w:noWrap/>
            <w:vAlign w:val="center"/>
            <w:hideMark/>
          </w:tcPr>
          <w:p w:rsidR="00B10407" w:rsidRPr="00F26EC8" w:rsidRDefault="00B10407" w:rsidP="00B10407">
            <w:pPr>
              <w:spacing w:after="0" w:line="240" w:lineRule="auto"/>
              <w:jc w:val="center"/>
              <w:rPr>
                <w:rFonts w:ascii="Calibri" w:eastAsia="Times New Roman" w:hAnsi="Calibri" w:cs="Calibri"/>
                <w:b/>
                <w:bCs/>
                <w:sz w:val="20"/>
                <w:szCs w:val="20"/>
                <w:lang w:eastAsia="ru-RU"/>
              </w:rPr>
            </w:pPr>
            <w:r w:rsidRPr="00F26EC8">
              <w:rPr>
                <w:rFonts w:ascii="Calibri" w:eastAsia="Times New Roman" w:hAnsi="Calibri" w:cs="Calibri"/>
                <w:b/>
                <w:bCs/>
                <w:sz w:val="20"/>
                <w:szCs w:val="20"/>
                <w:lang w:eastAsia="ru-RU"/>
              </w:rPr>
              <w:t>2 кв. 2021</w:t>
            </w:r>
          </w:p>
        </w:tc>
        <w:tc>
          <w:tcPr>
            <w:tcW w:w="1082" w:type="dxa"/>
            <w:gridSpan w:val="3"/>
            <w:tcBorders>
              <w:top w:val="single" w:sz="4" w:space="0" w:color="auto"/>
              <w:left w:val="nil"/>
              <w:bottom w:val="nil"/>
              <w:right w:val="nil"/>
            </w:tcBorders>
            <w:shd w:val="clear" w:color="000000" w:fill="D8E4BC"/>
            <w:noWrap/>
            <w:vAlign w:val="center"/>
            <w:hideMark/>
          </w:tcPr>
          <w:p w:rsidR="00B10407" w:rsidRPr="00F26EC8" w:rsidRDefault="00B10407" w:rsidP="00B10407">
            <w:pPr>
              <w:spacing w:after="0" w:line="240" w:lineRule="auto"/>
              <w:jc w:val="center"/>
              <w:rPr>
                <w:rFonts w:ascii="Calibri" w:eastAsia="Times New Roman" w:hAnsi="Calibri" w:cs="Calibri"/>
                <w:b/>
                <w:bCs/>
                <w:sz w:val="20"/>
                <w:szCs w:val="20"/>
                <w:lang w:eastAsia="ru-RU"/>
              </w:rPr>
            </w:pPr>
            <w:r w:rsidRPr="00F26EC8">
              <w:rPr>
                <w:rFonts w:ascii="Calibri" w:eastAsia="Times New Roman" w:hAnsi="Calibri" w:cs="Calibri"/>
                <w:b/>
                <w:bCs/>
                <w:sz w:val="20"/>
                <w:szCs w:val="20"/>
                <w:lang w:eastAsia="ru-RU"/>
              </w:rPr>
              <w:t>3 кв. 2021</w:t>
            </w:r>
          </w:p>
        </w:tc>
        <w:tc>
          <w:tcPr>
            <w:tcW w:w="1101" w:type="dxa"/>
            <w:tcBorders>
              <w:top w:val="single" w:sz="4" w:space="0" w:color="auto"/>
              <w:left w:val="nil"/>
              <w:bottom w:val="nil"/>
              <w:right w:val="single" w:sz="4" w:space="0" w:color="auto"/>
            </w:tcBorders>
            <w:shd w:val="clear" w:color="000000" w:fill="D8E4BC"/>
            <w:noWrap/>
            <w:vAlign w:val="center"/>
            <w:hideMark/>
          </w:tcPr>
          <w:p w:rsidR="00B10407" w:rsidRPr="00F26EC8" w:rsidRDefault="00B10407" w:rsidP="00B10407">
            <w:pPr>
              <w:spacing w:after="0" w:line="240" w:lineRule="auto"/>
              <w:jc w:val="center"/>
              <w:rPr>
                <w:rFonts w:ascii="Calibri" w:eastAsia="Times New Roman" w:hAnsi="Calibri" w:cs="Calibri"/>
                <w:b/>
                <w:bCs/>
                <w:i/>
                <w:iCs/>
                <w:sz w:val="20"/>
                <w:szCs w:val="20"/>
                <w:lang w:eastAsia="ru-RU"/>
              </w:rPr>
            </w:pPr>
            <w:r w:rsidRPr="00F26EC8">
              <w:rPr>
                <w:rFonts w:ascii="Calibri" w:eastAsia="Times New Roman" w:hAnsi="Calibri" w:cs="Calibri"/>
                <w:b/>
                <w:bCs/>
                <w:i/>
                <w:iCs/>
                <w:sz w:val="20"/>
                <w:szCs w:val="20"/>
                <w:lang w:eastAsia="ru-RU"/>
              </w:rPr>
              <w:t>ИТОГО</w:t>
            </w:r>
          </w:p>
        </w:tc>
      </w:tr>
      <w:tr w:rsidR="00B10407" w:rsidRPr="00F26EC8" w:rsidTr="00B10407">
        <w:trPr>
          <w:trHeight w:val="267"/>
        </w:trPr>
        <w:tc>
          <w:tcPr>
            <w:tcW w:w="3978" w:type="dxa"/>
            <w:tcBorders>
              <w:top w:val="double" w:sz="6" w:space="0" w:color="auto"/>
              <w:left w:val="single" w:sz="4" w:space="0" w:color="auto"/>
              <w:bottom w:val="nil"/>
              <w:right w:val="nil"/>
            </w:tcBorders>
            <w:shd w:val="clear" w:color="auto" w:fill="auto"/>
            <w:noWrap/>
            <w:vAlign w:val="bottom"/>
            <w:hideMark/>
          </w:tcPr>
          <w:p w:rsidR="00B10407" w:rsidRPr="00F26EC8" w:rsidRDefault="00B10407"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c>
          <w:tcPr>
            <w:tcW w:w="877" w:type="dxa"/>
            <w:gridSpan w:val="2"/>
            <w:tcBorders>
              <w:top w:val="double" w:sz="6" w:space="0" w:color="auto"/>
              <w:left w:val="nil"/>
              <w:bottom w:val="nil"/>
              <w:right w:val="nil"/>
            </w:tcBorders>
            <w:shd w:val="clear" w:color="auto" w:fill="auto"/>
            <w:noWrap/>
            <w:vAlign w:val="center"/>
            <w:hideMark/>
          </w:tcPr>
          <w:p w:rsidR="00B10407" w:rsidRPr="00F26EC8" w:rsidRDefault="00B10407"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 </w:t>
            </w:r>
          </w:p>
        </w:tc>
        <w:tc>
          <w:tcPr>
            <w:tcW w:w="1009" w:type="dxa"/>
            <w:gridSpan w:val="2"/>
            <w:tcBorders>
              <w:top w:val="double" w:sz="6" w:space="0" w:color="auto"/>
              <w:left w:val="nil"/>
              <w:bottom w:val="nil"/>
              <w:right w:val="nil"/>
            </w:tcBorders>
            <w:shd w:val="clear" w:color="auto" w:fill="auto"/>
            <w:noWrap/>
            <w:vAlign w:val="bottom"/>
            <w:hideMark/>
          </w:tcPr>
          <w:p w:rsidR="00B10407" w:rsidRPr="00F26EC8" w:rsidRDefault="00B10407"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c>
          <w:tcPr>
            <w:tcW w:w="1009" w:type="dxa"/>
            <w:gridSpan w:val="3"/>
            <w:tcBorders>
              <w:top w:val="double" w:sz="6" w:space="0" w:color="auto"/>
              <w:left w:val="nil"/>
              <w:bottom w:val="nil"/>
              <w:right w:val="nil"/>
            </w:tcBorders>
            <w:shd w:val="clear" w:color="auto" w:fill="auto"/>
            <w:noWrap/>
            <w:vAlign w:val="bottom"/>
            <w:hideMark/>
          </w:tcPr>
          <w:p w:rsidR="00B10407" w:rsidRPr="00F26EC8" w:rsidRDefault="00B10407"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c>
          <w:tcPr>
            <w:tcW w:w="1027" w:type="dxa"/>
            <w:gridSpan w:val="3"/>
            <w:tcBorders>
              <w:top w:val="double" w:sz="6" w:space="0" w:color="auto"/>
              <w:left w:val="nil"/>
              <w:bottom w:val="nil"/>
              <w:right w:val="nil"/>
            </w:tcBorders>
            <w:shd w:val="clear" w:color="auto" w:fill="auto"/>
            <w:noWrap/>
            <w:vAlign w:val="bottom"/>
            <w:hideMark/>
          </w:tcPr>
          <w:p w:rsidR="00B10407" w:rsidRPr="00F26EC8" w:rsidRDefault="00B10407"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c>
          <w:tcPr>
            <w:tcW w:w="1082" w:type="dxa"/>
            <w:gridSpan w:val="3"/>
            <w:tcBorders>
              <w:top w:val="double" w:sz="6" w:space="0" w:color="auto"/>
              <w:left w:val="nil"/>
              <w:bottom w:val="nil"/>
              <w:right w:val="nil"/>
            </w:tcBorders>
            <w:shd w:val="clear" w:color="auto" w:fill="auto"/>
            <w:noWrap/>
            <w:vAlign w:val="bottom"/>
            <w:hideMark/>
          </w:tcPr>
          <w:p w:rsidR="00B10407" w:rsidRPr="00F26EC8" w:rsidRDefault="00B10407"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c>
          <w:tcPr>
            <w:tcW w:w="1101" w:type="dxa"/>
            <w:tcBorders>
              <w:top w:val="double" w:sz="6" w:space="0" w:color="auto"/>
              <w:left w:val="nil"/>
              <w:bottom w:val="nil"/>
              <w:right w:val="single" w:sz="4" w:space="0" w:color="auto"/>
            </w:tcBorders>
            <w:shd w:val="clear" w:color="auto" w:fill="auto"/>
            <w:noWrap/>
            <w:vAlign w:val="bottom"/>
            <w:hideMark/>
          </w:tcPr>
          <w:p w:rsidR="00B10407" w:rsidRPr="00F26EC8" w:rsidRDefault="00B10407"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r>
      <w:tr w:rsidR="00B10407" w:rsidRPr="00F26EC8" w:rsidTr="00B10407">
        <w:trPr>
          <w:trHeight w:val="252"/>
        </w:trPr>
        <w:tc>
          <w:tcPr>
            <w:tcW w:w="3978" w:type="dxa"/>
            <w:tcBorders>
              <w:top w:val="nil"/>
              <w:left w:val="single" w:sz="4" w:space="0" w:color="auto"/>
              <w:bottom w:val="nil"/>
              <w:right w:val="nil"/>
            </w:tcBorders>
            <w:shd w:val="clear" w:color="auto" w:fill="auto"/>
            <w:noWrap/>
            <w:vAlign w:val="bottom"/>
            <w:hideMark/>
          </w:tcPr>
          <w:p w:rsidR="00B10407" w:rsidRPr="00F26EC8" w:rsidRDefault="00B10407"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Выручка</w:t>
            </w:r>
          </w:p>
        </w:tc>
        <w:tc>
          <w:tcPr>
            <w:tcW w:w="877" w:type="dxa"/>
            <w:gridSpan w:val="2"/>
            <w:tcBorders>
              <w:top w:val="nil"/>
              <w:left w:val="nil"/>
              <w:bottom w:val="nil"/>
              <w:right w:val="nil"/>
            </w:tcBorders>
            <w:shd w:val="clear" w:color="auto" w:fill="auto"/>
            <w:noWrap/>
            <w:vAlign w:val="center"/>
            <w:hideMark/>
          </w:tcPr>
          <w:p w:rsidR="00B10407" w:rsidRPr="00F26EC8" w:rsidRDefault="00B10407"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руб.</w:t>
            </w:r>
          </w:p>
        </w:tc>
        <w:tc>
          <w:tcPr>
            <w:tcW w:w="1009" w:type="dxa"/>
            <w:gridSpan w:val="2"/>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549 960</w:t>
            </w:r>
          </w:p>
        </w:tc>
        <w:tc>
          <w:tcPr>
            <w:tcW w:w="1009"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498 660</w:t>
            </w:r>
          </w:p>
        </w:tc>
        <w:tc>
          <w:tcPr>
            <w:tcW w:w="1027"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509 500</w:t>
            </w:r>
          </w:p>
        </w:tc>
        <w:tc>
          <w:tcPr>
            <w:tcW w:w="1082"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479 970</w:t>
            </w:r>
          </w:p>
        </w:tc>
        <w:tc>
          <w:tcPr>
            <w:tcW w:w="1101" w:type="dxa"/>
            <w:tcBorders>
              <w:top w:val="nil"/>
              <w:left w:val="nil"/>
              <w:bottom w:val="nil"/>
              <w:right w:val="single" w:sz="4" w:space="0" w:color="auto"/>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i/>
                <w:iCs/>
                <w:sz w:val="20"/>
                <w:szCs w:val="20"/>
                <w:lang w:eastAsia="ru-RU"/>
              </w:rPr>
            </w:pPr>
            <w:r w:rsidRPr="00F26EC8">
              <w:rPr>
                <w:rFonts w:ascii="Calibri" w:eastAsia="Times New Roman" w:hAnsi="Calibri" w:cs="Calibri"/>
                <w:i/>
                <w:iCs/>
                <w:sz w:val="20"/>
                <w:szCs w:val="20"/>
                <w:lang w:eastAsia="ru-RU"/>
              </w:rPr>
              <w:t>3 547 490</w:t>
            </w:r>
          </w:p>
        </w:tc>
      </w:tr>
      <w:tr w:rsidR="00B10407" w:rsidRPr="00F26EC8" w:rsidTr="00B10407">
        <w:trPr>
          <w:trHeight w:val="252"/>
        </w:trPr>
        <w:tc>
          <w:tcPr>
            <w:tcW w:w="3978" w:type="dxa"/>
            <w:tcBorders>
              <w:top w:val="nil"/>
              <w:left w:val="single" w:sz="4" w:space="0" w:color="auto"/>
              <w:bottom w:val="nil"/>
              <w:right w:val="nil"/>
            </w:tcBorders>
            <w:shd w:val="clear" w:color="auto" w:fill="auto"/>
            <w:noWrap/>
            <w:vAlign w:val="bottom"/>
            <w:hideMark/>
          </w:tcPr>
          <w:p w:rsidR="00B10407" w:rsidRPr="00F26EC8" w:rsidRDefault="00B10407"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Себестоимость:</w:t>
            </w:r>
          </w:p>
        </w:tc>
        <w:tc>
          <w:tcPr>
            <w:tcW w:w="877" w:type="dxa"/>
            <w:gridSpan w:val="2"/>
            <w:tcBorders>
              <w:top w:val="nil"/>
              <w:left w:val="nil"/>
              <w:bottom w:val="nil"/>
              <w:right w:val="nil"/>
            </w:tcBorders>
            <w:shd w:val="clear" w:color="auto" w:fill="auto"/>
            <w:noWrap/>
            <w:vAlign w:val="center"/>
            <w:hideMark/>
          </w:tcPr>
          <w:p w:rsidR="00B10407" w:rsidRPr="00F26EC8" w:rsidRDefault="00B10407"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руб.</w:t>
            </w:r>
          </w:p>
        </w:tc>
        <w:tc>
          <w:tcPr>
            <w:tcW w:w="1009" w:type="dxa"/>
            <w:gridSpan w:val="2"/>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009"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027"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082"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101" w:type="dxa"/>
            <w:tcBorders>
              <w:top w:val="nil"/>
              <w:left w:val="nil"/>
              <w:bottom w:val="nil"/>
              <w:right w:val="single" w:sz="4" w:space="0" w:color="auto"/>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i/>
                <w:iCs/>
                <w:sz w:val="20"/>
                <w:szCs w:val="20"/>
                <w:lang w:eastAsia="ru-RU"/>
              </w:rPr>
            </w:pPr>
            <w:r w:rsidRPr="00F26EC8">
              <w:rPr>
                <w:rFonts w:ascii="Calibri" w:eastAsia="Times New Roman" w:hAnsi="Calibri" w:cs="Calibri"/>
                <w:i/>
                <w:iCs/>
                <w:sz w:val="20"/>
                <w:szCs w:val="20"/>
                <w:lang w:eastAsia="ru-RU"/>
              </w:rPr>
              <w:t>0</w:t>
            </w:r>
          </w:p>
        </w:tc>
      </w:tr>
      <w:tr w:rsidR="00B10407" w:rsidRPr="00F26EC8" w:rsidTr="00B10407">
        <w:trPr>
          <w:trHeight w:val="252"/>
        </w:trPr>
        <w:tc>
          <w:tcPr>
            <w:tcW w:w="3978" w:type="dxa"/>
            <w:tcBorders>
              <w:top w:val="nil"/>
              <w:left w:val="single" w:sz="4" w:space="0" w:color="auto"/>
              <w:bottom w:val="nil"/>
              <w:right w:val="nil"/>
            </w:tcBorders>
            <w:shd w:val="clear" w:color="auto" w:fill="auto"/>
            <w:noWrap/>
            <w:vAlign w:val="bottom"/>
            <w:hideMark/>
          </w:tcPr>
          <w:p w:rsidR="00B10407" w:rsidRPr="00F26EC8" w:rsidRDefault="00B10407" w:rsidP="00B10407">
            <w:pPr>
              <w:spacing w:after="0" w:line="240" w:lineRule="auto"/>
              <w:ind w:firstLineChars="100" w:firstLine="200"/>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сырье и материалы</w:t>
            </w:r>
          </w:p>
        </w:tc>
        <w:tc>
          <w:tcPr>
            <w:tcW w:w="877" w:type="dxa"/>
            <w:gridSpan w:val="2"/>
            <w:tcBorders>
              <w:top w:val="nil"/>
              <w:left w:val="nil"/>
              <w:bottom w:val="nil"/>
              <w:right w:val="nil"/>
            </w:tcBorders>
            <w:shd w:val="clear" w:color="auto" w:fill="auto"/>
            <w:noWrap/>
            <w:vAlign w:val="center"/>
            <w:hideMark/>
          </w:tcPr>
          <w:p w:rsidR="00B10407" w:rsidRPr="00F26EC8" w:rsidRDefault="00B10407"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руб.</w:t>
            </w:r>
          </w:p>
        </w:tc>
        <w:tc>
          <w:tcPr>
            <w:tcW w:w="1009" w:type="dxa"/>
            <w:gridSpan w:val="2"/>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009"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027"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082"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101" w:type="dxa"/>
            <w:tcBorders>
              <w:top w:val="nil"/>
              <w:left w:val="nil"/>
              <w:bottom w:val="nil"/>
              <w:right w:val="single" w:sz="4" w:space="0" w:color="auto"/>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i/>
                <w:iCs/>
                <w:sz w:val="20"/>
                <w:szCs w:val="20"/>
                <w:lang w:eastAsia="ru-RU"/>
              </w:rPr>
            </w:pPr>
            <w:r w:rsidRPr="00F26EC8">
              <w:rPr>
                <w:rFonts w:ascii="Calibri" w:eastAsia="Times New Roman" w:hAnsi="Calibri" w:cs="Calibri"/>
                <w:i/>
                <w:iCs/>
                <w:sz w:val="20"/>
                <w:szCs w:val="20"/>
                <w:lang w:eastAsia="ru-RU"/>
              </w:rPr>
              <w:t>0</w:t>
            </w:r>
          </w:p>
        </w:tc>
      </w:tr>
      <w:tr w:rsidR="00B10407" w:rsidRPr="00F26EC8" w:rsidTr="00B10407">
        <w:trPr>
          <w:trHeight w:val="252"/>
        </w:trPr>
        <w:tc>
          <w:tcPr>
            <w:tcW w:w="3978" w:type="dxa"/>
            <w:tcBorders>
              <w:top w:val="nil"/>
              <w:left w:val="single" w:sz="4" w:space="0" w:color="auto"/>
              <w:bottom w:val="nil"/>
              <w:right w:val="nil"/>
            </w:tcBorders>
            <w:shd w:val="clear" w:color="auto" w:fill="auto"/>
            <w:noWrap/>
            <w:vAlign w:val="bottom"/>
            <w:hideMark/>
          </w:tcPr>
          <w:p w:rsidR="00B10407" w:rsidRPr="00F26EC8" w:rsidRDefault="00B10407" w:rsidP="00B10407">
            <w:pPr>
              <w:spacing w:after="0" w:line="240" w:lineRule="auto"/>
              <w:ind w:firstLineChars="100" w:firstLine="200"/>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производственный персонал</w:t>
            </w:r>
          </w:p>
        </w:tc>
        <w:tc>
          <w:tcPr>
            <w:tcW w:w="877" w:type="dxa"/>
            <w:gridSpan w:val="2"/>
            <w:tcBorders>
              <w:top w:val="nil"/>
              <w:left w:val="nil"/>
              <w:bottom w:val="nil"/>
              <w:right w:val="nil"/>
            </w:tcBorders>
            <w:shd w:val="clear" w:color="auto" w:fill="auto"/>
            <w:noWrap/>
            <w:vAlign w:val="center"/>
            <w:hideMark/>
          </w:tcPr>
          <w:p w:rsidR="00B10407" w:rsidRPr="00F26EC8" w:rsidRDefault="00B10407"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руб.</w:t>
            </w:r>
          </w:p>
        </w:tc>
        <w:tc>
          <w:tcPr>
            <w:tcW w:w="1009" w:type="dxa"/>
            <w:gridSpan w:val="2"/>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009"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027"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082"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101" w:type="dxa"/>
            <w:tcBorders>
              <w:top w:val="nil"/>
              <w:left w:val="nil"/>
              <w:bottom w:val="nil"/>
              <w:right w:val="single" w:sz="4" w:space="0" w:color="auto"/>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i/>
                <w:iCs/>
                <w:sz w:val="20"/>
                <w:szCs w:val="20"/>
                <w:lang w:eastAsia="ru-RU"/>
              </w:rPr>
            </w:pPr>
            <w:r w:rsidRPr="00F26EC8">
              <w:rPr>
                <w:rFonts w:ascii="Calibri" w:eastAsia="Times New Roman" w:hAnsi="Calibri" w:cs="Calibri"/>
                <w:i/>
                <w:iCs/>
                <w:sz w:val="20"/>
                <w:szCs w:val="20"/>
                <w:lang w:eastAsia="ru-RU"/>
              </w:rPr>
              <w:t>0</w:t>
            </w:r>
          </w:p>
        </w:tc>
      </w:tr>
      <w:tr w:rsidR="00B10407" w:rsidRPr="00F26EC8" w:rsidTr="00B10407">
        <w:trPr>
          <w:trHeight w:val="252"/>
        </w:trPr>
        <w:tc>
          <w:tcPr>
            <w:tcW w:w="3978" w:type="dxa"/>
            <w:tcBorders>
              <w:top w:val="nil"/>
              <w:left w:val="single" w:sz="4" w:space="0" w:color="auto"/>
              <w:bottom w:val="nil"/>
              <w:right w:val="nil"/>
            </w:tcBorders>
            <w:shd w:val="clear" w:color="auto" w:fill="auto"/>
            <w:noWrap/>
            <w:vAlign w:val="bottom"/>
            <w:hideMark/>
          </w:tcPr>
          <w:p w:rsidR="00B10407" w:rsidRPr="00F26EC8" w:rsidRDefault="00B10407" w:rsidP="00B10407">
            <w:pPr>
              <w:spacing w:after="0" w:line="240" w:lineRule="auto"/>
              <w:ind w:firstLineChars="100" w:firstLine="200"/>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производственные расходы</w:t>
            </w:r>
          </w:p>
        </w:tc>
        <w:tc>
          <w:tcPr>
            <w:tcW w:w="877" w:type="dxa"/>
            <w:gridSpan w:val="2"/>
            <w:tcBorders>
              <w:top w:val="nil"/>
              <w:left w:val="nil"/>
              <w:bottom w:val="nil"/>
              <w:right w:val="nil"/>
            </w:tcBorders>
            <w:shd w:val="clear" w:color="auto" w:fill="auto"/>
            <w:noWrap/>
            <w:vAlign w:val="center"/>
            <w:hideMark/>
          </w:tcPr>
          <w:p w:rsidR="00B10407" w:rsidRPr="00F26EC8" w:rsidRDefault="00B10407"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руб.</w:t>
            </w:r>
          </w:p>
        </w:tc>
        <w:tc>
          <w:tcPr>
            <w:tcW w:w="1009" w:type="dxa"/>
            <w:gridSpan w:val="2"/>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009"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027"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082"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101" w:type="dxa"/>
            <w:tcBorders>
              <w:top w:val="nil"/>
              <w:left w:val="nil"/>
              <w:bottom w:val="nil"/>
              <w:right w:val="single" w:sz="4" w:space="0" w:color="auto"/>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i/>
                <w:iCs/>
                <w:sz w:val="20"/>
                <w:szCs w:val="20"/>
                <w:lang w:eastAsia="ru-RU"/>
              </w:rPr>
            </w:pPr>
            <w:r w:rsidRPr="00F26EC8">
              <w:rPr>
                <w:rFonts w:ascii="Calibri" w:eastAsia="Times New Roman" w:hAnsi="Calibri" w:cs="Calibri"/>
                <w:i/>
                <w:iCs/>
                <w:sz w:val="20"/>
                <w:szCs w:val="20"/>
                <w:lang w:eastAsia="ru-RU"/>
              </w:rPr>
              <w:t>0</w:t>
            </w:r>
          </w:p>
        </w:tc>
      </w:tr>
      <w:tr w:rsidR="00B10407" w:rsidRPr="00F26EC8" w:rsidTr="00B10407">
        <w:trPr>
          <w:trHeight w:val="252"/>
        </w:trPr>
        <w:tc>
          <w:tcPr>
            <w:tcW w:w="3978" w:type="dxa"/>
            <w:tcBorders>
              <w:top w:val="nil"/>
              <w:left w:val="single" w:sz="4" w:space="0" w:color="auto"/>
              <w:bottom w:val="nil"/>
              <w:right w:val="nil"/>
            </w:tcBorders>
            <w:shd w:val="clear" w:color="auto" w:fill="auto"/>
            <w:noWrap/>
            <w:vAlign w:val="bottom"/>
            <w:hideMark/>
          </w:tcPr>
          <w:p w:rsidR="00B10407" w:rsidRPr="00F26EC8" w:rsidRDefault="00B10407" w:rsidP="00B10407">
            <w:pPr>
              <w:spacing w:after="0" w:line="240" w:lineRule="auto"/>
              <w:rPr>
                <w:rFonts w:ascii="Calibri" w:eastAsia="Times New Roman" w:hAnsi="Calibri" w:cs="Calibri"/>
                <w:b/>
                <w:bCs/>
                <w:sz w:val="20"/>
                <w:szCs w:val="20"/>
                <w:lang w:eastAsia="ru-RU"/>
              </w:rPr>
            </w:pPr>
            <w:r w:rsidRPr="00F26EC8">
              <w:rPr>
                <w:rFonts w:ascii="Calibri" w:eastAsia="Times New Roman" w:hAnsi="Calibri" w:cs="Calibri"/>
                <w:b/>
                <w:bCs/>
                <w:sz w:val="20"/>
                <w:szCs w:val="20"/>
                <w:lang w:eastAsia="ru-RU"/>
              </w:rPr>
              <w:t>Валовая прибыль</w:t>
            </w:r>
          </w:p>
        </w:tc>
        <w:tc>
          <w:tcPr>
            <w:tcW w:w="877" w:type="dxa"/>
            <w:gridSpan w:val="2"/>
            <w:tcBorders>
              <w:top w:val="nil"/>
              <w:left w:val="nil"/>
              <w:bottom w:val="nil"/>
              <w:right w:val="nil"/>
            </w:tcBorders>
            <w:shd w:val="clear" w:color="auto" w:fill="auto"/>
            <w:noWrap/>
            <w:vAlign w:val="center"/>
            <w:hideMark/>
          </w:tcPr>
          <w:p w:rsidR="00B10407" w:rsidRPr="00F26EC8" w:rsidRDefault="00B10407"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руб.</w:t>
            </w:r>
          </w:p>
        </w:tc>
        <w:tc>
          <w:tcPr>
            <w:tcW w:w="1009" w:type="dxa"/>
            <w:gridSpan w:val="2"/>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b/>
                <w:bCs/>
                <w:sz w:val="20"/>
                <w:szCs w:val="20"/>
                <w:lang w:eastAsia="ru-RU"/>
              </w:rPr>
            </w:pPr>
            <w:r w:rsidRPr="00F26EC8">
              <w:rPr>
                <w:rFonts w:ascii="Calibri" w:eastAsia="Times New Roman" w:hAnsi="Calibri" w:cs="Calibri"/>
                <w:b/>
                <w:bCs/>
                <w:sz w:val="20"/>
                <w:szCs w:val="20"/>
                <w:lang w:eastAsia="ru-RU"/>
              </w:rPr>
              <w:t>549 960</w:t>
            </w:r>
          </w:p>
        </w:tc>
        <w:tc>
          <w:tcPr>
            <w:tcW w:w="1009"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b/>
                <w:bCs/>
                <w:sz w:val="20"/>
                <w:szCs w:val="20"/>
                <w:lang w:eastAsia="ru-RU"/>
              </w:rPr>
            </w:pPr>
            <w:r w:rsidRPr="00F26EC8">
              <w:rPr>
                <w:rFonts w:ascii="Calibri" w:eastAsia="Times New Roman" w:hAnsi="Calibri" w:cs="Calibri"/>
                <w:b/>
                <w:bCs/>
                <w:sz w:val="20"/>
                <w:szCs w:val="20"/>
                <w:lang w:eastAsia="ru-RU"/>
              </w:rPr>
              <w:t>498 660</w:t>
            </w:r>
          </w:p>
        </w:tc>
        <w:tc>
          <w:tcPr>
            <w:tcW w:w="1027"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b/>
                <w:bCs/>
                <w:sz w:val="20"/>
                <w:szCs w:val="20"/>
                <w:lang w:eastAsia="ru-RU"/>
              </w:rPr>
            </w:pPr>
            <w:r w:rsidRPr="00F26EC8">
              <w:rPr>
                <w:rFonts w:ascii="Calibri" w:eastAsia="Times New Roman" w:hAnsi="Calibri" w:cs="Calibri"/>
                <w:b/>
                <w:bCs/>
                <w:sz w:val="20"/>
                <w:szCs w:val="20"/>
                <w:lang w:eastAsia="ru-RU"/>
              </w:rPr>
              <w:t>509 500</w:t>
            </w:r>
          </w:p>
        </w:tc>
        <w:tc>
          <w:tcPr>
            <w:tcW w:w="1082"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b/>
                <w:bCs/>
                <w:sz w:val="20"/>
                <w:szCs w:val="20"/>
                <w:lang w:eastAsia="ru-RU"/>
              </w:rPr>
            </w:pPr>
            <w:r w:rsidRPr="00F26EC8">
              <w:rPr>
                <w:rFonts w:ascii="Calibri" w:eastAsia="Times New Roman" w:hAnsi="Calibri" w:cs="Calibri"/>
                <w:b/>
                <w:bCs/>
                <w:sz w:val="20"/>
                <w:szCs w:val="20"/>
                <w:lang w:eastAsia="ru-RU"/>
              </w:rPr>
              <w:t>479 970</w:t>
            </w:r>
          </w:p>
        </w:tc>
        <w:tc>
          <w:tcPr>
            <w:tcW w:w="1101" w:type="dxa"/>
            <w:tcBorders>
              <w:top w:val="nil"/>
              <w:left w:val="nil"/>
              <w:bottom w:val="nil"/>
              <w:right w:val="single" w:sz="4" w:space="0" w:color="auto"/>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b/>
                <w:bCs/>
                <w:i/>
                <w:iCs/>
                <w:sz w:val="20"/>
                <w:szCs w:val="20"/>
                <w:lang w:eastAsia="ru-RU"/>
              </w:rPr>
            </w:pPr>
            <w:r w:rsidRPr="00F26EC8">
              <w:rPr>
                <w:rFonts w:ascii="Calibri" w:eastAsia="Times New Roman" w:hAnsi="Calibri" w:cs="Calibri"/>
                <w:b/>
                <w:bCs/>
                <w:i/>
                <w:iCs/>
                <w:sz w:val="20"/>
                <w:szCs w:val="20"/>
                <w:lang w:eastAsia="ru-RU"/>
              </w:rPr>
              <w:t>3 547 490</w:t>
            </w:r>
          </w:p>
        </w:tc>
      </w:tr>
      <w:tr w:rsidR="00B10407" w:rsidRPr="00F26EC8" w:rsidTr="00B10407">
        <w:trPr>
          <w:trHeight w:val="252"/>
        </w:trPr>
        <w:tc>
          <w:tcPr>
            <w:tcW w:w="3978" w:type="dxa"/>
            <w:tcBorders>
              <w:top w:val="dotted" w:sz="4" w:space="0" w:color="auto"/>
              <w:left w:val="single" w:sz="4" w:space="0" w:color="auto"/>
              <w:bottom w:val="nil"/>
              <w:right w:val="nil"/>
            </w:tcBorders>
            <w:shd w:val="clear" w:color="auto" w:fill="auto"/>
            <w:noWrap/>
            <w:vAlign w:val="bottom"/>
            <w:hideMark/>
          </w:tcPr>
          <w:p w:rsidR="00B10407" w:rsidRPr="00F26EC8" w:rsidRDefault="00B10407"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c>
          <w:tcPr>
            <w:tcW w:w="877" w:type="dxa"/>
            <w:gridSpan w:val="2"/>
            <w:tcBorders>
              <w:top w:val="dotted" w:sz="4" w:space="0" w:color="auto"/>
              <w:left w:val="nil"/>
              <w:bottom w:val="nil"/>
              <w:right w:val="nil"/>
            </w:tcBorders>
            <w:shd w:val="clear" w:color="auto" w:fill="auto"/>
            <w:noWrap/>
            <w:vAlign w:val="center"/>
            <w:hideMark/>
          </w:tcPr>
          <w:p w:rsidR="00B10407" w:rsidRPr="00F26EC8" w:rsidRDefault="00B10407"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 </w:t>
            </w:r>
          </w:p>
        </w:tc>
        <w:tc>
          <w:tcPr>
            <w:tcW w:w="1009" w:type="dxa"/>
            <w:gridSpan w:val="2"/>
            <w:tcBorders>
              <w:top w:val="dotted" w:sz="4" w:space="0" w:color="auto"/>
              <w:left w:val="nil"/>
              <w:bottom w:val="nil"/>
              <w:right w:val="nil"/>
            </w:tcBorders>
            <w:shd w:val="clear" w:color="auto" w:fill="auto"/>
            <w:noWrap/>
            <w:vAlign w:val="bottom"/>
            <w:hideMark/>
          </w:tcPr>
          <w:p w:rsidR="00B10407" w:rsidRPr="00F26EC8" w:rsidRDefault="00B10407"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c>
          <w:tcPr>
            <w:tcW w:w="1009" w:type="dxa"/>
            <w:gridSpan w:val="3"/>
            <w:tcBorders>
              <w:top w:val="dotted" w:sz="4" w:space="0" w:color="auto"/>
              <w:left w:val="nil"/>
              <w:bottom w:val="nil"/>
              <w:right w:val="nil"/>
            </w:tcBorders>
            <w:shd w:val="clear" w:color="auto" w:fill="auto"/>
            <w:noWrap/>
            <w:vAlign w:val="bottom"/>
            <w:hideMark/>
          </w:tcPr>
          <w:p w:rsidR="00B10407" w:rsidRPr="00F26EC8" w:rsidRDefault="00B10407"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c>
          <w:tcPr>
            <w:tcW w:w="1027" w:type="dxa"/>
            <w:gridSpan w:val="3"/>
            <w:tcBorders>
              <w:top w:val="dotted" w:sz="4" w:space="0" w:color="auto"/>
              <w:left w:val="nil"/>
              <w:bottom w:val="nil"/>
              <w:right w:val="nil"/>
            </w:tcBorders>
            <w:shd w:val="clear" w:color="auto" w:fill="auto"/>
            <w:noWrap/>
            <w:vAlign w:val="bottom"/>
            <w:hideMark/>
          </w:tcPr>
          <w:p w:rsidR="00B10407" w:rsidRPr="00F26EC8" w:rsidRDefault="00B10407"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c>
          <w:tcPr>
            <w:tcW w:w="1082" w:type="dxa"/>
            <w:gridSpan w:val="3"/>
            <w:tcBorders>
              <w:top w:val="dotted" w:sz="4" w:space="0" w:color="auto"/>
              <w:left w:val="nil"/>
              <w:bottom w:val="nil"/>
              <w:right w:val="nil"/>
            </w:tcBorders>
            <w:shd w:val="clear" w:color="auto" w:fill="auto"/>
            <w:noWrap/>
            <w:vAlign w:val="bottom"/>
            <w:hideMark/>
          </w:tcPr>
          <w:p w:rsidR="00B10407" w:rsidRPr="00F26EC8" w:rsidRDefault="00B10407"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c>
          <w:tcPr>
            <w:tcW w:w="1101" w:type="dxa"/>
            <w:tcBorders>
              <w:top w:val="dotted" w:sz="4" w:space="0" w:color="auto"/>
              <w:left w:val="nil"/>
              <w:bottom w:val="nil"/>
              <w:right w:val="single" w:sz="4" w:space="0" w:color="auto"/>
            </w:tcBorders>
            <w:shd w:val="clear" w:color="auto" w:fill="auto"/>
            <w:noWrap/>
            <w:vAlign w:val="bottom"/>
            <w:hideMark/>
          </w:tcPr>
          <w:p w:rsidR="00B10407" w:rsidRPr="00F26EC8" w:rsidRDefault="00B10407" w:rsidP="00B10407">
            <w:pPr>
              <w:spacing w:after="0" w:line="240" w:lineRule="auto"/>
              <w:rPr>
                <w:rFonts w:ascii="Calibri" w:eastAsia="Times New Roman" w:hAnsi="Calibri" w:cs="Calibri"/>
                <w:i/>
                <w:iCs/>
                <w:sz w:val="20"/>
                <w:szCs w:val="20"/>
                <w:lang w:eastAsia="ru-RU"/>
              </w:rPr>
            </w:pPr>
            <w:r w:rsidRPr="00F26EC8">
              <w:rPr>
                <w:rFonts w:ascii="Calibri" w:eastAsia="Times New Roman" w:hAnsi="Calibri" w:cs="Calibri"/>
                <w:i/>
                <w:iCs/>
                <w:sz w:val="20"/>
                <w:szCs w:val="20"/>
                <w:lang w:eastAsia="ru-RU"/>
              </w:rPr>
              <w:t> </w:t>
            </w:r>
          </w:p>
        </w:tc>
      </w:tr>
      <w:tr w:rsidR="00B10407" w:rsidRPr="00F26EC8" w:rsidTr="00B10407">
        <w:trPr>
          <w:trHeight w:val="252"/>
        </w:trPr>
        <w:tc>
          <w:tcPr>
            <w:tcW w:w="3978" w:type="dxa"/>
            <w:tcBorders>
              <w:top w:val="nil"/>
              <w:left w:val="single" w:sz="4" w:space="0" w:color="auto"/>
              <w:bottom w:val="nil"/>
              <w:right w:val="nil"/>
            </w:tcBorders>
            <w:shd w:val="clear" w:color="auto" w:fill="auto"/>
            <w:noWrap/>
            <w:vAlign w:val="bottom"/>
            <w:hideMark/>
          </w:tcPr>
          <w:p w:rsidR="00B10407" w:rsidRPr="00F26EC8" w:rsidRDefault="00B10407" w:rsidP="00B10407">
            <w:pPr>
              <w:spacing w:after="0" w:line="240" w:lineRule="auto"/>
              <w:ind w:firstLineChars="100" w:firstLine="200"/>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Административный и коммерческий персонал</w:t>
            </w:r>
          </w:p>
        </w:tc>
        <w:tc>
          <w:tcPr>
            <w:tcW w:w="877" w:type="dxa"/>
            <w:gridSpan w:val="2"/>
            <w:tcBorders>
              <w:top w:val="nil"/>
              <w:left w:val="nil"/>
              <w:bottom w:val="nil"/>
              <w:right w:val="nil"/>
            </w:tcBorders>
            <w:shd w:val="clear" w:color="auto" w:fill="auto"/>
            <w:noWrap/>
            <w:vAlign w:val="center"/>
            <w:hideMark/>
          </w:tcPr>
          <w:p w:rsidR="00B10407" w:rsidRPr="00F26EC8" w:rsidRDefault="00B10407"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руб.</w:t>
            </w:r>
          </w:p>
        </w:tc>
        <w:tc>
          <w:tcPr>
            <w:tcW w:w="1009" w:type="dxa"/>
            <w:gridSpan w:val="2"/>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-143 210</w:t>
            </w:r>
          </w:p>
        </w:tc>
        <w:tc>
          <w:tcPr>
            <w:tcW w:w="1009"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-129 851</w:t>
            </w:r>
          </w:p>
        </w:tc>
        <w:tc>
          <w:tcPr>
            <w:tcW w:w="1027"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-132 674</w:t>
            </w:r>
          </w:p>
        </w:tc>
        <w:tc>
          <w:tcPr>
            <w:tcW w:w="1082"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-124 984</w:t>
            </w:r>
          </w:p>
        </w:tc>
        <w:tc>
          <w:tcPr>
            <w:tcW w:w="1101" w:type="dxa"/>
            <w:tcBorders>
              <w:top w:val="nil"/>
              <w:left w:val="nil"/>
              <w:bottom w:val="nil"/>
              <w:right w:val="single" w:sz="4" w:space="0" w:color="auto"/>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i/>
                <w:iCs/>
                <w:sz w:val="20"/>
                <w:szCs w:val="20"/>
                <w:lang w:eastAsia="ru-RU"/>
              </w:rPr>
            </w:pPr>
            <w:r w:rsidRPr="00F26EC8">
              <w:rPr>
                <w:rFonts w:ascii="Calibri" w:eastAsia="Times New Roman" w:hAnsi="Calibri" w:cs="Calibri"/>
                <w:i/>
                <w:iCs/>
                <w:sz w:val="20"/>
                <w:szCs w:val="20"/>
                <w:lang w:eastAsia="ru-RU"/>
              </w:rPr>
              <w:t>-783 288</w:t>
            </w:r>
          </w:p>
        </w:tc>
      </w:tr>
      <w:tr w:rsidR="00B10407" w:rsidRPr="00F26EC8" w:rsidTr="00B10407">
        <w:trPr>
          <w:trHeight w:val="252"/>
        </w:trPr>
        <w:tc>
          <w:tcPr>
            <w:tcW w:w="3978" w:type="dxa"/>
            <w:tcBorders>
              <w:top w:val="nil"/>
              <w:left w:val="single" w:sz="4" w:space="0" w:color="auto"/>
              <w:bottom w:val="nil"/>
              <w:right w:val="nil"/>
            </w:tcBorders>
            <w:shd w:val="clear" w:color="auto" w:fill="auto"/>
            <w:noWrap/>
            <w:vAlign w:val="bottom"/>
            <w:hideMark/>
          </w:tcPr>
          <w:p w:rsidR="00B10407" w:rsidRPr="00F26EC8" w:rsidRDefault="00B10407" w:rsidP="00B10407">
            <w:pPr>
              <w:spacing w:after="0" w:line="240" w:lineRule="auto"/>
              <w:ind w:firstLineChars="100" w:firstLine="200"/>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Административные расходы</w:t>
            </w:r>
          </w:p>
        </w:tc>
        <w:tc>
          <w:tcPr>
            <w:tcW w:w="877" w:type="dxa"/>
            <w:gridSpan w:val="2"/>
            <w:tcBorders>
              <w:top w:val="nil"/>
              <w:left w:val="nil"/>
              <w:bottom w:val="nil"/>
              <w:right w:val="nil"/>
            </w:tcBorders>
            <w:shd w:val="clear" w:color="auto" w:fill="auto"/>
            <w:noWrap/>
            <w:vAlign w:val="center"/>
            <w:hideMark/>
          </w:tcPr>
          <w:p w:rsidR="00B10407" w:rsidRPr="00F26EC8" w:rsidRDefault="00B10407"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руб.</w:t>
            </w:r>
          </w:p>
        </w:tc>
        <w:tc>
          <w:tcPr>
            <w:tcW w:w="1009" w:type="dxa"/>
            <w:gridSpan w:val="2"/>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009"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027"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082"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101" w:type="dxa"/>
            <w:tcBorders>
              <w:top w:val="nil"/>
              <w:left w:val="nil"/>
              <w:bottom w:val="nil"/>
              <w:right w:val="single" w:sz="4" w:space="0" w:color="auto"/>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i/>
                <w:iCs/>
                <w:sz w:val="20"/>
                <w:szCs w:val="20"/>
                <w:lang w:eastAsia="ru-RU"/>
              </w:rPr>
            </w:pPr>
            <w:r w:rsidRPr="00F26EC8">
              <w:rPr>
                <w:rFonts w:ascii="Calibri" w:eastAsia="Times New Roman" w:hAnsi="Calibri" w:cs="Calibri"/>
                <w:i/>
                <w:iCs/>
                <w:sz w:val="20"/>
                <w:szCs w:val="20"/>
                <w:lang w:eastAsia="ru-RU"/>
              </w:rPr>
              <w:t>0</w:t>
            </w:r>
          </w:p>
        </w:tc>
      </w:tr>
      <w:tr w:rsidR="00B10407" w:rsidRPr="00F26EC8" w:rsidTr="00B10407">
        <w:trPr>
          <w:trHeight w:val="252"/>
        </w:trPr>
        <w:tc>
          <w:tcPr>
            <w:tcW w:w="3978" w:type="dxa"/>
            <w:tcBorders>
              <w:top w:val="nil"/>
              <w:left w:val="single" w:sz="4" w:space="0" w:color="auto"/>
              <w:bottom w:val="nil"/>
              <w:right w:val="nil"/>
            </w:tcBorders>
            <w:shd w:val="clear" w:color="auto" w:fill="auto"/>
            <w:noWrap/>
            <w:vAlign w:val="bottom"/>
            <w:hideMark/>
          </w:tcPr>
          <w:p w:rsidR="00B10407" w:rsidRPr="00F26EC8" w:rsidRDefault="00B10407" w:rsidP="00B10407">
            <w:pPr>
              <w:spacing w:after="0" w:line="240" w:lineRule="auto"/>
              <w:ind w:firstLineChars="100" w:firstLine="200"/>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Коммерческие расходы</w:t>
            </w:r>
          </w:p>
        </w:tc>
        <w:tc>
          <w:tcPr>
            <w:tcW w:w="877" w:type="dxa"/>
            <w:gridSpan w:val="2"/>
            <w:tcBorders>
              <w:top w:val="nil"/>
              <w:left w:val="nil"/>
              <w:bottom w:val="nil"/>
              <w:right w:val="nil"/>
            </w:tcBorders>
            <w:shd w:val="clear" w:color="auto" w:fill="auto"/>
            <w:noWrap/>
            <w:vAlign w:val="center"/>
            <w:hideMark/>
          </w:tcPr>
          <w:p w:rsidR="00B10407" w:rsidRPr="00F26EC8" w:rsidRDefault="00B10407"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руб.</w:t>
            </w:r>
          </w:p>
        </w:tc>
        <w:tc>
          <w:tcPr>
            <w:tcW w:w="1009" w:type="dxa"/>
            <w:gridSpan w:val="2"/>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-67 000</w:t>
            </w:r>
          </w:p>
        </w:tc>
        <w:tc>
          <w:tcPr>
            <w:tcW w:w="1009"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-68 000</w:t>
            </w:r>
          </w:p>
        </w:tc>
        <w:tc>
          <w:tcPr>
            <w:tcW w:w="1027"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-66 000</w:t>
            </w:r>
          </w:p>
        </w:tc>
        <w:tc>
          <w:tcPr>
            <w:tcW w:w="1082"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-68 000</w:t>
            </w:r>
          </w:p>
        </w:tc>
        <w:tc>
          <w:tcPr>
            <w:tcW w:w="1101" w:type="dxa"/>
            <w:tcBorders>
              <w:top w:val="nil"/>
              <w:left w:val="nil"/>
              <w:bottom w:val="nil"/>
              <w:right w:val="single" w:sz="4" w:space="0" w:color="auto"/>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i/>
                <w:iCs/>
                <w:sz w:val="20"/>
                <w:szCs w:val="20"/>
                <w:lang w:eastAsia="ru-RU"/>
              </w:rPr>
            </w:pPr>
            <w:r w:rsidRPr="00F26EC8">
              <w:rPr>
                <w:rFonts w:ascii="Calibri" w:eastAsia="Times New Roman" w:hAnsi="Calibri" w:cs="Calibri"/>
                <w:i/>
                <w:iCs/>
                <w:sz w:val="20"/>
                <w:szCs w:val="20"/>
                <w:lang w:eastAsia="ru-RU"/>
              </w:rPr>
              <w:t>-460 000</w:t>
            </w:r>
          </w:p>
        </w:tc>
      </w:tr>
      <w:tr w:rsidR="00B10407" w:rsidRPr="00F26EC8" w:rsidTr="00B10407">
        <w:trPr>
          <w:trHeight w:val="252"/>
        </w:trPr>
        <w:tc>
          <w:tcPr>
            <w:tcW w:w="3978" w:type="dxa"/>
            <w:tcBorders>
              <w:top w:val="nil"/>
              <w:left w:val="single" w:sz="4" w:space="0" w:color="auto"/>
              <w:bottom w:val="nil"/>
              <w:right w:val="nil"/>
            </w:tcBorders>
            <w:shd w:val="clear" w:color="auto" w:fill="auto"/>
            <w:noWrap/>
            <w:vAlign w:val="bottom"/>
            <w:hideMark/>
          </w:tcPr>
          <w:p w:rsidR="00B10407" w:rsidRPr="00F26EC8" w:rsidRDefault="00B10407" w:rsidP="00B10407">
            <w:pPr>
              <w:spacing w:after="0" w:line="240" w:lineRule="auto"/>
              <w:ind w:firstLineChars="100" w:firstLine="200"/>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Налоги и сборы</w:t>
            </w:r>
          </w:p>
        </w:tc>
        <w:tc>
          <w:tcPr>
            <w:tcW w:w="877" w:type="dxa"/>
            <w:gridSpan w:val="2"/>
            <w:tcBorders>
              <w:top w:val="nil"/>
              <w:left w:val="nil"/>
              <w:bottom w:val="nil"/>
              <w:right w:val="nil"/>
            </w:tcBorders>
            <w:shd w:val="clear" w:color="auto" w:fill="auto"/>
            <w:noWrap/>
            <w:vAlign w:val="center"/>
            <w:hideMark/>
          </w:tcPr>
          <w:p w:rsidR="00B10407" w:rsidRPr="00F26EC8" w:rsidRDefault="00B10407"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руб.</w:t>
            </w:r>
          </w:p>
        </w:tc>
        <w:tc>
          <w:tcPr>
            <w:tcW w:w="1009" w:type="dxa"/>
            <w:gridSpan w:val="2"/>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009"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027"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082"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101" w:type="dxa"/>
            <w:tcBorders>
              <w:top w:val="nil"/>
              <w:left w:val="nil"/>
              <w:bottom w:val="nil"/>
              <w:right w:val="single" w:sz="4" w:space="0" w:color="auto"/>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i/>
                <w:iCs/>
                <w:sz w:val="20"/>
                <w:szCs w:val="20"/>
                <w:lang w:eastAsia="ru-RU"/>
              </w:rPr>
            </w:pPr>
            <w:r w:rsidRPr="00F26EC8">
              <w:rPr>
                <w:rFonts w:ascii="Calibri" w:eastAsia="Times New Roman" w:hAnsi="Calibri" w:cs="Calibri"/>
                <w:i/>
                <w:iCs/>
                <w:sz w:val="20"/>
                <w:szCs w:val="20"/>
                <w:lang w:eastAsia="ru-RU"/>
              </w:rPr>
              <w:t>0</w:t>
            </w:r>
          </w:p>
        </w:tc>
      </w:tr>
      <w:tr w:rsidR="00B10407" w:rsidRPr="00F26EC8" w:rsidTr="00B10407">
        <w:trPr>
          <w:trHeight w:val="252"/>
        </w:trPr>
        <w:tc>
          <w:tcPr>
            <w:tcW w:w="3978" w:type="dxa"/>
            <w:tcBorders>
              <w:top w:val="nil"/>
              <w:left w:val="single" w:sz="4" w:space="0" w:color="auto"/>
              <w:bottom w:val="nil"/>
              <w:right w:val="nil"/>
            </w:tcBorders>
            <w:shd w:val="clear" w:color="auto" w:fill="auto"/>
            <w:noWrap/>
            <w:vAlign w:val="bottom"/>
            <w:hideMark/>
          </w:tcPr>
          <w:p w:rsidR="00B10407" w:rsidRPr="00F26EC8" w:rsidRDefault="00B10407" w:rsidP="00B10407">
            <w:pPr>
              <w:spacing w:after="0" w:line="240" w:lineRule="auto"/>
              <w:rPr>
                <w:rFonts w:ascii="Calibri" w:eastAsia="Times New Roman" w:hAnsi="Calibri" w:cs="Calibri"/>
                <w:b/>
                <w:bCs/>
                <w:sz w:val="20"/>
                <w:szCs w:val="20"/>
                <w:lang w:eastAsia="ru-RU"/>
              </w:rPr>
            </w:pPr>
            <w:r w:rsidRPr="00F26EC8">
              <w:rPr>
                <w:rFonts w:ascii="Calibri" w:eastAsia="Times New Roman" w:hAnsi="Calibri" w:cs="Calibri"/>
                <w:b/>
                <w:bCs/>
                <w:sz w:val="20"/>
                <w:szCs w:val="20"/>
                <w:lang w:eastAsia="ru-RU"/>
              </w:rPr>
              <w:t>EBITDA</w:t>
            </w:r>
          </w:p>
        </w:tc>
        <w:tc>
          <w:tcPr>
            <w:tcW w:w="877" w:type="dxa"/>
            <w:gridSpan w:val="2"/>
            <w:tcBorders>
              <w:top w:val="nil"/>
              <w:left w:val="nil"/>
              <w:bottom w:val="nil"/>
              <w:right w:val="nil"/>
            </w:tcBorders>
            <w:shd w:val="clear" w:color="auto" w:fill="auto"/>
            <w:noWrap/>
            <w:vAlign w:val="center"/>
            <w:hideMark/>
          </w:tcPr>
          <w:p w:rsidR="00B10407" w:rsidRPr="00F26EC8" w:rsidRDefault="00B10407"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руб.</w:t>
            </w:r>
          </w:p>
        </w:tc>
        <w:tc>
          <w:tcPr>
            <w:tcW w:w="1009" w:type="dxa"/>
            <w:gridSpan w:val="2"/>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b/>
                <w:bCs/>
                <w:sz w:val="20"/>
                <w:szCs w:val="20"/>
                <w:lang w:eastAsia="ru-RU"/>
              </w:rPr>
            </w:pPr>
            <w:r w:rsidRPr="00F26EC8">
              <w:rPr>
                <w:rFonts w:ascii="Calibri" w:eastAsia="Times New Roman" w:hAnsi="Calibri" w:cs="Calibri"/>
                <w:b/>
                <w:bCs/>
                <w:sz w:val="20"/>
                <w:szCs w:val="20"/>
                <w:lang w:eastAsia="ru-RU"/>
              </w:rPr>
              <w:t>339 750</w:t>
            </w:r>
          </w:p>
        </w:tc>
        <w:tc>
          <w:tcPr>
            <w:tcW w:w="1009"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b/>
                <w:bCs/>
                <w:sz w:val="20"/>
                <w:szCs w:val="20"/>
                <w:lang w:eastAsia="ru-RU"/>
              </w:rPr>
            </w:pPr>
            <w:r w:rsidRPr="00F26EC8">
              <w:rPr>
                <w:rFonts w:ascii="Calibri" w:eastAsia="Times New Roman" w:hAnsi="Calibri" w:cs="Calibri"/>
                <w:b/>
                <w:bCs/>
                <w:sz w:val="20"/>
                <w:szCs w:val="20"/>
                <w:lang w:eastAsia="ru-RU"/>
              </w:rPr>
              <w:t>300 809</w:t>
            </w:r>
          </w:p>
        </w:tc>
        <w:tc>
          <w:tcPr>
            <w:tcW w:w="1027"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b/>
                <w:bCs/>
                <w:sz w:val="20"/>
                <w:szCs w:val="20"/>
                <w:lang w:eastAsia="ru-RU"/>
              </w:rPr>
            </w:pPr>
            <w:r w:rsidRPr="00F26EC8">
              <w:rPr>
                <w:rFonts w:ascii="Calibri" w:eastAsia="Times New Roman" w:hAnsi="Calibri" w:cs="Calibri"/>
                <w:b/>
                <w:bCs/>
                <w:sz w:val="20"/>
                <w:szCs w:val="20"/>
                <w:lang w:eastAsia="ru-RU"/>
              </w:rPr>
              <w:t>310 826</w:t>
            </w:r>
          </w:p>
        </w:tc>
        <w:tc>
          <w:tcPr>
            <w:tcW w:w="1082"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b/>
                <w:bCs/>
                <w:sz w:val="20"/>
                <w:szCs w:val="20"/>
                <w:lang w:eastAsia="ru-RU"/>
              </w:rPr>
            </w:pPr>
            <w:r w:rsidRPr="00F26EC8">
              <w:rPr>
                <w:rFonts w:ascii="Calibri" w:eastAsia="Times New Roman" w:hAnsi="Calibri" w:cs="Calibri"/>
                <w:b/>
                <w:bCs/>
                <w:sz w:val="20"/>
                <w:szCs w:val="20"/>
                <w:lang w:eastAsia="ru-RU"/>
              </w:rPr>
              <w:t>286 986</w:t>
            </w:r>
          </w:p>
        </w:tc>
        <w:tc>
          <w:tcPr>
            <w:tcW w:w="1101" w:type="dxa"/>
            <w:tcBorders>
              <w:top w:val="nil"/>
              <w:left w:val="nil"/>
              <w:bottom w:val="nil"/>
              <w:right w:val="single" w:sz="4" w:space="0" w:color="auto"/>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b/>
                <w:bCs/>
                <w:i/>
                <w:iCs/>
                <w:sz w:val="20"/>
                <w:szCs w:val="20"/>
                <w:lang w:eastAsia="ru-RU"/>
              </w:rPr>
            </w:pPr>
            <w:r w:rsidRPr="00F26EC8">
              <w:rPr>
                <w:rFonts w:ascii="Calibri" w:eastAsia="Times New Roman" w:hAnsi="Calibri" w:cs="Calibri"/>
                <w:b/>
                <w:bCs/>
                <w:i/>
                <w:iCs/>
                <w:sz w:val="20"/>
                <w:szCs w:val="20"/>
                <w:lang w:eastAsia="ru-RU"/>
              </w:rPr>
              <w:t>2 304 202</w:t>
            </w:r>
          </w:p>
        </w:tc>
      </w:tr>
      <w:tr w:rsidR="00B10407" w:rsidRPr="00F26EC8" w:rsidTr="00B10407">
        <w:trPr>
          <w:trHeight w:val="252"/>
        </w:trPr>
        <w:tc>
          <w:tcPr>
            <w:tcW w:w="3978" w:type="dxa"/>
            <w:tcBorders>
              <w:top w:val="dotted" w:sz="4" w:space="0" w:color="auto"/>
              <w:left w:val="single" w:sz="4" w:space="0" w:color="auto"/>
              <w:bottom w:val="nil"/>
              <w:right w:val="nil"/>
            </w:tcBorders>
            <w:shd w:val="clear" w:color="auto" w:fill="auto"/>
            <w:noWrap/>
            <w:vAlign w:val="bottom"/>
            <w:hideMark/>
          </w:tcPr>
          <w:p w:rsidR="00B10407" w:rsidRPr="00F26EC8" w:rsidRDefault="00B10407"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c>
          <w:tcPr>
            <w:tcW w:w="877" w:type="dxa"/>
            <w:gridSpan w:val="2"/>
            <w:tcBorders>
              <w:top w:val="dotted" w:sz="4" w:space="0" w:color="auto"/>
              <w:left w:val="nil"/>
              <w:bottom w:val="nil"/>
              <w:right w:val="nil"/>
            </w:tcBorders>
            <w:shd w:val="clear" w:color="auto" w:fill="auto"/>
            <w:noWrap/>
            <w:vAlign w:val="center"/>
            <w:hideMark/>
          </w:tcPr>
          <w:p w:rsidR="00B10407" w:rsidRPr="00F26EC8" w:rsidRDefault="00B10407"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 </w:t>
            </w:r>
          </w:p>
        </w:tc>
        <w:tc>
          <w:tcPr>
            <w:tcW w:w="1009" w:type="dxa"/>
            <w:gridSpan w:val="2"/>
            <w:tcBorders>
              <w:top w:val="dotted" w:sz="4" w:space="0" w:color="auto"/>
              <w:left w:val="nil"/>
              <w:bottom w:val="nil"/>
              <w:right w:val="nil"/>
            </w:tcBorders>
            <w:shd w:val="clear" w:color="auto" w:fill="auto"/>
            <w:noWrap/>
            <w:vAlign w:val="bottom"/>
            <w:hideMark/>
          </w:tcPr>
          <w:p w:rsidR="00B10407" w:rsidRPr="00F26EC8" w:rsidRDefault="00B10407"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c>
          <w:tcPr>
            <w:tcW w:w="1009" w:type="dxa"/>
            <w:gridSpan w:val="3"/>
            <w:tcBorders>
              <w:top w:val="dotted" w:sz="4" w:space="0" w:color="auto"/>
              <w:left w:val="nil"/>
              <w:bottom w:val="nil"/>
              <w:right w:val="nil"/>
            </w:tcBorders>
            <w:shd w:val="clear" w:color="auto" w:fill="auto"/>
            <w:noWrap/>
            <w:vAlign w:val="bottom"/>
            <w:hideMark/>
          </w:tcPr>
          <w:p w:rsidR="00B10407" w:rsidRPr="00F26EC8" w:rsidRDefault="00B10407"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c>
          <w:tcPr>
            <w:tcW w:w="1027" w:type="dxa"/>
            <w:gridSpan w:val="3"/>
            <w:tcBorders>
              <w:top w:val="dotted" w:sz="4" w:space="0" w:color="auto"/>
              <w:left w:val="nil"/>
              <w:bottom w:val="nil"/>
              <w:right w:val="nil"/>
            </w:tcBorders>
            <w:shd w:val="clear" w:color="auto" w:fill="auto"/>
            <w:noWrap/>
            <w:vAlign w:val="bottom"/>
            <w:hideMark/>
          </w:tcPr>
          <w:p w:rsidR="00B10407" w:rsidRPr="00F26EC8" w:rsidRDefault="00B10407"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c>
          <w:tcPr>
            <w:tcW w:w="1082" w:type="dxa"/>
            <w:gridSpan w:val="3"/>
            <w:tcBorders>
              <w:top w:val="dotted" w:sz="4" w:space="0" w:color="auto"/>
              <w:left w:val="nil"/>
              <w:bottom w:val="nil"/>
              <w:right w:val="nil"/>
            </w:tcBorders>
            <w:shd w:val="clear" w:color="auto" w:fill="auto"/>
            <w:noWrap/>
            <w:vAlign w:val="bottom"/>
            <w:hideMark/>
          </w:tcPr>
          <w:p w:rsidR="00B10407" w:rsidRPr="00F26EC8" w:rsidRDefault="00B10407"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c>
          <w:tcPr>
            <w:tcW w:w="1101" w:type="dxa"/>
            <w:tcBorders>
              <w:top w:val="dotted" w:sz="4" w:space="0" w:color="auto"/>
              <w:left w:val="nil"/>
              <w:bottom w:val="nil"/>
              <w:right w:val="single" w:sz="4" w:space="0" w:color="auto"/>
            </w:tcBorders>
            <w:shd w:val="clear" w:color="auto" w:fill="auto"/>
            <w:noWrap/>
            <w:vAlign w:val="bottom"/>
            <w:hideMark/>
          </w:tcPr>
          <w:p w:rsidR="00B10407" w:rsidRPr="00F26EC8" w:rsidRDefault="00B10407" w:rsidP="00B10407">
            <w:pPr>
              <w:spacing w:after="0" w:line="240" w:lineRule="auto"/>
              <w:rPr>
                <w:rFonts w:ascii="Calibri" w:eastAsia="Times New Roman" w:hAnsi="Calibri" w:cs="Calibri"/>
                <w:i/>
                <w:iCs/>
                <w:sz w:val="20"/>
                <w:szCs w:val="20"/>
                <w:lang w:eastAsia="ru-RU"/>
              </w:rPr>
            </w:pPr>
            <w:r w:rsidRPr="00F26EC8">
              <w:rPr>
                <w:rFonts w:ascii="Calibri" w:eastAsia="Times New Roman" w:hAnsi="Calibri" w:cs="Calibri"/>
                <w:i/>
                <w:iCs/>
                <w:sz w:val="20"/>
                <w:szCs w:val="20"/>
                <w:lang w:eastAsia="ru-RU"/>
              </w:rPr>
              <w:t> </w:t>
            </w:r>
          </w:p>
        </w:tc>
      </w:tr>
      <w:tr w:rsidR="00B10407" w:rsidRPr="00F26EC8" w:rsidTr="00B10407">
        <w:trPr>
          <w:trHeight w:val="252"/>
        </w:trPr>
        <w:tc>
          <w:tcPr>
            <w:tcW w:w="3978" w:type="dxa"/>
            <w:tcBorders>
              <w:top w:val="nil"/>
              <w:left w:val="single" w:sz="4" w:space="0" w:color="auto"/>
              <w:bottom w:val="nil"/>
              <w:right w:val="nil"/>
            </w:tcBorders>
            <w:shd w:val="clear" w:color="auto" w:fill="auto"/>
            <w:noWrap/>
            <w:vAlign w:val="bottom"/>
            <w:hideMark/>
          </w:tcPr>
          <w:p w:rsidR="00B10407" w:rsidRPr="00F26EC8" w:rsidRDefault="00B10407" w:rsidP="00B10407">
            <w:pPr>
              <w:spacing w:after="0" w:line="240" w:lineRule="auto"/>
              <w:ind w:firstLineChars="100" w:firstLine="200"/>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Лизинговые платежи</w:t>
            </w:r>
          </w:p>
        </w:tc>
        <w:tc>
          <w:tcPr>
            <w:tcW w:w="877" w:type="dxa"/>
            <w:gridSpan w:val="2"/>
            <w:tcBorders>
              <w:top w:val="nil"/>
              <w:left w:val="nil"/>
              <w:bottom w:val="nil"/>
              <w:right w:val="nil"/>
            </w:tcBorders>
            <w:shd w:val="clear" w:color="auto" w:fill="auto"/>
            <w:noWrap/>
            <w:vAlign w:val="center"/>
            <w:hideMark/>
          </w:tcPr>
          <w:p w:rsidR="00B10407" w:rsidRPr="00F26EC8" w:rsidRDefault="00B10407"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руб.</w:t>
            </w:r>
          </w:p>
        </w:tc>
        <w:tc>
          <w:tcPr>
            <w:tcW w:w="1009" w:type="dxa"/>
            <w:gridSpan w:val="2"/>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009"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027"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082"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101" w:type="dxa"/>
            <w:tcBorders>
              <w:top w:val="nil"/>
              <w:left w:val="nil"/>
              <w:bottom w:val="nil"/>
              <w:right w:val="single" w:sz="4" w:space="0" w:color="auto"/>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i/>
                <w:iCs/>
                <w:sz w:val="20"/>
                <w:szCs w:val="20"/>
                <w:lang w:eastAsia="ru-RU"/>
              </w:rPr>
            </w:pPr>
            <w:r w:rsidRPr="00F26EC8">
              <w:rPr>
                <w:rFonts w:ascii="Calibri" w:eastAsia="Times New Roman" w:hAnsi="Calibri" w:cs="Calibri"/>
                <w:i/>
                <w:iCs/>
                <w:sz w:val="20"/>
                <w:szCs w:val="20"/>
                <w:lang w:eastAsia="ru-RU"/>
              </w:rPr>
              <w:t>0</w:t>
            </w:r>
          </w:p>
        </w:tc>
      </w:tr>
      <w:tr w:rsidR="00B10407" w:rsidRPr="00F26EC8" w:rsidTr="00B10407">
        <w:trPr>
          <w:trHeight w:val="252"/>
        </w:trPr>
        <w:tc>
          <w:tcPr>
            <w:tcW w:w="3978" w:type="dxa"/>
            <w:tcBorders>
              <w:top w:val="nil"/>
              <w:left w:val="single" w:sz="4" w:space="0" w:color="auto"/>
              <w:bottom w:val="nil"/>
              <w:right w:val="nil"/>
            </w:tcBorders>
            <w:shd w:val="clear" w:color="auto" w:fill="auto"/>
            <w:noWrap/>
            <w:vAlign w:val="bottom"/>
            <w:hideMark/>
          </w:tcPr>
          <w:p w:rsidR="00B10407" w:rsidRPr="00F26EC8" w:rsidRDefault="00B10407" w:rsidP="00B10407">
            <w:pPr>
              <w:spacing w:after="0" w:line="240" w:lineRule="auto"/>
              <w:ind w:firstLineChars="100" w:firstLine="200"/>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Амортизация</w:t>
            </w:r>
          </w:p>
        </w:tc>
        <w:tc>
          <w:tcPr>
            <w:tcW w:w="877" w:type="dxa"/>
            <w:gridSpan w:val="2"/>
            <w:tcBorders>
              <w:top w:val="nil"/>
              <w:left w:val="nil"/>
              <w:bottom w:val="nil"/>
              <w:right w:val="nil"/>
            </w:tcBorders>
            <w:shd w:val="clear" w:color="auto" w:fill="auto"/>
            <w:noWrap/>
            <w:vAlign w:val="center"/>
            <w:hideMark/>
          </w:tcPr>
          <w:p w:rsidR="00B10407" w:rsidRPr="00F26EC8" w:rsidRDefault="00B10407"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руб.</w:t>
            </w:r>
          </w:p>
        </w:tc>
        <w:tc>
          <w:tcPr>
            <w:tcW w:w="1009" w:type="dxa"/>
            <w:gridSpan w:val="2"/>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-40 000</w:t>
            </w:r>
          </w:p>
        </w:tc>
        <w:tc>
          <w:tcPr>
            <w:tcW w:w="1009"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-40 000</w:t>
            </w:r>
          </w:p>
        </w:tc>
        <w:tc>
          <w:tcPr>
            <w:tcW w:w="1027"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-40 000</w:t>
            </w:r>
          </w:p>
        </w:tc>
        <w:tc>
          <w:tcPr>
            <w:tcW w:w="1082"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-40 000</w:t>
            </w:r>
          </w:p>
        </w:tc>
        <w:tc>
          <w:tcPr>
            <w:tcW w:w="1101" w:type="dxa"/>
            <w:tcBorders>
              <w:top w:val="nil"/>
              <w:left w:val="nil"/>
              <w:bottom w:val="nil"/>
              <w:right w:val="single" w:sz="4" w:space="0" w:color="auto"/>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i/>
                <w:iCs/>
                <w:sz w:val="20"/>
                <w:szCs w:val="20"/>
                <w:lang w:eastAsia="ru-RU"/>
              </w:rPr>
            </w:pPr>
            <w:r w:rsidRPr="00F26EC8">
              <w:rPr>
                <w:rFonts w:ascii="Calibri" w:eastAsia="Times New Roman" w:hAnsi="Calibri" w:cs="Calibri"/>
                <w:i/>
                <w:iCs/>
                <w:sz w:val="20"/>
                <w:szCs w:val="20"/>
                <w:lang w:eastAsia="ru-RU"/>
              </w:rPr>
              <w:t>-320 000</w:t>
            </w:r>
          </w:p>
        </w:tc>
      </w:tr>
      <w:tr w:rsidR="00B10407" w:rsidRPr="00F26EC8" w:rsidTr="00B10407">
        <w:trPr>
          <w:trHeight w:val="252"/>
        </w:trPr>
        <w:tc>
          <w:tcPr>
            <w:tcW w:w="3978" w:type="dxa"/>
            <w:tcBorders>
              <w:top w:val="nil"/>
              <w:left w:val="single" w:sz="4" w:space="0" w:color="auto"/>
              <w:bottom w:val="nil"/>
              <w:right w:val="nil"/>
            </w:tcBorders>
            <w:shd w:val="clear" w:color="auto" w:fill="auto"/>
            <w:noWrap/>
            <w:vAlign w:val="bottom"/>
            <w:hideMark/>
          </w:tcPr>
          <w:p w:rsidR="00B10407" w:rsidRPr="00F26EC8" w:rsidRDefault="00B10407" w:rsidP="00B10407">
            <w:pPr>
              <w:spacing w:after="0" w:line="240" w:lineRule="auto"/>
              <w:ind w:firstLineChars="100" w:firstLine="200"/>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Проценты к уплате</w:t>
            </w:r>
          </w:p>
        </w:tc>
        <w:tc>
          <w:tcPr>
            <w:tcW w:w="877" w:type="dxa"/>
            <w:gridSpan w:val="2"/>
            <w:tcBorders>
              <w:top w:val="nil"/>
              <w:left w:val="nil"/>
              <w:bottom w:val="nil"/>
              <w:right w:val="nil"/>
            </w:tcBorders>
            <w:shd w:val="clear" w:color="auto" w:fill="auto"/>
            <w:noWrap/>
            <w:vAlign w:val="center"/>
            <w:hideMark/>
          </w:tcPr>
          <w:p w:rsidR="00B10407" w:rsidRPr="00F26EC8" w:rsidRDefault="00B10407"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руб.</w:t>
            </w:r>
          </w:p>
        </w:tc>
        <w:tc>
          <w:tcPr>
            <w:tcW w:w="1009" w:type="dxa"/>
            <w:gridSpan w:val="2"/>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009"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027"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082"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101" w:type="dxa"/>
            <w:tcBorders>
              <w:top w:val="nil"/>
              <w:left w:val="nil"/>
              <w:bottom w:val="nil"/>
              <w:right w:val="single" w:sz="4" w:space="0" w:color="auto"/>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i/>
                <w:iCs/>
                <w:sz w:val="20"/>
                <w:szCs w:val="20"/>
                <w:lang w:eastAsia="ru-RU"/>
              </w:rPr>
            </w:pPr>
            <w:r w:rsidRPr="00F26EC8">
              <w:rPr>
                <w:rFonts w:ascii="Calibri" w:eastAsia="Times New Roman" w:hAnsi="Calibri" w:cs="Calibri"/>
                <w:i/>
                <w:iCs/>
                <w:sz w:val="20"/>
                <w:szCs w:val="20"/>
                <w:lang w:eastAsia="ru-RU"/>
              </w:rPr>
              <w:t>0</w:t>
            </w:r>
          </w:p>
        </w:tc>
      </w:tr>
      <w:tr w:rsidR="00B10407" w:rsidRPr="00F26EC8" w:rsidTr="00B10407">
        <w:trPr>
          <w:trHeight w:val="252"/>
        </w:trPr>
        <w:tc>
          <w:tcPr>
            <w:tcW w:w="3978" w:type="dxa"/>
            <w:tcBorders>
              <w:top w:val="nil"/>
              <w:left w:val="single" w:sz="4" w:space="0" w:color="auto"/>
              <w:bottom w:val="nil"/>
              <w:right w:val="nil"/>
            </w:tcBorders>
            <w:shd w:val="clear" w:color="auto" w:fill="auto"/>
            <w:noWrap/>
            <w:vAlign w:val="bottom"/>
            <w:hideMark/>
          </w:tcPr>
          <w:p w:rsidR="00B10407" w:rsidRPr="00F26EC8" w:rsidRDefault="00B10407"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Прибыль (убыток) от операционной де</w:t>
            </w:r>
            <w:r w:rsidRPr="00F26EC8">
              <w:rPr>
                <w:rFonts w:ascii="Calibri" w:eastAsia="Times New Roman" w:hAnsi="Calibri" w:cs="Calibri"/>
                <w:sz w:val="20"/>
                <w:szCs w:val="20"/>
                <w:lang w:eastAsia="ru-RU"/>
              </w:rPr>
              <w:t>я</w:t>
            </w:r>
            <w:r w:rsidRPr="00F26EC8">
              <w:rPr>
                <w:rFonts w:ascii="Calibri" w:eastAsia="Times New Roman" w:hAnsi="Calibri" w:cs="Calibri"/>
                <w:sz w:val="20"/>
                <w:szCs w:val="20"/>
                <w:lang w:eastAsia="ru-RU"/>
              </w:rPr>
              <w:t>тельности</w:t>
            </w:r>
          </w:p>
        </w:tc>
        <w:tc>
          <w:tcPr>
            <w:tcW w:w="877" w:type="dxa"/>
            <w:gridSpan w:val="2"/>
            <w:tcBorders>
              <w:top w:val="nil"/>
              <w:left w:val="nil"/>
              <w:bottom w:val="nil"/>
              <w:right w:val="nil"/>
            </w:tcBorders>
            <w:shd w:val="clear" w:color="auto" w:fill="auto"/>
            <w:noWrap/>
            <w:vAlign w:val="center"/>
            <w:hideMark/>
          </w:tcPr>
          <w:p w:rsidR="00B10407" w:rsidRPr="00F26EC8" w:rsidRDefault="00B10407"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руб.</w:t>
            </w:r>
          </w:p>
        </w:tc>
        <w:tc>
          <w:tcPr>
            <w:tcW w:w="1009" w:type="dxa"/>
            <w:gridSpan w:val="2"/>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299 750</w:t>
            </w:r>
          </w:p>
        </w:tc>
        <w:tc>
          <w:tcPr>
            <w:tcW w:w="1009"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260 809</w:t>
            </w:r>
          </w:p>
        </w:tc>
        <w:tc>
          <w:tcPr>
            <w:tcW w:w="1027"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270 826</w:t>
            </w:r>
          </w:p>
        </w:tc>
        <w:tc>
          <w:tcPr>
            <w:tcW w:w="1082"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246 986</w:t>
            </w:r>
          </w:p>
        </w:tc>
        <w:tc>
          <w:tcPr>
            <w:tcW w:w="1101" w:type="dxa"/>
            <w:tcBorders>
              <w:top w:val="nil"/>
              <w:left w:val="nil"/>
              <w:bottom w:val="nil"/>
              <w:right w:val="single" w:sz="4" w:space="0" w:color="auto"/>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i/>
                <w:iCs/>
                <w:sz w:val="20"/>
                <w:szCs w:val="20"/>
                <w:lang w:eastAsia="ru-RU"/>
              </w:rPr>
            </w:pPr>
            <w:r w:rsidRPr="00F26EC8">
              <w:rPr>
                <w:rFonts w:ascii="Calibri" w:eastAsia="Times New Roman" w:hAnsi="Calibri" w:cs="Calibri"/>
                <w:i/>
                <w:iCs/>
                <w:sz w:val="20"/>
                <w:szCs w:val="20"/>
                <w:lang w:eastAsia="ru-RU"/>
              </w:rPr>
              <w:t>1 984 202</w:t>
            </w:r>
          </w:p>
        </w:tc>
      </w:tr>
      <w:tr w:rsidR="00B10407" w:rsidRPr="00F26EC8" w:rsidTr="00B10407">
        <w:trPr>
          <w:trHeight w:val="252"/>
        </w:trPr>
        <w:tc>
          <w:tcPr>
            <w:tcW w:w="3978" w:type="dxa"/>
            <w:tcBorders>
              <w:top w:val="nil"/>
              <w:left w:val="single" w:sz="4" w:space="0" w:color="auto"/>
              <w:bottom w:val="nil"/>
              <w:right w:val="nil"/>
            </w:tcBorders>
            <w:shd w:val="clear" w:color="auto" w:fill="auto"/>
            <w:noWrap/>
            <w:vAlign w:val="bottom"/>
            <w:hideMark/>
          </w:tcPr>
          <w:p w:rsidR="00B10407" w:rsidRPr="00F26EC8" w:rsidRDefault="00B10407"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c>
          <w:tcPr>
            <w:tcW w:w="877" w:type="dxa"/>
            <w:gridSpan w:val="2"/>
            <w:tcBorders>
              <w:top w:val="nil"/>
              <w:left w:val="nil"/>
              <w:bottom w:val="nil"/>
              <w:right w:val="nil"/>
            </w:tcBorders>
            <w:shd w:val="clear" w:color="auto" w:fill="auto"/>
            <w:noWrap/>
            <w:vAlign w:val="center"/>
            <w:hideMark/>
          </w:tcPr>
          <w:p w:rsidR="00B10407" w:rsidRPr="00F26EC8" w:rsidRDefault="00B10407" w:rsidP="00B10407">
            <w:pPr>
              <w:spacing w:after="0" w:line="240" w:lineRule="auto"/>
              <w:rPr>
                <w:rFonts w:ascii="Calibri" w:eastAsia="Times New Roman" w:hAnsi="Calibri" w:cs="Calibri"/>
                <w:sz w:val="20"/>
                <w:szCs w:val="20"/>
                <w:lang w:eastAsia="ru-RU"/>
              </w:rPr>
            </w:pPr>
          </w:p>
        </w:tc>
        <w:tc>
          <w:tcPr>
            <w:tcW w:w="1009" w:type="dxa"/>
            <w:gridSpan w:val="2"/>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center"/>
              <w:rPr>
                <w:rFonts w:ascii="Times New Roman" w:eastAsia="Times New Roman" w:hAnsi="Times New Roman"/>
                <w:sz w:val="20"/>
                <w:szCs w:val="20"/>
                <w:lang w:eastAsia="ru-RU"/>
              </w:rPr>
            </w:pPr>
          </w:p>
        </w:tc>
        <w:tc>
          <w:tcPr>
            <w:tcW w:w="1009"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rPr>
                <w:rFonts w:ascii="Times New Roman" w:eastAsia="Times New Roman" w:hAnsi="Times New Roman"/>
                <w:sz w:val="20"/>
                <w:szCs w:val="20"/>
                <w:lang w:eastAsia="ru-RU"/>
              </w:rPr>
            </w:pPr>
          </w:p>
        </w:tc>
        <w:tc>
          <w:tcPr>
            <w:tcW w:w="1027"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rPr>
                <w:rFonts w:ascii="Times New Roman" w:eastAsia="Times New Roman" w:hAnsi="Times New Roman"/>
                <w:sz w:val="20"/>
                <w:szCs w:val="20"/>
                <w:lang w:eastAsia="ru-RU"/>
              </w:rPr>
            </w:pPr>
          </w:p>
        </w:tc>
        <w:tc>
          <w:tcPr>
            <w:tcW w:w="1082"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rPr>
                <w:rFonts w:ascii="Times New Roman" w:eastAsia="Times New Roman" w:hAnsi="Times New Roman"/>
                <w:sz w:val="20"/>
                <w:szCs w:val="20"/>
                <w:lang w:eastAsia="ru-RU"/>
              </w:rPr>
            </w:pPr>
          </w:p>
        </w:tc>
        <w:tc>
          <w:tcPr>
            <w:tcW w:w="1101" w:type="dxa"/>
            <w:tcBorders>
              <w:top w:val="nil"/>
              <w:left w:val="nil"/>
              <w:bottom w:val="nil"/>
              <w:right w:val="single" w:sz="4" w:space="0" w:color="auto"/>
            </w:tcBorders>
            <w:shd w:val="clear" w:color="auto" w:fill="auto"/>
            <w:noWrap/>
            <w:vAlign w:val="bottom"/>
            <w:hideMark/>
          </w:tcPr>
          <w:p w:rsidR="00B10407" w:rsidRPr="00F26EC8" w:rsidRDefault="00B10407" w:rsidP="00B10407">
            <w:pPr>
              <w:spacing w:after="0" w:line="240" w:lineRule="auto"/>
              <w:rPr>
                <w:rFonts w:ascii="Calibri" w:eastAsia="Times New Roman" w:hAnsi="Calibri" w:cs="Calibri"/>
                <w:i/>
                <w:iCs/>
                <w:sz w:val="20"/>
                <w:szCs w:val="20"/>
                <w:lang w:eastAsia="ru-RU"/>
              </w:rPr>
            </w:pPr>
            <w:r w:rsidRPr="00F26EC8">
              <w:rPr>
                <w:rFonts w:ascii="Calibri" w:eastAsia="Times New Roman" w:hAnsi="Calibri" w:cs="Calibri"/>
                <w:i/>
                <w:iCs/>
                <w:sz w:val="20"/>
                <w:szCs w:val="20"/>
                <w:lang w:eastAsia="ru-RU"/>
              </w:rPr>
              <w:t> </w:t>
            </w:r>
          </w:p>
        </w:tc>
      </w:tr>
      <w:tr w:rsidR="00B10407" w:rsidRPr="00F26EC8" w:rsidTr="00B10407">
        <w:trPr>
          <w:trHeight w:val="252"/>
        </w:trPr>
        <w:tc>
          <w:tcPr>
            <w:tcW w:w="3978" w:type="dxa"/>
            <w:tcBorders>
              <w:top w:val="nil"/>
              <w:left w:val="single" w:sz="4" w:space="0" w:color="auto"/>
              <w:bottom w:val="nil"/>
              <w:right w:val="nil"/>
            </w:tcBorders>
            <w:shd w:val="clear" w:color="auto" w:fill="auto"/>
            <w:noWrap/>
            <w:vAlign w:val="bottom"/>
            <w:hideMark/>
          </w:tcPr>
          <w:p w:rsidR="00B10407" w:rsidRPr="00F26EC8" w:rsidRDefault="00B10407" w:rsidP="00B10407">
            <w:pPr>
              <w:spacing w:after="0" w:line="240" w:lineRule="auto"/>
              <w:ind w:firstLineChars="100" w:firstLine="200"/>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xml:space="preserve">Доходы от реализации </w:t>
            </w:r>
            <w:proofErr w:type="spellStart"/>
            <w:r w:rsidRPr="00F26EC8">
              <w:rPr>
                <w:rFonts w:ascii="Calibri" w:eastAsia="Times New Roman" w:hAnsi="Calibri" w:cs="Calibri"/>
                <w:sz w:val="20"/>
                <w:szCs w:val="20"/>
                <w:lang w:eastAsia="ru-RU"/>
              </w:rPr>
              <w:t>внеоборотных</w:t>
            </w:r>
            <w:proofErr w:type="spellEnd"/>
            <w:r w:rsidRPr="00F26EC8">
              <w:rPr>
                <w:rFonts w:ascii="Calibri" w:eastAsia="Times New Roman" w:hAnsi="Calibri" w:cs="Calibri"/>
                <w:sz w:val="20"/>
                <w:szCs w:val="20"/>
                <w:lang w:eastAsia="ru-RU"/>
              </w:rPr>
              <w:t xml:space="preserve"> а</w:t>
            </w:r>
            <w:r w:rsidRPr="00F26EC8">
              <w:rPr>
                <w:rFonts w:ascii="Calibri" w:eastAsia="Times New Roman" w:hAnsi="Calibri" w:cs="Calibri"/>
                <w:sz w:val="20"/>
                <w:szCs w:val="20"/>
                <w:lang w:eastAsia="ru-RU"/>
              </w:rPr>
              <w:t>к</w:t>
            </w:r>
            <w:r w:rsidRPr="00F26EC8">
              <w:rPr>
                <w:rFonts w:ascii="Calibri" w:eastAsia="Times New Roman" w:hAnsi="Calibri" w:cs="Calibri"/>
                <w:sz w:val="20"/>
                <w:szCs w:val="20"/>
                <w:lang w:eastAsia="ru-RU"/>
              </w:rPr>
              <w:t>тивов</w:t>
            </w:r>
          </w:p>
        </w:tc>
        <w:tc>
          <w:tcPr>
            <w:tcW w:w="877" w:type="dxa"/>
            <w:gridSpan w:val="2"/>
            <w:tcBorders>
              <w:top w:val="nil"/>
              <w:left w:val="nil"/>
              <w:bottom w:val="nil"/>
              <w:right w:val="nil"/>
            </w:tcBorders>
            <w:shd w:val="clear" w:color="auto" w:fill="auto"/>
            <w:noWrap/>
            <w:vAlign w:val="center"/>
            <w:hideMark/>
          </w:tcPr>
          <w:p w:rsidR="00B10407" w:rsidRPr="00F26EC8" w:rsidRDefault="00B10407"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руб.</w:t>
            </w:r>
          </w:p>
        </w:tc>
        <w:tc>
          <w:tcPr>
            <w:tcW w:w="1009" w:type="dxa"/>
            <w:gridSpan w:val="2"/>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009"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027"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082"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101" w:type="dxa"/>
            <w:tcBorders>
              <w:top w:val="nil"/>
              <w:left w:val="nil"/>
              <w:bottom w:val="nil"/>
              <w:right w:val="single" w:sz="4" w:space="0" w:color="auto"/>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i/>
                <w:iCs/>
                <w:sz w:val="20"/>
                <w:szCs w:val="20"/>
                <w:lang w:eastAsia="ru-RU"/>
              </w:rPr>
            </w:pPr>
            <w:r w:rsidRPr="00F26EC8">
              <w:rPr>
                <w:rFonts w:ascii="Calibri" w:eastAsia="Times New Roman" w:hAnsi="Calibri" w:cs="Calibri"/>
                <w:i/>
                <w:iCs/>
                <w:sz w:val="20"/>
                <w:szCs w:val="20"/>
                <w:lang w:eastAsia="ru-RU"/>
              </w:rPr>
              <w:t>0</w:t>
            </w:r>
          </w:p>
        </w:tc>
      </w:tr>
      <w:tr w:rsidR="00B10407" w:rsidRPr="00F26EC8" w:rsidTr="00B10407">
        <w:trPr>
          <w:trHeight w:val="252"/>
        </w:trPr>
        <w:tc>
          <w:tcPr>
            <w:tcW w:w="3978" w:type="dxa"/>
            <w:tcBorders>
              <w:top w:val="nil"/>
              <w:left w:val="single" w:sz="4" w:space="0" w:color="auto"/>
              <w:bottom w:val="nil"/>
              <w:right w:val="nil"/>
            </w:tcBorders>
            <w:shd w:val="clear" w:color="auto" w:fill="auto"/>
            <w:noWrap/>
            <w:vAlign w:val="bottom"/>
            <w:hideMark/>
          </w:tcPr>
          <w:p w:rsidR="00B10407" w:rsidRPr="00F26EC8" w:rsidRDefault="00B10407" w:rsidP="00B10407">
            <w:pPr>
              <w:spacing w:after="0" w:line="240" w:lineRule="auto"/>
              <w:ind w:firstLineChars="100" w:firstLine="200"/>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Курсовые разницы</w:t>
            </w:r>
          </w:p>
        </w:tc>
        <w:tc>
          <w:tcPr>
            <w:tcW w:w="877" w:type="dxa"/>
            <w:gridSpan w:val="2"/>
            <w:tcBorders>
              <w:top w:val="nil"/>
              <w:left w:val="nil"/>
              <w:bottom w:val="nil"/>
              <w:right w:val="nil"/>
            </w:tcBorders>
            <w:shd w:val="clear" w:color="auto" w:fill="auto"/>
            <w:noWrap/>
            <w:vAlign w:val="center"/>
            <w:hideMark/>
          </w:tcPr>
          <w:p w:rsidR="00B10407" w:rsidRPr="00F26EC8" w:rsidRDefault="00B10407"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руб.</w:t>
            </w:r>
          </w:p>
        </w:tc>
        <w:tc>
          <w:tcPr>
            <w:tcW w:w="1009" w:type="dxa"/>
            <w:gridSpan w:val="2"/>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009"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027"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082"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101" w:type="dxa"/>
            <w:tcBorders>
              <w:top w:val="nil"/>
              <w:left w:val="nil"/>
              <w:bottom w:val="nil"/>
              <w:right w:val="single" w:sz="4" w:space="0" w:color="auto"/>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i/>
                <w:iCs/>
                <w:sz w:val="20"/>
                <w:szCs w:val="20"/>
                <w:lang w:eastAsia="ru-RU"/>
              </w:rPr>
            </w:pPr>
            <w:r w:rsidRPr="00F26EC8">
              <w:rPr>
                <w:rFonts w:ascii="Calibri" w:eastAsia="Times New Roman" w:hAnsi="Calibri" w:cs="Calibri"/>
                <w:i/>
                <w:iCs/>
                <w:sz w:val="20"/>
                <w:szCs w:val="20"/>
                <w:lang w:eastAsia="ru-RU"/>
              </w:rPr>
              <w:t>0</w:t>
            </w:r>
          </w:p>
        </w:tc>
      </w:tr>
      <w:tr w:rsidR="00B10407" w:rsidRPr="00F26EC8" w:rsidTr="00B10407">
        <w:trPr>
          <w:trHeight w:val="252"/>
        </w:trPr>
        <w:tc>
          <w:tcPr>
            <w:tcW w:w="3978" w:type="dxa"/>
            <w:tcBorders>
              <w:top w:val="nil"/>
              <w:left w:val="single" w:sz="4" w:space="0" w:color="auto"/>
              <w:bottom w:val="nil"/>
              <w:right w:val="nil"/>
            </w:tcBorders>
            <w:shd w:val="clear" w:color="auto" w:fill="auto"/>
            <w:noWrap/>
            <w:vAlign w:val="bottom"/>
            <w:hideMark/>
          </w:tcPr>
          <w:p w:rsidR="00B10407" w:rsidRPr="00F26EC8" w:rsidRDefault="00B10407" w:rsidP="00B10407">
            <w:pPr>
              <w:spacing w:after="0" w:line="240" w:lineRule="auto"/>
              <w:ind w:firstLineChars="100" w:firstLine="200"/>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Прочие доходы</w:t>
            </w:r>
          </w:p>
        </w:tc>
        <w:tc>
          <w:tcPr>
            <w:tcW w:w="877" w:type="dxa"/>
            <w:gridSpan w:val="2"/>
            <w:tcBorders>
              <w:top w:val="nil"/>
              <w:left w:val="nil"/>
              <w:bottom w:val="nil"/>
              <w:right w:val="nil"/>
            </w:tcBorders>
            <w:shd w:val="clear" w:color="auto" w:fill="auto"/>
            <w:noWrap/>
            <w:vAlign w:val="center"/>
            <w:hideMark/>
          </w:tcPr>
          <w:p w:rsidR="00B10407" w:rsidRPr="00F26EC8" w:rsidRDefault="00B10407"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руб.</w:t>
            </w:r>
          </w:p>
        </w:tc>
        <w:tc>
          <w:tcPr>
            <w:tcW w:w="1009" w:type="dxa"/>
            <w:gridSpan w:val="2"/>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009"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027"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082"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101" w:type="dxa"/>
            <w:tcBorders>
              <w:top w:val="nil"/>
              <w:left w:val="nil"/>
              <w:bottom w:val="nil"/>
              <w:right w:val="single" w:sz="4" w:space="0" w:color="auto"/>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i/>
                <w:iCs/>
                <w:sz w:val="20"/>
                <w:szCs w:val="20"/>
                <w:lang w:eastAsia="ru-RU"/>
              </w:rPr>
            </w:pPr>
            <w:r w:rsidRPr="00F26EC8">
              <w:rPr>
                <w:rFonts w:ascii="Calibri" w:eastAsia="Times New Roman" w:hAnsi="Calibri" w:cs="Calibri"/>
                <w:i/>
                <w:iCs/>
                <w:sz w:val="20"/>
                <w:szCs w:val="20"/>
                <w:lang w:eastAsia="ru-RU"/>
              </w:rPr>
              <w:t>0</w:t>
            </w:r>
          </w:p>
        </w:tc>
      </w:tr>
      <w:tr w:rsidR="00B10407" w:rsidRPr="00F26EC8" w:rsidTr="00B10407">
        <w:trPr>
          <w:trHeight w:val="252"/>
        </w:trPr>
        <w:tc>
          <w:tcPr>
            <w:tcW w:w="3978" w:type="dxa"/>
            <w:tcBorders>
              <w:top w:val="nil"/>
              <w:left w:val="single" w:sz="4" w:space="0" w:color="auto"/>
              <w:bottom w:val="nil"/>
              <w:right w:val="nil"/>
            </w:tcBorders>
            <w:shd w:val="clear" w:color="auto" w:fill="auto"/>
            <w:noWrap/>
            <w:vAlign w:val="bottom"/>
            <w:hideMark/>
          </w:tcPr>
          <w:p w:rsidR="00B10407" w:rsidRPr="00F26EC8" w:rsidRDefault="00B10407" w:rsidP="00B10407">
            <w:pPr>
              <w:spacing w:after="0" w:line="240" w:lineRule="auto"/>
              <w:ind w:firstLineChars="100" w:firstLine="200"/>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Прочие расходы</w:t>
            </w:r>
          </w:p>
        </w:tc>
        <w:tc>
          <w:tcPr>
            <w:tcW w:w="877" w:type="dxa"/>
            <w:gridSpan w:val="2"/>
            <w:tcBorders>
              <w:top w:val="nil"/>
              <w:left w:val="nil"/>
              <w:bottom w:val="nil"/>
              <w:right w:val="nil"/>
            </w:tcBorders>
            <w:shd w:val="clear" w:color="auto" w:fill="auto"/>
            <w:noWrap/>
            <w:vAlign w:val="center"/>
            <w:hideMark/>
          </w:tcPr>
          <w:p w:rsidR="00B10407" w:rsidRPr="00F26EC8" w:rsidRDefault="00B10407"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руб.</w:t>
            </w:r>
          </w:p>
        </w:tc>
        <w:tc>
          <w:tcPr>
            <w:tcW w:w="1009" w:type="dxa"/>
            <w:gridSpan w:val="2"/>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009"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027"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082"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101" w:type="dxa"/>
            <w:tcBorders>
              <w:top w:val="nil"/>
              <w:left w:val="nil"/>
              <w:bottom w:val="nil"/>
              <w:right w:val="single" w:sz="4" w:space="0" w:color="auto"/>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i/>
                <w:iCs/>
                <w:sz w:val="20"/>
                <w:szCs w:val="20"/>
                <w:lang w:eastAsia="ru-RU"/>
              </w:rPr>
            </w:pPr>
            <w:r w:rsidRPr="00F26EC8">
              <w:rPr>
                <w:rFonts w:ascii="Calibri" w:eastAsia="Times New Roman" w:hAnsi="Calibri" w:cs="Calibri"/>
                <w:i/>
                <w:iCs/>
                <w:sz w:val="20"/>
                <w:szCs w:val="20"/>
                <w:lang w:eastAsia="ru-RU"/>
              </w:rPr>
              <w:t>0</w:t>
            </w:r>
          </w:p>
        </w:tc>
      </w:tr>
      <w:tr w:rsidR="00B10407" w:rsidRPr="00F26EC8" w:rsidTr="00B10407">
        <w:trPr>
          <w:trHeight w:val="252"/>
        </w:trPr>
        <w:tc>
          <w:tcPr>
            <w:tcW w:w="3978" w:type="dxa"/>
            <w:tcBorders>
              <w:top w:val="nil"/>
              <w:left w:val="single" w:sz="4" w:space="0" w:color="auto"/>
              <w:bottom w:val="nil"/>
              <w:right w:val="nil"/>
            </w:tcBorders>
            <w:shd w:val="clear" w:color="auto" w:fill="auto"/>
            <w:noWrap/>
            <w:vAlign w:val="bottom"/>
            <w:hideMark/>
          </w:tcPr>
          <w:p w:rsidR="00B10407" w:rsidRPr="00F26EC8" w:rsidRDefault="00B10407"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Прибыль до налогообложения</w:t>
            </w:r>
          </w:p>
        </w:tc>
        <w:tc>
          <w:tcPr>
            <w:tcW w:w="877" w:type="dxa"/>
            <w:gridSpan w:val="2"/>
            <w:tcBorders>
              <w:top w:val="nil"/>
              <w:left w:val="nil"/>
              <w:bottom w:val="nil"/>
              <w:right w:val="nil"/>
            </w:tcBorders>
            <w:shd w:val="clear" w:color="auto" w:fill="auto"/>
            <w:noWrap/>
            <w:vAlign w:val="center"/>
            <w:hideMark/>
          </w:tcPr>
          <w:p w:rsidR="00B10407" w:rsidRPr="00F26EC8" w:rsidRDefault="00B10407"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руб.</w:t>
            </w:r>
          </w:p>
        </w:tc>
        <w:tc>
          <w:tcPr>
            <w:tcW w:w="1009" w:type="dxa"/>
            <w:gridSpan w:val="2"/>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299 750</w:t>
            </w:r>
          </w:p>
        </w:tc>
        <w:tc>
          <w:tcPr>
            <w:tcW w:w="1009"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260 809</w:t>
            </w:r>
          </w:p>
        </w:tc>
        <w:tc>
          <w:tcPr>
            <w:tcW w:w="1027"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270 826</w:t>
            </w:r>
          </w:p>
        </w:tc>
        <w:tc>
          <w:tcPr>
            <w:tcW w:w="1082"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246 986</w:t>
            </w:r>
          </w:p>
        </w:tc>
        <w:tc>
          <w:tcPr>
            <w:tcW w:w="1101" w:type="dxa"/>
            <w:tcBorders>
              <w:top w:val="nil"/>
              <w:left w:val="nil"/>
              <w:bottom w:val="nil"/>
              <w:right w:val="single" w:sz="4" w:space="0" w:color="auto"/>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i/>
                <w:iCs/>
                <w:sz w:val="20"/>
                <w:szCs w:val="20"/>
                <w:lang w:eastAsia="ru-RU"/>
              </w:rPr>
            </w:pPr>
            <w:r w:rsidRPr="00F26EC8">
              <w:rPr>
                <w:rFonts w:ascii="Calibri" w:eastAsia="Times New Roman" w:hAnsi="Calibri" w:cs="Calibri"/>
                <w:i/>
                <w:iCs/>
                <w:sz w:val="20"/>
                <w:szCs w:val="20"/>
                <w:lang w:eastAsia="ru-RU"/>
              </w:rPr>
              <w:t>1 984 202</w:t>
            </w:r>
          </w:p>
        </w:tc>
      </w:tr>
      <w:tr w:rsidR="00B10407" w:rsidRPr="00F26EC8" w:rsidTr="00B10407">
        <w:trPr>
          <w:trHeight w:val="252"/>
        </w:trPr>
        <w:tc>
          <w:tcPr>
            <w:tcW w:w="3978" w:type="dxa"/>
            <w:tcBorders>
              <w:top w:val="nil"/>
              <w:left w:val="single" w:sz="4" w:space="0" w:color="auto"/>
              <w:bottom w:val="nil"/>
              <w:right w:val="nil"/>
            </w:tcBorders>
            <w:shd w:val="clear" w:color="auto" w:fill="auto"/>
            <w:noWrap/>
            <w:vAlign w:val="bottom"/>
            <w:hideMark/>
          </w:tcPr>
          <w:p w:rsidR="00B10407" w:rsidRPr="00F26EC8" w:rsidRDefault="00B10407" w:rsidP="00B10407">
            <w:pPr>
              <w:spacing w:after="0" w:line="240" w:lineRule="auto"/>
              <w:ind w:firstLineChars="100" w:firstLine="200"/>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Налог на прибыль</w:t>
            </w:r>
          </w:p>
        </w:tc>
        <w:tc>
          <w:tcPr>
            <w:tcW w:w="877" w:type="dxa"/>
            <w:gridSpan w:val="2"/>
            <w:tcBorders>
              <w:top w:val="nil"/>
              <w:left w:val="nil"/>
              <w:bottom w:val="nil"/>
              <w:right w:val="nil"/>
            </w:tcBorders>
            <w:shd w:val="clear" w:color="auto" w:fill="auto"/>
            <w:noWrap/>
            <w:vAlign w:val="center"/>
            <w:hideMark/>
          </w:tcPr>
          <w:p w:rsidR="00B10407" w:rsidRPr="00F26EC8" w:rsidRDefault="00B10407"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руб.</w:t>
            </w:r>
          </w:p>
        </w:tc>
        <w:tc>
          <w:tcPr>
            <w:tcW w:w="1009" w:type="dxa"/>
            <w:gridSpan w:val="2"/>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-31 005</w:t>
            </w:r>
          </w:p>
        </w:tc>
        <w:tc>
          <w:tcPr>
            <w:tcW w:w="1009"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-28 112</w:t>
            </w:r>
          </w:p>
        </w:tc>
        <w:tc>
          <w:tcPr>
            <w:tcW w:w="1027"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-28 724</w:t>
            </w:r>
          </w:p>
        </w:tc>
        <w:tc>
          <w:tcPr>
            <w:tcW w:w="1082"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-27 059</w:t>
            </w:r>
          </w:p>
        </w:tc>
        <w:tc>
          <w:tcPr>
            <w:tcW w:w="1101" w:type="dxa"/>
            <w:tcBorders>
              <w:top w:val="nil"/>
              <w:left w:val="nil"/>
              <w:bottom w:val="nil"/>
              <w:right w:val="single" w:sz="4" w:space="0" w:color="auto"/>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i/>
                <w:iCs/>
                <w:sz w:val="20"/>
                <w:szCs w:val="20"/>
                <w:lang w:eastAsia="ru-RU"/>
              </w:rPr>
            </w:pPr>
            <w:r w:rsidRPr="00F26EC8">
              <w:rPr>
                <w:rFonts w:ascii="Calibri" w:eastAsia="Times New Roman" w:hAnsi="Calibri" w:cs="Calibri"/>
                <w:i/>
                <w:iCs/>
                <w:sz w:val="20"/>
                <w:szCs w:val="20"/>
                <w:lang w:eastAsia="ru-RU"/>
              </w:rPr>
              <w:t>-201 948</w:t>
            </w:r>
          </w:p>
        </w:tc>
      </w:tr>
      <w:tr w:rsidR="00B10407" w:rsidRPr="00F26EC8" w:rsidTr="00B10407">
        <w:trPr>
          <w:trHeight w:val="252"/>
        </w:trPr>
        <w:tc>
          <w:tcPr>
            <w:tcW w:w="3978" w:type="dxa"/>
            <w:tcBorders>
              <w:top w:val="nil"/>
              <w:left w:val="single" w:sz="4" w:space="0" w:color="auto"/>
              <w:bottom w:val="nil"/>
              <w:right w:val="nil"/>
            </w:tcBorders>
            <w:shd w:val="clear" w:color="auto" w:fill="auto"/>
            <w:noWrap/>
            <w:vAlign w:val="bottom"/>
            <w:hideMark/>
          </w:tcPr>
          <w:p w:rsidR="00B10407" w:rsidRPr="00F26EC8" w:rsidRDefault="00B10407" w:rsidP="00B10407">
            <w:pPr>
              <w:spacing w:after="0" w:line="240" w:lineRule="auto"/>
              <w:rPr>
                <w:rFonts w:ascii="Calibri" w:eastAsia="Times New Roman" w:hAnsi="Calibri" w:cs="Calibri"/>
                <w:b/>
                <w:bCs/>
                <w:sz w:val="20"/>
                <w:szCs w:val="20"/>
                <w:lang w:eastAsia="ru-RU"/>
              </w:rPr>
            </w:pPr>
            <w:r w:rsidRPr="00F26EC8">
              <w:rPr>
                <w:rFonts w:ascii="Calibri" w:eastAsia="Times New Roman" w:hAnsi="Calibri" w:cs="Calibri"/>
                <w:b/>
                <w:bCs/>
                <w:sz w:val="20"/>
                <w:szCs w:val="20"/>
                <w:lang w:eastAsia="ru-RU"/>
              </w:rPr>
              <w:t>Чистая прибыль (убыток)</w:t>
            </w:r>
          </w:p>
        </w:tc>
        <w:tc>
          <w:tcPr>
            <w:tcW w:w="877" w:type="dxa"/>
            <w:gridSpan w:val="2"/>
            <w:tcBorders>
              <w:top w:val="nil"/>
              <w:left w:val="nil"/>
              <w:bottom w:val="nil"/>
              <w:right w:val="nil"/>
            </w:tcBorders>
            <w:shd w:val="clear" w:color="auto" w:fill="auto"/>
            <w:noWrap/>
            <w:vAlign w:val="center"/>
            <w:hideMark/>
          </w:tcPr>
          <w:p w:rsidR="00B10407" w:rsidRPr="00F26EC8" w:rsidRDefault="00B10407"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руб.</w:t>
            </w:r>
          </w:p>
        </w:tc>
        <w:tc>
          <w:tcPr>
            <w:tcW w:w="1009" w:type="dxa"/>
            <w:gridSpan w:val="2"/>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b/>
                <w:bCs/>
                <w:sz w:val="20"/>
                <w:szCs w:val="20"/>
                <w:lang w:eastAsia="ru-RU"/>
              </w:rPr>
            </w:pPr>
            <w:r w:rsidRPr="00F26EC8">
              <w:rPr>
                <w:rFonts w:ascii="Calibri" w:eastAsia="Times New Roman" w:hAnsi="Calibri" w:cs="Calibri"/>
                <w:b/>
                <w:bCs/>
                <w:sz w:val="20"/>
                <w:szCs w:val="20"/>
                <w:lang w:eastAsia="ru-RU"/>
              </w:rPr>
              <w:t>268 746</w:t>
            </w:r>
          </w:p>
        </w:tc>
        <w:tc>
          <w:tcPr>
            <w:tcW w:w="1009"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b/>
                <w:bCs/>
                <w:sz w:val="20"/>
                <w:szCs w:val="20"/>
                <w:lang w:eastAsia="ru-RU"/>
              </w:rPr>
            </w:pPr>
            <w:r w:rsidRPr="00F26EC8">
              <w:rPr>
                <w:rFonts w:ascii="Calibri" w:eastAsia="Times New Roman" w:hAnsi="Calibri" w:cs="Calibri"/>
                <w:b/>
                <w:bCs/>
                <w:sz w:val="20"/>
                <w:szCs w:val="20"/>
                <w:lang w:eastAsia="ru-RU"/>
              </w:rPr>
              <w:t>232 696</w:t>
            </w:r>
          </w:p>
        </w:tc>
        <w:tc>
          <w:tcPr>
            <w:tcW w:w="1027"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b/>
                <w:bCs/>
                <w:sz w:val="20"/>
                <w:szCs w:val="20"/>
                <w:lang w:eastAsia="ru-RU"/>
              </w:rPr>
            </w:pPr>
            <w:r w:rsidRPr="00F26EC8">
              <w:rPr>
                <w:rFonts w:ascii="Calibri" w:eastAsia="Times New Roman" w:hAnsi="Calibri" w:cs="Calibri"/>
                <w:b/>
                <w:bCs/>
                <w:sz w:val="20"/>
                <w:szCs w:val="20"/>
                <w:lang w:eastAsia="ru-RU"/>
              </w:rPr>
              <w:t>242 103</w:t>
            </w:r>
          </w:p>
        </w:tc>
        <w:tc>
          <w:tcPr>
            <w:tcW w:w="1082"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b/>
                <w:bCs/>
                <w:sz w:val="20"/>
                <w:szCs w:val="20"/>
                <w:lang w:eastAsia="ru-RU"/>
              </w:rPr>
            </w:pPr>
            <w:r w:rsidRPr="00F26EC8">
              <w:rPr>
                <w:rFonts w:ascii="Calibri" w:eastAsia="Times New Roman" w:hAnsi="Calibri" w:cs="Calibri"/>
                <w:b/>
                <w:bCs/>
                <w:sz w:val="20"/>
                <w:szCs w:val="20"/>
                <w:lang w:eastAsia="ru-RU"/>
              </w:rPr>
              <w:t>219 927</w:t>
            </w:r>
          </w:p>
        </w:tc>
        <w:tc>
          <w:tcPr>
            <w:tcW w:w="1101" w:type="dxa"/>
            <w:tcBorders>
              <w:top w:val="nil"/>
              <w:left w:val="nil"/>
              <w:bottom w:val="nil"/>
              <w:right w:val="single" w:sz="4" w:space="0" w:color="auto"/>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b/>
                <w:bCs/>
                <w:i/>
                <w:iCs/>
                <w:sz w:val="20"/>
                <w:szCs w:val="20"/>
                <w:lang w:eastAsia="ru-RU"/>
              </w:rPr>
            </w:pPr>
            <w:r w:rsidRPr="00F26EC8">
              <w:rPr>
                <w:rFonts w:ascii="Calibri" w:eastAsia="Times New Roman" w:hAnsi="Calibri" w:cs="Calibri"/>
                <w:b/>
                <w:bCs/>
                <w:i/>
                <w:iCs/>
                <w:sz w:val="20"/>
                <w:szCs w:val="20"/>
                <w:lang w:eastAsia="ru-RU"/>
              </w:rPr>
              <w:t>1 782 253</w:t>
            </w:r>
          </w:p>
        </w:tc>
      </w:tr>
      <w:tr w:rsidR="00B10407" w:rsidRPr="00F26EC8" w:rsidTr="00B10407">
        <w:trPr>
          <w:trHeight w:val="252"/>
        </w:trPr>
        <w:tc>
          <w:tcPr>
            <w:tcW w:w="3978" w:type="dxa"/>
            <w:tcBorders>
              <w:top w:val="dotted" w:sz="4" w:space="0" w:color="auto"/>
              <w:left w:val="single" w:sz="4" w:space="0" w:color="auto"/>
              <w:bottom w:val="nil"/>
              <w:right w:val="nil"/>
            </w:tcBorders>
            <w:shd w:val="clear" w:color="auto" w:fill="auto"/>
            <w:noWrap/>
            <w:vAlign w:val="bottom"/>
            <w:hideMark/>
          </w:tcPr>
          <w:p w:rsidR="00B10407" w:rsidRPr="00F26EC8" w:rsidRDefault="00B10407"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c>
          <w:tcPr>
            <w:tcW w:w="877" w:type="dxa"/>
            <w:gridSpan w:val="2"/>
            <w:tcBorders>
              <w:top w:val="dotted" w:sz="4" w:space="0" w:color="auto"/>
              <w:left w:val="nil"/>
              <w:bottom w:val="nil"/>
              <w:right w:val="nil"/>
            </w:tcBorders>
            <w:shd w:val="clear" w:color="auto" w:fill="auto"/>
            <w:noWrap/>
            <w:vAlign w:val="center"/>
            <w:hideMark/>
          </w:tcPr>
          <w:p w:rsidR="00B10407" w:rsidRPr="00F26EC8" w:rsidRDefault="00B10407"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 </w:t>
            </w:r>
          </w:p>
        </w:tc>
        <w:tc>
          <w:tcPr>
            <w:tcW w:w="1009" w:type="dxa"/>
            <w:gridSpan w:val="2"/>
            <w:tcBorders>
              <w:top w:val="dotted" w:sz="4" w:space="0" w:color="auto"/>
              <w:left w:val="nil"/>
              <w:bottom w:val="nil"/>
              <w:right w:val="nil"/>
            </w:tcBorders>
            <w:shd w:val="clear" w:color="auto" w:fill="auto"/>
            <w:noWrap/>
            <w:vAlign w:val="bottom"/>
            <w:hideMark/>
          </w:tcPr>
          <w:p w:rsidR="00B10407" w:rsidRPr="00F26EC8" w:rsidRDefault="00B10407"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c>
          <w:tcPr>
            <w:tcW w:w="1009" w:type="dxa"/>
            <w:gridSpan w:val="3"/>
            <w:tcBorders>
              <w:top w:val="dotted" w:sz="4" w:space="0" w:color="auto"/>
              <w:left w:val="nil"/>
              <w:bottom w:val="nil"/>
              <w:right w:val="nil"/>
            </w:tcBorders>
            <w:shd w:val="clear" w:color="auto" w:fill="auto"/>
            <w:noWrap/>
            <w:vAlign w:val="bottom"/>
            <w:hideMark/>
          </w:tcPr>
          <w:p w:rsidR="00B10407" w:rsidRPr="00F26EC8" w:rsidRDefault="00B10407"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c>
          <w:tcPr>
            <w:tcW w:w="1027" w:type="dxa"/>
            <w:gridSpan w:val="3"/>
            <w:tcBorders>
              <w:top w:val="dotted" w:sz="4" w:space="0" w:color="auto"/>
              <w:left w:val="nil"/>
              <w:bottom w:val="nil"/>
              <w:right w:val="nil"/>
            </w:tcBorders>
            <w:shd w:val="clear" w:color="auto" w:fill="auto"/>
            <w:noWrap/>
            <w:vAlign w:val="bottom"/>
            <w:hideMark/>
          </w:tcPr>
          <w:p w:rsidR="00B10407" w:rsidRPr="00F26EC8" w:rsidRDefault="00B10407"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c>
          <w:tcPr>
            <w:tcW w:w="1082" w:type="dxa"/>
            <w:gridSpan w:val="3"/>
            <w:tcBorders>
              <w:top w:val="dotted" w:sz="4" w:space="0" w:color="auto"/>
              <w:left w:val="nil"/>
              <w:bottom w:val="nil"/>
              <w:right w:val="nil"/>
            </w:tcBorders>
            <w:shd w:val="clear" w:color="auto" w:fill="auto"/>
            <w:noWrap/>
            <w:vAlign w:val="bottom"/>
            <w:hideMark/>
          </w:tcPr>
          <w:p w:rsidR="00B10407" w:rsidRPr="00F26EC8" w:rsidRDefault="00B10407"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c>
          <w:tcPr>
            <w:tcW w:w="1101" w:type="dxa"/>
            <w:tcBorders>
              <w:top w:val="dotted" w:sz="4" w:space="0" w:color="auto"/>
              <w:left w:val="nil"/>
              <w:bottom w:val="nil"/>
              <w:right w:val="single" w:sz="4" w:space="0" w:color="auto"/>
            </w:tcBorders>
            <w:shd w:val="clear" w:color="auto" w:fill="auto"/>
            <w:noWrap/>
            <w:vAlign w:val="bottom"/>
            <w:hideMark/>
          </w:tcPr>
          <w:p w:rsidR="00B10407" w:rsidRPr="00F26EC8" w:rsidRDefault="00B10407" w:rsidP="00B10407">
            <w:pPr>
              <w:spacing w:after="0" w:line="240" w:lineRule="auto"/>
              <w:rPr>
                <w:rFonts w:ascii="Calibri" w:eastAsia="Times New Roman" w:hAnsi="Calibri" w:cs="Calibri"/>
                <w:i/>
                <w:iCs/>
                <w:sz w:val="20"/>
                <w:szCs w:val="20"/>
                <w:lang w:eastAsia="ru-RU"/>
              </w:rPr>
            </w:pPr>
            <w:r w:rsidRPr="00F26EC8">
              <w:rPr>
                <w:rFonts w:ascii="Calibri" w:eastAsia="Times New Roman" w:hAnsi="Calibri" w:cs="Calibri"/>
                <w:i/>
                <w:iCs/>
                <w:sz w:val="20"/>
                <w:szCs w:val="20"/>
                <w:lang w:eastAsia="ru-RU"/>
              </w:rPr>
              <w:t> </w:t>
            </w:r>
          </w:p>
        </w:tc>
      </w:tr>
      <w:tr w:rsidR="00B10407" w:rsidRPr="00F26EC8" w:rsidTr="00B10407">
        <w:trPr>
          <w:trHeight w:val="252"/>
        </w:trPr>
        <w:tc>
          <w:tcPr>
            <w:tcW w:w="3978" w:type="dxa"/>
            <w:tcBorders>
              <w:top w:val="nil"/>
              <w:left w:val="single" w:sz="4" w:space="0" w:color="auto"/>
              <w:bottom w:val="nil"/>
              <w:right w:val="nil"/>
            </w:tcBorders>
            <w:shd w:val="clear" w:color="auto" w:fill="auto"/>
            <w:noWrap/>
            <w:vAlign w:val="bottom"/>
            <w:hideMark/>
          </w:tcPr>
          <w:p w:rsidR="00B10407" w:rsidRPr="00F26EC8" w:rsidRDefault="00B10407" w:rsidP="00B10407">
            <w:pPr>
              <w:spacing w:after="0" w:line="240" w:lineRule="auto"/>
              <w:ind w:firstLineChars="100" w:firstLine="200"/>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Выплаченные дивиденды</w:t>
            </w:r>
          </w:p>
        </w:tc>
        <w:tc>
          <w:tcPr>
            <w:tcW w:w="877" w:type="dxa"/>
            <w:gridSpan w:val="2"/>
            <w:tcBorders>
              <w:top w:val="nil"/>
              <w:left w:val="nil"/>
              <w:bottom w:val="nil"/>
              <w:right w:val="nil"/>
            </w:tcBorders>
            <w:shd w:val="clear" w:color="auto" w:fill="auto"/>
            <w:noWrap/>
            <w:vAlign w:val="center"/>
            <w:hideMark/>
          </w:tcPr>
          <w:p w:rsidR="00B10407" w:rsidRPr="00F26EC8" w:rsidRDefault="00B10407"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руб.</w:t>
            </w:r>
          </w:p>
        </w:tc>
        <w:tc>
          <w:tcPr>
            <w:tcW w:w="1009" w:type="dxa"/>
            <w:gridSpan w:val="2"/>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009"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027"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082"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0</w:t>
            </w:r>
          </w:p>
        </w:tc>
        <w:tc>
          <w:tcPr>
            <w:tcW w:w="1101" w:type="dxa"/>
            <w:tcBorders>
              <w:top w:val="nil"/>
              <w:left w:val="nil"/>
              <w:bottom w:val="nil"/>
              <w:right w:val="single" w:sz="4" w:space="0" w:color="auto"/>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i/>
                <w:iCs/>
                <w:sz w:val="20"/>
                <w:szCs w:val="20"/>
                <w:lang w:eastAsia="ru-RU"/>
              </w:rPr>
            </w:pPr>
            <w:r w:rsidRPr="00F26EC8">
              <w:rPr>
                <w:rFonts w:ascii="Calibri" w:eastAsia="Times New Roman" w:hAnsi="Calibri" w:cs="Calibri"/>
                <w:i/>
                <w:iCs/>
                <w:sz w:val="20"/>
                <w:szCs w:val="20"/>
                <w:lang w:eastAsia="ru-RU"/>
              </w:rPr>
              <w:t>0</w:t>
            </w:r>
          </w:p>
        </w:tc>
      </w:tr>
      <w:tr w:rsidR="00B10407" w:rsidRPr="00F26EC8" w:rsidTr="00B10407">
        <w:trPr>
          <w:trHeight w:val="252"/>
        </w:trPr>
        <w:tc>
          <w:tcPr>
            <w:tcW w:w="3978" w:type="dxa"/>
            <w:tcBorders>
              <w:top w:val="nil"/>
              <w:left w:val="single" w:sz="4" w:space="0" w:color="auto"/>
              <w:bottom w:val="nil"/>
              <w:right w:val="nil"/>
            </w:tcBorders>
            <w:shd w:val="clear" w:color="auto" w:fill="auto"/>
            <w:noWrap/>
            <w:vAlign w:val="bottom"/>
            <w:hideMark/>
          </w:tcPr>
          <w:p w:rsidR="00B10407" w:rsidRPr="00F26EC8" w:rsidRDefault="00B10407" w:rsidP="00B10407">
            <w:pPr>
              <w:spacing w:after="0" w:line="240" w:lineRule="auto"/>
              <w:ind w:firstLineChars="100" w:firstLine="200"/>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Нераспределенная чистая прибыль за период</w:t>
            </w:r>
          </w:p>
        </w:tc>
        <w:tc>
          <w:tcPr>
            <w:tcW w:w="877" w:type="dxa"/>
            <w:gridSpan w:val="2"/>
            <w:tcBorders>
              <w:top w:val="nil"/>
              <w:left w:val="nil"/>
              <w:bottom w:val="nil"/>
              <w:right w:val="nil"/>
            </w:tcBorders>
            <w:shd w:val="clear" w:color="auto" w:fill="auto"/>
            <w:noWrap/>
            <w:vAlign w:val="center"/>
            <w:hideMark/>
          </w:tcPr>
          <w:p w:rsidR="00B10407" w:rsidRPr="00F26EC8" w:rsidRDefault="00B10407"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руб.</w:t>
            </w:r>
          </w:p>
        </w:tc>
        <w:tc>
          <w:tcPr>
            <w:tcW w:w="1009" w:type="dxa"/>
            <w:gridSpan w:val="2"/>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268 746</w:t>
            </w:r>
          </w:p>
        </w:tc>
        <w:tc>
          <w:tcPr>
            <w:tcW w:w="1009"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232 696</w:t>
            </w:r>
          </w:p>
        </w:tc>
        <w:tc>
          <w:tcPr>
            <w:tcW w:w="1027"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242 103</w:t>
            </w:r>
          </w:p>
        </w:tc>
        <w:tc>
          <w:tcPr>
            <w:tcW w:w="1082" w:type="dxa"/>
            <w:gridSpan w:val="3"/>
            <w:tcBorders>
              <w:top w:val="nil"/>
              <w:left w:val="nil"/>
              <w:bottom w:val="nil"/>
              <w:right w:val="nil"/>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219 927</w:t>
            </w:r>
          </w:p>
        </w:tc>
        <w:tc>
          <w:tcPr>
            <w:tcW w:w="1101" w:type="dxa"/>
            <w:tcBorders>
              <w:top w:val="nil"/>
              <w:left w:val="nil"/>
              <w:bottom w:val="nil"/>
              <w:right w:val="single" w:sz="4" w:space="0" w:color="auto"/>
            </w:tcBorders>
            <w:shd w:val="clear" w:color="auto" w:fill="auto"/>
            <w:noWrap/>
            <w:vAlign w:val="bottom"/>
            <w:hideMark/>
          </w:tcPr>
          <w:p w:rsidR="00B10407" w:rsidRPr="00F26EC8" w:rsidRDefault="00B10407" w:rsidP="00B10407">
            <w:pPr>
              <w:spacing w:after="0" w:line="240" w:lineRule="auto"/>
              <w:jc w:val="right"/>
              <w:rPr>
                <w:rFonts w:ascii="Calibri" w:eastAsia="Times New Roman" w:hAnsi="Calibri" w:cs="Calibri"/>
                <w:i/>
                <w:iCs/>
                <w:sz w:val="20"/>
                <w:szCs w:val="20"/>
                <w:lang w:eastAsia="ru-RU"/>
              </w:rPr>
            </w:pPr>
            <w:r w:rsidRPr="00F26EC8">
              <w:rPr>
                <w:rFonts w:ascii="Calibri" w:eastAsia="Times New Roman" w:hAnsi="Calibri" w:cs="Calibri"/>
                <w:i/>
                <w:iCs/>
                <w:sz w:val="20"/>
                <w:szCs w:val="20"/>
                <w:lang w:eastAsia="ru-RU"/>
              </w:rPr>
              <w:t>1 782 253</w:t>
            </w:r>
          </w:p>
        </w:tc>
      </w:tr>
      <w:tr w:rsidR="00B10407" w:rsidRPr="00F26EC8" w:rsidTr="00B10407">
        <w:trPr>
          <w:trHeight w:val="252"/>
        </w:trPr>
        <w:tc>
          <w:tcPr>
            <w:tcW w:w="3978" w:type="dxa"/>
            <w:tcBorders>
              <w:top w:val="nil"/>
              <w:left w:val="single" w:sz="4" w:space="0" w:color="auto"/>
              <w:bottom w:val="single" w:sz="4" w:space="0" w:color="auto"/>
              <w:right w:val="nil"/>
            </w:tcBorders>
            <w:shd w:val="clear" w:color="auto" w:fill="auto"/>
            <w:noWrap/>
            <w:vAlign w:val="bottom"/>
            <w:hideMark/>
          </w:tcPr>
          <w:p w:rsidR="00B10407" w:rsidRPr="00F26EC8" w:rsidRDefault="00B10407"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c>
          <w:tcPr>
            <w:tcW w:w="877" w:type="dxa"/>
            <w:gridSpan w:val="2"/>
            <w:tcBorders>
              <w:top w:val="nil"/>
              <w:left w:val="nil"/>
              <w:bottom w:val="single" w:sz="4" w:space="0" w:color="auto"/>
              <w:right w:val="nil"/>
            </w:tcBorders>
            <w:shd w:val="clear" w:color="auto" w:fill="auto"/>
            <w:noWrap/>
            <w:vAlign w:val="center"/>
            <w:hideMark/>
          </w:tcPr>
          <w:p w:rsidR="00B10407" w:rsidRPr="00F26EC8" w:rsidRDefault="00B10407" w:rsidP="00B10407">
            <w:pPr>
              <w:spacing w:after="0" w:line="240" w:lineRule="auto"/>
              <w:jc w:val="center"/>
              <w:rPr>
                <w:rFonts w:ascii="Calibri" w:eastAsia="Times New Roman" w:hAnsi="Calibri" w:cs="Calibri"/>
                <w:sz w:val="16"/>
                <w:szCs w:val="16"/>
                <w:lang w:eastAsia="ru-RU"/>
              </w:rPr>
            </w:pPr>
            <w:r w:rsidRPr="00F26EC8">
              <w:rPr>
                <w:rFonts w:ascii="Calibri" w:eastAsia="Times New Roman" w:hAnsi="Calibri" w:cs="Calibri"/>
                <w:sz w:val="16"/>
                <w:szCs w:val="16"/>
                <w:lang w:eastAsia="ru-RU"/>
              </w:rPr>
              <w:t> </w:t>
            </w:r>
          </w:p>
        </w:tc>
        <w:tc>
          <w:tcPr>
            <w:tcW w:w="1009" w:type="dxa"/>
            <w:gridSpan w:val="2"/>
            <w:tcBorders>
              <w:top w:val="nil"/>
              <w:left w:val="nil"/>
              <w:bottom w:val="single" w:sz="4" w:space="0" w:color="auto"/>
              <w:right w:val="nil"/>
            </w:tcBorders>
            <w:shd w:val="clear" w:color="auto" w:fill="auto"/>
            <w:noWrap/>
            <w:vAlign w:val="bottom"/>
            <w:hideMark/>
          </w:tcPr>
          <w:p w:rsidR="00B10407" w:rsidRPr="00F26EC8" w:rsidRDefault="00B10407"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c>
          <w:tcPr>
            <w:tcW w:w="1009" w:type="dxa"/>
            <w:gridSpan w:val="3"/>
            <w:tcBorders>
              <w:top w:val="nil"/>
              <w:left w:val="nil"/>
              <w:bottom w:val="single" w:sz="4" w:space="0" w:color="auto"/>
              <w:right w:val="nil"/>
            </w:tcBorders>
            <w:shd w:val="clear" w:color="auto" w:fill="auto"/>
            <w:noWrap/>
            <w:vAlign w:val="bottom"/>
            <w:hideMark/>
          </w:tcPr>
          <w:p w:rsidR="00B10407" w:rsidRPr="00F26EC8" w:rsidRDefault="00B10407"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c>
          <w:tcPr>
            <w:tcW w:w="1027" w:type="dxa"/>
            <w:gridSpan w:val="3"/>
            <w:tcBorders>
              <w:top w:val="nil"/>
              <w:left w:val="nil"/>
              <w:bottom w:val="single" w:sz="4" w:space="0" w:color="auto"/>
              <w:right w:val="nil"/>
            </w:tcBorders>
            <w:shd w:val="clear" w:color="auto" w:fill="auto"/>
            <w:noWrap/>
            <w:vAlign w:val="bottom"/>
            <w:hideMark/>
          </w:tcPr>
          <w:p w:rsidR="00B10407" w:rsidRPr="00F26EC8" w:rsidRDefault="00B10407"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c>
          <w:tcPr>
            <w:tcW w:w="1082" w:type="dxa"/>
            <w:gridSpan w:val="3"/>
            <w:tcBorders>
              <w:top w:val="nil"/>
              <w:left w:val="nil"/>
              <w:bottom w:val="single" w:sz="4" w:space="0" w:color="auto"/>
              <w:right w:val="nil"/>
            </w:tcBorders>
            <w:shd w:val="clear" w:color="auto" w:fill="auto"/>
            <w:noWrap/>
            <w:vAlign w:val="bottom"/>
            <w:hideMark/>
          </w:tcPr>
          <w:p w:rsidR="00B10407" w:rsidRPr="00F26EC8" w:rsidRDefault="00B10407"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c>
          <w:tcPr>
            <w:tcW w:w="1101" w:type="dxa"/>
            <w:tcBorders>
              <w:top w:val="nil"/>
              <w:left w:val="nil"/>
              <w:bottom w:val="single" w:sz="4" w:space="0" w:color="auto"/>
              <w:right w:val="single" w:sz="4" w:space="0" w:color="auto"/>
            </w:tcBorders>
            <w:shd w:val="clear" w:color="auto" w:fill="auto"/>
            <w:noWrap/>
            <w:vAlign w:val="bottom"/>
            <w:hideMark/>
          </w:tcPr>
          <w:p w:rsidR="00B10407" w:rsidRPr="00F26EC8" w:rsidRDefault="00B10407" w:rsidP="00B10407">
            <w:pPr>
              <w:spacing w:after="0" w:line="240" w:lineRule="auto"/>
              <w:rPr>
                <w:rFonts w:ascii="Calibri" w:eastAsia="Times New Roman" w:hAnsi="Calibri" w:cs="Calibri"/>
                <w:sz w:val="20"/>
                <w:szCs w:val="20"/>
                <w:lang w:eastAsia="ru-RU"/>
              </w:rPr>
            </w:pPr>
            <w:r w:rsidRPr="00F26EC8">
              <w:rPr>
                <w:rFonts w:ascii="Calibri" w:eastAsia="Times New Roman" w:hAnsi="Calibri" w:cs="Calibri"/>
                <w:sz w:val="20"/>
                <w:szCs w:val="20"/>
                <w:lang w:eastAsia="ru-RU"/>
              </w:rPr>
              <w:t> </w:t>
            </w:r>
          </w:p>
        </w:tc>
      </w:tr>
    </w:tbl>
    <w:p w:rsidR="00F26EC8" w:rsidRDefault="00F26EC8" w:rsidP="00AA3989">
      <w:pPr>
        <w:spacing w:after="0" w:line="360" w:lineRule="auto"/>
        <w:ind w:firstLine="851"/>
        <w:jc w:val="both"/>
        <w:rPr>
          <w:rFonts w:ascii="Times New Roman" w:hAnsi="Times New Roman"/>
          <w:sz w:val="28"/>
          <w:szCs w:val="28"/>
        </w:rPr>
      </w:pPr>
    </w:p>
    <w:p w:rsidR="00F26EC8" w:rsidRPr="0022278A" w:rsidRDefault="00F26EC8" w:rsidP="00F26EC8">
      <w:pPr>
        <w:pStyle w:val="a4"/>
        <w:spacing w:after="0" w:line="360" w:lineRule="auto"/>
        <w:ind w:left="0" w:firstLine="851"/>
        <w:jc w:val="both"/>
        <w:rPr>
          <w:rFonts w:ascii="Times New Roman" w:hAnsi="Times New Roman"/>
          <w:sz w:val="28"/>
          <w:szCs w:val="28"/>
        </w:rPr>
      </w:pPr>
      <w:r w:rsidRPr="0022278A">
        <w:rPr>
          <w:rFonts w:ascii="Times New Roman" w:hAnsi="Times New Roman"/>
          <w:sz w:val="28"/>
          <w:szCs w:val="28"/>
        </w:rPr>
        <w:t xml:space="preserve">Для эффективного ведения </w:t>
      </w:r>
      <w:r>
        <w:rPr>
          <w:rFonts w:ascii="Times New Roman" w:hAnsi="Times New Roman"/>
          <w:sz w:val="28"/>
          <w:szCs w:val="28"/>
        </w:rPr>
        <w:t>бизнеса</w:t>
      </w:r>
      <w:r w:rsidRPr="0022278A">
        <w:rPr>
          <w:rFonts w:ascii="Times New Roman" w:hAnsi="Times New Roman"/>
          <w:sz w:val="28"/>
          <w:szCs w:val="28"/>
        </w:rPr>
        <w:t xml:space="preserve"> необходимо будет иметь положител</w:t>
      </w:r>
      <w:r w:rsidRPr="0022278A">
        <w:rPr>
          <w:rFonts w:ascii="Times New Roman" w:hAnsi="Times New Roman"/>
          <w:sz w:val="28"/>
          <w:szCs w:val="28"/>
        </w:rPr>
        <w:t>ь</w:t>
      </w:r>
      <w:r w:rsidRPr="0022278A">
        <w:rPr>
          <w:rFonts w:ascii="Times New Roman" w:hAnsi="Times New Roman"/>
          <w:sz w:val="28"/>
          <w:szCs w:val="28"/>
        </w:rPr>
        <w:t>ный баланс денежных средств.</w:t>
      </w:r>
    </w:p>
    <w:p w:rsidR="00F26EC8" w:rsidRDefault="00367DFB" w:rsidP="00F26EC8">
      <w:pPr>
        <w:pStyle w:val="a4"/>
        <w:spacing w:after="0" w:line="360" w:lineRule="auto"/>
        <w:ind w:left="0" w:firstLine="851"/>
        <w:jc w:val="both"/>
        <w:rPr>
          <w:rFonts w:ascii="Times New Roman" w:hAnsi="Times New Roman"/>
          <w:sz w:val="28"/>
          <w:szCs w:val="28"/>
        </w:rPr>
      </w:pPr>
      <w:r w:rsidRPr="00AA3989">
        <w:rPr>
          <w:rFonts w:ascii="Times New Roman" w:hAnsi="Times New Roman"/>
          <w:sz w:val="28"/>
          <w:szCs w:val="28"/>
        </w:rPr>
        <w:t>Также наглядным показателем является баланс наличности на конец п</w:t>
      </w:r>
      <w:r w:rsidRPr="00AA3989">
        <w:rPr>
          <w:rFonts w:ascii="Times New Roman" w:hAnsi="Times New Roman"/>
          <w:sz w:val="28"/>
          <w:szCs w:val="28"/>
        </w:rPr>
        <w:t>е</w:t>
      </w:r>
      <w:r w:rsidRPr="00AA3989">
        <w:rPr>
          <w:rFonts w:ascii="Times New Roman" w:hAnsi="Times New Roman"/>
          <w:sz w:val="28"/>
          <w:szCs w:val="28"/>
        </w:rPr>
        <w:t xml:space="preserve">риода. </w:t>
      </w:r>
      <w:r w:rsidR="00F26EC8" w:rsidRPr="0022278A">
        <w:rPr>
          <w:rFonts w:ascii="Times New Roman" w:hAnsi="Times New Roman"/>
          <w:sz w:val="28"/>
          <w:szCs w:val="28"/>
        </w:rPr>
        <w:t>Две итоговые строки, в ниже приведенной таблице, отражают баланс н</w:t>
      </w:r>
      <w:r w:rsidR="00F26EC8" w:rsidRPr="0022278A">
        <w:rPr>
          <w:rFonts w:ascii="Times New Roman" w:hAnsi="Times New Roman"/>
          <w:sz w:val="28"/>
          <w:szCs w:val="28"/>
        </w:rPr>
        <w:t>а</w:t>
      </w:r>
      <w:r w:rsidR="00F26EC8" w:rsidRPr="0022278A">
        <w:rPr>
          <w:rFonts w:ascii="Times New Roman" w:hAnsi="Times New Roman"/>
          <w:sz w:val="28"/>
          <w:szCs w:val="28"/>
        </w:rPr>
        <w:t>личности на начало и конец каждого периода. Баланс наличности позволяет с</w:t>
      </w:r>
      <w:r w:rsidR="00F26EC8" w:rsidRPr="0022278A">
        <w:rPr>
          <w:rFonts w:ascii="Times New Roman" w:hAnsi="Times New Roman"/>
          <w:sz w:val="28"/>
          <w:szCs w:val="28"/>
        </w:rPr>
        <w:t>у</w:t>
      </w:r>
      <w:r w:rsidR="00F26EC8" w:rsidRPr="0022278A">
        <w:rPr>
          <w:rFonts w:ascii="Times New Roman" w:hAnsi="Times New Roman"/>
          <w:sz w:val="28"/>
          <w:szCs w:val="28"/>
        </w:rPr>
        <w:t>дить о возможности будущего предприятия генерировать достаточное количество денежных средств для покрытия</w:t>
      </w:r>
      <w:r w:rsidR="00F26EC8">
        <w:rPr>
          <w:rFonts w:ascii="Times New Roman" w:hAnsi="Times New Roman"/>
          <w:sz w:val="28"/>
          <w:szCs w:val="28"/>
        </w:rPr>
        <w:t xml:space="preserve"> расходов и</w:t>
      </w:r>
      <w:r w:rsidR="00F26EC8" w:rsidRPr="0022278A">
        <w:rPr>
          <w:rFonts w:ascii="Times New Roman" w:hAnsi="Times New Roman"/>
          <w:sz w:val="28"/>
          <w:szCs w:val="28"/>
        </w:rPr>
        <w:t xml:space="preserve"> обязательств. В случае дефицита средств требуется привлечение дополнительных источников финансирования в виде заемного или акционерного капитала.</w:t>
      </w:r>
    </w:p>
    <w:p w:rsidR="00092F50" w:rsidRDefault="00092F50" w:rsidP="00F26EC8">
      <w:pPr>
        <w:pStyle w:val="a4"/>
        <w:spacing w:after="0" w:line="360" w:lineRule="auto"/>
        <w:ind w:left="0" w:firstLine="851"/>
        <w:jc w:val="both"/>
        <w:rPr>
          <w:rFonts w:ascii="Times New Roman" w:hAnsi="Times New Roman"/>
          <w:sz w:val="28"/>
          <w:szCs w:val="28"/>
        </w:rPr>
      </w:pPr>
    </w:p>
    <w:p w:rsidR="00092F50" w:rsidRDefault="00092F50" w:rsidP="00F26EC8">
      <w:pPr>
        <w:pStyle w:val="a4"/>
        <w:spacing w:after="0" w:line="360" w:lineRule="auto"/>
        <w:ind w:left="0" w:firstLine="851"/>
        <w:jc w:val="both"/>
        <w:rPr>
          <w:rFonts w:ascii="Times New Roman" w:hAnsi="Times New Roman"/>
          <w:sz w:val="28"/>
          <w:szCs w:val="28"/>
        </w:rPr>
      </w:pPr>
    </w:p>
    <w:p w:rsidR="00092F50" w:rsidRDefault="00092F50" w:rsidP="00F26EC8">
      <w:pPr>
        <w:pStyle w:val="a4"/>
        <w:spacing w:after="0" w:line="360" w:lineRule="auto"/>
        <w:ind w:left="0" w:firstLine="851"/>
        <w:jc w:val="both"/>
        <w:rPr>
          <w:rFonts w:ascii="Times New Roman" w:hAnsi="Times New Roman"/>
          <w:sz w:val="28"/>
          <w:szCs w:val="28"/>
        </w:rPr>
      </w:pPr>
    </w:p>
    <w:tbl>
      <w:tblPr>
        <w:tblW w:w="10122" w:type="dxa"/>
        <w:tblLook w:val="04A0"/>
      </w:tblPr>
      <w:tblGrid>
        <w:gridCol w:w="4602"/>
        <w:gridCol w:w="1060"/>
        <w:gridCol w:w="1080"/>
        <w:gridCol w:w="40"/>
        <w:gridCol w:w="1080"/>
        <w:gridCol w:w="20"/>
        <w:gridCol w:w="1120"/>
        <w:gridCol w:w="1120"/>
      </w:tblGrid>
      <w:tr w:rsidR="001670BC" w:rsidRPr="00092F50" w:rsidTr="00092F50">
        <w:trPr>
          <w:gridAfter w:val="1"/>
          <w:wAfter w:w="1120" w:type="dxa"/>
          <w:trHeight w:val="510"/>
        </w:trPr>
        <w:tc>
          <w:tcPr>
            <w:tcW w:w="4602" w:type="dxa"/>
            <w:tcBorders>
              <w:top w:val="single" w:sz="4" w:space="0" w:color="auto"/>
              <w:left w:val="single" w:sz="4" w:space="0" w:color="auto"/>
              <w:bottom w:val="nil"/>
              <w:right w:val="nil"/>
            </w:tcBorders>
            <w:shd w:val="clear" w:color="000000" w:fill="D8E4BC"/>
            <w:noWrap/>
            <w:vAlign w:val="center"/>
            <w:hideMark/>
          </w:tcPr>
          <w:p w:rsidR="001670BC" w:rsidRPr="00092F50" w:rsidRDefault="001670BC" w:rsidP="003F4B02">
            <w:pPr>
              <w:spacing w:after="0" w:line="240" w:lineRule="auto"/>
              <w:ind w:firstLineChars="100" w:firstLine="201"/>
              <w:rPr>
                <w:rFonts w:ascii="Calibri" w:eastAsia="Times New Roman" w:hAnsi="Calibri" w:cs="Calibri"/>
                <w:b/>
                <w:bCs/>
                <w:color w:val="000000"/>
                <w:sz w:val="20"/>
                <w:szCs w:val="20"/>
                <w:lang w:eastAsia="ru-RU"/>
              </w:rPr>
            </w:pPr>
            <w:r w:rsidRPr="00092F50">
              <w:rPr>
                <w:rFonts w:ascii="Calibri" w:eastAsia="Times New Roman" w:hAnsi="Calibri" w:cs="Calibri"/>
                <w:b/>
                <w:bCs/>
                <w:color w:val="000000"/>
                <w:sz w:val="20"/>
                <w:szCs w:val="20"/>
                <w:lang w:eastAsia="ru-RU"/>
              </w:rPr>
              <w:t>ОТЧЕТ О ДВИЖЕНИИ ДЕНЕЖНЫХ СРЕДСТВ (прямой)</w:t>
            </w:r>
          </w:p>
        </w:tc>
        <w:tc>
          <w:tcPr>
            <w:tcW w:w="1060" w:type="dxa"/>
            <w:tcBorders>
              <w:top w:val="single" w:sz="4" w:space="0" w:color="auto"/>
              <w:left w:val="nil"/>
              <w:bottom w:val="nil"/>
              <w:right w:val="nil"/>
            </w:tcBorders>
            <w:shd w:val="clear" w:color="000000" w:fill="D8E4BC"/>
            <w:noWrap/>
            <w:vAlign w:val="center"/>
            <w:hideMark/>
          </w:tcPr>
          <w:p w:rsidR="001670BC" w:rsidRPr="00092F50" w:rsidRDefault="001670BC" w:rsidP="00092F50">
            <w:pPr>
              <w:spacing w:after="0" w:line="240" w:lineRule="auto"/>
              <w:jc w:val="center"/>
              <w:rPr>
                <w:rFonts w:ascii="Calibri" w:eastAsia="Times New Roman" w:hAnsi="Calibri" w:cs="Calibri"/>
                <w:b/>
                <w:bCs/>
                <w:color w:val="000000"/>
                <w:sz w:val="20"/>
                <w:szCs w:val="20"/>
                <w:lang w:eastAsia="ru-RU"/>
              </w:rPr>
            </w:pPr>
            <w:proofErr w:type="spellStart"/>
            <w:r w:rsidRPr="00092F50">
              <w:rPr>
                <w:rFonts w:ascii="Calibri" w:eastAsia="Times New Roman" w:hAnsi="Calibri" w:cs="Calibri"/>
                <w:b/>
                <w:bCs/>
                <w:color w:val="000000"/>
                <w:sz w:val="20"/>
                <w:szCs w:val="20"/>
                <w:lang w:eastAsia="ru-RU"/>
              </w:rPr>
              <w:t>Ед.изм</w:t>
            </w:r>
            <w:proofErr w:type="spellEnd"/>
            <w:r w:rsidRPr="00092F50">
              <w:rPr>
                <w:rFonts w:ascii="Calibri" w:eastAsia="Times New Roman" w:hAnsi="Calibri" w:cs="Calibri"/>
                <w:b/>
                <w:bCs/>
                <w:color w:val="000000"/>
                <w:sz w:val="20"/>
                <w:szCs w:val="20"/>
                <w:lang w:eastAsia="ru-RU"/>
              </w:rPr>
              <w:t>.</w:t>
            </w:r>
          </w:p>
        </w:tc>
        <w:tc>
          <w:tcPr>
            <w:tcW w:w="1080" w:type="dxa"/>
            <w:tcBorders>
              <w:top w:val="single" w:sz="4" w:space="0" w:color="auto"/>
              <w:left w:val="nil"/>
              <w:bottom w:val="nil"/>
              <w:right w:val="nil"/>
            </w:tcBorders>
            <w:shd w:val="clear" w:color="000000" w:fill="D8E4BC"/>
            <w:noWrap/>
            <w:vAlign w:val="center"/>
            <w:hideMark/>
          </w:tcPr>
          <w:p w:rsidR="001670BC" w:rsidRPr="00092F50" w:rsidRDefault="001670BC" w:rsidP="00092F50">
            <w:pPr>
              <w:spacing w:after="0" w:line="240" w:lineRule="auto"/>
              <w:jc w:val="center"/>
              <w:rPr>
                <w:rFonts w:ascii="Calibri" w:eastAsia="Times New Roman" w:hAnsi="Calibri" w:cs="Calibri"/>
                <w:b/>
                <w:bCs/>
                <w:color w:val="000000"/>
                <w:sz w:val="20"/>
                <w:szCs w:val="20"/>
                <w:lang w:eastAsia="ru-RU"/>
              </w:rPr>
            </w:pPr>
            <w:r w:rsidRPr="00092F50">
              <w:rPr>
                <w:rFonts w:ascii="Calibri" w:eastAsia="Times New Roman" w:hAnsi="Calibri" w:cs="Calibri"/>
                <w:b/>
                <w:bCs/>
                <w:color w:val="000000"/>
                <w:sz w:val="20"/>
                <w:szCs w:val="20"/>
                <w:lang w:eastAsia="ru-RU"/>
              </w:rPr>
              <w:t>1 кв. 2020</w:t>
            </w:r>
          </w:p>
        </w:tc>
        <w:tc>
          <w:tcPr>
            <w:tcW w:w="1140" w:type="dxa"/>
            <w:gridSpan w:val="3"/>
            <w:tcBorders>
              <w:top w:val="single" w:sz="4" w:space="0" w:color="auto"/>
              <w:left w:val="nil"/>
              <w:bottom w:val="nil"/>
              <w:right w:val="nil"/>
            </w:tcBorders>
            <w:shd w:val="clear" w:color="000000" w:fill="D8E4BC"/>
            <w:noWrap/>
            <w:vAlign w:val="center"/>
            <w:hideMark/>
          </w:tcPr>
          <w:p w:rsidR="001670BC" w:rsidRPr="00092F50" w:rsidRDefault="001670BC" w:rsidP="00092F50">
            <w:pPr>
              <w:spacing w:after="0" w:line="240" w:lineRule="auto"/>
              <w:jc w:val="center"/>
              <w:rPr>
                <w:rFonts w:ascii="Calibri" w:eastAsia="Times New Roman" w:hAnsi="Calibri" w:cs="Calibri"/>
                <w:b/>
                <w:bCs/>
                <w:color w:val="000000"/>
                <w:sz w:val="20"/>
                <w:szCs w:val="20"/>
                <w:lang w:eastAsia="ru-RU"/>
              </w:rPr>
            </w:pPr>
            <w:r w:rsidRPr="00092F50">
              <w:rPr>
                <w:rFonts w:ascii="Calibri" w:eastAsia="Times New Roman" w:hAnsi="Calibri" w:cs="Calibri"/>
                <w:b/>
                <w:bCs/>
                <w:color w:val="000000"/>
                <w:sz w:val="20"/>
                <w:szCs w:val="20"/>
                <w:lang w:eastAsia="ru-RU"/>
              </w:rPr>
              <w:t>2 кв. 2020</w:t>
            </w:r>
          </w:p>
        </w:tc>
        <w:tc>
          <w:tcPr>
            <w:tcW w:w="1120" w:type="dxa"/>
            <w:tcBorders>
              <w:top w:val="single" w:sz="4" w:space="0" w:color="auto"/>
              <w:left w:val="nil"/>
              <w:bottom w:val="nil"/>
              <w:right w:val="single" w:sz="4" w:space="0" w:color="auto"/>
            </w:tcBorders>
            <w:shd w:val="clear" w:color="000000" w:fill="D8E4BC"/>
            <w:noWrap/>
            <w:vAlign w:val="center"/>
            <w:hideMark/>
          </w:tcPr>
          <w:p w:rsidR="001670BC" w:rsidRPr="00092F50" w:rsidRDefault="001670BC" w:rsidP="00092F50">
            <w:pPr>
              <w:spacing w:after="0" w:line="240" w:lineRule="auto"/>
              <w:jc w:val="center"/>
              <w:rPr>
                <w:rFonts w:ascii="Calibri" w:eastAsia="Times New Roman" w:hAnsi="Calibri" w:cs="Calibri"/>
                <w:b/>
                <w:bCs/>
                <w:color w:val="000000"/>
                <w:sz w:val="20"/>
                <w:szCs w:val="20"/>
                <w:lang w:eastAsia="ru-RU"/>
              </w:rPr>
            </w:pPr>
            <w:r w:rsidRPr="00092F50">
              <w:rPr>
                <w:rFonts w:ascii="Calibri" w:eastAsia="Times New Roman" w:hAnsi="Calibri" w:cs="Calibri"/>
                <w:b/>
                <w:bCs/>
                <w:color w:val="000000"/>
                <w:sz w:val="20"/>
                <w:szCs w:val="20"/>
                <w:lang w:eastAsia="ru-RU"/>
              </w:rPr>
              <w:t>3 кв. 2020</w:t>
            </w:r>
          </w:p>
        </w:tc>
      </w:tr>
      <w:tr w:rsidR="001670BC" w:rsidRPr="00092F50" w:rsidTr="00092F50">
        <w:trPr>
          <w:gridAfter w:val="1"/>
          <w:wAfter w:w="1120" w:type="dxa"/>
          <w:trHeight w:val="270"/>
        </w:trPr>
        <w:tc>
          <w:tcPr>
            <w:tcW w:w="4602" w:type="dxa"/>
            <w:tcBorders>
              <w:top w:val="double" w:sz="6" w:space="0" w:color="auto"/>
              <w:left w:val="single" w:sz="4" w:space="0" w:color="auto"/>
              <w:bottom w:val="nil"/>
              <w:right w:val="nil"/>
            </w:tcBorders>
            <w:shd w:val="clear" w:color="auto" w:fill="auto"/>
            <w:noWrap/>
            <w:vAlign w:val="bottom"/>
            <w:hideMark/>
          </w:tcPr>
          <w:p w:rsidR="001670BC" w:rsidRPr="00092F50" w:rsidRDefault="001670BC"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c>
          <w:tcPr>
            <w:tcW w:w="1060" w:type="dxa"/>
            <w:tcBorders>
              <w:top w:val="double" w:sz="6" w:space="0" w:color="auto"/>
              <w:left w:val="nil"/>
              <w:bottom w:val="nil"/>
              <w:right w:val="nil"/>
            </w:tcBorders>
            <w:shd w:val="clear" w:color="auto" w:fill="auto"/>
            <w:noWrap/>
            <w:vAlign w:val="center"/>
            <w:hideMark/>
          </w:tcPr>
          <w:p w:rsidR="001670BC" w:rsidRPr="00092F50" w:rsidRDefault="001670BC"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 </w:t>
            </w:r>
          </w:p>
        </w:tc>
        <w:tc>
          <w:tcPr>
            <w:tcW w:w="1080" w:type="dxa"/>
            <w:tcBorders>
              <w:top w:val="double" w:sz="6" w:space="0" w:color="auto"/>
              <w:left w:val="nil"/>
              <w:bottom w:val="nil"/>
              <w:right w:val="nil"/>
            </w:tcBorders>
            <w:shd w:val="clear" w:color="auto" w:fill="auto"/>
            <w:noWrap/>
            <w:vAlign w:val="bottom"/>
            <w:hideMark/>
          </w:tcPr>
          <w:p w:rsidR="001670BC" w:rsidRPr="00092F50" w:rsidRDefault="001670BC"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c>
          <w:tcPr>
            <w:tcW w:w="1140" w:type="dxa"/>
            <w:gridSpan w:val="3"/>
            <w:tcBorders>
              <w:top w:val="double" w:sz="6" w:space="0" w:color="auto"/>
              <w:left w:val="nil"/>
              <w:bottom w:val="nil"/>
              <w:right w:val="nil"/>
            </w:tcBorders>
            <w:shd w:val="clear" w:color="auto" w:fill="auto"/>
            <w:noWrap/>
            <w:vAlign w:val="bottom"/>
            <w:hideMark/>
          </w:tcPr>
          <w:p w:rsidR="001670BC" w:rsidRPr="00092F50" w:rsidRDefault="001670BC"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c>
          <w:tcPr>
            <w:tcW w:w="1120" w:type="dxa"/>
            <w:tcBorders>
              <w:top w:val="double" w:sz="6" w:space="0" w:color="auto"/>
              <w:left w:val="nil"/>
              <w:bottom w:val="nil"/>
              <w:right w:val="single" w:sz="4" w:space="0" w:color="auto"/>
            </w:tcBorders>
            <w:shd w:val="clear" w:color="auto" w:fill="auto"/>
            <w:noWrap/>
            <w:vAlign w:val="bottom"/>
            <w:hideMark/>
          </w:tcPr>
          <w:p w:rsidR="001670BC" w:rsidRPr="00092F50" w:rsidRDefault="001670BC"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r>
      <w:tr w:rsidR="001670BC" w:rsidRPr="00092F50" w:rsidTr="00092F50">
        <w:trPr>
          <w:gridAfter w:val="1"/>
          <w:wAfter w:w="1120" w:type="dxa"/>
          <w:trHeight w:val="255"/>
        </w:trPr>
        <w:tc>
          <w:tcPr>
            <w:tcW w:w="4602" w:type="dxa"/>
            <w:tcBorders>
              <w:top w:val="nil"/>
              <w:left w:val="single" w:sz="4" w:space="0" w:color="auto"/>
              <w:bottom w:val="nil"/>
              <w:right w:val="nil"/>
            </w:tcBorders>
            <w:shd w:val="clear" w:color="auto" w:fill="auto"/>
            <w:noWrap/>
            <w:vAlign w:val="bottom"/>
            <w:hideMark/>
          </w:tcPr>
          <w:p w:rsidR="001670BC" w:rsidRPr="00092F50" w:rsidRDefault="001670BC" w:rsidP="00092F50">
            <w:pPr>
              <w:spacing w:after="0" w:line="240" w:lineRule="auto"/>
              <w:ind w:firstLineChars="100" w:firstLine="200"/>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Поступления от продаж</w:t>
            </w:r>
          </w:p>
        </w:tc>
        <w:tc>
          <w:tcPr>
            <w:tcW w:w="1060" w:type="dxa"/>
            <w:tcBorders>
              <w:top w:val="nil"/>
              <w:left w:val="nil"/>
              <w:bottom w:val="nil"/>
              <w:right w:val="nil"/>
            </w:tcBorders>
            <w:shd w:val="clear" w:color="auto" w:fill="auto"/>
            <w:noWrap/>
            <w:vAlign w:val="center"/>
            <w:hideMark/>
          </w:tcPr>
          <w:p w:rsidR="001670BC" w:rsidRPr="00092F50" w:rsidRDefault="001670BC"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руб.</w:t>
            </w:r>
          </w:p>
        </w:tc>
        <w:tc>
          <w:tcPr>
            <w:tcW w:w="1080" w:type="dxa"/>
            <w:tcBorders>
              <w:top w:val="nil"/>
              <w:left w:val="nil"/>
              <w:bottom w:val="nil"/>
              <w:right w:val="nil"/>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311 680</w:t>
            </w:r>
          </w:p>
        </w:tc>
        <w:tc>
          <w:tcPr>
            <w:tcW w:w="1140" w:type="dxa"/>
            <w:gridSpan w:val="3"/>
            <w:tcBorders>
              <w:top w:val="nil"/>
              <w:left w:val="nil"/>
              <w:bottom w:val="nil"/>
              <w:right w:val="nil"/>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431 520</w:t>
            </w:r>
          </w:p>
        </w:tc>
        <w:tc>
          <w:tcPr>
            <w:tcW w:w="1120" w:type="dxa"/>
            <w:tcBorders>
              <w:top w:val="nil"/>
              <w:left w:val="nil"/>
              <w:bottom w:val="nil"/>
              <w:right w:val="single" w:sz="4" w:space="0" w:color="auto"/>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538 410</w:t>
            </w:r>
          </w:p>
        </w:tc>
      </w:tr>
      <w:tr w:rsidR="001670BC" w:rsidRPr="00092F50" w:rsidTr="00092F50">
        <w:trPr>
          <w:gridAfter w:val="1"/>
          <w:wAfter w:w="1120" w:type="dxa"/>
          <w:trHeight w:val="255"/>
        </w:trPr>
        <w:tc>
          <w:tcPr>
            <w:tcW w:w="4602" w:type="dxa"/>
            <w:tcBorders>
              <w:top w:val="nil"/>
              <w:left w:val="single" w:sz="4" w:space="0" w:color="auto"/>
              <w:bottom w:val="nil"/>
              <w:right w:val="nil"/>
            </w:tcBorders>
            <w:shd w:val="clear" w:color="auto" w:fill="auto"/>
            <w:noWrap/>
            <w:vAlign w:val="bottom"/>
            <w:hideMark/>
          </w:tcPr>
          <w:p w:rsidR="001670BC" w:rsidRPr="00092F50" w:rsidRDefault="001670BC" w:rsidP="00092F50">
            <w:pPr>
              <w:spacing w:after="0" w:line="240" w:lineRule="auto"/>
              <w:ind w:firstLineChars="100" w:firstLine="200"/>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Оплата материалов и операционных расходов</w:t>
            </w:r>
          </w:p>
        </w:tc>
        <w:tc>
          <w:tcPr>
            <w:tcW w:w="1060" w:type="dxa"/>
            <w:tcBorders>
              <w:top w:val="nil"/>
              <w:left w:val="nil"/>
              <w:bottom w:val="nil"/>
              <w:right w:val="nil"/>
            </w:tcBorders>
            <w:shd w:val="clear" w:color="auto" w:fill="auto"/>
            <w:noWrap/>
            <w:vAlign w:val="center"/>
            <w:hideMark/>
          </w:tcPr>
          <w:p w:rsidR="001670BC" w:rsidRPr="00092F50" w:rsidRDefault="001670BC"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руб.</w:t>
            </w:r>
          </w:p>
        </w:tc>
        <w:tc>
          <w:tcPr>
            <w:tcW w:w="1080" w:type="dxa"/>
            <w:tcBorders>
              <w:top w:val="nil"/>
              <w:left w:val="nil"/>
              <w:bottom w:val="nil"/>
              <w:right w:val="nil"/>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-81 000</w:t>
            </w:r>
          </w:p>
        </w:tc>
        <w:tc>
          <w:tcPr>
            <w:tcW w:w="1140" w:type="dxa"/>
            <w:gridSpan w:val="3"/>
            <w:tcBorders>
              <w:top w:val="nil"/>
              <w:left w:val="nil"/>
              <w:bottom w:val="nil"/>
              <w:right w:val="nil"/>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-69 000</w:t>
            </w:r>
          </w:p>
        </w:tc>
        <w:tc>
          <w:tcPr>
            <w:tcW w:w="1120" w:type="dxa"/>
            <w:tcBorders>
              <w:top w:val="nil"/>
              <w:left w:val="nil"/>
              <w:bottom w:val="nil"/>
              <w:right w:val="single" w:sz="4" w:space="0" w:color="auto"/>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-66 000</w:t>
            </w:r>
          </w:p>
        </w:tc>
      </w:tr>
      <w:tr w:rsidR="001670BC" w:rsidRPr="00092F50" w:rsidTr="00092F50">
        <w:trPr>
          <w:gridAfter w:val="1"/>
          <w:wAfter w:w="1120" w:type="dxa"/>
          <w:trHeight w:val="255"/>
        </w:trPr>
        <w:tc>
          <w:tcPr>
            <w:tcW w:w="4602" w:type="dxa"/>
            <w:tcBorders>
              <w:top w:val="nil"/>
              <w:left w:val="single" w:sz="4" w:space="0" w:color="auto"/>
              <w:bottom w:val="nil"/>
              <w:right w:val="nil"/>
            </w:tcBorders>
            <w:shd w:val="clear" w:color="auto" w:fill="auto"/>
            <w:noWrap/>
            <w:vAlign w:val="bottom"/>
            <w:hideMark/>
          </w:tcPr>
          <w:p w:rsidR="001670BC" w:rsidRPr="00092F50" w:rsidRDefault="001670BC" w:rsidP="00092F50">
            <w:pPr>
              <w:spacing w:after="0" w:line="240" w:lineRule="auto"/>
              <w:ind w:firstLineChars="100" w:firstLine="200"/>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Заработная плата</w:t>
            </w:r>
          </w:p>
        </w:tc>
        <w:tc>
          <w:tcPr>
            <w:tcW w:w="1060" w:type="dxa"/>
            <w:tcBorders>
              <w:top w:val="nil"/>
              <w:left w:val="nil"/>
              <w:bottom w:val="nil"/>
              <w:right w:val="nil"/>
            </w:tcBorders>
            <w:shd w:val="clear" w:color="auto" w:fill="auto"/>
            <w:noWrap/>
            <w:vAlign w:val="center"/>
            <w:hideMark/>
          </w:tcPr>
          <w:p w:rsidR="001670BC" w:rsidRPr="00092F50" w:rsidRDefault="001670BC"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руб.</w:t>
            </w:r>
          </w:p>
        </w:tc>
        <w:tc>
          <w:tcPr>
            <w:tcW w:w="1080" w:type="dxa"/>
            <w:tcBorders>
              <w:top w:val="nil"/>
              <w:left w:val="nil"/>
              <w:bottom w:val="nil"/>
              <w:right w:val="nil"/>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1140" w:type="dxa"/>
            <w:gridSpan w:val="3"/>
            <w:tcBorders>
              <w:top w:val="nil"/>
              <w:left w:val="nil"/>
              <w:bottom w:val="nil"/>
              <w:right w:val="nil"/>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-86 304</w:t>
            </w:r>
          </w:p>
        </w:tc>
        <w:tc>
          <w:tcPr>
            <w:tcW w:w="1120" w:type="dxa"/>
            <w:tcBorders>
              <w:top w:val="nil"/>
              <w:left w:val="nil"/>
              <w:bottom w:val="nil"/>
              <w:right w:val="single" w:sz="4" w:space="0" w:color="auto"/>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-107 682</w:t>
            </w:r>
          </w:p>
        </w:tc>
      </w:tr>
      <w:tr w:rsidR="001670BC" w:rsidRPr="00092F50" w:rsidTr="00092F50">
        <w:trPr>
          <w:gridAfter w:val="1"/>
          <w:wAfter w:w="1120" w:type="dxa"/>
          <w:trHeight w:val="255"/>
        </w:trPr>
        <w:tc>
          <w:tcPr>
            <w:tcW w:w="4602" w:type="dxa"/>
            <w:tcBorders>
              <w:top w:val="nil"/>
              <w:left w:val="single" w:sz="4" w:space="0" w:color="auto"/>
              <w:bottom w:val="nil"/>
              <w:right w:val="nil"/>
            </w:tcBorders>
            <w:shd w:val="clear" w:color="auto" w:fill="auto"/>
            <w:noWrap/>
            <w:vAlign w:val="bottom"/>
            <w:hideMark/>
          </w:tcPr>
          <w:p w:rsidR="001670BC" w:rsidRPr="00092F50" w:rsidRDefault="001670BC" w:rsidP="00092F50">
            <w:pPr>
              <w:spacing w:after="0" w:line="240" w:lineRule="auto"/>
              <w:ind w:firstLineChars="100" w:firstLine="200"/>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Налоги</w:t>
            </w:r>
          </w:p>
        </w:tc>
        <w:tc>
          <w:tcPr>
            <w:tcW w:w="1060" w:type="dxa"/>
            <w:tcBorders>
              <w:top w:val="nil"/>
              <w:left w:val="nil"/>
              <w:bottom w:val="nil"/>
              <w:right w:val="nil"/>
            </w:tcBorders>
            <w:shd w:val="clear" w:color="auto" w:fill="auto"/>
            <w:noWrap/>
            <w:vAlign w:val="center"/>
            <w:hideMark/>
          </w:tcPr>
          <w:p w:rsidR="001670BC" w:rsidRPr="00092F50" w:rsidRDefault="001670BC"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руб.</w:t>
            </w:r>
          </w:p>
        </w:tc>
        <w:tc>
          <w:tcPr>
            <w:tcW w:w="1080" w:type="dxa"/>
            <w:tcBorders>
              <w:top w:val="nil"/>
              <w:left w:val="nil"/>
              <w:bottom w:val="nil"/>
              <w:right w:val="nil"/>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-13 456</w:t>
            </w:r>
          </w:p>
        </w:tc>
        <w:tc>
          <w:tcPr>
            <w:tcW w:w="1140" w:type="dxa"/>
            <w:gridSpan w:val="3"/>
            <w:tcBorders>
              <w:top w:val="nil"/>
              <w:left w:val="nil"/>
              <w:bottom w:val="nil"/>
              <w:right w:val="nil"/>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-35 639</w:t>
            </w:r>
          </w:p>
        </w:tc>
        <w:tc>
          <w:tcPr>
            <w:tcW w:w="1120" w:type="dxa"/>
            <w:tcBorders>
              <w:top w:val="nil"/>
              <w:left w:val="nil"/>
              <w:bottom w:val="nil"/>
              <w:right w:val="single" w:sz="4" w:space="0" w:color="auto"/>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-55 056</w:t>
            </w:r>
          </w:p>
        </w:tc>
      </w:tr>
      <w:tr w:rsidR="001670BC" w:rsidRPr="00092F50" w:rsidTr="00092F50">
        <w:trPr>
          <w:gridAfter w:val="1"/>
          <w:wAfter w:w="1120" w:type="dxa"/>
          <w:trHeight w:val="255"/>
        </w:trPr>
        <w:tc>
          <w:tcPr>
            <w:tcW w:w="4602" w:type="dxa"/>
            <w:tcBorders>
              <w:top w:val="nil"/>
              <w:left w:val="single" w:sz="4" w:space="0" w:color="auto"/>
              <w:bottom w:val="nil"/>
              <w:right w:val="nil"/>
            </w:tcBorders>
            <w:shd w:val="clear" w:color="auto" w:fill="auto"/>
            <w:noWrap/>
            <w:vAlign w:val="bottom"/>
            <w:hideMark/>
          </w:tcPr>
          <w:p w:rsidR="001670BC" w:rsidRPr="00092F50" w:rsidRDefault="001670BC" w:rsidP="00092F50">
            <w:pPr>
              <w:spacing w:after="0" w:line="240" w:lineRule="auto"/>
              <w:ind w:firstLineChars="100" w:firstLine="200"/>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Выплата процентов по кредитам</w:t>
            </w:r>
          </w:p>
        </w:tc>
        <w:tc>
          <w:tcPr>
            <w:tcW w:w="1060" w:type="dxa"/>
            <w:tcBorders>
              <w:top w:val="nil"/>
              <w:left w:val="nil"/>
              <w:bottom w:val="nil"/>
              <w:right w:val="nil"/>
            </w:tcBorders>
            <w:shd w:val="clear" w:color="auto" w:fill="auto"/>
            <w:noWrap/>
            <w:vAlign w:val="center"/>
            <w:hideMark/>
          </w:tcPr>
          <w:p w:rsidR="001670BC" w:rsidRPr="00092F50" w:rsidRDefault="001670BC"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руб.</w:t>
            </w:r>
          </w:p>
        </w:tc>
        <w:tc>
          <w:tcPr>
            <w:tcW w:w="1080" w:type="dxa"/>
            <w:tcBorders>
              <w:top w:val="nil"/>
              <w:left w:val="nil"/>
              <w:bottom w:val="nil"/>
              <w:right w:val="nil"/>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1140" w:type="dxa"/>
            <w:gridSpan w:val="3"/>
            <w:tcBorders>
              <w:top w:val="nil"/>
              <w:left w:val="nil"/>
              <w:bottom w:val="nil"/>
              <w:right w:val="nil"/>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1120" w:type="dxa"/>
            <w:tcBorders>
              <w:top w:val="nil"/>
              <w:left w:val="nil"/>
              <w:bottom w:val="nil"/>
              <w:right w:val="single" w:sz="4" w:space="0" w:color="auto"/>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r>
      <w:tr w:rsidR="001670BC" w:rsidRPr="00092F50" w:rsidTr="00092F50">
        <w:trPr>
          <w:gridAfter w:val="1"/>
          <w:wAfter w:w="1120" w:type="dxa"/>
          <w:trHeight w:val="255"/>
        </w:trPr>
        <w:tc>
          <w:tcPr>
            <w:tcW w:w="4602" w:type="dxa"/>
            <w:tcBorders>
              <w:top w:val="nil"/>
              <w:left w:val="single" w:sz="4" w:space="0" w:color="auto"/>
              <w:bottom w:val="nil"/>
              <w:right w:val="nil"/>
            </w:tcBorders>
            <w:shd w:val="clear" w:color="auto" w:fill="auto"/>
            <w:noWrap/>
            <w:vAlign w:val="bottom"/>
            <w:hideMark/>
          </w:tcPr>
          <w:p w:rsidR="001670BC" w:rsidRPr="00092F50" w:rsidRDefault="001670BC" w:rsidP="00092F50">
            <w:pPr>
              <w:spacing w:after="0" w:line="240" w:lineRule="auto"/>
              <w:ind w:firstLineChars="100" w:firstLine="200"/>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Лизинговые платежи</w:t>
            </w:r>
          </w:p>
        </w:tc>
        <w:tc>
          <w:tcPr>
            <w:tcW w:w="1060" w:type="dxa"/>
            <w:tcBorders>
              <w:top w:val="nil"/>
              <w:left w:val="nil"/>
              <w:bottom w:val="nil"/>
              <w:right w:val="nil"/>
            </w:tcBorders>
            <w:shd w:val="clear" w:color="auto" w:fill="auto"/>
            <w:noWrap/>
            <w:vAlign w:val="center"/>
            <w:hideMark/>
          </w:tcPr>
          <w:p w:rsidR="001670BC" w:rsidRPr="00092F50" w:rsidRDefault="001670BC"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руб.</w:t>
            </w:r>
          </w:p>
        </w:tc>
        <w:tc>
          <w:tcPr>
            <w:tcW w:w="1080" w:type="dxa"/>
            <w:tcBorders>
              <w:top w:val="nil"/>
              <w:left w:val="nil"/>
              <w:bottom w:val="nil"/>
              <w:right w:val="nil"/>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1140" w:type="dxa"/>
            <w:gridSpan w:val="3"/>
            <w:tcBorders>
              <w:top w:val="nil"/>
              <w:left w:val="nil"/>
              <w:bottom w:val="nil"/>
              <w:right w:val="nil"/>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1120" w:type="dxa"/>
            <w:tcBorders>
              <w:top w:val="nil"/>
              <w:left w:val="nil"/>
              <w:bottom w:val="nil"/>
              <w:right w:val="single" w:sz="4" w:space="0" w:color="auto"/>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r>
      <w:tr w:rsidR="001670BC" w:rsidRPr="00092F50" w:rsidTr="00092F50">
        <w:trPr>
          <w:gridAfter w:val="1"/>
          <w:wAfter w:w="1120" w:type="dxa"/>
          <w:trHeight w:val="255"/>
        </w:trPr>
        <w:tc>
          <w:tcPr>
            <w:tcW w:w="4602" w:type="dxa"/>
            <w:tcBorders>
              <w:top w:val="nil"/>
              <w:left w:val="single" w:sz="4" w:space="0" w:color="auto"/>
              <w:bottom w:val="nil"/>
              <w:right w:val="nil"/>
            </w:tcBorders>
            <w:shd w:val="clear" w:color="auto" w:fill="auto"/>
            <w:noWrap/>
            <w:vAlign w:val="bottom"/>
            <w:hideMark/>
          </w:tcPr>
          <w:p w:rsidR="001670BC" w:rsidRPr="00092F50" w:rsidRDefault="001670BC" w:rsidP="00092F50">
            <w:pPr>
              <w:spacing w:after="0" w:line="240" w:lineRule="auto"/>
              <w:ind w:firstLineChars="100" w:firstLine="200"/>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Прочие поступления</w:t>
            </w:r>
          </w:p>
        </w:tc>
        <w:tc>
          <w:tcPr>
            <w:tcW w:w="1060" w:type="dxa"/>
            <w:tcBorders>
              <w:top w:val="nil"/>
              <w:left w:val="nil"/>
              <w:bottom w:val="nil"/>
              <w:right w:val="nil"/>
            </w:tcBorders>
            <w:shd w:val="clear" w:color="auto" w:fill="auto"/>
            <w:noWrap/>
            <w:vAlign w:val="center"/>
            <w:hideMark/>
          </w:tcPr>
          <w:p w:rsidR="001670BC" w:rsidRPr="00092F50" w:rsidRDefault="001670BC"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руб.</w:t>
            </w:r>
          </w:p>
        </w:tc>
        <w:tc>
          <w:tcPr>
            <w:tcW w:w="1080" w:type="dxa"/>
            <w:tcBorders>
              <w:top w:val="nil"/>
              <w:left w:val="nil"/>
              <w:bottom w:val="nil"/>
              <w:right w:val="nil"/>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1140" w:type="dxa"/>
            <w:gridSpan w:val="3"/>
            <w:tcBorders>
              <w:top w:val="nil"/>
              <w:left w:val="nil"/>
              <w:bottom w:val="nil"/>
              <w:right w:val="nil"/>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1120" w:type="dxa"/>
            <w:tcBorders>
              <w:top w:val="nil"/>
              <w:left w:val="nil"/>
              <w:bottom w:val="nil"/>
              <w:right w:val="single" w:sz="4" w:space="0" w:color="auto"/>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r>
      <w:tr w:rsidR="001670BC" w:rsidRPr="00092F50" w:rsidTr="00092F50">
        <w:trPr>
          <w:gridAfter w:val="1"/>
          <w:wAfter w:w="1120" w:type="dxa"/>
          <w:trHeight w:val="255"/>
        </w:trPr>
        <w:tc>
          <w:tcPr>
            <w:tcW w:w="4602" w:type="dxa"/>
            <w:tcBorders>
              <w:top w:val="nil"/>
              <w:left w:val="single" w:sz="4" w:space="0" w:color="auto"/>
              <w:bottom w:val="nil"/>
              <w:right w:val="nil"/>
            </w:tcBorders>
            <w:shd w:val="clear" w:color="auto" w:fill="auto"/>
            <w:noWrap/>
            <w:vAlign w:val="bottom"/>
            <w:hideMark/>
          </w:tcPr>
          <w:p w:rsidR="001670BC" w:rsidRPr="00092F50" w:rsidRDefault="001670BC" w:rsidP="00092F50">
            <w:pPr>
              <w:spacing w:after="0" w:line="240" w:lineRule="auto"/>
              <w:ind w:firstLineChars="100" w:firstLine="200"/>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Прочие затраты</w:t>
            </w:r>
          </w:p>
        </w:tc>
        <w:tc>
          <w:tcPr>
            <w:tcW w:w="1060" w:type="dxa"/>
            <w:tcBorders>
              <w:top w:val="nil"/>
              <w:left w:val="nil"/>
              <w:bottom w:val="nil"/>
              <w:right w:val="nil"/>
            </w:tcBorders>
            <w:shd w:val="clear" w:color="auto" w:fill="auto"/>
            <w:noWrap/>
            <w:vAlign w:val="center"/>
            <w:hideMark/>
          </w:tcPr>
          <w:p w:rsidR="001670BC" w:rsidRPr="00092F50" w:rsidRDefault="001670BC"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руб.</w:t>
            </w:r>
          </w:p>
        </w:tc>
        <w:tc>
          <w:tcPr>
            <w:tcW w:w="1080" w:type="dxa"/>
            <w:tcBorders>
              <w:top w:val="nil"/>
              <w:left w:val="nil"/>
              <w:bottom w:val="nil"/>
              <w:right w:val="nil"/>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1140" w:type="dxa"/>
            <w:gridSpan w:val="3"/>
            <w:tcBorders>
              <w:top w:val="nil"/>
              <w:left w:val="nil"/>
              <w:bottom w:val="nil"/>
              <w:right w:val="nil"/>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1120" w:type="dxa"/>
            <w:tcBorders>
              <w:top w:val="nil"/>
              <w:left w:val="nil"/>
              <w:bottom w:val="nil"/>
              <w:right w:val="single" w:sz="4" w:space="0" w:color="auto"/>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r>
      <w:tr w:rsidR="001670BC" w:rsidRPr="00092F50" w:rsidTr="00092F50">
        <w:trPr>
          <w:gridAfter w:val="1"/>
          <w:wAfter w:w="1120" w:type="dxa"/>
          <w:trHeight w:val="255"/>
        </w:trPr>
        <w:tc>
          <w:tcPr>
            <w:tcW w:w="4602" w:type="dxa"/>
            <w:tcBorders>
              <w:top w:val="nil"/>
              <w:left w:val="single" w:sz="4" w:space="0" w:color="auto"/>
              <w:bottom w:val="nil"/>
              <w:right w:val="nil"/>
            </w:tcBorders>
            <w:shd w:val="clear" w:color="auto" w:fill="auto"/>
            <w:noWrap/>
            <w:vAlign w:val="bottom"/>
            <w:hideMark/>
          </w:tcPr>
          <w:p w:rsidR="001670BC" w:rsidRPr="00092F50" w:rsidRDefault="001670BC"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c>
          <w:tcPr>
            <w:tcW w:w="1060" w:type="dxa"/>
            <w:tcBorders>
              <w:top w:val="nil"/>
              <w:left w:val="nil"/>
              <w:bottom w:val="nil"/>
              <w:right w:val="nil"/>
            </w:tcBorders>
            <w:shd w:val="clear" w:color="auto" w:fill="auto"/>
            <w:noWrap/>
            <w:vAlign w:val="center"/>
            <w:hideMark/>
          </w:tcPr>
          <w:p w:rsidR="001670BC" w:rsidRPr="00092F50" w:rsidRDefault="001670BC" w:rsidP="00092F50">
            <w:pPr>
              <w:spacing w:after="0" w:line="240" w:lineRule="auto"/>
              <w:rPr>
                <w:rFonts w:ascii="Calibri" w:eastAsia="Times New Roman" w:hAnsi="Calibri" w:cs="Calibri"/>
                <w:color w:val="000000"/>
                <w:sz w:val="20"/>
                <w:szCs w:val="20"/>
                <w:lang w:eastAsia="ru-RU"/>
              </w:rPr>
            </w:pPr>
          </w:p>
        </w:tc>
        <w:tc>
          <w:tcPr>
            <w:tcW w:w="1080" w:type="dxa"/>
            <w:tcBorders>
              <w:top w:val="nil"/>
              <w:left w:val="nil"/>
              <w:bottom w:val="nil"/>
              <w:right w:val="nil"/>
            </w:tcBorders>
            <w:shd w:val="clear" w:color="auto" w:fill="auto"/>
            <w:noWrap/>
            <w:vAlign w:val="bottom"/>
            <w:hideMark/>
          </w:tcPr>
          <w:p w:rsidR="001670BC" w:rsidRPr="00092F50" w:rsidRDefault="001670BC" w:rsidP="00092F50">
            <w:pPr>
              <w:spacing w:after="0" w:line="240" w:lineRule="auto"/>
              <w:rPr>
                <w:rFonts w:ascii="Times New Roman" w:eastAsia="Times New Roman" w:hAnsi="Times New Roman"/>
                <w:sz w:val="20"/>
                <w:szCs w:val="20"/>
                <w:lang w:eastAsia="ru-RU"/>
              </w:rPr>
            </w:pPr>
          </w:p>
        </w:tc>
        <w:tc>
          <w:tcPr>
            <w:tcW w:w="1140" w:type="dxa"/>
            <w:gridSpan w:val="3"/>
            <w:tcBorders>
              <w:top w:val="nil"/>
              <w:left w:val="nil"/>
              <w:bottom w:val="nil"/>
              <w:right w:val="nil"/>
            </w:tcBorders>
            <w:shd w:val="clear" w:color="auto" w:fill="auto"/>
            <w:noWrap/>
            <w:vAlign w:val="bottom"/>
            <w:hideMark/>
          </w:tcPr>
          <w:p w:rsidR="001670BC" w:rsidRPr="00092F50" w:rsidRDefault="001670BC" w:rsidP="00092F50">
            <w:pPr>
              <w:spacing w:after="0" w:line="240" w:lineRule="auto"/>
              <w:rPr>
                <w:rFonts w:ascii="Times New Roman" w:eastAsia="Times New Roman" w:hAnsi="Times New Roman"/>
                <w:sz w:val="20"/>
                <w:szCs w:val="20"/>
                <w:lang w:eastAsia="ru-RU"/>
              </w:rPr>
            </w:pPr>
          </w:p>
        </w:tc>
        <w:tc>
          <w:tcPr>
            <w:tcW w:w="1120" w:type="dxa"/>
            <w:tcBorders>
              <w:top w:val="nil"/>
              <w:left w:val="nil"/>
              <w:bottom w:val="nil"/>
              <w:right w:val="single" w:sz="4" w:space="0" w:color="auto"/>
            </w:tcBorders>
            <w:shd w:val="clear" w:color="auto" w:fill="auto"/>
            <w:noWrap/>
            <w:vAlign w:val="bottom"/>
            <w:hideMark/>
          </w:tcPr>
          <w:p w:rsidR="001670BC" w:rsidRPr="00092F50" w:rsidRDefault="001670BC"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r>
      <w:tr w:rsidR="001670BC" w:rsidRPr="00092F50" w:rsidTr="00092F50">
        <w:trPr>
          <w:gridAfter w:val="1"/>
          <w:wAfter w:w="1120" w:type="dxa"/>
          <w:trHeight w:val="255"/>
        </w:trPr>
        <w:tc>
          <w:tcPr>
            <w:tcW w:w="4602" w:type="dxa"/>
            <w:tcBorders>
              <w:top w:val="nil"/>
              <w:left w:val="single" w:sz="4" w:space="0" w:color="auto"/>
              <w:bottom w:val="nil"/>
              <w:right w:val="nil"/>
            </w:tcBorders>
            <w:shd w:val="clear" w:color="auto" w:fill="auto"/>
            <w:noWrap/>
            <w:vAlign w:val="bottom"/>
            <w:hideMark/>
          </w:tcPr>
          <w:p w:rsidR="001670BC" w:rsidRPr="00092F50" w:rsidRDefault="001670BC" w:rsidP="00092F50">
            <w:pPr>
              <w:spacing w:after="0" w:line="240" w:lineRule="auto"/>
              <w:rPr>
                <w:rFonts w:ascii="Calibri" w:eastAsia="Times New Roman" w:hAnsi="Calibri" w:cs="Calibri"/>
                <w:b/>
                <w:bCs/>
                <w:color w:val="000000"/>
                <w:sz w:val="20"/>
                <w:szCs w:val="20"/>
                <w:lang w:eastAsia="ru-RU"/>
              </w:rPr>
            </w:pPr>
            <w:r w:rsidRPr="00092F50">
              <w:rPr>
                <w:rFonts w:ascii="Calibri" w:eastAsia="Times New Roman" w:hAnsi="Calibri" w:cs="Calibri"/>
                <w:b/>
                <w:bCs/>
                <w:color w:val="000000"/>
                <w:sz w:val="20"/>
                <w:szCs w:val="20"/>
                <w:lang w:eastAsia="ru-RU"/>
              </w:rPr>
              <w:t>Денежные потоки от операционной деятельн</w:t>
            </w:r>
            <w:r w:rsidRPr="00092F50">
              <w:rPr>
                <w:rFonts w:ascii="Calibri" w:eastAsia="Times New Roman" w:hAnsi="Calibri" w:cs="Calibri"/>
                <w:b/>
                <w:bCs/>
                <w:color w:val="000000"/>
                <w:sz w:val="20"/>
                <w:szCs w:val="20"/>
                <w:lang w:eastAsia="ru-RU"/>
              </w:rPr>
              <w:t>о</w:t>
            </w:r>
            <w:r w:rsidRPr="00092F50">
              <w:rPr>
                <w:rFonts w:ascii="Calibri" w:eastAsia="Times New Roman" w:hAnsi="Calibri" w:cs="Calibri"/>
                <w:b/>
                <w:bCs/>
                <w:color w:val="000000"/>
                <w:sz w:val="20"/>
                <w:szCs w:val="20"/>
                <w:lang w:eastAsia="ru-RU"/>
              </w:rPr>
              <w:t>сти</w:t>
            </w:r>
          </w:p>
        </w:tc>
        <w:tc>
          <w:tcPr>
            <w:tcW w:w="1060" w:type="dxa"/>
            <w:tcBorders>
              <w:top w:val="nil"/>
              <w:left w:val="nil"/>
              <w:bottom w:val="nil"/>
              <w:right w:val="nil"/>
            </w:tcBorders>
            <w:shd w:val="clear" w:color="auto" w:fill="auto"/>
            <w:noWrap/>
            <w:vAlign w:val="center"/>
            <w:hideMark/>
          </w:tcPr>
          <w:p w:rsidR="001670BC" w:rsidRPr="00092F50" w:rsidRDefault="001670BC"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руб.</w:t>
            </w:r>
          </w:p>
        </w:tc>
        <w:tc>
          <w:tcPr>
            <w:tcW w:w="1080" w:type="dxa"/>
            <w:tcBorders>
              <w:top w:val="nil"/>
              <w:left w:val="nil"/>
              <w:bottom w:val="nil"/>
              <w:right w:val="nil"/>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b/>
                <w:bCs/>
                <w:color w:val="000000"/>
                <w:sz w:val="20"/>
                <w:szCs w:val="20"/>
                <w:lang w:eastAsia="ru-RU"/>
              </w:rPr>
            </w:pPr>
            <w:r w:rsidRPr="00092F50">
              <w:rPr>
                <w:rFonts w:ascii="Calibri" w:eastAsia="Times New Roman" w:hAnsi="Calibri" w:cs="Calibri"/>
                <w:b/>
                <w:bCs/>
                <w:color w:val="000000"/>
                <w:sz w:val="20"/>
                <w:szCs w:val="20"/>
                <w:lang w:eastAsia="ru-RU"/>
              </w:rPr>
              <w:t>217 224</w:t>
            </w:r>
          </w:p>
        </w:tc>
        <w:tc>
          <w:tcPr>
            <w:tcW w:w="1140" w:type="dxa"/>
            <w:gridSpan w:val="3"/>
            <w:tcBorders>
              <w:top w:val="nil"/>
              <w:left w:val="nil"/>
              <w:bottom w:val="nil"/>
              <w:right w:val="nil"/>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b/>
                <w:bCs/>
                <w:color w:val="000000"/>
                <w:sz w:val="20"/>
                <w:szCs w:val="20"/>
                <w:lang w:eastAsia="ru-RU"/>
              </w:rPr>
            </w:pPr>
            <w:r w:rsidRPr="00092F50">
              <w:rPr>
                <w:rFonts w:ascii="Calibri" w:eastAsia="Times New Roman" w:hAnsi="Calibri" w:cs="Calibri"/>
                <w:b/>
                <w:bCs/>
                <w:color w:val="000000"/>
                <w:sz w:val="20"/>
                <w:szCs w:val="20"/>
                <w:lang w:eastAsia="ru-RU"/>
              </w:rPr>
              <w:t>240 577</w:t>
            </w:r>
          </w:p>
        </w:tc>
        <w:tc>
          <w:tcPr>
            <w:tcW w:w="1120" w:type="dxa"/>
            <w:tcBorders>
              <w:top w:val="nil"/>
              <w:left w:val="nil"/>
              <w:bottom w:val="nil"/>
              <w:right w:val="single" w:sz="4" w:space="0" w:color="auto"/>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b/>
                <w:bCs/>
                <w:color w:val="000000"/>
                <w:sz w:val="20"/>
                <w:szCs w:val="20"/>
                <w:lang w:eastAsia="ru-RU"/>
              </w:rPr>
            </w:pPr>
            <w:r w:rsidRPr="00092F50">
              <w:rPr>
                <w:rFonts w:ascii="Calibri" w:eastAsia="Times New Roman" w:hAnsi="Calibri" w:cs="Calibri"/>
                <w:b/>
                <w:bCs/>
                <w:color w:val="000000"/>
                <w:sz w:val="20"/>
                <w:szCs w:val="20"/>
                <w:lang w:eastAsia="ru-RU"/>
              </w:rPr>
              <w:t>309 672</w:t>
            </w:r>
          </w:p>
        </w:tc>
      </w:tr>
      <w:tr w:rsidR="001670BC" w:rsidRPr="00092F50" w:rsidTr="00092F50">
        <w:trPr>
          <w:gridAfter w:val="1"/>
          <w:wAfter w:w="1120" w:type="dxa"/>
          <w:trHeight w:val="255"/>
        </w:trPr>
        <w:tc>
          <w:tcPr>
            <w:tcW w:w="4602" w:type="dxa"/>
            <w:tcBorders>
              <w:top w:val="dotted" w:sz="4" w:space="0" w:color="auto"/>
              <w:left w:val="single" w:sz="4" w:space="0" w:color="auto"/>
              <w:bottom w:val="nil"/>
              <w:right w:val="nil"/>
            </w:tcBorders>
            <w:shd w:val="clear" w:color="auto" w:fill="auto"/>
            <w:noWrap/>
            <w:vAlign w:val="bottom"/>
            <w:hideMark/>
          </w:tcPr>
          <w:p w:rsidR="001670BC" w:rsidRPr="00092F50" w:rsidRDefault="001670BC"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c>
          <w:tcPr>
            <w:tcW w:w="1060" w:type="dxa"/>
            <w:tcBorders>
              <w:top w:val="dotted" w:sz="4" w:space="0" w:color="auto"/>
              <w:left w:val="nil"/>
              <w:bottom w:val="nil"/>
              <w:right w:val="nil"/>
            </w:tcBorders>
            <w:shd w:val="clear" w:color="auto" w:fill="auto"/>
            <w:noWrap/>
            <w:vAlign w:val="center"/>
            <w:hideMark/>
          </w:tcPr>
          <w:p w:rsidR="001670BC" w:rsidRPr="00092F50" w:rsidRDefault="001670BC"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 </w:t>
            </w:r>
          </w:p>
        </w:tc>
        <w:tc>
          <w:tcPr>
            <w:tcW w:w="1080" w:type="dxa"/>
            <w:tcBorders>
              <w:top w:val="dotted" w:sz="4" w:space="0" w:color="auto"/>
              <w:left w:val="nil"/>
              <w:bottom w:val="nil"/>
              <w:right w:val="nil"/>
            </w:tcBorders>
            <w:shd w:val="clear" w:color="auto" w:fill="auto"/>
            <w:noWrap/>
            <w:vAlign w:val="bottom"/>
            <w:hideMark/>
          </w:tcPr>
          <w:p w:rsidR="001670BC" w:rsidRPr="00092F50" w:rsidRDefault="001670BC"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c>
          <w:tcPr>
            <w:tcW w:w="1140" w:type="dxa"/>
            <w:gridSpan w:val="3"/>
            <w:tcBorders>
              <w:top w:val="dotted" w:sz="4" w:space="0" w:color="auto"/>
              <w:left w:val="nil"/>
              <w:bottom w:val="nil"/>
              <w:right w:val="nil"/>
            </w:tcBorders>
            <w:shd w:val="clear" w:color="auto" w:fill="auto"/>
            <w:noWrap/>
            <w:vAlign w:val="bottom"/>
            <w:hideMark/>
          </w:tcPr>
          <w:p w:rsidR="001670BC" w:rsidRPr="00092F50" w:rsidRDefault="001670BC"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c>
          <w:tcPr>
            <w:tcW w:w="1120" w:type="dxa"/>
            <w:tcBorders>
              <w:top w:val="dotted" w:sz="4" w:space="0" w:color="auto"/>
              <w:left w:val="nil"/>
              <w:bottom w:val="nil"/>
              <w:right w:val="single" w:sz="4" w:space="0" w:color="auto"/>
            </w:tcBorders>
            <w:shd w:val="clear" w:color="auto" w:fill="auto"/>
            <w:noWrap/>
            <w:vAlign w:val="bottom"/>
            <w:hideMark/>
          </w:tcPr>
          <w:p w:rsidR="001670BC" w:rsidRPr="00092F50" w:rsidRDefault="001670BC"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r>
      <w:tr w:rsidR="001670BC" w:rsidRPr="00092F50" w:rsidTr="00092F50">
        <w:trPr>
          <w:gridAfter w:val="1"/>
          <w:wAfter w:w="1120" w:type="dxa"/>
          <w:trHeight w:val="255"/>
        </w:trPr>
        <w:tc>
          <w:tcPr>
            <w:tcW w:w="4602" w:type="dxa"/>
            <w:tcBorders>
              <w:top w:val="nil"/>
              <w:left w:val="single" w:sz="4" w:space="0" w:color="auto"/>
              <w:bottom w:val="nil"/>
              <w:right w:val="nil"/>
            </w:tcBorders>
            <w:shd w:val="clear" w:color="auto" w:fill="auto"/>
            <w:noWrap/>
            <w:vAlign w:val="bottom"/>
            <w:hideMark/>
          </w:tcPr>
          <w:p w:rsidR="001670BC" w:rsidRPr="00092F50" w:rsidRDefault="001670BC" w:rsidP="00092F50">
            <w:pPr>
              <w:spacing w:after="0" w:line="240" w:lineRule="auto"/>
              <w:ind w:firstLineChars="100" w:firstLine="200"/>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Инвестиции в недвижимость</w:t>
            </w:r>
          </w:p>
        </w:tc>
        <w:tc>
          <w:tcPr>
            <w:tcW w:w="1060" w:type="dxa"/>
            <w:tcBorders>
              <w:top w:val="nil"/>
              <w:left w:val="nil"/>
              <w:bottom w:val="nil"/>
              <w:right w:val="nil"/>
            </w:tcBorders>
            <w:shd w:val="clear" w:color="auto" w:fill="auto"/>
            <w:noWrap/>
            <w:vAlign w:val="center"/>
            <w:hideMark/>
          </w:tcPr>
          <w:p w:rsidR="001670BC" w:rsidRPr="00092F50" w:rsidRDefault="001670BC"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руб.</w:t>
            </w:r>
          </w:p>
        </w:tc>
        <w:tc>
          <w:tcPr>
            <w:tcW w:w="1080" w:type="dxa"/>
            <w:tcBorders>
              <w:top w:val="nil"/>
              <w:left w:val="nil"/>
              <w:bottom w:val="nil"/>
              <w:right w:val="nil"/>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1140" w:type="dxa"/>
            <w:gridSpan w:val="3"/>
            <w:tcBorders>
              <w:top w:val="nil"/>
              <w:left w:val="nil"/>
              <w:bottom w:val="nil"/>
              <w:right w:val="nil"/>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1120" w:type="dxa"/>
            <w:tcBorders>
              <w:top w:val="nil"/>
              <w:left w:val="nil"/>
              <w:bottom w:val="nil"/>
              <w:right w:val="single" w:sz="4" w:space="0" w:color="auto"/>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r>
      <w:tr w:rsidR="001670BC" w:rsidRPr="00092F50" w:rsidTr="00092F50">
        <w:trPr>
          <w:gridAfter w:val="1"/>
          <w:wAfter w:w="1120" w:type="dxa"/>
          <w:trHeight w:val="255"/>
        </w:trPr>
        <w:tc>
          <w:tcPr>
            <w:tcW w:w="4602" w:type="dxa"/>
            <w:tcBorders>
              <w:top w:val="nil"/>
              <w:left w:val="single" w:sz="4" w:space="0" w:color="auto"/>
              <w:bottom w:val="nil"/>
              <w:right w:val="nil"/>
            </w:tcBorders>
            <w:shd w:val="clear" w:color="auto" w:fill="auto"/>
            <w:noWrap/>
            <w:vAlign w:val="bottom"/>
            <w:hideMark/>
          </w:tcPr>
          <w:p w:rsidR="001670BC" w:rsidRPr="00092F50" w:rsidRDefault="001670BC" w:rsidP="00092F50">
            <w:pPr>
              <w:spacing w:after="0" w:line="240" w:lineRule="auto"/>
              <w:ind w:firstLineChars="100" w:firstLine="200"/>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Инвестиции в оборудование</w:t>
            </w:r>
          </w:p>
        </w:tc>
        <w:tc>
          <w:tcPr>
            <w:tcW w:w="1060" w:type="dxa"/>
            <w:tcBorders>
              <w:top w:val="nil"/>
              <w:left w:val="nil"/>
              <w:bottom w:val="nil"/>
              <w:right w:val="nil"/>
            </w:tcBorders>
            <w:shd w:val="clear" w:color="auto" w:fill="auto"/>
            <w:noWrap/>
            <w:vAlign w:val="center"/>
            <w:hideMark/>
          </w:tcPr>
          <w:p w:rsidR="001670BC" w:rsidRPr="00092F50" w:rsidRDefault="001670BC"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руб.</w:t>
            </w:r>
          </w:p>
        </w:tc>
        <w:tc>
          <w:tcPr>
            <w:tcW w:w="1080" w:type="dxa"/>
            <w:tcBorders>
              <w:top w:val="nil"/>
              <w:left w:val="nil"/>
              <w:bottom w:val="nil"/>
              <w:right w:val="nil"/>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1140" w:type="dxa"/>
            <w:gridSpan w:val="3"/>
            <w:tcBorders>
              <w:top w:val="nil"/>
              <w:left w:val="nil"/>
              <w:bottom w:val="nil"/>
              <w:right w:val="nil"/>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1120" w:type="dxa"/>
            <w:tcBorders>
              <w:top w:val="nil"/>
              <w:left w:val="nil"/>
              <w:bottom w:val="nil"/>
              <w:right w:val="single" w:sz="4" w:space="0" w:color="auto"/>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r>
      <w:tr w:rsidR="001670BC" w:rsidRPr="00092F50" w:rsidTr="00092F50">
        <w:trPr>
          <w:gridAfter w:val="1"/>
          <w:wAfter w:w="1120" w:type="dxa"/>
          <w:trHeight w:val="255"/>
        </w:trPr>
        <w:tc>
          <w:tcPr>
            <w:tcW w:w="4602" w:type="dxa"/>
            <w:tcBorders>
              <w:top w:val="nil"/>
              <w:left w:val="single" w:sz="4" w:space="0" w:color="auto"/>
              <w:bottom w:val="nil"/>
              <w:right w:val="nil"/>
            </w:tcBorders>
            <w:shd w:val="clear" w:color="auto" w:fill="auto"/>
            <w:noWrap/>
            <w:vAlign w:val="bottom"/>
            <w:hideMark/>
          </w:tcPr>
          <w:p w:rsidR="001670BC" w:rsidRPr="00092F50" w:rsidRDefault="001670BC" w:rsidP="00092F50">
            <w:pPr>
              <w:spacing w:after="0" w:line="240" w:lineRule="auto"/>
              <w:ind w:firstLineChars="100" w:firstLine="200"/>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Инвестиции в НМА и финансовые активы</w:t>
            </w:r>
          </w:p>
        </w:tc>
        <w:tc>
          <w:tcPr>
            <w:tcW w:w="1060" w:type="dxa"/>
            <w:tcBorders>
              <w:top w:val="nil"/>
              <w:left w:val="nil"/>
              <w:bottom w:val="nil"/>
              <w:right w:val="nil"/>
            </w:tcBorders>
            <w:shd w:val="clear" w:color="auto" w:fill="auto"/>
            <w:noWrap/>
            <w:vAlign w:val="center"/>
            <w:hideMark/>
          </w:tcPr>
          <w:p w:rsidR="001670BC" w:rsidRPr="00092F50" w:rsidRDefault="001670BC"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руб.</w:t>
            </w:r>
          </w:p>
        </w:tc>
        <w:tc>
          <w:tcPr>
            <w:tcW w:w="1080" w:type="dxa"/>
            <w:tcBorders>
              <w:top w:val="nil"/>
              <w:left w:val="nil"/>
              <w:bottom w:val="nil"/>
              <w:right w:val="nil"/>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1140" w:type="dxa"/>
            <w:gridSpan w:val="3"/>
            <w:tcBorders>
              <w:top w:val="nil"/>
              <w:left w:val="nil"/>
              <w:bottom w:val="nil"/>
              <w:right w:val="nil"/>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1120" w:type="dxa"/>
            <w:tcBorders>
              <w:top w:val="nil"/>
              <w:left w:val="nil"/>
              <w:bottom w:val="nil"/>
              <w:right w:val="single" w:sz="4" w:space="0" w:color="auto"/>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r>
      <w:tr w:rsidR="001670BC" w:rsidRPr="00092F50" w:rsidTr="00092F50">
        <w:trPr>
          <w:gridAfter w:val="1"/>
          <w:wAfter w:w="1120" w:type="dxa"/>
          <w:trHeight w:val="255"/>
        </w:trPr>
        <w:tc>
          <w:tcPr>
            <w:tcW w:w="4602" w:type="dxa"/>
            <w:tcBorders>
              <w:top w:val="nil"/>
              <w:left w:val="single" w:sz="4" w:space="0" w:color="auto"/>
              <w:bottom w:val="nil"/>
              <w:right w:val="nil"/>
            </w:tcBorders>
            <w:shd w:val="clear" w:color="auto" w:fill="auto"/>
            <w:noWrap/>
            <w:vAlign w:val="bottom"/>
            <w:hideMark/>
          </w:tcPr>
          <w:p w:rsidR="001670BC" w:rsidRPr="00092F50" w:rsidRDefault="001670BC" w:rsidP="00092F50">
            <w:pPr>
              <w:spacing w:after="0" w:line="240" w:lineRule="auto"/>
              <w:ind w:firstLineChars="100" w:firstLine="200"/>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Выручка от реализации активов</w:t>
            </w:r>
          </w:p>
        </w:tc>
        <w:tc>
          <w:tcPr>
            <w:tcW w:w="1060" w:type="dxa"/>
            <w:tcBorders>
              <w:top w:val="nil"/>
              <w:left w:val="nil"/>
              <w:bottom w:val="nil"/>
              <w:right w:val="nil"/>
            </w:tcBorders>
            <w:shd w:val="clear" w:color="auto" w:fill="auto"/>
            <w:noWrap/>
            <w:vAlign w:val="center"/>
            <w:hideMark/>
          </w:tcPr>
          <w:p w:rsidR="001670BC" w:rsidRPr="00092F50" w:rsidRDefault="001670BC"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руб.</w:t>
            </w:r>
          </w:p>
        </w:tc>
        <w:tc>
          <w:tcPr>
            <w:tcW w:w="1080" w:type="dxa"/>
            <w:tcBorders>
              <w:top w:val="nil"/>
              <w:left w:val="nil"/>
              <w:bottom w:val="nil"/>
              <w:right w:val="nil"/>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1140" w:type="dxa"/>
            <w:gridSpan w:val="3"/>
            <w:tcBorders>
              <w:top w:val="nil"/>
              <w:left w:val="nil"/>
              <w:bottom w:val="nil"/>
              <w:right w:val="nil"/>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1120" w:type="dxa"/>
            <w:tcBorders>
              <w:top w:val="nil"/>
              <w:left w:val="nil"/>
              <w:bottom w:val="nil"/>
              <w:right w:val="single" w:sz="4" w:space="0" w:color="auto"/>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r>
      <w:tr w:rsidR="001670BC" w:rsidRPr="00092F50" w:rsidTr="00092F50">
        <w:trPr>
          <w:gridAfter w:val="1"/>
          <w:wAfter w:w="1120" w:type="dxa"/>
          <w:trHeight w:val="255"/>
        </w:trPr>
        <w:tc>
          <w:tcPr>
            <w:tcW w:w="4602" w:type="dxa"/>
            <w:tcBorders>
              <w:top w:val="nil"/>
              <w:left w:val="single" w:sz="4" w:space="0" w:color="auto"/>
              <w:bottom w:val="nil"/>
              <w:right w:val="nil"/>
            </w:tcBorders>
            <w:shd w:val="clear" w:color="auto" w:fill="auto"/>
            <w:noWrap/>
            <w:vAlign w:val="bottom"/>
            <w:hideMark/>
          </w:tcPr>
          <w:p w:rsidR="001670BC" w:rsidRPr="00092F50" w:rsidRDefault="001670BC"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c>
          <w:tcPr>
            <w:tcW w:w="1060" w:type="dxa"/>
            <w:tcBorders>
              <w:top w:val="nil"/>
              <w:left w:val="nil"/>
              <w:bottom w:val="nil"/>
              <w:right w:val="nil"/>
            </w:tcBorders>
            <w:shd w:val="clear" w:color="auto" w:fill="auto"/>
            <w:noWrap/>
            <w:vAlign w:val="center"/>
            <w:hideMark/>
          </w:tcPr>
          <w:p w:rsidR="001670BC" w:rsidRPr="00092F50" w:rsidRDefault="001670BC" w:rsidP="00092F50">
            <w:pPr>
              <w:spacing w:after="0" w:line="240" w:lineRule="auto"/>
              <w:rPr>
                <w:rFonts w:ascii="Calibri" w:eastAsia="Times New Roman" w:hAnsi="Calibri" w:cs="Calibri"/>
                <w:color w:val="000000"/>
                <w:sz w:val="20"/>
                <w:szCs w:val="20"/>
                <w:lang w:eastAsia="ru-RU"/>
              </w:rPr>
            </w:pPr>
          </w:p>
        </w:tc>
        <w:tc>
          <w:tcPr>
            <w:tcW w:w="1080" w:type="dxa"/>
            <w:tcBorders>
              <w:top w:val="nil"/>
              <w:left w:val="nil"/>
              <w:bottom w:val="nil"/>
              <w:right w:val="nil"/>
            </w:tcBorders>
            <w:shd w:val="clear" w:color="auto" w:fill="auto"/>
            <w:noWrap/>
            <w:vAlign w:val="bottom"/>
            <w:hideMark/>
          </w:tcPr>
          <w:p w:rsidR="001670BC" w:rsidRPr="00092F50" w:rsidRDefault="001670BC" w:rsidP="00092F50">
            <w:pPr>
              <w:spacing w:after="0" w:line="240" w:lineRule="auto"/>
              <w:rPr>
                <w:rFonts w:ascii="Times New Roman" w:eastAsia="Times New Roman" w:hAnsi="Times New Roman"/>
                <w:sz w:val="20"/>
                <w:szCs w:val="20"/>
                <w:lang w:eastAsia="ru-RU"/>
              </w:rPr>
            </w:pPr>
          </w:p>
        </w:tc>
        <w:tc>
          <w:tcPr>
            <w:tcW w:w="1140" w:type="dxa"/>
            <w:gridSpan w:val="3"/>
            <w:tcBorders>
              <w:top w:val="nil"/>
              <w:left w:val="nil"/>
              <w:bottom w:val="nil"/>
              <w:right w:val="nil"/>
            </w:tcBorders>
            <w:shd w:val="clear" w:color="auto" w:fill="auto"/>
            <w:noWrap/>
            <w:vAlign w:val="bottom"/>
            <w:hideMark/>
          </w:tcPr>
          <w:p w:rsidR="001670BC" w:rsidRPr="00092F50" w:rsidRDefault="001670BC" w:rsidP="00092F50">
            <w:pPr>
              <w:spacing w:after="0" w:line="240" w:lineRule="auto"/>
              <w:rPr>
                <w:rFonts w:ascii="Times New Roman" w:eastAsia="Times New Roman" w:hAnsi="Times New Roman"/>
                <w:sz w:val="20"/>
                <w:szCs w:val="20"/>
                <w:lang w:eastAsia="ru-RU"/>
              </w:rPr>
            </w:pPr>
          </w:p>
        </w:tc>
        <w:tc>
          <w:tcPr>
            <w:tcW w:w="1120" w:type="dxa"/>
            <w:tcBorders>
              <w:top w:val="nil"/>
              <w:left w:val="nil"/>
              <w:bottom w:val="nil"/>
              <w:right w:val="single" w:sz="4" w:space="0" w:color="auto"/>
            </w:tcBorders>
            <w:shd w:val="clear" w:color="auto" w:fill="auto"/>
            <w:noWrap/>
            <w:vAlign w:val="bottom"/>
            <w:hideMark/>
          </w:tcPr>
          <w:p w:rsidR="001670BC" w:rsidRPr="00092F50" w:rsidRDefault="001670BC"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r>
      <w:tr w:rsidR="001670BC" w:rsidRPr="00092F50" w:rsidTr="00092F50">
        <w:trPr>
          <w:gridAfter w:val="1"/>
          <w:wAfter w:w="1120" w:type="dxa"/>
          <w:trHeight w:val="255"/>
        </w:trPr>
        <w:tc>
          <w:tcPr>
            <w:tcW w:w="4602" w:type="dxa"/>
            <w:tcBorders>
              <w:top w:val="nil"/>
              <w:left w:val="single" w:sz="4" w:space="0" w:color="auto"/>
              <w:bottom w:val="nil"/>
              <w:right w:val="nil"/>
            </w:tcBorders>
            <w:shd w:val="clear" w:color="auto" w:fill="auto"/>
            <w:noWrap/>
            <w:vAlign w:val="bottom"/>
            <w:hideMark/>
          </w:tcPr>
          <w:p w:rsidR="001670BC" w:rsidRPr="00092F50" w:rsidRDefault="001670BC" w:rsidP="00092F50">
            <w:pPr>
              <w:spacing w:after="0" w:line="240" w:lineRule="auto"/>
              <w:rPr>
                <w:rFonts w:ascii="Calibri" w:eastAsia="Times New Roman" w:hAnsi="Calibri" w:cs="Calibri"/>
                <w:b/>
                <w:bCs/>
                <w:color w:val="000000"/>
                <w:sz w:val="20"/>
                <w:szCs w:val="20"/>
                <w:lang w:eastAsia="ru-RU"/>
              </w:rPr>
            </w:pPr>
            <w:r w:rsidRPr="00092F50">
              <w:rPr>
                <w:rFonts w:ascii="Calibri" w:eastAsia="Times New Roman" w:hAnsi="Calibri" w:cs="Calibri"/>
                <w:b/>
                <w:bCs/>
                <w:color w:val="000000"/>
                <w:sz w:val="20"/>
                <w:szCs w:val="20"/>
                <w:lang w:eastAsia="ru-RU"/>
              </w:rPr>
              <w:t>Денежные потоки от инвестиционной деятельн</w:t>
            </w:r>
            <w:r w:rsidRPr="00092F50">
              <w:rPr>
                <w:rFonts w:ascii="Calibri" w:eastAsia="Times New Roman" w:hAnsi="Calibri" w:cs="Calibri"/>
                <w:b/>
                <w:bCs/>
                <w:color w:val="000000"/>
                <w:sz w:val="20"/>
                <w:szCs w:val="20"/>
                <w:lang w:eastAsia="ru-RU"/>
              </w:rPr>
              <w:t>о</w:t>
            </w:r>
            <w:r w:rsidRPr="00092F50">
              <w:rPr>
                <w:rFonts w:ascii="Calibri" w:eastAsia="Times New Roman" w:hAnsi="Calibri" w:cs="Calibri"/>
                <w:b/>
                <w:bCs/>
                <w:color w:val="000000"/>
                <w:sz w:val="20"/>
                <w:szCs w:val="20"/>
                <w:lang w:eastAsia="ru-RU"/>
              </w:rPr>
              <w:t>сти</w:t>
            </w:r>
          </w:p>
        </w:tc>
        <w:tc>
          <w:tcPr>
            <w:tcW w:w="1060" w:type="dxa"/>
            <w:tcBorders>
              <w:top w:val="nil"/>
              <w:left w:val="nil"/>
              <w:bottom w:val="nil"/>
              <w:right w:val="nil"/>
            </w:tcBorders>
            <w:shd w:val="clear" w:color="auto" w:fill="auto"/>
            <w:noWrap/>
            <w:vAlign w:val="center"/>
            <w:hideMark/>
          </w:tcPr>
          <w:p w:rsidR="001670BC" w:rsidRPr="00092F50" w:rsidRDefault="001670BC"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руб.</w:t>
            </w:r>
          </w:p>
        </w:tc>
        <w:tc>
          <w:tcPr>
            <w:tcW w:w="1080" w:type="dxa"/>
            <w:tcBorders>
              <w:top w:val="nil"/>
              <w:left w:val="nil"/>
              <w:bottom w:val="nil"/>
              <w:right w:val="nil"/>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b/>
                <w:bCs/>
                <w:color w:val="000000"/>
                <w:sz w:val="20"/>
                <w:szCs w:val="20"/>
                <w:lang w:eastAsia="ru-RU"/>
              </w:rPr>
            </w:pPr>
            <w:r w:rsidRPr="00092F50">
              <w:rPr>
                <w:rFonts w:ascii="Calibri" w:eastAsia="Times New Roman" w:hAnsi="Calibri" w:cs="Calibri"/>
                <w:b/>
                <w:bCs/>
                <w:color w:val="000000"/>
                <w:sz w:val="20"/>
                <w:szCs w:val="20"/>
                <w:lang w:eastAsia="ru-RU"/>
              </w:rPr>
              <w:t>0</w:t>
            </w:r>
          </w:p>
        </w:tc>
        <w:tc>
          <w:tcPr>
            <w:tcW w:w="1140" w:type="dxa"/>
            <w:gridSpan w:val="3"/>
            <w:tcBorders>
              <w:top w:val="nil"/>
              <w:left w:val="nil"/>
              <w:bottom w:val="nil"/>
              <w:right w:val="nil"/>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b/>
                <w:bCs/>
                <w:color w:val="000000"/>
                <w:sz w:val="20"/>
                <w:szCs w:val="20"/>
                <w:lang w:eastAsia="ru-RU"/>
              </w:rPr>
            </w:pPr>
            <w:r w:rsidRPr="00092F50">
              <w:rPr>
                <w:rFonts w:ascii="Calibri" w:eastAsia="Times New Roman" w:hAnsi="Calibri" w:cs="Calibri"/>
                <w:b/>
                <w:bCs/>
                <w:color w:val="000000"/>
                <w:sz w:val="20"/>
                <w:szCs w:val="20"/>
                <w:lang w:eastAsia="ru-RU"/>
              </w:rPr>
              <w:t>0</w:t>
            </w:r>
          </w:p>
        </w:tc>
        <w:tc>
          <w:tcPr>
            <w:tcW w:w="1120" w:type="dxa"/>
            <w:tcBorders>
              <w:top w:val="nil"/>
              <w:left w:val="nil"/>
              <w:bottom w:val="nil"/>
              <w:right w:val="single" w:sz="4" w:space="0" w:color="auto"/>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b/>
                <w:bCs/>
                <w:color w:val="000000"/>
                <w:sz w:val="20"/>
                <w:szCs w:val="20"/>
                <w:lang w:eastAsia="ru-RU"/>
              </w:rPr>
            </w:pPr>
            <w:r w:rsidRPr="00092F50">
              <w:rPr>
                <w:rFonts w:ascii="Calibri" w:eastAsia="Times New Roman" w:hAnsi="Calibri" w:cs="Calibri"/>
                <w:b/>
                <w:bCs/>
                <w:color w:val="000000"/>
                <w:sz w:val="20"/>
                <w:szCs w:val="20"/>
                <w:lang w:eastAsia="ru-RU"/>
              </w:rPr>
              <w:t>0</w:t>
            </w:r>
          </w:p>
        </w:tc>
      </w:tr>
      <w:tr w:rsidR="001670BC" w:rsidRPr="00092F50" w:rsidTr="00092F50">
        <w:trPr>
          <w:gridAfter w:val="1"/>
          <w:wAfter w:w="1120" w:type="dxa"/>
          <w:trHeight w:val="255"/>
        </w:trPr>
        <w:tc>
          <w:tcPr>
            <w:tcW w:w="4602" w:type="dxa"/>
            <w:tcBorders>
              <w:top w:val="dotted" w:sz="4" w:space="0" w:color="auto"/>
              <w:left w:val="single" w:sz="4" w:space="0" w:color="auto"/>
              <w:bottom w:val="nil"/>
              <w:right w:val="nil"/>
            </w:tcBorders>
            <w:shd w:val="clear" w:color="auto" w:fill="auto"/>
            <w:noWrap/>
            <w:vAlign w:val="bottom"/>
            <w:hideMark/>
          </w:tcPr>
          <w:p w:rsidR="001670BC" w:rsidRPr="00092F50" w:rsidRDefault="001670BC"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c>
          <w:tcPr>
            <w:tcW w:w="1060" w:type="dxa"/>
            <w:tcBorders>
              <w:top w:val="dotted" w:sz="4" w:space="0" w:color="auto"/>
              <w:left w:val="nil"/>
              <w:bottom w:val="nil"/>
              <w:right w:val="nil"/>
            </w:tcBorders>
            <w:shd w:val="clear" w:color="auto" w:fill="auto"/>
            <w:noWrap/>
            <w:vAlign w:val="center"/>
            <w:hideMark/>
          </w:tcPr>
          <w:p w:rsidR="001670BC" w:rsidRPr="00092F50" w:rsidRDefault="001670BC"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 </w:t>
            </w:r>
          </w:p>
        </w:tc>
        <w:tc>
          <w:tcPr>
            <w:tcW w:w="1080" w:type="dxa"/>
            <w:tcBorders>
              <w:top w:val="dotted" w:sz="4" w:space="0" w:color="auto"/>
              <w:left w:val="nil"/>
              <w:bottom w:val="nil"/>
              <w:right w:val="nil"/>
            </w:tcBorders>
            <w:shd w:val="clear" w:color="auto" w:fill="auto"/>
            <w:noWrap/>
            <w:vAlign w:val="bottom"/>
            <w:hideMark/>
          </w:tcPr>
          <w:p w:rsidR="001670BC" w:rsidRPr="00092F50" w:rsidRDefault="001670BC"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c>
          <w:tcPr>
            <w:tcW w:w="1140" w:type="dxa"/>
            <w:gridSpan w:val="3"/>
            <w:tcBorders>
              <w:top w:val="dotted" w:sz="4" w:space="0" w:color="auto"/>
              <w:left w:val="nil"/>
              <w:bottom w:val="nil"/>
              <w:right w:val="nil"/>
            </w:tcBorders>
            <w:shd w:val="clear" w:color="auto" w:fill="auto"/>
            <w:noWrap/>
            <w:vAlign w:val="bottom"/>
            <w:hideMark/>
          </w:tcPr>
          <w:p w:rsidR="001670BC" w:rsidRPr="00092F50" w:rsidRDefault="001670BC"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c>
          <w:tcPr>
            <w:tcW w:w="1120" w:type="dxa"/>
            <w:tcBorders>
              <w:top w:val="dotted" w:sz="4" w:space="0" w:color="auto"/>
              <w:left w:val="nil"/>
              <w:bottom w:val="nil"/>
              <w:right w:val="single" w:sz="4" w:space="0" w:color="auto"/>
            </w:tcBorders>
            <w:shd w:val="clear" w:color="auto" w:fill="auto"/>
            <w:noWrap/>
            <w:vAlign w:val="bottom"/>
            <w:hideMark/>
          </w:tcPr>
          <w:p w:rsidR="001670BC" w:rsidRPr="00092F50" w:rsidRDefault="001670BC"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r>
      <w:tr w:rsidR="001670BC" w:rsidRPr="00092F50" w:rsidTr="00092F50">
        <w:trPr>
          <w:gridAfter w:val="1"/>
          <w:wAfter w:w="1120" w:type="dxa"/>
          <w:trHeight w:val="255"/>
        </w:trPr>
        <w:tc>
          <w:tcPr>
            <w:tcW w:w="4602" w:type="dxa"/>
            <w:tcBorders>
              <w:top w:val="nil"/>
              <w:left w:val="single" w:sz="4" w:space="0" w:color="auto"/>
              <w:bottom w:val="nil"/>
              <w:right w:val="nil"/>
            </w:tcBorders>
            <w:shd w:val="clear" w:color="auto" w:fill="auto"/>
            <w:noWrap/>
            <w:vAlign w:val="bottom"/>
            <w:hideMark/>
          </w:tcPr>
          <w:p w:rsidR="001670BC" w:rsidRPr="00092F50" w:rsidRDefault="001670BC" w:rsidP="00092F50">
            <w:pPr>
              <w:spacing w:after="0" w:line="240" w:lineRule="auto"/>
              <w:ind w:firstLineChars="100" w:firstLine="200"/>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Поступления собственного капитала</w:t>
            </w:r>
          </w:p>
        </w:tc>
        <w:tc>
          <w:tcPr>
            <w:tcW w:w="1060" w:type="dxa"/>
            <w:tcBorders>
              <w:top w:val="nil"/>
              <w:left w:val="nil"/>
              <w:bottom w:val="nil"/>
              <w:right w:val="nil"/>
            </w:tcBorders>
            <w:shd w:val="clear" w:color="auto" w:fill="auto"/>
            <w:noWrap/>
            <w:vAlign w:val="center"/>
            <w:hideMark/>
          </w:tcPr>
          <w:p w:rsidR="001670BC" w:rsidRPr="00092F50" w:rsidRDefault="001670BC"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руб.</w:t>
            </w:r>
          </w:p>
        </w:tc>
        <w:tc>
          <w:tcPr>
            <w:tcW w:w="1080" w:type="dxa"/>
            <w:tcBorders>
              <w:top w:val="nil"/>
              <w:left w:val="nil"/>
              <w:bottom w:val="nil"/>
              <w:right w:val="nil"/>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15 000</w:t>
            </w:r>
          </w:p>
        </w:tc>
        <w:tc>
          <w:tcPr>
            <w:tcW w:w="1140" w:type="dxa"/>
            <w:gridSpan w:val="3"/>
            <w:tcBorders>
              <w:top w:val="nil"/>
              <w:left w:val="nil"/>
              <w:bottom w:val="nil"/>
              <w:right w:val="nil"/>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1120" w:type="dxa"/>
            <w:tcBorders>
              <w:top w:val="nil"/>
              <w:left w:val="nil"/>
              <w:bottom w:val="nil"/>
              <w:right w:val="single" w:sz="4" w:space="0" w:color="auto"/>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r>
      <w:tr w:rsidR="001670BC" w:rsidRPr="00092F50" w:rsidTr="00092F50">
        <w:trPr>
          <w:gridAfter w:val="1"/>
          <w:wAfter w:w="1120" w:type="dxa"/>
          <w:trHeight w:val="255"/>
        </w:trPr>
        <w:tc>
          <w:tcPr>
            <w:tcW w:w="4602" w:type="dxa"/>
            <w:tcBorders>
              <w:top w:val="nil"/>
              <w:left w:val="single" w:sz="4" w:space="0" w:color="auto"/>
              <w:bottom w:val="nil"/>
              <w:right w:val="nil"/>
            </w:tcBorders>
            <w:shd w:val="clear" w:color="auto" w:fill="auto"/>
            <w:noWrap/>
            <w:vAlign w:val="bottom"/>
            <w:hideMark/>
          </w:tcPr>
          <w:p w:rsidR="001670BC" w:rsidRPr="00092F50" w:rsidRDefault="001670BC" w:rsidP="00092F50">
            <w:pPr>
              <w:spacing w:after="0" w:line="240" w:lineRule="auto"/>
              <w:ind w:firstLineChars="100" w:firstLine="200"/>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Поступления кредитов</w:t>
            </w:r>
          </w:p>
        </w:tc>
        <w:tc>
          <w:tcPr>
            <w:tcW w:w="1060" w:type="dxa"/>
            <w:tcBorders>
              <w:top w:val="nil"/>
              <w:left w:val="nil"/>
              <w:bottom w:val="nil"/>
              <w:right w:val="nil"/>
            </w:tcBorders>
            <w:shd w:val="clear" w:color="auto" w:fill="auto"/>
            <w:noWrap/>
            <w:vAlign w:val="center"/>
            <w:hideMark/>
          </w:tcPr>
          <w:p w:rsidR="001670BC" w:rsidRPr="00092F50" w:rsidRDefault="001670BC"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руб.</w:t>
            </w:r>
          </w:p>
        </w:tc>
        <w:tc>
          <w:tcPr>
            <w:tcW w:w="1080" w:type="dxa"/>
            <w:tcBorders>
              <w:top w:val="nil"/>
              <w:left w:val="nil"/>
              <w:bottom w:val="nil"/>
              <w:right w:val="nil"/>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1140" w:type="dxa"/>
            <w:gridSpan w:val="3"/>
            <w:tcBorders>
              <w:top w:val="nil"/>
              <w:left w:val="nil"/>
              <w:bottom w:val="nil"/>
              <w:right w:val="nil"/>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1120" w:type="dxa"/>
            <w:tcBorders>
              <w:top w:val="nil"/>
              <w:left w:val="nil"/>
              <w:bottom w:val="nil"/>
              <w:right w:val="single" w:sz="4" w:space="0" w:color="auto"/>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r>
      <w:tr w:rsidR="001670BC" w:rsidRPr="00092F50" w:rsidTr="00092F50">
        <w:trPr>
          <w:gridAfter w:val="1"/>
          <w:wAfter w:w="1120" w:type="dxa"/>
          <w:trHeight w:val="255"/>
        </w:trPr>
        <w:tc>
          <w:tcPr>
            <w:tcW w:w="4602" w:type="dxa"/>
            <w:tcBorders>
              <w:top w:val="nil"/>
              <w:left w:val="single" w:sz="4" w:space="0" w:color="auto"/>
              <w:bottom w:val="nil"/>
              <w:right w:val="nil"/>
            </w:tcBorders>
            <w:shd w:val="clear" w:color="auto" w:fill="auto"/>
            <w:noWrap/>
            <w:vAlign w:val="bottom"/>
            <w:hideMark/>
          </w:tcPr>
          <w:p w:rsidR="001670BC" w:rsidRPr="00092F50" w:rsidRDefault="001670BC" w:rsidP="00092F50">
            <w:pPr>
              <w:spacing w:after="0" w:line="240" w:lineRule="auto"/>
              <w:ind w:firstLineChars="100" w:firstLine="200"/>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Возврат кредитов</w:t>
            </w:r>
          </w:p>
        </w:tc>
        <w:tc>
          <w:tcPr>
            <w:tcW w:w="1060" w:type="dxa"/>
            <w:tcBorders>
              <w:top w:val="nil"/>
              <w:left w:val="nil"/>
              <w:bottom w:val="nil"/>
              <w:right w:val="nil"/>
            </w:tcBorders>
            <w:shd w:val="clear" w:color="auto" w:fill="auto"/>
            <w:noWrap/>
            <w:vAlign w:val="center"/>
            <w:hideMark/>
          </w:tcPr>
          <w:p w:rsidR="001670BC" w:rsidRPr="00092F50" w:rsidRDefault="001670BC"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руб.</w:t>
            </w:r>
          </w:p>
        </w:tc>
        <w:tc>
          <w:tcPr>
            <w:tcW w:w="1080" w:type="dxa"/>
            <w:tcBorders>
              <w:top w:val="nil"/>
              <w:left w:val="nil"/>
              <w:bottom w:val="nil"/>
              <w:right w:val="nil"/>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1140" w:type="dxa"/>
            <w:gridSpan w:val="3"/>
            <w:tcBorders>
              <w:top w:val="nil"/>
              <w:left w:val="nil"/>
              <w:bottom w:val="nil"/>
              <w:right w:val="nil"/>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1120" w:type="dxa"/>
            <w:tcBorders>
              <w:top w:val="nil"/>
              <w:left w:val="nil"/>
              <w:bottom w:val="nil"/>
              <w:right w:val="single" w:sz="4" w:space="0" w:color="auto"/>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r>
      <w:tr w:rsidR="001670BC" w:rsidRPr="00092F50" w:rsidTr="00092F50">
        <w:trPr>
          <w:gridAfter w:val="1"/>
          <w:wAfter w:w="1120" w:type="dxa"/>
          <w:trHeight w:val="255"/>
        </w:trPr>
        <w:tc>
          <w:tcPr>
            <w:tcW w:w="4602" w:type="dxa"/>
            <w:tcBorders>
              <w:top w:val="nil"/>
              <w:left w:val="single" w:sz="4" w:space="0" w:color="auto"/>
              <w:bottom w:val="nil"/>
              <w:right w:val="nil"/>
            </w:tcBorders>
            <w:shd w:val="clear" w:color="auto" w:fill="auto"/>
            <w:noWrap/>
            <w:vAlign w:val="bottom"/>
            <w:hideMark/>
          </w:tcPr>
          <w:p w:rsidR="001670BC" w:rsidRPr="00092F50" w:rsidRDefault="001670BC" w:rsidP="00092F50">
            <w:pPr>
              <w:spacing w:after="0" w:line="240" w:lineRule="auto"/>
              <w:ind w:firstLineChars="100" w:firstLine="200"/>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Выплата дивидендов</w:t>
            </w:r>
          </w:p>
        </w:tc>
        <w:tc>
          <w:tcPr>
            <w:tcW w:w="1060" w:type="dxa"/>
            <w:tcBorders>
              <w:top w:val="nil"/>
              <w:left w:val="nil"/>
              <w:bottom w:val="nil"/>
              <w:right w:val="nil"/>
            </w:tcBorders>
            <w:shd w:val="clear" w:color="auto" w:fill="auto"/>
            <w:noWrap/>
            <w:vAlign w:val="center"/>
            <w:hideMark/>
          </w:tcPr>
          <w:p w:rsidR="001670BC" w:rsidRPr="00092F50" w:rsidRDefault="001670BC"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руб.</w:t>
            </w:r>
          </w:p>
        </w:tc>
        <w:tc>
          <w:tcPr>
            <w:tcW w:w="1080" w:type="dxa"/>
            <w:tcBorders>
              <w:top w:val="nil"/>
              <w:left w:val="nil"/>
              <w:bottom w:val="nil"/>
              <w:right w:val="nil"/>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1140" w:type="dxa"/>
            <w:gridSpan w:val="3"/>
            <w:tcBorders>
              <w:top w:val="nil"/>
              <w:left w:val="nil"/>
              <w:bottom w:val="nil"/>
              <w:right w:val="nil"/>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1120" w:type="dxa"/>
            <w:tcBorders>
              <w:top w:val="nil"/>
              <w:left w:val="nil"/>
              <w:bottom w:val="nil"/>
              <w:right w:val="single" w:sz="4" w:space="0" w:color="auto"/>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r>
      <w:tr w:rsidR="001670BC" w:rsidRPr="00092F50" w:rsidTr="00092F50">
        <w:trPr>
          <w:gridAfter w:val="1"/>
          <w:wAfter w:w="1120" w:type="dxa"/>
          <w:trHeight w:val="255"/>
        </w:trPr>
        <w:tc>
          <w:tcPr>
            <w:tcW w:w="4602" w:type="dxa"/>
            <w:tcBorders>
              <w:top w:val="nil"/>
              <w:left w:val="single" w:sz="4" w:space="0" w:color="auto"/>
              <w:bottom w:val="nil"/>
              <w:right w:val="nil"/>
            </w:tcBorders>
            <w:shd w:val="clear" w:color="auto" w:fill="auto"/>
            <w:noWrap/>
            <w:vAlign w:val="bottom"/>
            <w:hideMark/>
          </w:tcPr>
          <w:p w:rsidR="001670BC" w:rsidRPr="00092F50" w:rsidRDefault="001670BC"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c>
          <w:tcPr>
            <w:tcW w:w="1060" w:type="dxa"/>
            <w:tcBorders>
              <w:top w:val="nil"/>
              <w:left w:val="nil"/>
              <w:bottom w:val="nil"/>
              <w:right w:val="nil"/>
            </w:tcBorders>
            <w:shd w:val="clear" w:color="auto" w:fill="auto"/>
            <w:noWrap/>
            <w:vAlign w:val="center"/>
            <w:hideMark/>
          </w:tcPr>
          <w:p w:rsidR="001670BC" w:rsidRPr="00092F50" w:rsidRDefault="001670BC" w:rsidP="00092F50">
            <w:pPr>
              <w:spacing w:after="0" w:line="240" w:lineRule="auto"/>
              <w:rPr>
                <w:rFonts w:ascii="Calibri" w:eastAsia="Times New Roman" w:hAnsi="Calibri" w:cs="Calibri"/>
                <w:color w:val="000000"/>
                <w:sz w:val="20"/>
                <w:szCs w:val="20"/>
                <w:lang w:eastAsia="ru-RU"/>
              </w:rPr>
            </w:pPr>
          </w:p>
        </w:tc>
        <w:tc>
          <w:tcPr>
            <w:tcW w:w="1080" w:type="dxa"/>
            <w:tcBorders>
              <w:top w:val="nil"/>
              <w:left w:val="nil"/>
              <w:bottom w:val="nil"/>
              <w:right w:val="nil"/>
            </w:tcBorders>
            <w:shd w:val="clear" w:color="auto" w:fill="auto"/>
            <w:noWrap/>
            <w:vAlign w:val="bottom"/>
            <w:hideMark/>
          </w:tcPr>
          <w:p w:rsidR="001670BC" w:rsidRPr="00092F50" w:rsidRDefault="001670BC" w:rsidP="00092F50">
            <w:pPr>
              <w:spacing w:after="0" w:line="240" w:lineRule="auto"/>
              <w:rPr>
                <w:rFonts w:ascii="Times New Roman" w:eastAsia="Times New Roman" w:hAnsi="Times New Roman"/>
                <w:sz w:val="20"/>
                <w:szCs w:val="20"/>
                <w:lang w:eastAsia="ru-RU"/>
              </w:rPr>
            </w:pPr>
          </w:p>
        </w:tc>
        <w:tc>
          <w:tcPr>
            <w:tcW w:w="1140" w:type="dxa"/>
            <w:gridSpan w:val="3"/>
            <w:tcBorders>
              <w:top w:val="nil"/>
              <w:left w:val="nil"/>
              <w:bottom w:val="nil"/>
              <w:right w:val="nil"/>
            </w:tcBorders>
            <w:shd w:val="clear" w:color="auto" w:fill="auto"/>
            <w:noWrap/>
            <w:vAlign w:val="bottom"/>
            <w:hideMark/>
          </w:tcPr>
          <w:p w:rsidR="001670BC" w:rsidRPr="00092F50" w:rsidRDefault="001670BC" w:rsidP="00092F50">
            <w:pPr>
              <w:spacing w:after="0" w:line="240" w:lineRule="auto"/>
              <w:rPr>
                <w:rFonts w:ascii="Times New Roman" w:eastAsia="Times New Roman" w:hAnsi="Times New Roman"/>
                <w:sz w:val="20"/>
                <w:szCs w:val="20"/>
                <w:lang w:eastAsia="ru-RU"/>
              </w:rPr>
            </w:pPr>
          </w:p>
        </w:tc>
        <w:tc>
          <w:tcPr>
            <w:tcW w:w="1120" w:type="dxa"/>
            <w:tcBorders>
              <w:top w:val="nil"/>
              <w:left w:val="nil"/>
              <w:bottom w:val="nil"/>
              <w:right w:val="single" w:sz="4" w:space="0" w:color="auto"/>
            </w:tcBorders>
            <w:shd w:val="clear" w:color="auto" w:fill="auto"/>
            <w:noWrap/>
            <w:vAlign w:val="bottom"/>
            <w:hideMark/>
          </w:tcPr>
          <w:p w:rsidR="001670BC" w:rsidRPr="00092F50" w:rsidRDefault="001670BC"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r>
      <w:tr w:rsidR="001670BC" w:rsidRPr="00092F50" w:rsidTr="00092F50">
        <w:trPr>
          <w:gridAfter w:val="1"/>
          <w:wAfter w:w="1120" w:type="dxa"/>
          <w:trHeight w:val="255"/>
        </w:trPr>
        <w:tc>
          <w:tcPr>
            <w:tcW w:w="4602" w:type="dxa"/>
            <w:tcBorders>
              <w:top w:val="nil"/>
              <w:left w:val="single" w:sz="4" w:space="0" w:color="auto"/>
              <w:bottom w:val="nil"/>
              <w:right w:val="nil"/>
            </w:tcBorders>
            <w:shd w:val="clear" w:color="auto" w:fill="auto"/>
            <w:noWrap/>
            <w:vAlign w:val="bottom"/>
            <w:hideMark/>
          </w:tcPr>
          <w:p w:rsidR="001670BC" w:rsidRPr="00092F50" w:rsidRDefault="001670BC" w:rsidP="00092F50">
            <w:pPr>
              <w:spacing w:after="0" w:line="240" w:lineRule="auto"/>
              <w:rPr>
                <w:rFonts w:ascii="Calibri" w:eastAsia="Times New Roman" w:hAnsi="Calibri" w:cs="Calibri"/>
                <w:b/>
                <w:bCs/>
                <w:color w:val="000000"/>
                <w:sz w:val="20"/>
                <w:szCs w:val="20"/>
                <w:lang w:eastAsia="ru-RU"/>
              </w:rPr>
            </w:pPr>
            <w:r w:rsidRPr="00092F50">
              <w:rPr>
                <w:rFonts w:ascii="Calibri" w:eastAsia="Times New Roman" w:hAnsi="Calibri" w:cs="Calibri"/>
                <w:b/>
                <w:bCs/>
                <w:color w:val="000000"/>
                <w:sz w:val="20"/>
                <w:szCs w:val="20"/>
                <w:lang w:eastAsia="ru-RU"/>
              </w:rPr>
              <w:t>Денежные потоки от финансовой деятельности</w:t>
            </w:r>
          </w:p>
        </w:tc>
        <w:tc>
          <w:tcPr>
            <w:tcW w:w="1060" w:type="dxa"/>
            <w:tcBorders>
              <w:top w:val="nil"/>
              <w:left w:val="nil"/>
              <w:bottom w:val="nil"/>
              <w:right w:val="nil"/>
            </w:tcBorders>
            <w:shd w:val="clear" w:color="auto" w:fill="auto"/>
            <w:noWrap/>
            <w:vAlign w:val="center"/>
            <w:hideMark/>
          </w:tcPr>
          <w:p w:rsidR="001670BC" w:rsidRPr="00092F50" w:rsidRDefault="001670BC"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руб.</w:t>
            </w:r>
          </w:p>
        </w:tc>
        <w:tc>
          <w:tcPr>
            <w:tcW w:w="1080" w:type="dxa"/>
            <w:tcBorders>
              <w:top w:val="nil"/>
              <w:left w:val="nil"/>
              <w:bottom w:val="nil"/>
              <w:right w:val="nil"/>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b/>
                <w:bCs/>
                <w:color w:val="000000"/>
                <w:sz w:val="20"/>
                <w:szCs w:val="20"/>
                <w:lang w:eastAsia="ru-RU"/>
              </w:rPr>
            </w:pPr>
            <w:r w:rsidRPr="00092F50">
              <w:rPr>
                <w:rFonts w:ascii="Calibri" w:eastAsia="Times New Roman" w:hAnsi="Calibri" w:cs="Calibri"/>
                <w:b/>
                <w:bCs/>
                <w:color w:val="000000"/>
                <w:sz w:val="20"/>
                <w:szCs w:val="20"/>
                <w:lang w:eastAsia="ru-RU"/>
              </w:rPr>
              <w:t>15 000</w:t>
            </w:r>
          </w:p>
        </w:tc>
        <w:tc>
          <w:tcPr>
            <w:tcW w:w="1140" w:type="dxa"/>
            <w:gridSpan w:val="3"/>
            <w:tcBorders>
              <w:top w:val="nil"/>
              <w:left w:val="nil"/>
              <w:bottom w:val="nil"/>
              <w:right w:val="nil"/>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b/>
                <w:bCs/>
                <w:color w:val="000000"/>
                <w:sz w:val="20"/>
                <w:szCs w:val="20"/>
                <w:lang w:eastAsia="ru-RU"/>
              </w:rPr>
            </w:pPr>
            <w:r w:rsidRPr="00092F50">
              <w:rPr>
                <w:rFonts w:ascii="Calibri" w:eastAsia="Times New Roman" w:hAnsi="Calibri" w:cs="Calibri"/>
                <w:b/>
                <w:bCs/>
                <w:color w:val="000000"/>
                <w:sz w:val="20"/>
                <w:szCs w:val="20"/>
                <w:lang w:eastAsia="ru-RU"/>
              </w:rPr>
              <w:t>0</w:t>
            </w:r>
          </w:p>
        </w:tc>
        <w:tc>
          <w:tcPr>
            <w:tcW w:w="1120" w:type="dxa"/>
            <w:tcBorders>
              <w:top w:val="nil"/>
              <w:left w:val="nil"/>
              <w:bottom w:val="nil"/>
              <w:right w:val="single" w:sz="4" w:space="0" w:color="auto"/>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b/>
                <w:bCs/>
                <w:color w:val="000000"/>
                <w:sz w:val="20"/>
                <w:szCs w:val="20"/>
                <w:lang w:eastAsia="ru-RU"/>
              </w:rPr>
            </w:pPr>
            <w:r w:rsidRPr="00092F50">
              <w:rPr>
                <w:rFonts w:ascii="Calibri" w:eastAsia="Times New Roman" w:hAnsi="Calibri" w:cs="Calibri"/>
                <w:b/>
                <w:bCs/>
                <w:color w:val="000000"/>
                <w:sz w:val="20"/>
                <w:szCs w:val="20"/>
                <w:lang w:eastAsia="ru-RU"/>
              </w:rPr>
              <w:t>0</w:t>
            </w:r>
          </w:p>
        </w:tc>
      </w:tr>
      <w:tr w:rsidR="001670BC" w:rsidRPr="00092F50" w:rsidTr="00092F50">
        <w:trPr>
          <w:gridAfter w:val="1"/>
          <w:wAfter w:w="1120" w:type="dxa"/>
          <w:trHeight w:val="255"/>
        </w:trPr>
        <w:tc>
          <w:tcPr>
            <w:tcW w:w="4602" w:type="dxa"/>
            <w:tcBorders>
              <w:top w:val="dotted" w:sz="4" w:space="0" w:color="auto"/>
              <w:left w:val="single" w:sz="4" w:space="0" w:color="auto"/>
              <w:bottom w:val="nil"/>
              <w:right w:val="nil"/>
            </w:tcBorders>
            <w:shd w:val="clear" w:color="auto" w:fill="auto"/>
            <w:noWrap/>
            <w:vAlign w:val="bottom"/>
            <w:hideMark/>
          </w:tcPr>
          <w:p w:rsidR="001670BC" w:rsidRPr="00092F50" w:rsidRDefault="001670BC"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c>
          <w:tcPr>
            <w:tcW w:w="1060" w:type="dxa"/>
            <w:tcBorders>
              <w:top w:val="dotted" w:sz="4" w:space="0" w:color="auto"/>
              <w:left w:val="nil"/>
              <w:bottom w:val="nil"/>
              <w:right w:val="nil"/>
            </w:tcBorders>
            <w:shd w:val="clear" w:color="auto" w:fill="auto"/>
            <w:noWrap/>
            <w:vAlign w:val="center"/>
            <w:hideMark/>
          </w:tcPr>
          <w:p w:rsidR="001670BC" w:rsidRPr="00092F50" w:rsidRDefault="001670BC"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 </w:t>
            </w:r>
          </w:p>
        </w:tc>
        <w:tc>
          <w:tcPr>
            <w:tcW w:w="1080" w:type="dxa"/>
            <w:tcBorders>
              <w:top w:val="dotted" w:sz="4" w:space="0" w:color="auto"/>
              <w:left w:val="nil"/>
              <w:bottom w:val="nil"/>
              <w:right w:val="nil"/>
            </w:tcBorders>
            <w:shd w:val="clear" w:color="auto" w:fill="auto"/>
            <w:noWrap/>
            <w:vAlign w:val="bottom"/>
            <w:hideMark/>
          </w:tcPr>
          <w:p w:rsidR="001670BC" w:rsidRPr="00092F50" w:rsidRDefault="001670BC"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c>
          <w:tcPr>
            <w:tcW w:w="1140" w:type="dxa"/>
            <w:gridSpan w:val="3"/>
            <w:tcBorders>
              <w:top w:val="dotted" w:sz="4" w:space="0" w:color="auto"/>
              <w:left w:val="nil"/>
              <w:bottom w:val="nil"/>
              <w:right w:val="nil"/>
            </w:tcBorders>
            <w:shd w:val="clear" w:color="auto" w:fill="auto"/>
            <w:noWrap/>
            <w:vAlign w:val="bottom"/>
            <w:hideMark/>
          </w:tcPr>
          <w:p w:rsidR="001670BC" w:rsidRPr="00092F50" w:rsidRDefault="001670BC"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c>
          <w:tcPr>
            <w:tcW w:w="1120" w:type="dxa"/>
            <w:tcBorders>
              <w:top w:val="dotted" w:sz="4" w:space="0" w:color="auto"/>
              <w:left w:val="nil"/>
              <w:bottom w:val="nil"/>
              <w:right w:val="single" w:sz="4" w:space="0" w:color="auto"/>
            </w:tcBorders>
            <w:shd w:val="clear" w:color="auto" w:fill="auto"/>
            <w:noWrap/>
            <w:vAlign w:val="bottom"/>
            <w:hideMark/>
          </w:tcPr>
          <w:p w:rsidR="001670BC" w:rsidRPr="00092F50" w:rsidRDefault="001670BC"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r>
      <w:tr w:rsidR="001670BC" w:rsidRPr="00092F50" w:rsidTr="00092F50">
        <w:trPr>
          <w:gridAfter w:val="1"/>
          <w:wAfter w:w="1120" w:type="dxa"/>
          <w:trHeight w:val="255"/>
        </w:trPr>
        <w:tc>
          <w:tcPr>
            <w:tcW w:w="4602" w:type="dxa"/>
            <w:tcBorders>
              <w:top w:val="nil"/>
              <w:left w:val="single" w:sz="4" w:space="0" w:color="auto"/>
              <w:bottom w:val="nil"/>
              <w:right w:val="nil"/>
            </w:tcBorders>
            <w:shd w:val="clear" w:color="auto" w:fill="auto"/>
            <w:noWrap/>
            <w:vAlign w:val="bottom"/>
            <w:hideMark/>
          </w:tcPr>
          <w:p w:rsidR="001670BC" w:rsidRPr="00092F50" w:rsidRDefault="001670BC"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Суммарный денежный поток за период</w:t>
            </w:r>
          </w:p>
        </w:tc>
        <w:tc>
          <w:tcPr>
            <w:tcW w:w="1060" w:type="dxa"/>
            <w:tcBorders>
              <w:top w:val="nil"/>
              <w:left w:val="nil"/>
              <w:bottom w:val="nil"/>
              <w:right w:val="nil"/>
            </w:tcBorders>
            <w:shd w:val="clear" w:color="auto" w:fill="auto"/>
            <w:noWrap/>
            <w:vAlign w:val="center"/>
            <w:hideMark/>
          </w:tcPr>
          <w:p w:rsidR="001670BC" w:rsidRPr="00092F50" w:rsidRDefault="001670BC"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руб.</w:t>
            </w:r>
          </w:p>
        </w:tc>
        <w:tc>
          <w:tcPr>
            <w:tcW w:w="1080" w:type="dxa"/>
            <w:tcBorders>
              <w:top w:val="nil"/>
              <w:left w:val="nil"/>
              <w:bottom w:val="nil"/>
              <w:right w:val="nil"/>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232 224</w:t>
            </w:r>
          </w:p>
        </w:tc>
        <w:tc>
          <w:tcPr>
            <w:tcW w:w="1140" w:type="dxa"/>
            <w:gridSpan w:val="3"/>
            <w:tcBorders>
              <w:top w:val="nil"/>
              <w:left w:val="nil"/>
              <w:bottom w:val="nil"/>
              <w:right w:val="nil"/>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240 577</w:t>
            </w:r>
          </w:p>
        </w:tc>
        <w:tc>
          <w:tcPr>
            <w:tcW w:w="1120" w:type="dxa"/>
            <w:tcBorders>
              <w:top w:val="nil"/>
              <w:left w:val="nil"/>
              <w:bottom w:val="nil"/>
              <w:right w:val="single" w:sz="4" w:space="0" w:color="auto"/>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309 672</w:t>
            </w:r>
          </w:p>
        </w:tc>
      </w:tr>
      <w:tr w:rsidR="001670BC" w:rsidRPr="00092F50" w:rsidTr="00092F50">
        <w:trPr>
          <w:gridAfter w:val="1"/>
          <w:wAfter w:w="1120" w:type="dxa"/>
          <w:trHeight w:val="255"/>
        </w:trPr>
        <w:tc>
          <w:tcPr>
            <w:tcW w:w="4602" w:type="dxa"/>
            <w:tcBorders>
              <w:top w:val="nil"/>
              <w:left w:val="single" w:sz="4" w:space="0" w:color="auto"/>
              <w:bottom w:val="nil"/>
              <w:right w:val="nil"/>
            </w:tcBorders>
            <w:shd w:val="clear" w:color="auto" w:fill="auto"/>
            <w:noWrap/>
            <w:vAlign w:val="bottom"/>
            <w:hideMark/>
          </w:tcPr>
          <w:p w:rsidR="001670BC" w:rsidRPr="00092F50" w:rsidRDefault="001670BC"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Денежные средства на начало периода</w:t>
            </w:r>
          </w:p>
        </w:tc>
        <w:tc>
          <w:tcPr>
            <w:tcW w:w="1060" w:type="dxa"/>
            <w:tcBorders>
              <w:top w:val="nil"/>
              <w:left w:val="nil"/>
              <w:bottom w:val="nil"/>
              <w:right w:val="nil"/>
            </w:tcBorders>
            <w:shd w:val="clear" w:color="auto" w:fill="auto"/>
            <w:noWrap/>
            <w:vAlign w:val="center"/>
            <w:hideMark/>
          </w:tcPr>
          <w:p w:rsidR="001670BC" w:rsidRPr="00092F50" w:rsidRDefault="001670BC"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руб.</w:t>
            </w:r>
          </w:p>
        </w:tc>
        <w:tc>
          <w:tcPr>
            <w:tcW w:w="1080" w:type="dxa"/>
            <w:tcBorders>
              <w:top w:val="nil"/>
              <w:left w:val="nil"/>
              <w:bottom w:val="nil"/>
              <w:right w:val="nil"/>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239 732</w:t>
            </w:r>
          </w:p>
        </w:tc>
        <w:tc>
          <w:tcPr>
            <w:tcW w:w="1140" w:type="dxa"/>
            <w:gridSpan w:val="3"/>
            <w:tcBorders>
              <w:top w:val="nil"/>
              <w:left w:val="nil"/>
              <w:bottom w:val="nil"/>
              <w:right w:val="nil"/>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471 957</w:t>
            </w:r>
          </w:p>
        </w:tc>
        <w:tc>
          <w:tcPr>
            <w:tcW w:w="1120" w:type="dxa"/>
            <w:tcBorders>
              <w:top w:val="nil"/>
              <w:left w:val="nil"/>
              <w:bottom w:val="nil"/>
              <w:right w:val="single" w:sz="4" w:space="0" w:color="auto"/>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712 533</w:t>
            </w:r>
          </w:p>
        </w:tc>
      </w:tr>
      <w:tr w:rsidR="001670BC" w:rsidRPr="00092F50" w:rsidTr="00092F50">
        <w:trPr>
          <w:gridAfter w:val="1"/>
          <w:wAfter w:w="1120" w:type="dxa"/>
          <w:trHeight w:val="255"/>
        </w:trPr>
        <w:tc>
          <w:tcPr>
            <w:tcW w:w="4602" w:type="dxa"/>
            <w:tcBorders>
              <w:top w:val="nil"/>
              <w:left w:val="single" w:sz="4" w:space="0" w:color="auto"/>
              <w:bottom w:val="nil"/>
              <w:right w:val="nil"/>
            </w:tcBorders>
            <w:shd w:val="clear" w:color="auto" w:fill="auto"/>
            <w:noWrap/>
            <w:vAlign w:val="bottom"/>
            <w:hideMark/>
          </w:tcPr>
          <w:p w:rsidR="001670BC" w:rsidRPr="00092F50" w:rsidRDefault="001670BC"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Денежные средства на конец периода</w:t>
            </w:r>
          </w:p>
        </w:tc>
        <w:tc>
          <w:tcPr>
            <w:tcW w:w="1060" w:type="dxa"/>
            <w:tcBorders>
              <w:top w:val="nil"/>
              <w:left w:val="nil"/>
              <w:bottom w:val="nil"/>
              <w:right w:val="nil"/>
            </w:tcBorders>
            <w:shd w:val="clear" w:color="auto" w:fill="auto"/>
            <w:noWrap/>
            <w:vAlign w:val="center"/>
            <w:hideMark/>
          </w:tcPr>
          <w:p w:rsidR="001670BC" w:rsidRPr="00092F50" w:rsidRDefault="001670BC"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руб.</w:t>
            </w:r>
          </w:p>
        </w:tc>
        <w:tc>
          <w:tcPr>
            <w:tcW w:w="1080" w:type="dxa"/>
            <w:tcBorders>
              <w:top w:val="nil"/>
              <w:left w:val="nil"/>
              <w:bottom w:val="nil"/>
              <w:right w:val="nil"/>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471 957</w:t>
            </w:r>
          </w:p>
        </w:tc>
        <w:tc>
          <w:tcPr>
            <w:tcW w:w="1140" w:type="dxa"/>
            <w:gridSpan w:val="3"/>
            <w:tcBorders>
              <w:top w:val="nil"/>
              <w:left w:val="nil"/>
              <w:bottom w:val="nil"/>
              <w:right w:val="nil"/>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712 533</w:t>
            </w:r>
          </w:p>
        </w:tc>
        <w:tc>
          <w:tcPr>
            <w:tcW w:w="1120" w:type="dxa"/>
            <w:tcBorders>
              <w:top w:val="nil"/>
              <w:left w:val="nil"/>
              <w:bottom w:val="nil"/>
              <w:right w:val="single" w:sz="4" w:space="0" w:color="auto"/>
            </w:tcBorders>
            <w:shd w:val="clear" w:color="auto" w:fill="auto"/>
            <w:noWrap/>
            <w:vAlign w:val="bottom"/>
            <w:hideMark/>
          </w:tcPr>
          <w:p w:rsidR="001670BC" w:rsidRPr="00092F50" w:rsidRDefault="001670BC"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1 022 206</w:t>
            </w:r>
          </w:p>
        </w:tc>
      </w:tr>
      <w:tr w:rsidR="00092F50" w:rsidRPr="00092F50" w:rsidTr="00092F50">
        <w:trPr>
          <w:trHeight w:val="255"/>
        </w:trPr>
        <w:tc>
          <w:tcPr>
            <w:tcW w:w="4602" w:type="dxa"/>
            <w:tcBorders>
              <w:top w:val="nil"/>
              <w:left w:val="single" w:sz="4" w:space="0" w:color="auto"/>
              <w:bottom w:val="single" w:sz="4" w:space="0" w:color="auto"/>
              <w:right w:val="nil"/>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c>
          <w:tcPr>
            <w:tcW w:w="1060" w:type="dxa"/>
            <w:tcBorders>
              <w:top w:val="nil"/>
              <w:left w:val="nil"/>
              <w:bottom w:val="single" w:sz="4" w:space="0" w:color="auto"/>
              <w:right w:val="nil"/>
            </w:tcBorders>
            <w:shd w:val="clear" w:color="auto" w:fill="auto"/>
            <w:noWrap/>
            <w:vAlign w:val="center"/>
            <w:hideMark/>
          </w:tcPr>
          <w:p w:rsidR="00092F50" w:rsidRPr="00092F50" w:rsidRDefault="00092F50"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 </w:t>
            </w:r>
          </w:p>
        </w:tc>
        <w:tc>
          <w:tcPr>
            <w:tcW w:w="1120" w:type="dxa"/>
            <w:gridSpan w:val="2"/>
            <w:tcBorders>
              <w:top w:val="nil"/>
              <w:left w:val="nil"/>
              <w:bottom w:val="single" w:sz="4" w:space="0" w:color="auto"/>
              <w:right w:val="nil"/>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c>
          <w:tcPr>
            <w:tcW w:w="1080" w:type="dxa"/>
            <w:tcBorders>
              <w:top w:val="nil"/>
              <w:left w:val="nil"/>
              <w:bottom w:val="single" w:sz="4" w:space="0" w:color="auto"/>
              <w:right w:val="nil"/>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c>
          <w:tcPr>
            <w:tcW w:w="1140" w:type="dxa"/>
            <w:gridSpan w:val="2"/>
            <w:tcBorders>
              <w:top w:val="nil"/>
              <w:left w:val="nil"/>
              <w:bottom w:val="single" w:sz="4" w:space="0" w:color="auto"/>
              <w:right w:val="nil"/>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r>
    </w:tbl>
    <w:p w:rsidR="00F26EC8" w:rsidRDefault="00F26EC8" w:rsidP="00F26EC8">
      <w:pPr>
        <w:pStyle w:val="a4"/>
        <w:spacing w:after="0" w:line="360" w:lineRule="auto"/>
        <w:ind w:left="0" w:firstLine="851"/>
        <w:jc w:val="both"/>
        <w:rPr>
          <w:rFonts w:ascii="Times New Roman" w:hAnsi="Times New Roman"/>
          <w:sz w:val="28"/>
          <w:szCs w:val="28"/>
        </w:rPr>
      </w:pPr>
    </w:p>
    <w:tbl>
      <w:tblPr>
        <w:tblW w:w="10134" w:type="dxa"/>
        <w:tblLook w:val="04A0"/>
      </w:tblPr>
      <w:tblGrid>
        <w:gridCol w:w="4255"/>
        <w:gridCol w:w="906"/>
        <w:gridCol w:w="961"/>
        <w:gridCol w:w="1035"/>
        <w:gridCol w:w="1054"/>
        <w:gridCol w:w="980"/>
        <w:gridCol w:w="943"/>
      </w:tblGrid>
      <w:tr w:rsidR="00092F50" w:rsidRPr="00092F50" w:rsidTr="00092F50">
        <w:trPr>
          <w:trHeight w:val="503"/>
        </w:trPr>
        <w:tc>
          <w:tcPr>
            <w:tcW w:w="4255" w:type="dxa"/>
            <w:tcBorders>
              <w:top w:val="single" w:sz="4" w:space="0" w:color="auto"/>
              <w:left w:val="single" w:sz="4" w:space="0" w:color="auto"/>
              <w:bottom w:val="nil"/>
              <w:right w:val="nil"/>
            </w:tcBorders>
            <w:shd w:val="clear" w:color="000000" w:fill="D8E4BC"/>
            <w:noWrap/>
            <w:vAlign w:val="center"/>
            <w:hideMark/>
          </w:tcPr>
          <w:p w:rsidR="00092F50" w:rsidRPr="00092F50" w:rsidRDefault="00092F50" w:rsidP="003F4B02">
            <w:pPr>
              <w:spacing w:after="0" w:line="240" w:lineRule="auto"/>
              <w:ind w:firstLineChars="100" w:firstLine="201"/>
              <w:rPr>
                <w:rFonts w:ascii="Calibri" w:eastAsia="Times New Roman" w:hAnsi="Calibri" w:cs="Calibri"/>
                <w:b/>
                <w:bCs/>
                <w:color w:val="000000"/>
                <w:sz w:val="20"/>
                <w:szCs w:val="20"/>
                <w:lang w:eastAsia="ru-RU"/>
              </w:rPr>
            </w:pPr>
            <w:r w:rsidRPr="00092F50">
              <w:rPr>
                <w:rFonts w:ascii="Calibri" w:eastAsia="Times New Roman" w:hAnsi="Calibri" w:cs="Calibri"/>
                <w:b/>
                <w:bCs/>
                <w:color w:val="000000"/>
                <w:sz w:val="20"/>
                <w:szCs w:val="20"/>
                <w:lang w:eastAsia="ru-RU"/>
              </w:rPr>
              <w:t>ОТЧЕТ О ДВИЖЕНИИ ДЕНЕЖНЫХ СРЕДСТВ (прямой)</w:t>
            </w:r>
          </w:p>
        </w:tc>
        <w:tc>
          <w:tcPr>
            <w:tcW w:w="906" w:type="dxa"/>
            <w:tcBorders>
              <w:top w:val="single" w:sz="4" w:space="0" w:color="auto"/>
              <w:left w:val="nil"/>
              <w:bottom w:val="nil"/>
              <w:right w:val="nil"/>
            </w:tcBorders>
            <w:shd w:val="clear" w:color="000000" w:fill="D8E4BC"/>
            <w:noWrap/>
            <w:vAlign w:val="center"/>
            <w:hideMark/>
          </w:tcPr>
          <w:p w:rsidR="00092F50" w:rsidRPr="00092F50" w:rsidRDefault="00092F50" w:rsidP="00092F50">
            <w:pPr>
              <w:spacing w:after="0" w:line="240" w:lineRule="auto"/>
              <w:jc w:val="center"/>
              <w:rPr>
                <w:rFonts w:ascii="Calibri" w:eastAsia="Times New Roman" w:hAnsi="Calibri" w:cs="Calibri"/>
                <w:b/>
                <w:bCs/>
                <w:color w:val="000000"/>
                <w:sz w:val="20"/>
                <w:szCs w:val="20"/>
                <w:lang w:eastAsia="ru-RU"/>
              </w:rPr>
            </w:pPr>
            <w:proofErr w:type="spellStart"/>
            <w:r w:rsidRPr="00092F50">
              <w:rPr>
                <w:rFonts w:ascii="Calibri" w:eastAsia="Times New Roman" w:hAnsi="Calibri" w:cs="Calibri"/>
                <w:b/>
                <w:bCs/>
                <w:color w:val="000000"/>
                <w:sz w:val="20"/>
                <w:szCs w:val="20"/>
                <w:lang w:eastAsia="ru-RU"/>
              </w:rPr>
              <w:t>Ед.изм</w:t>
            </w:r>
            <w:proofErr w:type="spellEnd"/>
            <w:r w:rsidRPr="00092F50">
              <w:rPr>
                <w:rFonts w:ascii="Calibri" w:eastAsia="Times New Roman" w:hAnsi="Calibri" w:cs="Calibri"/>
                <w:b/>
                <w:bCs/>
                <w:color w:val="000000"/>
                <w:sz w:val="20"/>
                <w:szCs w:val="20"/>
                <w:lang w:eastAsia="ru-RU"/>
              </w:rPr>
              <w:t>.</w:t>
            </w:r>
          </w:p>
        </w:tc>
        <w:tc>
          <w:tcPr>
            <w:tcW w:w="961" w:type="dxa"/>
            <w:tcBorders>
              <w:top w:val="single" w:sz="4" w:space="0" w:color="auto"/>
              <w:left w:val="nil"/>
              <w:bottom w:val="nil"/>
              <w:right w:val="nil"/>
            </w:tcBorders>
            <w:shd w:val="clear" w:color="000000" w:fill="D8E4BC"/>
            <w:noWrap/>
            <w:vAlign w:val="center"/>
            <w:hideMark/>
          </w:tcPr>
          <w:p w:rsidR="00092F50" w:rsidRPr="00092F50" w:rsidRDefault="00092F50" w:rsidP="00092F50">
            <w:pPr>
              <w:spacing w:after="0" w:line="240" w:lineRule="auto"/>
              <w:jc w:val="center"/>
              <w:rPr>
                <w:rFonts w:ascii="Calibri" w:eastAsia="Times New Roman" w:hAnsi="Calibri" w:cs="Calibri"/>
                <w:b/>
                <w:bCs/>
                <w:color w:val="000000"/>
                <w:sz w:val="20"/>
                <w:szCs w:val="20"/>
                <w:lang w:eastAsia="ru-RU"/>
              </w:rPr>
            </w:pPr>
            <w:r w:rsidRPr="00092F50">
              <w:rPr>
                <w:rFonts w:ascii="Calibri" w:eastAsia="Times New Roman" w:hAnsi="Calibri" w:cs="Calibri"/>
                <w:b/>
                <w:bCs/>
                <w:color w:val="000000"/>
                <w:sz w:val="20"/>
                <w:szCs w:val="20"/>
                <w:lang w:eastAsia="ru-RU"/>
              </w:rPr>
              <w:t>4 кв. 2020</w:t>
            </w:r>
          </w:p>
        </w:tc>
        <w:tc>
          <w:tcPr>
            <w:tcW w:w="1035" w:type="dxa"/>
            <w:tcBorders>
              <w:top w:val="single" w:sz="4" w:space="0" w:color="auto"/>
              <w:left w:val="nil"/>
              <w:bottom w:val="nil"/>
              <w:right w:val="nil"/>
            </w:tcBorders>
            <w:shd w:val="clear" w:color="000000" w:fill="D8E4BC"/>
            <w:noWrap/>
            <w:vAlign w:val="center"/>
            <w:hideMark/>
          </w:tcPr>
          <w:p w:rsidR="00092F50" w:rsidRPr="00092F50" w:rsidRDefault="00092F50" w:rsidP="00092F50">
            <w:pPr>
              <w:spacing w:after="0" w:line="240" w:lineRule="auto"/>
              <w:jc w:val="center"/>
              <w:rPr>
                <w:rFonts w:ascii="Calibri" w:eastAsia="Times New Roman" w:hAnsi="Calibri" w:cs="Calibri"/>
                <w:b/>
                <w:bCs/>
                <w:color w:val="000000"/>
                <w:sz w:val="20"/>
                <w:szCs w:val="20"/>
                <w:lang w:eastAsia="ru-RU"/>
              </w:rPr>
            </w:pPr>
            <w:r w:rsidRPr="00092F50">
              <w:rPr>
                <w:rFonts w:ascii="Calibri" w:eastAsia="Times New Roman" w:hAnsi="Calibri" w:cs="Calibri"/>
                <w:b/>
                <w:bCs/>
                <w:color w:val="000000"/>
                <w:sz w:val="20"/>
                <w:szCs w:val="20"/>
                <w:lang w:eastAsia="ru-RU"/>
              </w:rPr>
              <w:t>1 кв. 2021</w:t>
            </w:r>
          </w:p>
        </w:tc>
        <w:tc>
          <w:tcPr>
            <w:tcW w:w="1054" w:type="dxa"/>
            <w:tcBorders>
              <w:top w:val="single" w:sz="4" w:space="0" w:color="auto"/>
              <w:left w:val="nil"/>
              <w:bottom w:val="nil"/>
              <w:right w:val="nil"/>
            </w:tcBorders>
            <w:shd w:val="clear" w:color="000000" w:fill="D8E4BC"/>
            <w:noWrap/>
            <w:vAlign w:val="center"/>
            <w:hideMark/>
          </w:tcPr>
          <w:p w:rsidR="00092F50" w:rsidRPr="00092F50" w:rsidRDefault="00092F50" w:rsidP="00092F50">
            <w:pPr>
              <w:spacing w:after="0" w:line="240" w:lineRule="auto"/>
              <w:jc w:val="center"/>
              <w:rPr>
                <w:rFonts w:ascii="Calibri" w:eastAsia="Times New Roman" w:hAnsi="Calibri" w:cs="Calibri"/>
                <w:b/>
                <w:bCs/>
                <w:color w:val="000000"/>
                <w:sz w:val="20"/>
                <w:szCs w:val="20"/>
                <w:lang w:eastAsia="ru-RU"/>
              </w:rPr>
            </w:pPr>
            <w:r w:rsidRPr="00092F50">
              <w:rPr>
                <w:rFonts w:ascii="Calibri" w:eastAsia="Times New Roman" w:hAnsi="Calibri" w:cs="Calibri"/>
                <w:b/>
                <w:bCs/>
                <w:color w:val="000000"/>
                <w:sz w:val="20"/>
                <w:szCs w:val="20"/>
                <w:lang w:eastAsia="ru-RU"/>
              </w:rPr>
              <w:t>2 кв. 2021</w:t>
            </w:r>
          </w:p>
        </w:tc>
        <w:tc>
          <w:tcPr>
            <w:tcW w:w="980" w:type="dxa"/>
            <w:tcBorders>
              <w:top w:val="single" w:sz="4" w:space="0" w:color="auto"/>
              <w:left w:val="nil"/>
              <w:bottom w:val="nil"/>
              <w:right w:val="nil"/>
            </w:tcBorders>
            <w:shd w:val="clear" w:color="000000" w:fill="D8E4BC"/>
            <w:noWrap/>
            <w:vAlign w:val="center"/>
            <w:hideMark/>
          </w:tcPr>
          <w:p w:rsidR="00092F50" w:rsidRPr="00092F50" w:rsidRDefault="00092F50" w:rsidP="00092F50">
            <w:pPr>
              <w:spacing w:after="0" w:line="240" w:lineRule="auto"/>
              <w:jc w:val="center"/>
              <w:rPr>
                <w:rFonts w:ascii="Calibri" w:eastAsia="Times New Roman" w:hAnsi="Calibri" w:cs="Calibri"/>
                <w:b/>
                <w:bCs/>
                <w:color w:val="000000"/>
                <w:sz w:val="20"/>
                <w:szCs w:val="20"/>
                <w:lang w:eastAsia="ru-RU"/>
              </w:rPr>
            </w:pPr>
            <w:r w:rsidRPr="00092F50">
              <w:rPr>
                <w:rFonts w:ascii="Calibri" w:eastAsia="Times New Roman" w:hAnsi="Calibri" w:cs="Calibri"/>
                <w:b/>
                <w:bCs/>
                <w:color w:val="000000"/>
                <w:sz w:val="20"/>
                <w:szCs w:val="20"/>
                <w:lang w:eastAsia="ru-RU"/>
              </w:rPr>
              <w:t>3 кв. 2021</w:t>
            </w:r>
          </w:p>
        </w:tc>
        <w:tc>
          <w:tcPr>
            <w:tcW w:w="943" w:type="dxa"/>
            <w:tcBorders>
              <w:top w:val="single" w:sz="4" w:space="0" w:color="auto"/>
              <w:left w:val="nil"/>
              <w:bottom w:val="nil"/>
              <w:right w:val="single" w:sz="4" w:space="0" w:color="auto"/>
            </w:tcBorders>
            <w:shd w:val="clear" w:color="000000" w:fill="D8E4BC"/>
            <w:noWrap/>
            <w:vAlign w:val="center"/>
            <w:hideMark/>
          </w:tcPr>
          <w:p w:rsidR="00092F50" w:rsidRPr="00092F50" w:rsidRDefault="00092F50" w:rsidP="00092F50">
            <w:pPr>
              <w:spacing w:after="0" w:line="240" w:lineRule="auto"/>
              <w:jc w:val="center"/>
              <w:rPr>
                <w:rFonts w:ascii="Calibri" w:eastAsia="Times New Roman" w:hAnsi="Calibri" w:cs="Calibri"/>
                <w:b/>
                <w:bCs/>
                <w:i/>
                <w:iCs/>
                <w:color w:val="000000"/>
                <w:sz w:val="20"/>
                <w:szCs w:val="20"/>
                <w:lang w:eastAsia="ru-RU"/>
              </w:rPr>
            </w:pPr>
            <w:r w:rsidRPr="00092F50">
              <w:rPr>
                <w:rFonts w:ascii="Calibri" w:eastAsia="Times New Roman" w:hAnsi="Calibri" w:cs="Calibri"/>
                <w:b/>
                <w:bCs/>
                <w:i/>
                <w:iCs/>
                <w:color w:val="000000"/>
                <w:sz w:val="20"/>
                <w:szCs w:val="20"/>
                <w:lang w:eastAsia="ru-RU"/>
              </w:rPr>
              <w:t>ИТОГО</w:t>
            </w:r>
          </w:p>
        </w:tc>
      </w:tr>
      <w:tr w:rsidR="00092F50" w:rsidRPr="00092F50" w:rsidTr="00092F50">
        <w:trPr>
          <w:trHeight w:val="266"/>
        </w:trPr>
        <w:tc>
          <w:tcPr>
            <w:tcW w:w="4255" w:type="dxa"/>
            <w:tcBorders>
              <w:top w:val="double" w:sz="6" w:space="0" w:color="auto"/>
              <w:left w:val="single" w:sz="4" w:space="0" w:color="auto"/>
              <w:bottom w:val="nil"/>
              <w:right w:val="nil"/>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c>
          <w:tcPr>
            <w:tcW w:w="906" w:type="dxa"/>
            <w:tcBorders>
              <w:top w:val="double" w:sz="6" w:space="0" w:color="auto"/>
              <w:left w:val="nil"/>
              <w:bottom w:val="nil"/>
              <w:right w:val="nil"/>
            </w:tcBorders>
            <w:shd w:val="clear" w:color="auto" w:fill="auto"/>
            <w:noWrap/>
            <w:vAlign w:val="center"/>
            <w:hideMark/>
          </w:tcPr>
          <w:p w:rsidR="00092F50" w:rsidRPr="00092F50" w:rsidRDefault="00092F50"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 </w:t>
            </w:r>
          </w:p>
        </w:tc>
        <w:tc>
          <w:tcPr>
            <w:tcW w:w="961" w:type="dxa"/>
            <w:tcBorders>
              <w:top w:val="double" w:sz="6" w:space="0" w:color="auto"/>
              <w:left w:val="nil"/>
              <w:bottom w:val="nil"/>
              <w:right w:val="nil"/>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c>
          <w:tcPr>
            <w:tcW w:w="1035" w:type="dxa"/>
            <w:tcBorders>
              <w:top w:val="double" w:sz="6" w:space="0" w:color="auto"/>
              <w:left w:val="nil"/>
              <w:bottom w:val="nil"/>
              <w:right w:val="nil"/>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c>
          <w:tcPr>
            <w:tcW w:w="1054" w:type="dxa"/>
            <w:tcBorders>
              <w:top w:val="double" w:sz="6" w:space="0" w:color="auto"/>
              <w:left w:val="nil"/>
              <w:bottom w:val="nil"/>
              <w:right w:val="nil"/>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c>
          <w:tcPr>
            <w:tcW w:w="980" w:type="dxa"/>
            <w:tcBorders>
              <w:top w:val="double" w:sz="6" w:space="0" w:color="auto"/>
              <w:left w:val="nil"/>
              <w:bottom w:val="nil"/>
              <w:right w:val="nil"/>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c>
          <w:tcPr>
            <w:tcW w:w="943" w:type="dxa"/>
            <w:tcBorders>
              <w:top w:val="double" w:sz="6" w:space="0" w:color="auto"/>
              <w:left w:val="nil"/>
              <w:bottom w:val="nil"/>
              <w:right w:val="single" w:sz="4" w:space="0" w:color="auto"/>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r>
      <w:tr w:rsidR="00092F50" w:rsidRPr="00092F50" w:rsidTr="00092F50">
        <w:trPr>
          <w:trHeight w:val="251"/>
        </w:trPr>
        <w:tc>
          <w:tcPr>
            <w:tcW w:w="4255" w:type="dxa"/>
            <w:tcBorders>
              <w:top w:val="nil"/>
              <w:left w:val="single" w:sz="4" w:space="0" w:color="auto"/>
              <w:bottom w:val="nil"/>
              <w:right w:val="nil"/>
            </w:tcBorders>
            <w:shd w:val="clear" w:color="auto" w:fill="auto"/>
            <w:noWrap/>
            <w:vAlign w:val="bottom"/>
            <w:hideMark/>
          </w:tcPr>
          <w:p w:rsidR="00092F50" w:rsidRPr="00092F50" w:rsidRDefault="00092F50" w:rsidP="00092F50">
            <w:pPr>
              <w:spacing w:after="0" w:line="240" w:lineRule="auto"/>
              <w:ind w:firstLineChars="100" w:firstLine="200"/>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Поступления от продаж</w:t>
            </w:r>
          </w:p>
        </w:tc>
        <w:tc>
          <w:tcPr>
            <w:tcW w:w="906" w:type="dxa"/>
            <w:tcBorders>
              <w:top w:val="nil"/>
              <w:left w:val="nil"/>
              <w:bottom w:val="nil"/>
              <w:right w:val="nil"/>
            </w:tcBorders>
            <w:shd w:val="clear" w:color="auto" w:fill="auto"/>
            <w:noWrap/>
            <w:vAlign w:val="center"/>
            <w:hideMark/>
          </w:tcPr>
          <w:p w:rsidR="00092F50" w:rsidRPr="00092F50" w:rsidRDefault="00092F50"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руб.</w:t>
            </w:r>
          </w:p>
        </w:tc>
        <w:tc>
          <w:tcPr>
            <w:tcW w:w="961"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549 960</w:t>
            </w:r>
          </w:p>
        </w:tc>
        <w:tc>
          <w:tcPr>
            <w:tcW w:w="1035"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498 660</w:t>
            </w:r>
          </w:p>
        </w:tc>
        <w:tc>
          <w:tcPr>
            <w:tcW w:w="1054"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509 500</w:t>
            </w:r>
          </w:p>
        </w:tc>
        <w:tc>
          <w:tcPr>
            <w:tcW w:w="980"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479 970</w:t>
            </w:r>
          </w:p>
        </w:tc>
        <w:tc>
          <w:tcPr>
            <w:tcW w:w="943" w:type="dxa"/>
            <w:tcBorders>
              <w:top w:val="nil"/>
              <w:left w:val="nil"/>
              <w:bottom w:val="nil"/>
              <w:right w:val="single" w:sz="4" w:space="0" w:color="auto"/>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i/>
                <w:iCs/>
                <w:color w:val="000000"/>
                <w:sz w:val="20"/>
                <w:szCs w:val="20"/>
                <w:lang w:eastAsia="ru-RU"/>
              </w:rPr>
            </w:pPr>
            <w:r w:rsidRPr="00092F50">
              <w:rPr>
                <w:rFonts w:ascii="Calibri" w:eastAsia="Times New Roman" w:hAnsi="Calibri" w:cs="Calibri"/>
                <w:i/>
                <w:iCs/>
                <w:color w:val="000000"/>
                <w:sz w:val="20"/>
                <w:szCs w:val="20"/>
                <w:lang w:eastAsia="ru-RU"/>
              </w:rPr>
              <w:t>3 547 490</w:t>
            </w:r>
          </w:p>
        </w:tc>
      </w:tr>
      <w:tr w:rsidR="00092F50" w:rsidRPr="00092F50" w:rsidTr="00092F50">
        <w:trPr>
          <w:trHeight w:val="251"/>
        </w:trPr>
        <w:tc>
          <w:tcPr>
            <w:tcW w:w="4255" w:type="dxa"/>
            <w:tcBorders>
              <w:top w:val="nil"/>
              <w:left w:val="single" w:sz="4" w:space="0" w:color="auto"/>
              <w:bottom w:val="nil"/>
              <w:right w:val="nil"/>
            </w:tcBorders>
            <w:shd w:val="clear" w:color="auto" w:fill="auto"/>
            <w:noWrap/>
            <w:vAlign w:val="bottom"/>
            <w:hideMark/>
          </w:tcPr>
          <w:p w:rsidR="00092F50" w:rsidRPr="00092F50" w:rsidRDefault="00092F50" w:rsidP="00092F50">
            <w:pPr>
              <w:spacing w:after="0" w:line="240" w:lineRule="auto"/>
              <w:ind w:firstLineChars="100" w:firstLine="200"/>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Оплата материалов и операционных расх</w:t>
            </w:r>
            <w:r w:rsidRPr="00092F50">
              <w:rPr>
                <w:rFonts w:ascii="Calibri" w:eastAsia="Times New Roman" w:hAnsi="Calibri" w:cs="Calibri"/>
                <w:color w:val="000000"/>
                <w:sz w:val="20"/>
                <w:szCs w:val="20"/>
                <w:lang w:eastAsia="ru-RU"/>
              </w:rPr>
              <w:t>о</w:t>
            </w:r>
            <w:r w:rsidRPr="00092F50">
              <w:rPr>
                <w:rFonts w:ascii="Calibri" w:eastAsia="Times New Roman" w:hAnsi="Calibri" w:cs="Calibri"/>
                <w:color w:val="000000"/>
                <w:sz w:val="20"/>
                <w:szCs w:val="20"/>
                <w:lang w:eastAsia="ru-RU"/>
              </w:rPr>
              <w:t>дов</w:t>
            </w:r>
          </w:p>
        </w:tc>
        <w:tc>
          <w:tcPr>
            <w:tcW w:w="906" w:type="dxa"/>
            <w:tcBorders>
              <w:top w:val="nil"/>
              <w:left w:val="nil"/>
              <w:bottom w:val="nil"/>
              <w:right w:val="nil"/>
            </w:tcBorders>
            <w:shd w:val="clear" w:color="auto" w:fill="auto"/>
            <w:noWrap/>
            <w:vAlign w:val="center"/>
            <w:hideMark/>
          </w:tcPr>
          <w:p w:rsidR="00092F50" w:rsidRPr="00092F50" w:rsidRDefault="00092F50"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руб.</w:t>
            </w:r>
          </w:p>
        </w:tc>
        <w:tc>
          <w:tcPr>
            <w:tcW w:w="961"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-67 000</w:t>
            </w:r>
          </w:p>
        </w:tc>
        <w:tc>
          <w:tcPr>
            <w:tcW w:w="1035"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-68 000</w:t>
            </w:r>
          </w:p>
        </w:tc>
        <w:tc>
          <w:tcPr>
            <w:tcW w:w="1054"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-66 000</w:t>
            </w:r>
          </w:p>
        </w:tc>
        <w:tc>
          <w:tcPr>
            <w:tcW w:w="980"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-68 000</w:t>
            </w:r>
          </w:p>
        </w:tc>
        <w:tc>
          <w:tcPr>
            <w:tcW w:w="943" w:type="dxa"/>
            <w:tcBorders>
              <w:top w:val="nil"/>
              <w:left w:val="nil"/>
              <w:bottom w:val="nil"/>
              <w:right w:val="single" w:sz="4" w:space="0" w:color="auto"/>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i/>
                <w:iCs/>
                <w:color w:val="000000"/>
                <w:sz w:val="20"/>
                <w:szCs w:val="20"/>
                <w:lang w:eastAsia="ru-RU"/>
              </w:rPr>
            </w:pPr>
            <w:r w:rsidRPr="00092F50">
              <w:rPr>
                <w:rFonts w:ascii="Calibri" w:eastAsia="Times New Roman" w:hAnsi="Calibri" w:cs="Calibri"/>
                <w:i/>
                <w:iCs/>
                <w:color w:val="000000"/>
                <w:sz w:val="20"/>
                <w:szCs w:val="20"/>
                <w:lang w:eastAsia="ru-RU"/>
              </w:rPr>
              <w:t>-780 000</w:t>
            </w:r>
          </w:p>
        </w:tc>
      </w:tr>
      <w:tr w:rsidR="00092F50" w:rsidRPr="00092F50" w:rsidTr="00092F50">
        <w:trPr>
          <w:trHeight w:val="251"/>
        </w:trPr>
        <w:tc>
          <w:tcPr>
            <w:tcW w:w="4255" w:type="dxa"/>
            <w:tcBorders>
              <w:top w:val="nil"/>
              <w:left w:val="single" w:sz="4" w:space="0" w:color="auto"/>
              <w:bottom w:val="nil"/>
              <w:right w:val="nil"/>
            </w:tcBorders>
            <w:shd w:val="clear" w:color="auto" w:fill="auto"/>
            <w:noWrap/>
            <w:vAlign w:val="bottom"/>
            <w:hideMark/>
          </w:tcPr>
          <w:p w:rsidR="00092F50" w:rsidRPr="00092F50" w:rsidRDefault="00092F50" w:rsidP="00092F50">
            <w:pPr>
              <w:spacing w:after="0" w:line="240" w:lineRule="auto"/>
              <w:ind w:firstLineChars="100" w:firstLine="200"/>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Заработная плата</w:t>
            </w:r>
          </w:p>
        </w:tc>
        <w:tc>
          <w:tcPr>
            <w:tcW w:w="906" w:type="dxa"/>
            <w:tcBorders>
              <w:top w:val="nil"/>
              <w:left w:val="nil"/>
              <w:bottom w:val="nil"/>
              <w:right w:val="nil"/>
            </w:tcBorders>
            <w:shd w:val="clear" w:color="auto" w:fill="auto"/>
            <w:noWrap/>
            <w:vAlign w:val="center"/>
            <w:hideMark/>
          </w:tcPr>
          <w:p w:rsidR="00092F50" w:rsidRPr="00092F50" w:rsidRDefault="00092F50"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руб.</w:t>
            </w:r>
          </w:p>
        </w:tc>
        <w:tc>
          <w:tcPr>
            <w:tcW w:w="961"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-109 992</w:t>
            </w:r>
          </w:p>
        </w:tc>
        <w:tc>
          <w:tcPr>
            <w:tcW w:w="1035"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-99 732</w:t>
            </w:r>
          </w:p>
        </w:tc>
        <w:tc>
          <w:tcPr>
            <w:tcW w:w="1054"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-101 900</w:t>
            </w:r>
          </w:p>
        </w:tc>
        <w:tc>
          <w:tcPr>
            <w:tcW w:w="980"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-95 994</w:t>
            </w:r>
          </w:p>
        </w:tc>
        <w:tc>
          <w:tcPr>
            <w:tcW w:w="943" w:type="dxa"/>
            <w:tcBorders>
              <w:top w:val="nil"/>
              <w:left w:val="nil"/>
              <w:bottom w:val="nil"/>
              <w:right w:val="single" w:sz="4" w:space="0" w:color="auto"/>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i/>
                <w:iCs/>
                <w:color w:val="000000"/>
                <w:sz w:val="20"/>
                <w:szCs w:val="20"/>
                <w:lang w:eastAsia="ru-RU"/>
              </w:rPr>
            </w:pPr>
            <w:r w:rsidRPr="00092F50">
              <w:rPr>
                <w:rFonts w:ascii="Calibri" w:eastAsia="Times New Roman" w:hAnsi="Calibri" w:cs="Calibri"/>
                <w:i/>
                <w:iCs/>
                <w:color w:val="000000"/>
                <w:sz w:val="20"/>
                <w:szCs w:val="20"/>
                <w:lang w:eastAsia="ru-RU"/>
              </w:rPr>
              <w:t>-601 604</w:t>
            </w:r>
          </w:p>
        </w:tc>
      </w:tr>
      <w:tr w:rsidR="00092F50" w:rsidRPr="00092F50" w:rsidTr="00092F50">
        <w:trPr>
          <w:trHeight w:val="251"/>
        </w:trPr>
        <w:tc>
          <w:tcPr>
            <w:tcW w:w="4255" w:type="dxa"/>
            <w:tcBorders>
              <w:top w:val="nil"/>
              <w:left w:val="single" w:sz="4" w:space="0" w:color="auto"/>
              <w:bottom w:val="nil"/>
              <w:right w:val="nil"/>
            </w:tcBorders>
            <w:shd w:val="clear" w:color="auto" w:fill="auto"/>
            <w:noWrap/>
            <w:vAlign w:val="bottom"/>
            <w:hideMark/>
          </w:tcPr>
          <w:p w:rsidR="00092F50" w:rsidRPr="00092F50" w:rsidRDefault="00092F50" w:rsidP="00092F50">
            <w:pPr>
              <w:spacing w:after="0" w:line="240" w:lineRule="auto"/>
              <w:ind w:firstLineChars="100" w:firstLine="200"/>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Налоги</w:t>
            </w:r>
          </w:p>
        </w:tc>
        <w:tc>
          <w:tcPr>
            <w:tcW w:w="906" w:type="dxa"/>
            <w:tcBorders>
              <w:top w:val="nil"/>
              <w:left w:val="nil"/>
              <w:bottom w:val="nil"/>
              <w:right w:val="nil"/>
            </w:tcBorders>
            <w:shd w:val="clear" w:color="auto" w:fill="auto"/>
            <w:noWrap/>
            <w:vAlign w:val="center"/>
            <w:hideMark/>
          </w:tcPr>
          <w:p w:rsidR="00092F50" w:rsidRPr="00092F50" w:rsidRDefault="00092F50"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руб.</w:t>
            </w:r>
          </w:p>
        </w:tc>
        <w:tc>
          <w:tcPr>
            <w:tcW w:w="961"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-66 357</w:t>
            </w:r>
          </w:p>
        </w:tc>
        <w:tc>
          <w:tcPr>
            <w:tcW w:w="1035"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-60 669</w:t>
            </w:r>
          </w:p>
        </w:tc>
        <w:tc>
          <w:tcPr>
            <w:tcW w:w="1054"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-60 005</w:t>
            </w:r>
          </w:p>
        </w:tc>
        <w:tc>
          <w:tcPr>
            <w:tcW w:w="980"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-57 502</w:t>
            </w:r>
          </w:p>
        </w:tc>
        <w:tc>
          <w:tcPr>
            <w:tcW w:w="943" w:type="dxa"/>
            <w:tcBorders>
              <w:top w:val="nil"/>
              <w:left w:val="nil"/>
              <w:bottom w:val="nil"/>
              <w:right w:val="single" w:sz="4" w:space="0" w:color="auto"/>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i/>
                <w:iCs/>
                <w:color w:val="000000"/>
                <w:sz w:val="20"/>
                <w:szCs w:val="20"/>
                <w:lang w:eastAsia="ru-RU"/>
              </w:rPr>
            </w:pPr>
            <w:r w:rsidRPr="00092F50">
              <w:rPr>
                <w:rFonts w:ascii="Calibri" w:eastAsia="Times New Roman" w:hAnsi="Calibri" w:cs="Calibri"/>
                <w:i/>
                <w:iCs/>
                <w:color w:val="000000"/>
                <w:sz w:val="20"/>
                <w:szCs w:val="20"/>
                <w:lang w:eastAsia="ru-RU"/>
              </w:rPr>
              <w:t>-346 741</w:t>
            </w:r>
          </w:p>
        </w:tc>
      </w:tr>
      <w:tr w:rsidR="00092F50" w:rsidRPr="00092F50" w:rsidTr="00092F50">
        <w:trPr>
          <w:trHeight w:val="251"/>
        </w:trPr>
        <w:tc>
          <w:tcPr>
            <w:tcW w:w="4255" w:type="dxa"/>
            <w:tcBorders>
              <w:top w:val="nil"/>
              <w:left w:val="single" w:sz="4" w:space="0" w:color="auto"/>
              <w:bottom w:val="nil"/>
              <w:right w:val="nil"/>
            </w:tcBorders>
            <w:shd w:val="clear" w:color="auto" w:fill="auto"/>
            <w:noWrap/>
            <w:vAlign w:val="bottom"/>
            <w:hideMark/>
          </w:tcPr>
          <w:p w:rsidR="00092F50" w:rsidRPr="00092F50" w:rsidRDefault="00092F50" w:rsidP="00092F50">
            <w:pPr>
              <w:spacing w:after="0" w:line="240" w:lineRule="auto"/>
              <w:ind w:firstLineChars="100" w:firstLine="200"/>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Выплата процентов по кредитам</w:t>
            </w:r>
          </w:p>
        </w:tc>
        <w:tc>
          <w:tcPr>
            <w:tcW w:w="906" w:type="dxa"/>
            <w:tcBorders>
              <w:top w:val="nil"/>
              <w:left w:val="nil"/>
              <w:bottom w:val="nil"/>
              <w:right w:val="nil"/>
            </w:tcBorders>
            <w:shd w:val="clear" w:color="auto" w:fill="auto"/>
            <w:noWrap/>
            <w:vAlign w:val="center"/>
            <w:hideMark/>
          </w:tcPr>
          <w:p w:rsidR="00092F50" w:rsidRPr="00092F50" w:rsidRDefault="00092F50"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руб.</w:t>
            </w:r>
          </w:p>
        </w:tc>
        <w:tc>
          <w:tcPr>
            <w:tcW w:w="961"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1035"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1054"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980"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943" w:type="dxa"/>
            <w:tcBorders>
              <w:top w:val="nil"/>
              <w:left w:val="nil"/>
              <w:bottom w:val="nil"/>
              <w:right w:val="single" w:sz="4" w:space="0" w:color="auto"/>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i/>
                <w:iCs/>
                <w:color w:val="000000"/>
                <w:sz w:val="20"/>
                <w:szCs w:val="20"/>
                <w:lang w:eastAsia="ru-RU"/>
              </w:rPr>
            </w:pPr>
            <w:r w:rsidRPr="00092F50">
              <w:rPr>
                <w:rFonts w:ascii="Calibri" w:eastAsia="Times New Roman" w:hAnsi="Calibri" w:cs="Calibri"/>
                <w:i/>
                <w:iCs/>
                <w:color w:val="000000"/>
                <w:sz w:val="20"/>
                <w:szCs w:val="20"/>
                <w:lang w:eastAsia="ru-RU"/>
              </w:rPr>
              <w:t>0</w:t>
            </w:r>
          </w:p>
        </w:tc>
      </w:tr>
      <w:tr w:rsidR="00092F50" w:rsidRPr="00092F50" w:rsidTr="00092F50">
        <w:trPr>
          <w:trHeight w:val="251"/>
        </w:trPr>
        <w:tc>
          <w:tcPr>
            <w:tcW w:w="4255" w:type="dxa"/>
            <w:tcBorders>
              <w:top w:val="nil"/>
              <w:left w:val="single" w:sz="4" w:space="0" w:color="auto"/>
              <w:bottom w:val="nil"/>
              <w:right w:val="nil"/>
            </w:tcBorders>
            <w:shd w:val="clear" w:color="auto" w:fill="auto"/>
            <w:noWrap/>
            <w:vAlign w:val="bottom"/>
            <w:hideMark/>
          </w:tcPr>
          <w:p w:rsidR="00092F50" w:rsidRPr="00092F50" w:rsidRDefault="00092F50" w:rsidP="00092F50">
            <w:pPr>
              <w:spacing w:after="0" w:line="240" w:lineRule="auto"/>
              <w:ind w:firstLineChars="100" w:firstLine="200"/>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Лизинговые платежи</w:t>
            </w:r>
          </w:p>
        </w:tc>
        <w:tc>
          <w:tcPr>
            <w:tcW w:w="906" w:type="dxa"/>
            <w:tcBorders>
              <w:top w:val="nil"/>
              <w:left w:val="nil"/>
              <w:bottom w:val="nil"/>
              <w:right w:val="nil"/>
            </w:tcBorders>
            <w:shd w:val="clear" w:color="auto" w:fill="auto"/>
            <w:noWrap/>
            <w:vAlign w:val="center"/>
            <w:hideMark/>
          </w:tcPr>
          <w:p w:rsidR="00092F50" w:rsidRPr="00092F50" w:rsidRDefault="00092F50"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руб.</w:t>
            </w:r>
          </w:p>
        </w:tc>
        <w:tc>
          <w:tcPr>
            <w:tcW w:w="961"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1035"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1054"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980"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943" w:type="dxa"/>
            <w:tcBorders>
              <w:top w:val="nil"/>
              <w:left w:val="nil"/>
              <w:bottom w:val="nil"/>
              <w:right w:val="single" w:sz="4" w:space="0" w:color="auto"/>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i/>
                <w:iCs/>
                <w:color w:val="000000"/>
                <w:sz w:val="20"/>
                <w:szCs w:val="20"/>
                <w:lang w:eastAsia="ru-RU"/>
              </w:rPr>
            </w:pPr>
            <w:r w:rsidRPr="00092F50">
              <w:rPr>
                <w:rFonts w:ascii="Calibri" w:eastAsia="Times New Roman" w:hAnsi="Calibri" w:cs="Calibri"/>
                <w:i/>
                <w:iCs/>
                <w:color w:val="000000"/>
                <w:sz w:val="20"/>
                <w:szCs w:val="20"/>
                <w:lang w:eastAsia="ru-RU"/>
              </w:rPr>
              <w:t>0</w:t>
            </w:r>
          </w:p>
        </w:tc>
      </w:tr>
      <w:tr w:rsidR="00092F50" w:rsidRPr="00092F50" w:rsidTr="00092F50">
        <w:trPr>
          <w:trHeight w:val="251"/>
        </w:trPr>
        <w:tc>
          <w:tcPr>
            <w:tcW w:w="4255" w:type="dxa"/>
            <w:tcBorders>
              <w:top w:val="nil"/>
              <w:left w:val="single" w:sz="4" w:space="0" w:color="auto"/>
              <w:bottom w:val="nil"/>
              <w:right w:val="nil"/>
            </w:tcBorders>
            <w:shd w:val="clear" w:color="auto" w:fill="auto"/>
            <w:noWrap/>
            <w:vAlign w:val="bottom"/>
            <w:hideMark/>
          </w:tcPr>
          <w:p w:rsidR="00092F50" w:rsidRPr="00092F50" w:rsidRDefault="00092F50" w:rsidP="00092F50">
            <w:pPr>
              <w:spacing w:after="0" w:line="240" w:lineRule="auto"/>
              <w:ind w:firstLineChars="100" w:firstLine="200"/>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Прочие поступления</w:t>
            </w:r>
          </w:p>
        </w:tc>
        <w:tc>
          <w:tcPr>
            <w:tcW w:w="906" w:type="dxa"/>
            <w:tcBorders>
              <w:top w:val="nil"/>
              <w:left w:val="nil"/>
              <w:bottom w:val="nil"/>
              <w:right w:val="nil"/>
            </w:tcBorders>
            <w:shd w:val="clear" w:color="auto" w:fill="auto"/>
            <w:noWrap/>
            <w:vAlign w:val="center"/>
            <w:hideMark/>
          </w:tcPr>
          <w:p w:rsidR="00092F50" w:rsidRPr="00092F50" w:rsidRDefault="00092F50"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руб.</w:t>
            </w:r>
          </w:p>
        </w:tc>
        <w:tc>
          <w:tcPr>
            <w:tcW w:w="961"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1035"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1054"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980"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943" w:type="dxa"/>
            <w:tcBorders>
              <w:top w:val="nil"/>
              <w:left w:val="nil"/>
              <w:bottom w:val="nil"/>
              <w:right w:val="single" w:sz="4" w:space="0" w:color="auto"/>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i/>
                <w:iCs/>
                <w:color w:val="000000"/>
                <w:sz w:val="20"/>
                <w:szCs w:val="20"/>
                <w:lang w:eastAsia="ru-RU"/>
              </w:rPr>
            </w:pPr>
            <w:r w:rsidRPr="00092F50">
              <w:rPr>
                <w:rFonts w:ascii="Calibri" w:eastAsia="Times New Roman" w:hAnsi="Calibri" w:cs="Calibri"/>
                <w:i/>
                <w:iCs/>
                <w:color w:val="000000"/>
                <w:sz w:val="20"/>
                <w:szCs w:val="20"/>
                <w:lang w:eastAsia="ru-RU"/>
              </w:rPr>
              <w:t>0</w:t>
            </w:r>
          </w:p>
        </w:tc>
      </w:tr>
      <w:tr w:rsidR="00092F50" w:rsidRPr="00092F50" w:rsidTr="00092F50">
        <w:trPr>
          <w:trHeight w:val="251"/>
        </w:trPr>
        <w:tc>
          <w:tcPr>
            <w:tcW w:w="4255" w:type="dxa"/>
            <w:tcBorders>
              <w:top w:val="nil"/>
              <w:left w:val="single" w:sz="4" w:space="0" w:color="auto"/>
              <w:bottom w:val="nil"/>
              <w:right w:val="nil"/>
            </w:tcBorders>
            <w:shd w:val="clear" w:color="auto" w:fill="auto"/>
            <w:noWrap/>
            <w:vAlign w:val="bottom"/>
            <w:hideMark/>
          </w:tcPr>
          <w:p w:rsidR="00092F50" w:rsidRPr="00092F50" w:rsidRDefault="00092F50" w:rsidP="00092F50">
            <w:pPr>
              <w:spacing w:after="0" w:line="240" w:lineRule="auto"/>
              <w:ind w:firstLineChars="100" w:firstLine="200"/>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Прочие затраты</w:t>
            </w:r>
          </w:p>
        </w:tc>
        <w:tc>
          <w:tcPr>
            <w:tcW w:w="906" w:type="dxa"/>
            <w:tcBorders>
              <w:top w:val="nil"/>
              <w:left w:val="nil"/>
              <w:bottom w:val="nil"/>
              <w:right w:val="nil"/>
            </w:tcBorders>
            <w:shd w:val="clear" w:color="auto" w:fill="auto"/>
            <w:noWrap/>
            <w:vAlign w:val="center"/>
            <w:hideMark/>
          </w:tcPr>
          <w:p w:rsidR="00092F50" w:rsidRPr="00092F50" w:rsidRDefault="00092F50"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руб.</w:t>
            </w:r>
          </w:p>
        </w:tc>
        <w:tc>
          <w:tcPr>
            <w:tcW w:w="961"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1035"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1054"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980"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943" w:type="dxa"/>
            <w:tcBorders>
              <w:top w:val="nil"/>
              <w:left w:val="nil"/>
              <w:bottom w:val="nil"/>
              <w:right w:val="single" w:sz="4" w:space="0" w:color="auto"/>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i/>
                <w:iCs/>
                <w:color w:val="000000"/>
                <w:sz w:val="20"/>
                <w:szCs w:val="20"/>
                <w:lang w:eastAsia="ru-RU"/>
              </w:rPr>
            </w:pPr>
            <w:r w:rsidRPr="00092F50">
              <w:rPr>
                <w:rFonts w:ascii="Calibri" w:eastAsia="Times New Roman" w:hAnsi="Calibri" w:cs="Calibri"/>
                <w:i/>
                <w:iCs/>
                <w:color w:val="000000"/>
                <w:sz w:val="20"/>
                <w:szCs w:val="20"/>
                <w:lang w:eastAsia="ru-RU"/>
              </w:rPr>
              <w:t>0</w:t>
            </w:r>
          </w:p>
        </w:tc>
      </w:tr>
      <w:tr w:rsidR="00092F50" w:rsidRPr="00092F50" w:rsidTr="00092F50">
        <w:trPr>
          <w:trHeight w:val="251"/>
        </w:trPr>
        <w:tc>
          <w:tcPr>
            <w:tcW w:w="4255" w:type="dxa"/>
            <w:tcBorders>
              <w:top w:val="nil"/>
              <w:left w:val="single" w:sz="4" w:space="0" w:color="auto"/>
              <w:bottom w:val="nil"/>
              <w:right w:val="nil"/>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c>
          <w:tcPr>
            <w:tcW w:w="906" w:type="dxa"/>
            <w:tcBorders>
              <w:top w:val="nil"/>
              <w:left w:val="nil"/>
              <w:bottom w:val="nil"/>
              <w:right w:val="nil"/>
            </w:tcBorders>
            <w:shd w:val="clear" w:color="auto" w:fill="auto"/>
            <w:noWrap/>
            <w:vAlign w:val="center"/>
            <w:hideMark/>
          </w:tcPr>
          <w:p w:rsidR="00092F50" w:rsidRPr="00092F50" w:rsidRDefault="00092F50" w:rsidP="00092F50">
            <w:pPr>
              <w:spacing w:after="0" w:line="240" w:lineRule="auto"/>
              <w:rPr>
                <w:rFonts w:ascii="Calibri" w:eastAsia="Times New Roman" w:hAnsi="Calibri" w:cs="Calibri"/>
                <w:color w:val="000000"/>
                <w:sz w:val="20"/>
                <w:szCs w:val="20"/>
                <w:lang w:eastAsia="ru-RU"/>
              </w:rPr>
            </w:pPr>
          </w:p>
        </w:tc>
        <w:tc>
          <w:tcPr>
            <w:tcW w:w="961"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center"/>
              <w:rPr>
                <w:rFonts w:ascii="Times New Roman" w:eastAsia="Times New Roman" w:hAnsi="Times New Roman"/>
                <w:sz w:val="20"/>
                <w:szCs w:val="20"/>
                <w:lang w:eastAsia="ru-RU"/>
              </w:rPr>
            </w:pPr>
          </w:p>
        </w:tc>
        <w:tc>
          <w:tcPr>
            <w:tcW w:w="1035"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054"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980"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943" w:type="dxa"/>
            <w:tcBorders>
              <w:top w:val="nil"/>
              <w:left w:val="nil"/>
              <w:bottom w:val="nil"/>
              <w:right w:val="single" w:sz="4" w:space="0" w:color="auto"/>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i/>
                <w:iCs/>
                <w:color w:val="000000"/>
                <w:sz w:val="20"/>
                <w:szCs w:val="20"/>
                <w:lang w:eastAsia="ru-RU"/>
              </w:rPr>
            </w:pPr>
            <w:r w:rsidRPr="00092F50">
              <w:rPr>
                <w:rFonts w:ascii="Calibri" w:eastAsia="Times New Roman" w:hAnsi="Calibri" w:cs="Calibri"/>
                <w:i/>
                <w:iCs/>
                <w:color w:val="000000"/>
                <w:sz w:val="20"/>
                <w:szCs w:val="20"/>
                <w:lang w:eastAsia="ru-RU"/>
              </w:rPr>
              <w:t> </w:t>
            </w:r>
          </w:p>
        </w:tc>
      </w:tr>
      <w:tr w:rsidR="00092F50" w:rsidRPr="00092F50" w:rsidTr="00092F50">
        <w:trPr>
          <w:trHeight w:val="251"/>
        </w:trPr>
        <w:tc>
          <w:tcPr>
            <w:tcW w:w="4255" w:type="dxa"/>
            <w:tcBorders>
              <w:top w:val="nil"/>
              <w:left w:val="single" w:sz="4" w:space="0" w:color="auto"/>
              <w:bottom w:val="nil"/>
              <w:right w:val="nil"/>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b/>
                <w:bCs/>
                <w:color w:val="000000"/>
                <w:sz w:val="20"/>
                <w:szCs w:val="20"/>
                <w:lang w:eastAsia="ru-RU"/>
              </w:rPr>
            </w:pPr>
            <w:r w:rsidRPr="00092F50">
              <w:rPr>
                <w:rFonts w:ascii="Calibri" w:eastAsia="Times New Roman" w:hAnsi="Calibri" w:cs="Calibri"/>
                <w:b/>
                <w:bCs/>
                <w:color w:val="000000"/>
                <w:sz w:val="20"/>
                <w:szCs w:val="20"/>
                <w:lang w:eastAsia="ru-RU"/>
              </w:rPr>
              <w:t>Денежные потоки от операционной деятел</w:t>
            </w:r>
            <w:r w:rsidRPr="00092F50">
              <w:rPr>
                <w:rFonts w:ascii="Calibri" w:eastAsia="Times New Roman" w:hAnsi="Calibri" w:cs="Calibri"/>
                <w:b/>
                <w:bCs/>
                <w:color w:val="000000"/>
                <w:sz w:val="20"/>
                <w:szCs w:val="20"/>
                <w:lang w:eastAsia="ru-RU"/>
              </w:rPr>
              <w:t>ь</w:t>
            </w:r>
            <w:r w:rsidRPr="00092F50">
              <w:rPr>
                <w:rFonts w:ascii="Calibri" w:eastAsia="Times New Roman" w:hAnsi="Calibri" w:cs="Calibri"/>
                <w:b/>
                <w:bCs/>
                <w:color w:val="000000"/>
                <w:sz w:val="20"/>
                <w:szCs w:val="20"/>
                <w:lang w:eastAsia="ru-RU"/>
              </w:rPr>
              <w:t>ности</w:t>
            </w:r>
          </w:p>
        </w:tc>
        <w:tc>
          <w:tcPr>
            <w:tcW w:w="906" w:type="dxa"/>
            <w:tcBorders>
              <w:top w:val="nil"/>
              <w:left w:val="nil"/>
              <w:bottom w:val="nil"/>
              <w:right w:val="nil"/>
            </w:tcBorders>
            <w:shd w:val="clear" w:color="auto" w:fill="auto"/>
            <w:noWrap/>
            <w:vAlign w:val="center"/>
            <w:hideMark/>
          </w:tcPr>
          <w:p w:rsidR="00092F50" w:rsidRPr="00092F50" w:rsidRDefault="00092F50"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руб.</w:t>
            </w:r>
          </w:p>
        </w:tc>
        <w:tc>
          <w:tcPr>
            <w:tcW w:w="961"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b/>
                <w:bCs/>
                <w:color w:val="000000"/>
                <w:sz w:val="20"/>
                <w:szCs w:val="20"/>
                <w:lang w:eastAsia="ru-RU"/>
              </w:rPr>
            </w:pPr>
            <w:r w:rsidRPr="00092F50">
              <w:rPr>
                <w:rFonts w:ascii="Calibri" w:eastAsia="Times New Roman" w:hAnsi="Calibri" w:cs="Calibri"/>
                <w:b/>
                <w:bCs/>
                <w:color w:val="000000"/>
                <w:sz w:val="20"/>
                <w:szCs w:val="20"/>
                <w:lang w:eastAsia="ru-RU"/>
              </w:rPr>
              <w:t>306 611</w:t>
            </w:r>
          </w:p>
        </w:tc>
        <w:tc>
          <w:tcPr>
            <w:tcW w:w="1035"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b/>
                <w:bCs/>
                <w:color w:val="000000"/>
                <w:sz w:val="20"/>
                <w:szCs w:val="20"/>
                <w:lang w:eastAsia="ru-RU"/>
              </w:rPr>
            </w:pPr>
            <w:r w:rsidRPr="00092F50">
              <w:rPr>
                <w:rFonts w:ascii="Calibri" w:eastAsia="Times New Roman" w:hAnsi="Calibri" w:cs="Calibri"/>
                <w:b/>
                <w:bCs/>
                <w:color w:val="000000"/>
                <w:sz w:val="20"/>
                <w:szCs w:val="20"/>
                <w:lang w:eastAsia="ru-RU"/>
              </w:rPr>
              <w:t>270 259</w:t>
            </w:r>
          </w:p>
        </w:tc>
        <w:tc>
          <w:tcPr>
            <w:tcW w:w="1054"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b/>
                <w:bCs/>
                <w:color w:val="000000"/>
                <w:sz w:val="20"/>
                <w:szCs w:val="20"/>
                <w:lang w:eastAsia="ru-RU"/>
              </w:rPr>
            </w:pPr>
            <w:r w:rsidRPr="00092F50">
              <w:rPr>
                <w:rFonts w:ascii="Calibri" w:eastAsia="Times New Roman" w:hAnsi="Calibri" w:cs="Calibri"/>
                <w:b/>
                <w:bCs/>
                <w:color w:val="000000"/>
                <w:sz w:val="20"/>
                <w:szCs w:val="20"/>
                <w:lang w:eastAsia="ru-RU"/>
              </w:rPr>
              <w:t>281 595</w:t>
            </w:r>
          </w:p>
        </w:tc>
        <w:tc>
          <w:tcPr>
            <w:tcW w:w="980"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b/>
                <w:bCs/>
                <w:color w:val="000000"/>
                <w:sz w:val="20"/>
                <w:szCs w:val="20"/>
                <w:lang w:eastAsia="ru-RU"/>
              </w:rPr>
            </w:pPr>
            <w:r w:rsidRPr="00092F50">
              <w:rPr>
                <w:rFonts w:ascii="Calibri" w:eastAsia="Times New Roman" w:hAnsi="Calibri" w:cs="Calibri"/>
                <w:b/>
                <w:bCs/>
                <w:color w:val="000000"/>
                <w:sz w:val="20"/>
                <w:szCs w:val="20"/>
                <w:lang w:eastAsia="ru-RU"/>
              </w:rPr>
              <w:t>258 474</w:t>
            </w:r>
          </w:p>
        </w:tc>
        <w:tc>
          <w:tcPr>
            <w:tcW w:w="943" w:type="dxa"/>
            <w:tcBorders>
              <w:top w:val="nil"/>
              <w:left w:val="nil"/>
              <w:bottom w:val="nil"/>
              <w:right w:val="single" w:sz="4" w:space="0" w:color="auto"/>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b/>
                <w:bCs/>
                <w:i/>
                <w:iCs/>
                <w:color w:val="000000"/>
                <w:sz w:val="20"/>
                <w:szCs w:val="20"/>
                <w:lang w:eastAsia="ru-RU"/>
              </w:rPr>
            </w:pPr>
            <w:r w:rsidRPr="00092F50">
              <w:rPr>
                <w:rFonts w:ascii="Calibri" w:eastAsia="Times New Roman" w:hAnsi="Calibri" w:cs="Calibri"/>
                <w:b/>
                <w:bCs/>
                <w:i/>
                <w:iCs/>
                <w:color w:val="000000"/>
                <w:sz w:val="20"/>
                <w:szCs w:val="20"/>
                <w:lang w:eastAsia="ru-RU"/>
              </w:rPr>
              <w:t>1 819 145</w:t>
            </w:r>
          </w:p>
        </w:tc>
      </w:tr>
      <w:tr w:rsidR="00092F50" w:rsidRPr="00092F50" w:rsidTr="00092F50">
        <w:trPr>
          <w:trHeight w:val="251"/>
        </w:trPr>
        <w:tc>
          <w:tcPr>
            <w:tcW w:w="4255" w:type="dxa"/>
            <w:tcBorders>
              <w:top w:val="dotted" w:sz="4" w:space="0" w:color="auto"/>
              <w:left w:val="single" w:sz="4" w:space="0" w:color="auto"/>
              <w:bottom w:val="nil"/>
              <w:right w:val="nil"/>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lastRenderedPageBreak/>
              <w:t> </w:t>
            </w:r>
          </w:p>
        </w:tc>
        <w:tc>
          <w:tcPr>
            <w:tcW w:w="906" w:type="dxa"/>
            <w:tcBorders>
              <w:top w:val="dotted" w:sz="4" w:space="0" w:color="auto"/>
              <w:left w:val="nil"/>
              <w:bottom w:val="nil"/>
              <w:right w:val="nil"/>
            </w:tcBorders>
            <w:shd w:val="clear" w:color="auto" w:fill="auto"/>
            <w:noWrap/>
            <w:vAlign w:val="center"/>
            <w:hideMark/>
          </w:tcPr>
          <w:p w:rsidR="00092F50" w:rsidRPr="00092F50" w:rsidRDefault="00092F50"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 </w:t>
            </w:r>
          </w:p>
        </w:tc>
        <w:tc>
          <w:tcPr>
            <w:tcW w:w="961" w:type="dxa"/>
            <w:tcBorders>
              <w:top w:val="dotted" w:sz="4" w:space="0" w:color="auto"/>
              <w:left w:val="nil"/>
              <w:bottom w:val="nil"/>
              <w:right w:val="nil"/>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c>
          <w:tcPr>
            <w:tcW w:w="1035" w:type="dxa"/>
            <w:tcBorders>
              <w:top w:val="dotted" w:sz="4" w:space="0" w:color="auto"/>
              <w:left w:val="nil"/>
              <w:bottom w:val="nil"/>
              <w:right w:val="nil"/>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c>
          <w:tcPr>
            <w:tcW w:w="1054" w:type="dxa"/>
            <w:tcBorders>
              <w:top w:val="dotted" w:sz="4" w:space="0" w:color="auto"/>
              <w:left w:val="nil"/>
              <w:bottom w:val="nil"/>
              <w:right w:val="nil"/>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c>
          <w:tcPr>
            <w:tcW w:w="980" w:type="dxa"/>
            <w:tcBorders>
              <w:top w:val="dotted" w:sz="4" w:space="0" w:color="auto"/>
              <w:left w:val="nil"/>
              <w:bottom w:val="nil"/>
              <w:right w:val="nil"/>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c>
          <w:tcPr>
            <w:tcW w:w="943" w:type="dxa"/>
            <w:tcBorders>
              <w:top w:val="dotted" w:sz="4" w:space="0" w:color="auto"/>
              <w:left w:val="nil"/>
              <w:bottom w:val="nil"/>
              <w:right w:val="single" w:sz="4" w:space="0" w:color="auto"/>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i/>
                <w:iCs/>
                <w:color w:val="000000"/>
                <w:sz w:val="20"/>
                <w:szCs w:val="20"/>
                <w:lang w:eastAsia="ru-RU"/>
              </w:rPr>
            </w:pPr>
            <w:r w:rsidRPr="00092F50">
              <w:rPr>
                <w:rFonts w:ascii="Calibri" w:eastAsia="Times New Roman" w:hAnsi="Calibri" w:cs="Calibri"/>
                <w:i/>
                <w:iCs/>
                <w:color w:val="000000"/>
                <w:sz w:val="20"/>
                <w:szCs w:val="20"/>
                <w:lang w:eastAsia="ru-RU"/>
              </w:rPr>
              <w:t> </w:t>
            </w:r>
          </w:p>
        </w:tc>
      </w:tr>
      <w:tr w:rsidR="00092F50" w:rsidRPr="00092F50" w:rsidTr="00092F50">
        <w:trPr>
          <w:trHeight w:val="251"/>
        </w:trPr>
        <w:tc>
          <w:tcPr>
            <w:tcW w:w="4255" w:type="dxa"/>
            <w:tcBorders>
              <w:top w:val="nil"/>
              <w:left w:val="single" w:sz="4" w:space="0" w:color="auto"/>
              <w:bottom w:val="nil"/>
              <w:right w:val="nil"/>
            </w:tcBorders>
            <w:shd w:val="clear" w:color="auto" w:fill="auto"/>
            <w:noWrap/>
            <w:vAlign w:val="bottom"/>
            <w:hideMark/>
          </w:tcPr>
          <w:p w:rsidR="00092F50" w:rsidRPr="00092F50" w:rsidRDefault="00092F50" w:rsidP="00092F50">
            <w:pPr>
              <w:spacing w:after="0" w:line="240" w:lineRule="auto"/>
              <w:ind w:firstLineChars="100" w:firstLine="200"/>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Инвестиции в недвижимость</w:t>
            </w:r>
          </w:p>
        </w:tc>
        <w:tc>
          <w:tcPr>
            <w:tcW w:w="906" w:type="dxa"/>
            <w:tcBorders>
              <w:top w:val="nil"/>
              <w:left w:val="nil"/>
              <w:bottom w:val="nil"/>
              <w:right w:val="nil"/>
            </w:tcBorders>
            <w:shd w:val="clear" w:color="auto" w:fill="auto"/>
            <w:noWrap/>
            <w:vAlign w:val="center"/>
            <w:hideMark/>
          </w:tcPr>
          <w:p w:rsidR="00092F50" w:rsidRPr="00092F50" w:rsidRDefault="00092F50"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руб.</w:t>
            </w:r>
          </w:p>
        </w:tc>
        <w:tc>
          <w:tcPr>
            <w:tcW w:w="961"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1035"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1054"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980"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943" w:type="dxa"/>
            <w:tcBorders>
              <w:top w:val="nil"/>
              <w:left w:val="nil"/>
              <w:bottom w:val="nil"/>
              <w:right w:val="single" w:sz="4" w:space="0" w:color="auto"/>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i/>
                <w:iCs/>
                <w:color w:val="000000"/>
                <w:sz w:val="20"/>
                <w:szCs w:val="20"/>
                <w:lang w:eastAsia="ru-RU"/>
              </w:rPr>
            </w:pPr>
            <w:r w:rsidRPr="00092F50">
              <w:rPr>
                <w:rFonts w:ascii="Calibri" w:eastAsia="Times New Roman" w:hAnsi="Calibri" w:cs="Calibri"/>
                <w:i/>
                <w:iCs/>
                <w:color w:val="000000"/>
                <w:sz w:val="20"/>
                <w:szCs w:val="20"/>
                <w:lang w:eastAsia="ru-RU"/>
              </w:rPr>
              <w:t>0</w:t>
            </w:r>
          </w:p>
        </w:tc>
      </w:tr>
      <w:tr w:rsidR="00092F50" w:rsidRPr="00092F50" w:rsidTr="00092F50">
        <w:trPr>
          <w:trHeight w:val="251"/>
        </w:trPr>
        <w:tc>
          <w:tcPr>
            <w:tcW w:w="4255" w:type="dxa"/>
            <w:tcBorders>
              <w:top w:val="nil"/>
              <w:left w:val="single" w:sz="4" w:space="0" w:color="auto"/>
              <w:bottom w:val="nil"/>
              <w:right w:val="nil"/>
            </w:tcBorders>
            <w:shd w:val="clear" w:color="auto" w:fill="auto"/>
            <w:noWrap/>
            <w:vAlign w:val="bottom"/>
            <w:hideMark/>
          </w:tcPr>
          <w:p w:rsidR="00092F50" w:rsidRPr="00092F50" w:rsidRDefault="00092F50" w:rsidP="00092F50">
            <w:pPr>
              <w:spacing w:after="0" w:line="240" w:lineRule="auto"/>
              <w:ind w:firstLineChars="100" w:firstLine="200"/>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Инвестиции в оборудование</w:t>
            </w:r>
          </w:p>
        </w:tc>
        <w:tc>
          <w:tcPr>
            <w:tcW w:w="906" w:type="dxa"/>
            <w:tcBorders>
              <w:top w:val="nil"/>
              <w:left w:val="nil"/>
              <w:bottom w:val="nil"/>
              <w:right w:val="nil"/>
            </w:tcBorders>
            <w:shd w:val="clear" w:color="auto" w:fill="auto"/>
            <w:noWrap/>
            <w:vAlign w:val="center"/>
            <w:hideMark/>
          </w:tcPr>
          <w:p w:rsidR="00092F50" w:rsidRPr="00092F50" w:rsidRDefault="00092F50"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руб.</w:t>
            </w:r>
          </w:p>
        </w:tc>
        <w:tc>
          <w:tcPr>
            <w:tcW w:w="961"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1035"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1054"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980"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943" w:type="dxa"/>
            <w:tcBorders>
              <w:top w:val="nil"/>
              <w:left w:val="nil"/>
              <w:bottom w:val="nil"/>
              <w:right w:val="single" w:sz="4" w:space="0" w:color="auto"/>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i/>
                <w:iCs/>
                <w:color w:val="000000"/>
                <w:sz w:val="20"/>
                <w:szCs w:val="20"/>
                <w:lang w:eastAsia="ru-RU"/>
              </w:rPr>
            </w:pPr>
            <w:r w:rsidRPr="00092F50">
              <w:rPr>
                <w:rFonts w:ascii="Calibri" w:eastAsia="Times New Roman" w:hAnsi="Calibri" w:cs="Calibri"/>
                <w:i/>
                <w:iCs/>
                <w:color w:val="000000"/>
                <w:sz w:val="20"/>
                <w:szCs w:val="20"/>
                <w:lang w:eastAsia="ru-RU"/>
              </w:rPr>
              <w:t>0</w:t>
            </w:r>
          </w:p>
        </w:tc>
      </w:tr>
      <w:tr w:rsidR="00092F50" w:rsidRPr="00092F50" w:rsidTr="00092F50">
        <w:trPr>
          <w:trHeight w:val="251"/>
        </w:trPr>
        <w:tc>
          <w:tcPr>
            <w:tcW w:w="4255" w:type="dxa"/>
            <w:tcBorders>
              <w:top w:val="nil"/>
              <w:left w:val="single" w:sz="4" w:space="0" w:color="auto"/>
              <w:bottom w:val="nil"/>
              <w:right w:val="nil"/>
            </w:tcBorders>
            <w:shd w:val="clear" w:color="auto" w:fill="auto"/>
            <w:noWrap/>
            <w:vAlign w:val="bottom"/>
            <w:hideMark/>
          </w:tcPr>
          <w:p w:rsidR="00092F50" w:rsidRPr="00092F50" w:rsidRDefault="00092F50" w:rsidP="00092F50">
            <w:pPr>
              <w:spacing w:after="0" w:line="240" w:lineRule="auto"/>
              <w:ind w:firstLineChars="100" w:firstLine="200"/>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Инвестиции в НМА и финансовые активы</w:t>
            </w:r>
          </w:p>
        </w:tc>
        <w:tc>
          <w:tcPr>
            <w:tcW w:w="906" w:type="dxa"/>
            <w:tcBorders>
              <w:top w:val="nil"/>
              <w:left w:val="nil"/>
              <w:bottom w:val="nil"/>
              <w:right w:val="nil"/>
            </w:tcBorders>
            <w:shd w:val="clear" w:color="auto" w:fill="auto"/>
            <w:noWrap/>
            <w:vAlign w:val="center"/>
            <w:hideMark/>
          </w:tcPr>
          <w:p w:rsidR="00092F50" w:rsidRPr="00092F50" w:rsidRDefault="00092F50"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руб.</w:t>
            </w:r>
          </w:p>
        </w:tc>
        <w:tc>
          <w:tcPr>
            <w:tcW w:w="961"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1035"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1054"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980"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943" w:type="dxa"/>
            <w:tcBorders>
              <w:top w:val="nil"/>
              <w:left w:val="nil"/>
              <w:bottom w:val="nil"/>
              <w:right w:val="single" w:sz="4" w:space="0" w:color="auto"/>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i/>
                <w:iCs/>
                <w:color w:val="000000"/>
                <w:sz w:val="20"/>
                <w:szCs w:val="20"/>
                <w:lang w:eastAsia="ru-RU"/>
              </w:rPr>
            </w:pPr>
            <w:r w:rsidRPr="00092F50">
              <w:rPr>
                <w:rFonts w:ascii="Calibri" w:eastAsia="Times New Roman" w:hAnsi="Calibri" w:cs="Calibri"/>
                <w:i/>
                <w:iCs/>
                <w:color w:val="000000"/>
                <w:sz w:val="20"/>
                <w:szCs w:val="20"/>
                <w:lang w:eastAsia="ru-RU"/>
              </w:rPr>
              <w:t>0</w:t>
            </w:r>
          </w:p>
        </w:tc>
      </w:tr>
      <w:tr w:rsidR="00092F50" w:rsidRPr="00092F50" w:rsidTr="00092F50">
        <w:trPr>
          <w:trHeight w:val="251"/>
        </w:trPr>
        <w:tc>
          <w:tcPr>
            <w:tcW w:w="4255" w:type="dxa"/>
            <w:tcBorders>
              <w:top w:val="nil"/>
              <w:left w:val="single" w:sz="4" w:space="0" w:color="auto"/>
              <w:bottom w:val="nil"/>
              <w:right w:val="nil"/>
            </w:tcBorders>
            <w:shd w:val="clear" w:color="auto" w:fill="auto"/>
            <w:noWrap/>
            <w:vAlign w:val="bottom"/>
            <w:hideMark/>
          </w:tcPr>
          <w:p w:rsidR="00092F50" w:rsidRPr="00092F50" w:rsidRDefault="00092F50" w:rsidP="00092F50">
            <w:pPr>
              <w:spacing w:after="0" w:line="240" w:lineRule="auto"/>
              <w:ind w:firstLineChars="100" w:firstLine="200"/>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Выручка от реализации активов</w:t>
            </w:r>
          </w:p>
        </w:tc>
        <w:tc>
          <w:tcPr>
            <w:tcW w:w="906" w:type="dxa"/>
            <w:tcBorders>
              <w:top w:val="nil"/>
              <w:left w:val="nil"/>
              <w:bottom w:val="nil"/>
              <w:right w:val="nil"/>
            </w:tcBorders>
            <w:shd w:val="clear" w:color="auto" w:fill="auto"/>
            <w:noWrap/>
            <w:vAlign w:val="center"/>
            <w:hideMark/>
          </w:tcPr>
          <w:p w:rsidR="00092F50" w:rsidRPr="00092F50" w:rsidRDefault="00092F50"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руб.</w:t>
            </w:r>
          </w:p>
        </w:tc>
        <w:tc>
          <w:tcPr>
            <w:tcW w:w="961"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1035"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1054"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980"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943" w:type="dxa"/>
            <w:tcBorders>
              <w:top w:val="nil"/>
              <w:left w:val="nil"/>
              <w:bottom w:val="nil"/>
              <w:right w:val="single" w:sz="4" w:space="0" w:color="auto"/>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i/>
                <w:iCs/>
                <w:color w:val="000000"/>
                <w:sz w:val="20"/>
                <w:szCs w:val="20"/>
                <w:lang w:eastAsia="ru-RU"/>
              </w:rPr>
            </w:pPr>
            <w:r w:rsidRPr="00092F50">
              <w:rPr>
                <w:rFonts w:ascii="Calibri" w:eastAsia="Times New Roman" w:hAnsi="Calibri" w:cs="Calibri"/>
                <w:i/>
                <w:iCs/>
                <w:color w:val="000000"/>
                <w:sz w:val="20"/>
                <w:szCs w:val="20"/>
                <w:lang w:eastAsia="ru-RU"/>
              </w:rPr>
              <w:t>0</w:t>
            </w:r>
          </w:p>
        </w:tc>
      </w:tr>
      <w:tr w:rsidR="00092F50" w:rsidRPr="00092F50" w:rsidTr="00092F50">
        <w:trPr>
          <w:trHeight w:val="251"/>
        </w:trPr>
        <w:tc>
          <w:tcPr>
            <w:tcW w:w="4255" w:type="dxa"/>
            <w:tcBorders>
              <w:top w:val="nil"/>
              <w:left w:val="single" w:sz="4" w:space="0" w:color="auto"/>
              <w:bottom w:val="nil"/>
              <w:right w:val="nil"/>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c>
          <w:tcPr>
            <w:tcW w:w="906" w:type="dxa"/>
            <w:tcBorders>
              <w:top w:val="nil"/>
              <w:left w:val="nil"/>
              <w:bottom w:val="nil"/>
              <w:right w:val="nil"/>
            </w:tcBorders>
            <w:shd w:val="clear" w:color="auto" w:fill="auto"/>
            <w:noWrap/>
            <w:vAlign w:val="center"/>
            <w:hideMark/>
          </w:tcPr>
          <w:p w:rsidR="00092F50" w:rsidRPr="00092F50" w:rsidRDefault="00092F50" w:rsidP="00092F50">
            <w:pPr>
              <w:spacing w:after="0" w:line="240" w:lineRule="auto"/>
              <w:rPr>
                <w:rFonts w:ascii="Calibri" w:eastAsia="Times New Roman" w:hAnsi="Calibri" w:cs="Calibri"/>
                <w:color w:val="000000"/>
                <w:sz w:val="20"/>
                <w:szCs w:val="20"/>
                <w:lang w:eastAsia="ru-RU"/>
              </w:rPr>
            </w:pPr>
          </w:p>
        </w:tc>
        <w:tc>
          <w:tcPr>
            <w:tcW w:w="961"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center"/>
              <w:rPr>
                <w:rFonts w:ascii="Times New Roman" w:eastAsia="Times New Roman" w:hAnsi="Times New Roman"/>
                <w:sz w:val="20"/>
                <w:szCs w:val="20"/>
                <w:lang w:eastAsia="ru-RU"/>
              </w:rPr>
            </w:pPr>
          </w:p>
        </w:tc>
        <w:tc>
          <w:tcPr>
            <w:tcW w:w="1035"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054"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980"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943" w:type="dxa"/>
            <w:tcBorders>
              <w:top w:val="nil"/>
              <w:left w:val="nil"/>
              <w:bottom w:val="nil"/>
              <w:right w:val="single" w:sz="4" w:space="0" w:color="auto"/>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i/>
                <w:iCs/>
                <w:color w:val="000000"/>
                <w:sz w:val="20"/>
                <w:szCs w:val="20"/>
                <w:lang w:eastAsia="ru-RU"/>
              </w:rPr>
            </w:pPr>
            <w:r w:rsidRPr="00092F50">
              <w:rPr>
                <w:rFonts w:ascii="Calibri" w:eastAsia="Times New Roman" w:hAnsi="Calibri" w:cs="Calibri"/>
                <w:i/>
                <w:iCs/>
                <w:color w:val="000000"/>
                <w:sz w:val="20"/>
                <w:szCs w:val="20"/>
                <w:lang w:eastAsia="ru-RU"/>
              </w:rPr>
              <w:t> </w:t>
            </w:r>
          </w:p>
        </w:tc>
      </w:tr>
      <w:tr w:rsidR="00092F50" w:rsidRPr="00092F50" w:rsidTr="00092F50">
        <w:trPr>
          <w:trHeight w:val="251"/>
        </w:trPr>
        <w:tc>
          <w:tcPr>
            <w:tcW w:w="4255" w:type="dxa"/>
            <w:tcBorders>
              <w:top w:val="nil"/>
              <w:left w:val="single" w:sz="4" w:space="0" w:color="auto"/>
              <w:bottom w:val="nil"/>
              <w:right w:val="nil"/>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b/>
                <w:bCs/>
                <w:color w:val="000000"/>
                <w:sz w:val="20"/>
                <w:szCs w:val="20"/>
                <w:lang w:eastAsia="ru-RU"/>
              </w:rPr>
            </w:pPr>
            <w:r w:rsidRPr="00092F50">
              <w:rPr>
                <w:rFonts w:ascii="Calibri" w:eastAsia="Times New Roman" w:hAnsi="Calibri" w:cs="Calibri"/>
                <w:b/>
                <w:bCs/>
                <w:color w:val="000000"/>
                <w:sz w:val="20"/>
                <w:szCs w:val="20"/>
                <w:lang w:eastAsia="ru-RU"/>
              </w:rPr>
              <w:t>Денежные потоки от инвестиционной де</w:t>
            </w:r>
            <w:r w:rsidRPr="00092F50">
              <w:rPr>
                <w:rFonts w:ascii="Calibri" w:eastAsia="Times New Roman" w:hAnsi="Calibri" w:cs="Calibri"/>
                <w:b/>
                <w:bCs/>
                <w:color w:val="000000"/>
                <w:sz w:val="20"/>
                <w:szCs w:val="20"/>
                <w:lang w:eastAsia="ru-RU"/>
              </w:rPr>
              <w:t>я</w:t>
            </w:r>
            <w:r w:rsidRPr="00092F50">
              <w:rPr>
                <w:rFonts w:ascii="Calibri" w:eastAsia="Times New Roman" w:hAnsi="Calibri" w:cs="Calibri"/>
                <w:b/>
                <w:bCs/>
                <w:color w:val="000000"/>
                <w:sz w:val="20"/>
                <w:szCs w:val="20"/>
                <w:lang w:eastAsia="ru-RU"/>
              </w:rPr>
              <w:t>тельности</w:t>
            </w:r>
          </w:p>
        </w:tc>
        <w:tc>
          <w:tcPr>
            <w:tcW w:w="906" w:type="dxa"/>
            <w:tcBorders>
              <w:top w:val="nil"/>
              <w:left w:val="nil"/>
              <w:bottom w:val="nil"/>
              <w:right w:val="nil"/>
            </w:tcBorders>
            <w:shd w:val="clear" w:color="auto" w:fill="auto"/>
            <w:noWrap/>
            <w:vAlign w:val="center"/>
            <w:hideMark/>
          </w:tcPr>
          <w:p w:rsidR="00092F50" w:rsidRPr="00092F50" w:rsidRDefault="00092F50"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руб.</w:t>
            </w:r>
          </w:p>
        </w:tc>
        <w:tc>
          <w:tcPr>
            <w:tcW w:w="961"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b/>
                <w:bCs/>
                <w:color w:val="000000"/>
                <w:sz w:val="20"/>
                <w:szCs w:val="20"/>
                <w:lang w:eastAsia="ru-RU"/>
              </w:rPr>
            </w:pPr>
            <w:r w:rsidRPr="00092F50">
              <w:rPr>
                <w:rFonts w:ascii="Calibri" w:eastAsia="Times New Roman" w:hAnsi="Calibri" w:cs="Calibri"/>
                <w:b/>
                <w:bCs/>
                <w:color w:val="000000"/>
                <w:sz w:val="20"/>
                <w:szCs w:val="20"/>
                <w:lang w:eastAsia="ru-RU"/>
              </w:rPr>
              <w:t>0</w:t>
            </w:r>
          </w:p>
        </w:tc>
        <w:tc>
          <w:tcPr>
            <w:tcW w:w="1035"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b/>
                <w:bCs/>
                <w:color w:val="000000"/>
                <w:sz w:val="20"/>
                <w:szCs w:val="20"/>
                <w:lang w:eastAsia="ru-RU"/>
              </w:rPr>
            </w:pPr>
            <w:r w:rsidRPr="00092F50">
              <w:rPr>
                <w:rFonts w:ascii="Calibri" w:eastAsia="Times New Roman" w:hAnsi="Calibri" w:cs="Calibri"/>
                <w:b/>
                <w:bCs/>
                <w:color w:val="000000"/>
                <w:sz w:val="20"/>
                <w:szCs w:val="20"/>
                <w:lang w:eastAsia="ru-RU"/>
              </w:rPr>
              <w:t>0</w:t>
            </w:r>
          </w:p>
        </w:tc>
        <w:tc>
          <w:tcPr>
            <w:tcW w:w="1054"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b/>
                <w:bCs/>
                <w:color w:val="000000"/>
                <w:sz w:val="20"/>
                <w:szCs w:val="20"/>
                <w:lang w:eastAsia="ru-RU"/>
              </w:rPr>
            </w:pPr>
            <w:r w:rsidRPr="00092F50">
              <w:rPr>
                <w:rFonts w:ascii="Calibri" w:eastAsia="Times New Roman" w:hAnsi="Calibri" w:cs="Calibri"/>
                <w:b/>
                <w:bCs/>
                <w:color w:val="000000"/>
                <w:sz w:val="20"/>
                <w:szCs w:val="20"/>
                <w:lang w:eastAsia="ru-RU"/>
              </w:rPr>
              <w:t>0</w:t>
            </w:r>
          </w:p>
        </w:tc>
        <w:tc>
          <w:tcPr>
            <w:tcW w:w="980"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b/>
                <w:bCs/>
                <w:color w:val="000000"/>
                <w:sz w:val="20"/>
                <w:szCs w:val="20"/>
                <w:lang w:eastAsia="ru-RU"/>
              </w:rPr>
            </w:pPr>
            <w:r w:rsidRPr="00092F50">
              <w:rPr>
                <w:rFonts w:ascii="Calibri" w:eastAsia="Times New Roman" w:hAnsi="Calibri" w:cs="Calibri"/>
                <w:b/>
                <w:bCs/>
                <w:color w:val="000000"/>
                <w:sz w:val="20"/>
                <w:szCs w:val="20"/>
                <w:lang w:eastAsia="ru-RU"/>
              </w:rPr>
              <w:t>0</w:t>
            </w:r>
          </w:p>
        </w:tc>
        <w:tc>
          <w:tcPr>
            <w:tcW w:w="943" w:type="dxa"/>
            <w:tcBorders>
              <w:top w:val="nil"/>
              <w:left w:val="nil"/>
              <w:bottom w:val="nil"/>
              <w:right w:val="single" w:sz="4" w:space="0" w:color="auto"/>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b/>
                <w:bCs/>
                <w:i/>
                <w:iCs/>
                <w:color w:val="000000"/>
                <w:sz w:val="20"/>
                <w:szCs w:val="20"/>
                <w:lang w:eastAsia="ru-RU"/>
              </w:rPr>
            </w:pPr>
            <w:r w:rsidRPr="00092F50">
              <w:rPr>
                <w:rFonts w:ascii="Calibri" w:eastAsia="Times New Roman" w:hAnsi="Calibri" w:cs="Calibri"/>
                <w:b/>
                <w:bCs/>
                <w:i/>
                <w:iCs/>
                <w:color w:val="000000"/>
                <w:sz w:val="20"/>
                <w:szCs w:val="20"/>
                <w:lang w:eastAsia="ru-RU"/>
              </w:rPr>
              <w:t>0</w:t>
            </w:r>
          </w:p>
        </w:tc>
      </w:tr>
      <w:tr w:rsidR="00092F50" w:rsidRPr="00092F50" w:rsidTr="00092F50">
        <w:trPr>
          <w:trHeight w:val="251"/>
        </w:trPr>
        <w:tc>
          <w:tcPr>
            <w:tcW w:w="4255" w:type="dxa"/>
            <w:tcBorders>
              <w:top w:val="dotted" w:sz="4" w:space="0" w:color="auto"/>
              <w:left w:val="single" w:sz="4" w:space="0" w:color="auto"/>
              <w:bottom w:val="nil"/>
              <w:right w:val="nil"/>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c>
          <w:tcPr>
            <w:tcW w:w="906" w:type="dxa"/>
            <w:tcBorders>
              <w:top w:val="dotted" w:sz="4" w:space="0" w:color="auto"/>
              <w:left w:val="nil"/>
              <w:bottom w:val="nil"/>
              <w:right w:val="nil"/>
            </w:tcBorders>
            <w:shd w:val="clear" w:color="auto" w:fill="auto"/>
            <w:noWrap/>
            <w:vAlign w:val="center"/>
            <w:hideMark/>
          </w:tcPr>
          <w:p w:rsidR="00092F50" w:rsidRPr="00092F50" w:rsidRDefault="00092F50"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 </w:t>
            </w:r>
          </w:p>
        </w:tc>
        <w:tc>
          <w:tcPr>
            <w:tcW w:w="961" w:type="dxa"/>
            <w:tcBorders>
              <w:top w:val="dotted" w:sz="4" w:space="0" w:color="auto"/>
              <w:left w:val="nil"/>
              <w:bottom w:val="nil"/>
              <w:right w:val="nil"/>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c>
          <w:tcPr>
            <w:tcW w:w="1035" w:type="dxa"/>
            <w:tcBorders>
              <w:top w:val="dotted" w:sz="4" w:space="0" w:color="auto"/>
              <w:left w:val="nil"/>
              <w:bottom w:val="nil"/>
              <w:right w:val="nil"/>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c>
          <w:tcPr>
            <w:tcW w:w="1054" w:type="dxa"/>
            <w:tcBorders>
              <w:top w:val="dotted" w:sz="4" w:space="0" w:color="auto"/>
              <w:left w:val="nil"/>
              <w:bottom w:val="nil"/>
              <w:right w:val="nil"/>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c>
          <w:tcPr>
            <w:tcW w:w="980" w:type="dxa"/>
            <w:tcBorders>
              <w:top w:val="dotted" w:sz="4" w:space="0" w:color="auto"/>
              <w:left w:val="nil"/>
              <w:bottom w:val="nil"/>
              <w:right w:val="nil"/>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c>
          <w:tcPr>
            <w:tcW w:w="943" w:type="dxa"/>
            <w:tcBorders>
              <w:top w:val="dotted" w:sz="4" w:space="0" w:color="auto"/>
              <w:left w:val="nil"/>
              <w:bottom w:val="nil"/>
              <w:right w:val="single" w:sz="4" w:space="0" w:color="auto"/>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i/>
                <w:iCs/>
                <w:color w:val="000000"/>
                <w:sz w:val="20"/>
                <w:szCs w:val="20"/>
                <w:lang w:eastAsia="ru-RU"/>
              </w:rPr>
            </w:pPr>
            <w:r w:rsidRPr="00092F50">
              <w:rPr>
                <w:rFonts w:ascii="Calibri" w:eastAsia="Times New Roman" w:hAnsi="Calibri" w:cs="Calibri"/>
                <w:i/>
                <w:iCs/>
                <w:color w:val="000000"/>
                <w:sz w:val="20"/>
                <w:szCs w:val="20"/>
                <w:lang w:eastAsia="ru-RU"/>
              </w:rPr>
              <w:t> </w:t>
            </w:r>
          </w:p>
        </w:tc>
      </w:tr>
      <w:tr w:rsidR="00092F50" w:rsidRPr="00092F50" w:rsidTr="00092F50">
        <w:trPr>
          <w:trHeight w:val="251"/>
        </w:trPr>
        <w:tc>
          <w:tcPr>
            <w:tcW w:w="4255" w:type="dxa"/>
            <w:tcBorders>
              <w:top w:val="nil"/>
              <w:left w:val="single" w:sz="4" w:space="0" w:color="auto"/>
              <w:bottom w:val="nil"/>
              <w:right w:val="nil"/>
            </w:tcBorders>
            <w:shd w:val="clear" w:color="auto" w:fill="auto"/>
            <w:noWrap/>
            <w:vAlign w:val="bottom"/>
            <w:hideMark/>
          </w:tcPr>
          <w:p w:rsidR="00092F50" w:rsidRPr="00092F50" w:rsidRDefault="00092F50" w:rsidP="00092F50">
            <w:pPr>
              <w:spacing w:after="0" w:line="240" w:lineRule="auto"/>
              <w:ind w:firstLineChars="100" w:firstLine="200"/>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Поступления собственного капитала</w:t>
            </w:r>
          </w:p>
        </w:tc>
        <w:tc>
          <w:tcPr>
            <w:tcW w:w="906" w:type="dxa"/>
            <w:tcBorders>
              <w:top w:val="nil"/>
              <w:left w:val="nil"/>
              <w:bottom w:val="nil"/>
              <w:right w:val="nil"/>
            </w:tcBorders>
            <w:shd w:val="clear" w:color="auto" w:fill="auto"/>
            <w:noWrap/>
            <w:vAlign w:val="center"/>
            <w:hideMark/>
          </w:tcPr>
          <w:p w:rsidR="00092F50" w:rsidRPr="00092F50" w:rsidRDefault="00092F50"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руб.</w:t>
            </w:r>
          </w:p>
        </w:tc>
        <w:tc>
          <w:tcPr>
            <w:tcW w:w="961"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1035"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1054"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980"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943" w:type="dxa"/>
            <w:tcBorders>
              <w:top w:val="nil"/>
              <w:left w:val="nil"/>
              <w:bottom w:val="nil"/>
              <w:right w:val="single" w:sz="4" w:space="0" w:color="auto"/>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i/>
                <w:iCs/>
                <w:color w:val="000000"/>
                <w:sz w:val="20"/>
                <w:szCs w:val="20"/>
                <w:lang w:eastAsia="ru-RU"/>
              </w:rPr>
            </w:pPr>
            <w:r w:rsidRPr="00092F50">
              <w:rPr>
                <w:rFonts w:ascii="Calibri" w:eastAsia="Times New Roman" w:hAnsi="Calibri" w:cs="Calibri"/>
                <w:i/>
                <w:iCs/>
                <w:color w:val="000000"/>
                <w:sz w:val="20"/>
                <w:szCs w:val="20"/>
                <w:lang w:eastAsia="ru-RU"/>
              </w:rPr>
              <w:t>320 000</w:t>
            </w:r>
          </w:p>
        </w:tc>
      </w:tr>
      <w:tr w:rsidR="00092F50" w:rsidRPr="00092F50" w:rsidTr="00092F50">
        <w:trPr>
          <w:trHeight w:val="251"/>
        </w:trPr>
        <w:tc>
          <w:tcPr>
            <w:tcW w:w="4255" w:type="dxa"/>
            <w:tcBorders>
              <w:top w:val="nil"/>
              <w:left w:val="single" w:sz="4" w:space="0" w:color="auto"/>
              <w:bottom w:val="nil"/>
              <w:right w:val="nil"/>
            </w:tcBorders>
            <w:shd w:val="clear" w:color="auto" w:fill="auto"/>
            <w:noWrap/>
            <w:vAlign w:val="bottom"/>
            <w:hideMark/>
          </w:tcPr>
          <w:p w:rsidR="00092F50" w:rsidRPr="00092F50" w:rsidRDefault="00092F50" w:rsidP="00092F50">
            <w:pPr>
              <w:spacing w:after="0" w:line="240" w:lineRule="auto"/>
              <w:ind w:firstLineChars="100" w:firstLine="200"/>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Поступления кредитов</w:t>
            </w:r>
          </w:p>
        </w:tc>
        <w:tc>
          <w:tcPr>
            <w:tcW w:w="906" w:type="dxa"/>
            <w:tcBorders>
              <w:top w:val="nil"/>
              <w:left w:val="nil"/>
              <w:bottom w:val="nil"/>
              <w:right w:val="nil"/>
            </w:tcBorders>
            <w:shd w:val="clear" w:color="auto" w:fill="auto"/>
            <w:noWrap/>
            <w:vAlign w:val="center"/>
            <w:hideMark/>
          </w:tcPr>
          <w:p w:rsidR="00092F50" w:rsidRPr="00092F50" w:rsidRDefault="00092F50"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руб.</w:t>
            </w:r>
          </w:p>
        </w:tc>
        <w:tc>
          <w:tcPr>
            <w:tcW w:w="961"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1035"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1054"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980"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943" w:type="dxa"/>
            <w:tcBorders>
              <w:top w:val="nil"/>
              <w:left w:val="nil"/>
              <w:bottom w:val="nil"/>
              <w:right w:val="single" w:sz="4" w:space="0" w:color="auto"/>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i/>
                <w:iCs/>
                <w:color w:val="000000"/>
                <w:sz w:val="20"/>
                <w:szCs w:val="20"/>
                <w:lang w:eastAsia="ru-RU"/>
              </w:rPr>
            </w:pPr>
            <w:r w:rsidRPr="00092F50">
              <w:rPr>
                <w:rFonts w:ascii="Calibri" w:eastAsia="Times New Roman" w:hAnsi="Calibri" w:cs="Calibri"/>
                <w:i/>
                <w:iCs/>
                <w:color w:val="000000"/>
                <w:sz w:val="20"/>
                <w:szCs w:val="20"/>
                <w:lang w:eastAsia="ru-RU"/>
              </w:rPr>
              <w:t>0</w:t>
            </w:r>
          </w:p>
        </w:tc>
      </w:tr>
      <w:tr w:rsidR="00092F50" w:rsidRPr="00092F50" w:rsidTr="00092F50">
        <w:trPr>
          <w:trHeight w:val="251"/>
        </w:trPr>
        <w:tc>
          <w:tcPr>
            <w:tcW w:w="4255" w:type="dxa"/>
            <w:tcBorders>
              <w:top w:val="nil"/>
              <w:left w:val="single" w:sz="4" w:space="0" w:color="auto"/>
              <w:bottom w:val="nil"/>
              <w:right w:val="nil"/>
            </w:tcBorders>
            <w:shd w:val="clear" w:color="auto" w:fill="auto"/>
            <w:noWrap/>
            <w:vAlign w:val="bottom"/>
            <w:hideMark/>
          </w:tcPr>
          <w:p w:rsidR="00092F50" w:rsidRPr="00092F50" w:rsidRDefault="00092F50" w:rsidP="00092F50">
            <w:pPr>
              <w:spacing w:after="0" w:line="240" w:lineRule="auto"/>
              <w:ind w:firstLineChars="100" w:firstLine="200"/>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Возврат кредитов</w:t>
            </w:r>
          </w:p>
        </w:tc>
        <w:tc>
          <w:tcPr>
            <w:tcW w:w="906" w:type="dxa"/>
            <w:tcBorders>
              <w:top w:val="nil"/>
              <w:left w:val="nil"/>
              <w:bottom w:val="nil"/>
              <w:right w:val="nil"/>
            </w:tcBorders>
            <w:shd w:val="clear" w:color="auto" w:fill="auto"/>
            <w:noWrap/>
            <w:vAlign w:val="center"/>
            <w:hideMark/>
          </w:tcPr>
          <w:p w:rsidR="00092F50" w:rsidRPr="00092F50" w:rsidRDefault="00092F50"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руб.</w:t>
            </w:r>
          </w:p>
        </w:tc>
        <w:tc>
          <w:tcPr>
            <w:tcW w:w="961"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1035"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1054"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980"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943" w:type="dxa"/>
            <w:tcBorders>
              <w:top w:val="nil"/>
              <w:left w:val="nil"/>
              <w:bottom w:val="nil"/>
              <w:right w:val="single" w:sz="4" w:space="0" w:color="auto"/>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i/>
                <w:iCs/>
                <w:color w:val="000000"/>
                <w:sz w:val="20"/>
                <w:szCs w:val="20"/>
                <w:lang w:eastAsia="ru-RU"/>
              </w:rPr>
            </w:pPr>
            <w:r w:rsidRPr="00092F50">
              <w:rPr>
                <w:rFonts w:ascii="Calibri" w:eastAsia="Times New Roman" w:hAnsi="Calibri" w:cs="Calibri"/>
                <w:i/>
                <w:iCs/>
                <w:color w:val="000000"/>
                <w:sz w:val="20"/>
                <w:szCs w:val="20"/>
                <w:lang w:eastAsia="ru-RU"/>
              </w:rPr>
              <w:t>0</w:t>
            </w:r>
          </w:p>
        </w:tc>
      </w:tr>
      <w:tr w:rsidR="00092F50" w:rsidRPr="00092F50" w:rsidTr="00092F50">
        <w:trPr>
          <w:trHeight w:val="251"/>
        </w:trPr>
        <w:tc>
          <w:tcPr>
            <w:tcW w:w="4255" w:type="dxa"/>
            <w:tcBorders>
              <w:top w:val="nil"/>
              <w:left w:val="single" w:sz="4" w:space="0" w:color="auto"/>
              <w:bottom w:val="nil"/>
              <w:right w:val="nil"/>
            </w:tcBorders>
            <w:shd w:val="clear" w:color="auto" w:fill="auto"/>
            <w:noWrap/>
            <w:vAlign w:val="bottom"/>
            <w:hideMark/>
          </w:tcPr>
          <w:p w:rsidR="00092F50" w:rsidRPr="00092F50" w:rsidRDefault="00092F50" w:rsidP="00092F50">
            <w:pPr>
              <w:spacing w:after="0" w:line="240" w:lineRule="auto"/>
              <w:ind w:firstLineChars="100" w:firstLine="200"/>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Выплата дивидендов</w:t>
            </w:r>
          </w:p>
        </w:tc>
        <w:tc>
          <w:tcPr>
            <w:tcW w:w="906" w:type="dxa"/>
            <w:tcBorders>
              <w:top w:val="nil"/>
              <w:left w:val="nil"/>
              <w:bottom w:val="nil"/>
              <w:right w:val="nil"/>
            </w:tcBorders>
            <w:shd w:val="clear" w:color="auto" w:fill="auto"/>
            <w:noWrap/>
            <w:vAlign w:val="center"/>
            <w:hideMark/>
          </w:tcPr>
          <w:p w:rsidR="00092F50" w:rsidRPr="00092F50" w:rsidRDefault="00092F50"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руб.</w:t>
            </w:r>
          </w:p>
        </w:tc>
        <w:tc>
          <w:tcPr>
            <w:tcW w:w="961"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1035"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1054"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980"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0</w:t>
            </w:r>
          </w:p>
        </w:tc>
        <w:tc>
          <w:tcPr>
            <w:tcW w:w="943" w:type="dxa"/>
            <w:tcBorders>
              <w:top w:val="nil"/>
              <w:left w:val="nil"/>
              <w:bottom w:val="nil"/>
              <w:right w:val="single" w:sz="4" w:space="0" w:color="auto"/>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i/>
                <w:iCs/>
                <w:color w:val="000000"/>
                <w:sz w:val="20"/>
                <w:szCs w:val="20"/>
                <w:lang w:eastAsia="ru-RU"/>
              </w:rPr>
            </w:pPr>
            <w:r w:rsidRPr="00092F50">
              <w:rPr>
                <w:rFonts w:ascii="Calibri" w:eastAsia="Times New Roman" w:hAnsi="Calibri" w:cs="Calibri"/>
                <w:i/>
                <w:iCs/>
                <w:color w:val="000000"/>
                <w:sz w:val="20"/>
                <w:szCs w:val="20"/>
                <w:lang w:eastAsia="ru-RU"/>
              </w:rPr>
              <w:t>0</w:t>
            </w:r>
          </w:p>
        </w:tc>
      </w:tr>
      <w:tr w:rsidR="00092F50" w:rsidRPr="00092F50" w:rsidTr="00092F50">
        <w:trPr>
          <w:trHeight w:val="251"/>
        </w:trPr>
        <w:tc>
          <w:tcPr>
            <w:tcW w:w="4255" w:type="dxa"/>
            <w:tcBorders>
              <w:top w:val="nil"/>
              <w:left w:val="single" w:sz="4" w:space="0" w:color="auto"/>
              <w:bottom w:val="nil"/>
              <w:right w:val="nil"/>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c>
          <w:tcPr>
            <w:tcW w:w="906" w:type="dxa"/>
            <w:tcBorders>
              <w:top w:val="nil"/>
              <w:left w:val="nil"/>
              <w:bottom w:val="nil"/>
              <w:right w:val="nil"/>
            </w:tcBorders>
            <w:shd w:val="clear" w:color="auto" w:fill="auto"/>
            <w:noWrap/>
            <w:vAlign w:val="center"/>
            <w:hideMark/>
          </w:tcPr>
          <w:p w:rsidR="00092F50" w:rsidRPr="00092F50" w:rsidRDefault="00092F50" w:rsidP="00092F50">
            <w:pPr>
              <w:spacing w:after="0" w:line="240" w:lineRule="auto"/>
              <w:rPr>
                <w:rFonts w:ascii="Calibri" w:eastAsia="Times New Roman" w:hAnsi="Calibri" w:cs="Calibri"/>
                <w:color w:val="000000"/>
                <w:sz w:val="20"/>
                <w:szCs w:val="20"/>
                <w:lang w:eastAsia="ru-RU"/>
              </w:rPr>
            </w:pPr>
          </w:p>
        </w:tc>
        <w:tc>
          <w:tcPr>
            <w:tcW w:w="961"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center"/>
              <w:rPr>
                <w:rFonts w:ascii="Times New Roman" w:eastAsia="Times New Roman" w:hAnsi="Times New Roman"/>
                <w:sz w:val="20"/>
                <w:szCs w:val="20"/>
                <w:lang w:eastAsia="ru-RU"/>
              </w:rPr>
            </w:pPr>
          </w:p>
        </w:tc>
        <w:tc>
          <w:tcPr>
            <w:tcW w:w="1035"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054"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980"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943" w:type="dxa"/>
            <w:tcBorders>
              <w:top w:val="nil"/>
              <w:left w:val="nil"/>
              <w:bottom w:val="nil"/>
              <w:right w:val="single" w:sz="4" w:space="0" w:color="auto"/>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i/>
                <w:iCs/>
                <w:color w:val="000000"/>
                <w:sz w:val="20"/>
                <w:szCs w:val="20"/>
                <w:lang w:eastAsia="ru-RU"/>
              </w:rPr>
            </w:pPr>
            <w:r w:rsidRPr="00092F50">
              <w:rPr>
                <w:rFonts w:ascii="Calibri" w:eastAsia="Times New Roman" w:hAnsi="Calibri" w:cs="Calibri"/>
                <w:i/>
                <w:iCs/>
                <w:color w:val="000000"/>
                <w:sz w:val="20"/>
                <w:szCs w:val="20"/>
                <w:lang w:eastAsia="ru-RU"/>
              </w:rPr>
              <w:t> </w:t>
            </w:r>
          </w:p>
        </w:tc>
      </w:tr>
      <w:tr w:rsidR="00092F50" w:rsidRPr="00092F50" w:rsidTr="00092F50">
        <w:trPr>
          <w:trHeight w:val="251"/>
        </w:trPr>
        <w:tc>
          <w:tcPr>
            <w:tcW w:w="4255" w:type="dxa"/>
            <w:tcBorders>
              <w:top w:val="nil"/>
              <w:left w:val="single" w:sz="4" w:space="0" w:color="auto"/>
              <w:bottom w:val="nil"/>
              <w:right w:val="nil"/>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b/>
                <w:bCs/>
                <w:color w:val="000000"/>
                <w:sz w:val="20"/>
                <w:szCs w:val="20"/>
                <w:lang w:eastAsia="ru-RU"/>
              </w:rPr>
            </w:pPr>
            <w:r w:rsidRPr="00092F50">
              <w:rPr>
                <w:rFonts w:ascii="Calibri" w:eastAsia="Times New Roman" w:hAnsi="Calibri" w:cs="Calibri"/>
                <w:b/>
                <w:bCs/>
                <w:color w:val="000000"/>
                <w:sz w:val="20"/>
                <w:szCs w:val="20"/>
                <w:lang w:eastAsia="ru-RU"/>
              </w:rPr>
              <w:t>Денежные потоки от финансовой деятельн</w:t>
            </w:r>
            <w:r w:rsidRPr="00092F50">
              <w:rPr>
                <w:rFonts w:ascii="Calibri" w:eastAsia="Times New Roman" w:hAnsi="Calibri" w:cs="Calibri"/>
                <w:b/>
                <w:bCs/>
                <w:color w:val="000000"/>
                <w:sz w:val="20"/>
                <w:szCs w:val="20"/>
                <w:lang w:eastAsia="ru-RU"/>
              </w:rPr>
              <w:t>о</w:t>
            </w:r>
            <w:r w:rsidRPr="00092F50">
              <w:rPr>
                <w:rFonts w:ascii="Calibri" w:eastAsia="Times New Roman" w:hAnsi="Calibri" w:cs="Calibri"/>
                <w:b/>
                <w:bCs/>
                <w:color w:val="000000"/>
                <w:sz w:val="20"/>
                <w:szCs w:val="20"/>
                <w:lang w:eastAsia="ru-RU"/>
              </w:rPr>
              <w:t>сти</w:t>
            </w:r>
          </w:p>
        </w:tc>
        <w:tc>
          <w:tcPr>
            <w:tcW w:w="906" w:type="dxa"/>
            <w:tcBorders>
              <w:top w:val="nil"/>
              <w:left w:val="nil"/>
              <w:bottom w:val="nil"/>
              <w:right w:val="nil"/>
            </w:tcBorders>
            <w:shd w:val="clear" w:color="auto" w:fill="auto"/>
            <w:noWrap/>
            <w:vAlign w:val="center"/>
            <w:hideMark/>
          </w:tcPr>
          <w:p w:rsidR="00092F50" w:rsidRPr="00092F50" w:rsidRDefault="00092F50"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руб.</w:t>
            </w:r>
          </w:p>
        </w:tc>
        <w:tc>
          <w:tcPr>
            <w:tcW w:w="961"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b/>
                <w:bCs/>
                <w:color w:val="000000"/>
                <w:sz w:val="20"/>
                <w:szCs w:val="20"/>
                <w:lang w:eastAsia="ru-RU"/>
              </w:rPr>
            </w:pPr>
            <w:r w:rsidRPr="00092F50">
              <w:rPr>
                <w:rFonts w:ascii="Calibri" w:eastAsia="Times New Roman" w:hAnsi="Calibri" w:cs="Calibri"/>
                <w:b/>
                <w:bCs/>
                <w:color w:val="000000"/>
                <w:sz w:val="20"/>
                <w:szCs w:val="20"/>
                <w:lang w:eastAsia="ru-RU"/>
              </w:rPr>
              <w:t>0</w:t>
            </w:r>
          </w:p>
        </w:tc>
        <w:tc>
          <w:tcPr>
            <w:tcW w:w="1035"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b/>
                <w:bCs/>
                <w:color w:val="000000"/>
                <w:sz w:val="20"/>
                <w:szCs w:val="20"/>
                <w:lang w:eastAsia="ru-RU"/>
              </w:rPr>
            </w:pPr>
            <w:r w:rsidRPr="00092F50">
              <w:rPr>
                <w:rFonts w:ascii="Calibri" w:eastAsia="Times New Roman" w:hAnsi="Calibri" w:cs="Calibri"/>
                <w:b/>
                <w:bCs/>
                <w:color w:val="000000"/>
                <w:sz w:val="20"/>
                <w:szCs w:val="20"/>
                <w:lang w:eastAsia="ru-RU"/>
              </w:rPr>
              <w:t>0</w:t>
            </w:r>
          </w:p>
        </w:tc>
        <w:tc>
          <w:tcPr>
            <w:tcW w:w="1054"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b/>
                <w:bCs/>
                <w:color w:val="000000"/>
                <w:sz w:val="20"/>
                <w:szCs w:val="20"/>
                <w:lang w:eastAsia="ru-RU"/>
              </w:rPr>
            </w:pPr>
            <w:r w:rsidRPr="00092F50">
              <w:rPr>
                <w:rFonts w:ascii="Calibri" w:eastAsia="Times New Roman" w:hAnsi="Calibri" w:cs="Calibri"/>
                <w:b/>
                <w:bCs/>
                <w:color w:val="000000"/>
                <w:sz w:val="20"/>
                <w:szCs w:val="20"/>
                <w:lang w:eastAsia="ru-RU"/>
              </w:rPr>
              <w:t>0</w:t>
            </w:r>
          </w:p>
        </w:tc>
        <w:tc>
          <w:tcPr>
            <w:tcW w:w="980"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b/>
                <w:bCs/>
                <w:color w:val="000000"/>
                <w:sz w:val="20"/>
                <w:szCs w:val="20"/>
                <w:lang w:eastAsia="ru-RU"/>
              </w:rPr>
            </w:pPr>
            <w:r w:rsidRPr="00092F50">
              <w:rPr>
                <w:rFonts w:ascii="Calibri" w:eastAsia="Times New Roman" w:hAnsi="Calibri" w:cs="Calibri"/>
                <w:b/>
                <w:bCs/>
                <w:color w:val="000000"/>
                <w:sz w:val="20"/>
                <w:szCs w:val="20"/>
                <w:lang w:eastAsia="ru-RU"/>
              </w:rPr>
              <w:t>0</w:t>
            </w:r>
          </w:p>
        </w:tc>
        <w:tc>
          <w:tcPr>
            <w:tcW w:w="943" w:type="dxa"/>
            <w:tcBorders>
              <w:top w:val="nil"/>
              <w:left w:val="nil"/>
              <w:bottom w:val="nil"/>
              <w:right w:val="single" w:sz="4" w:space="0" w:color="auto"/>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b/>
                <w:bCs/>
                <w:i/>
                <w:iCs/>
                <w:color w:val="000000"/>
                <w:sz w:val="20"/>
                <w:szCs w:val="20"/>
                <w:lang w:eastAsia="ru-RU"/>
              </w:rPr>
            </w:pPr>
            <w:r w:rsidRPr="00092F50">
              <w:rPr>
                <w:rFonts w:ascii="Calibri" w:eastAsia="Times New Roman" w:hAnsi="Calibri" w:cs="Calibri"/>
                <w:b/>
                <w:bCs/>
                <w:i/>
                <w:iCs/>
                <w:color w:val="000000"/>
                <w:sz w:val="20"/>
                <w:szCs w:val="20"/>
                <w:lang w:eastAsia="ru-RU"/>
              </w:rPr>
              <w:t>320 000</w:t>
            </w:r>
          </w:p>
        </w:tc>
      </w:tr>
      <w:tr w:rsidR="00092F50" w:rsidRPr="00092F50" w:rsidTr="00092F50">
        <w:trPr>
          <w:trHeight w:val="251"/>
        </w:trPr>
        <w:tc>
          <w:tcPr>
            <w:tcW w:w="4255" w:type="dxa"/>
            <w:tcBorders>
              <w:top w:val="dotted" w:sz="4" w:space="0" w:color="auto"/>
              <w:left w:val="single" w:sz="4" w:space="0" w:color="auto"/>
              <w:bottom w:val="nil"/>
              <w:right w:val="nil"/>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c>
          <w:tcPr>
            <w:tcW w:w="906" w:type="dxa"/>
            <w:tcBorders>
              <w:top w:val="dotted" w:sz="4" w:space="0" w:color="auto"/>
              <w:left w:val="nil"/>
              <w:bottom w:val="nil"/>
              <w:right w:val="nil"/>
            </w:tcBorders>
            <w:shd w:val="clear" w:color="auto" w:fill="auto"/>
            <w:noWrap/>
            <w:vAlign w:val="center"/>
            <w:hideMark/>
          </w:tcPr>
          <w:p w:rsidR="00092F50" w:rsidRPr="00092F50" w:rsidRDefault="00092F50"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 </w:t>
            </w:r>
          </w:p>
        </w:tc>
        <w:tc>
          <w:tcPr>
            <w:tcW w:w="961" w:type="dxa"/>
            <w:tcBorders>
              <w:top w:val="dotted" w:sz="4" w:space="0" w:color="auto"/>
              <w:left w:val="nil"/>
              <w:bottom w:val="nil"/>
              <w:right w:val="nil"/>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c>
          <w:tcPr>
            <w:tcW w:w="1035" w:type="dxa"/>
            <w:tcBorders>
              <w:top w:val="dotted" w:sz="4" w:space="0" w:color="auto"/>
              <w:left w:val="nil"/>
              <w:bottom w:val="nil"/>
              <w:right w:val="nil"/>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c>
          <w:tcPr>
            <w:tcW w:w="1054" w:type="dxa"/>
            <w:tcBorders>
              <w:top w:val="dotted" w:sz="4" w:space="0" w:color="auto"/>
              <w:left w:val="nil"/>
              <w:bottom w:val="nil"/>
              <w:right w:val="nil"/>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c>
          <w:tcPr>
            <w:tcW w:w="980" w:type="dxa"/>
            <w:tcBorders>
              <w:top w:val="dotted" w:sz="4" w:space="0" w:color="auto"/>
              <w:left w:val="nil"/>
              <w:bottom w:val="nil"/>
              <w:right w:val="nil"/>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c>
          <w:tcPr>
            <w:tcW w:w="943" w:type="dxa"/>
            <w:tcBorders>
              <w:top w:val="dotted" w:sz="4" w:space="0" w:color="auto"/>
              <w:left w:val="nil"/>
              <w:bottom w:val="nil"/>
              <w:right w:val="single" w:sz="4" w:space="0" w:color="auto"/>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i/>
                <w:iCs/>
                <w:color w:val="000000"/>
                <w:sz w:val="20"/>
                <w:szCs w:val="20"/>
                <w:lang w:eastAsia="ru-RU"/>
              </w:rPr>
            </w:pPr>
            <w:r w:rsidRPr="00092F50">
              <w:rPr>
                <w:rFonts w:ascii="Calibri" w:eastAsia="Times New Roman" w:hAnsi="Calibri" w:cs="Calibri"/>
                <w:i/>
                <w:iCs/>
                <w:color w:val="000000"/>
                <w:sz w:val="20"/>
                <w:szCs w:val="20"/>
                <w:lang w:eastAsia="ru-RU"/>
              </w:rPr>
              <w:t> </w:t>
            </w:r>
          </w:p>
        </w:tc>
      </w:tr>
      <w:tr w:rsidR="00092F50" w:rsidRPr="00092F50" w:rsidTr="00092F50">
        <w:trPr>
          <w:trHeight w:val="251"/>
        </w:trPr>
        <w:tc>
          <w:tcPr>
            <w:tcW w:w="4255" w:type="dxa"/>
            <w:tcBorders>
              <w:top w:val="nil"/>
              <w:left w:val="single" w:sz="4" w:space="0" w:color="auto"/>
              <w:bottom w:val="nil"/>
              <w:right w:val="nil"/>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Суммарный денежный поток за период</w:t>
            </w:r>
          </w:p>
        </w:tc>
        <w:tc>
          <w:tcPr>
            <w:tcW w:w="906" w:type="dxa"/>
            <w:tcBorders>
              <w:top w:val="nil"/>
              <w:left w:val="nil"/>
              <w:bottom w:val="nil"/>
              <w:right w:val="nil"/>
            </w:tcBorders>
            <w:shd w:val="clear" w:color="auto" w:fill="auto"/>
            <w:noWrap/>
            <w:vAlign w:val="center"/>
            <w:hideMark/>
          </w:tcPr>
          <w:p w:rsidR="00092F50" w:rsidRPr="00092F50" w:rsidRDefault="00092F50"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руб.</w:t>
            </w:r>
          </w:p>
        </w:tc>
        <w:tc>
          <w:tcPr>
            <w:tcW w:w="961"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306 611</w:t>
            </w:r>
          </w:p>
        </w:tc>
        <w:tc>
          <w:tcPr>
            <w:tcW w:w="1035"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270 259</w:t>
            </w:r>
          </w:p>
        </w:tc>
        <w:tc>
          <w:tcPr>
            <w:tcW w:w="1054"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281 595</w:t>
            </w:r>
          </w:p>
        </w:tc>
        <w:tc>
          <w:tcPr>
            <w:tcW w:w="980"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258 474</w:t>
            </w:r>
          </w:p>
        </w:tc>
        <w:tc>
          <w:tcPr>
            <w:tcW w:w="943" w:type="dxa"/>
            <w:tcBorders>
              <w:top w:val="nil"/>
              <w:left w:val="nil"/>
              <w:bottom w:val="nil"/>
              <w:right w:val="single" w:sz="4" w:space="0" w:color="auto"/>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i/>
                <w:iCs/>
                <w:color w:val="000000"/>
                <w:sz w:val="20"/>
                <w:szCs w:val="20"/>
                <w:lang w:eastAsia="ru-RU"/>
              </w:rPr>
            </w:pPr>
            <w:r w:rsidRPr="00092F50">
              <w:rPr>
                <w:rFonts w:ascii="Calibri" w:eastAsia="Times New Roman" w:hAnsi="Calibri" w:cs="Calibri"/>
                <w:i/>
                <w:iCs/>
                <w:color w:val="000000"/>
                <w:sz w:val="20"/>
                <w:szCs w:val="20"/>
                <w:lang w:eastAsia="ru-RU"/>
              </w:rPr>
              <w:t>2 139 145</w:t>
            </w:r>
          </w:p>
        </w:tc>
      </w:tr>
      <w:tr w:rsidR="00092F50" w:rsidRPr="00092F50" w:rsidTr="00092F50">
        <w:trPr>
          <w:trHeight w:val="251"/>
        </w:trPr>
        <w:tc>
          <w:tcPr>
            <w:tcW w:w="4255" w:type="dxa"/>
            <w:tcBorders>
              <w:top w:val="nil"/>
              <w:left w:val="single" w:sz="4" w:space="0" w:color="auto"/>
              <w:bottom w:val="nil"/>
              <w:right w:val="nil"/>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Денежные средства на начало периода</w:t>
            </w:r>
          </w:p>
        </w:tc>
        <w:tc>
          <w:tcPr>
            <w:tcW w:w="906" w:type="dxa"/>
            <w:tcBorders>
              <w:top w:val="nil"/>
              <w:left w:val="nil"/>
              <w:bottom w:val="nil"/>
              <w:right w:val="nil"/>
            </w:tcBorders>
            <w:shd w:val="clear" w:color="auto" w:fill="auto"/>
            <w:noWrap/>
            <w:vAlign w:val="center"/>
            <w:hideMark/>
          </w:tcPr>
          <w:p w:rsidR="00092F50" w:rsidRPr="00092F50" w:rsidRDefault="00092F50"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руб.</w:t>
            </w:r>
          </w:p>
        </w:tc>
        <w:tc>
          <w:tcPr>
            <w:tcW w:w="961"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1 022 206</w:t>
            </w:r>
          </w:p>
        </w:tc>
        <w:tc>
          <w:tcPr>
            <w:tcW w:w="1035"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1 328 817</w:t>
            </w:r>
          </w:p>
        </w:tc>
        <w:tc>
          <w:tcPr>
            <w:tcW w:w="1054"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1 599 076</w:t>
            </w:r>
          </w:p>
        </w:tc>
        <w:tc>
          <w:tcPr>
            <w:tcW w:w="980"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1 880 671</w:t>
            </w:r>
          </w:p>
        </w:tc>
        <w:tc>
          <w:tcPr>
            <w:tcW w:w="943" w:type="dxa"/>
            <w:tcBorders>
              <w:top w:val="nil"/>
              <w:left w:val="nil"/>
              <w:bottom w:val="nil"/>
              <w:right w:val="single" w:sz="4" w:space="0" w:color="auto"/>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r>
      <w:tr w:rsidR="00092F50" w:rsidRPr="00092F50" w:rsidTr="00092F50">
        <w:trPr>
          <w:trHeight w:val="251"/>
        </w:trPr>
        <w:tc>
          <w:tcPr>
            <w:tcW w:w="4255" w:type="dxa"/>
            <w:tcBorders>
              <w:top w:val="nil"/>
              <w:left w:val="single" w:sz="4" w:space="0" w:color="auto"/>
              <w:bottom w:val="nil"/>
              <w:right w:val="nil"/>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Денежные средства на конец периода</w:t>
            </w:r>
          </w:p>
        </w:tc>
        <w:tc>
          <w:tcPr>
            <w:tcW w:w="906" w:type="dxa"/>
            <w:tcBorders>
              <w:top w:val="nil"/>
              <w:left w:val="nil"/>
              <w:bottom w:val="nil"/>
              <w:right w:val="nil"/>
            </w:tcBorders>
            <w:shd w:val="clear" w:color="auto" w:fill="auto"/>
            <w:noWrap/>
            <w:vAlign w:val="center"/>
            <w:hideMark/>
          </w:tcPr>
          <w:p w:rsidR="00092F50" w:rsidRPr="00092F50" w:rsidRDefault="00092F50"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руб.</w:t>
            </w:r>
          </w:p>
        </w:tc>
        <w:tc>
          <w:tcPr>
            <w:tcW w:w="961"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1 328 817</w:t>
            </w:r>
          </w:p>
        </w:tc>
        <w:tc>
          <w:tcPr>
            <w:tcW w:w="1035"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1 599 076</w:t>
            </w:r>
          </w:p>
        </w:tc>
        <w:tc>
          <w:tcPr>
            <w:tcW w:w="1054"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1 880 671</w:t>
            </w:r>
          </w:p>
        </w:tc>
        <w:tc>
          <w:tcPr>
            <w:tcW w:w="980"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jc w:val="right"/>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2 139 145</w:t>
            </w:r>
          </w:p>
        </w:tc>
        <w:tc>
          <w:tcPr>
            <w:tcW w:w="943" w:type="dxa"/>
            <w:tcBorders>
              <w:top w:val="nil"/>
              <w:left w:val="nil"/>
              <w:bottom w:val="nil"/>
              <w:right w:val="single" w:sz="4" w:space="0" w:color="auto"/>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r>
      <w:tr w:rsidR="00092F50" w:rsidRPr="00092F50" w:rsidTr="00092F50">
        <w:trPr>
          <w:trHeight w:val="251"/>
        </w:trPr>
        <w:tc>
          <w:tcPr>
            <w:tcW w:w="4255" w:type="dxa"/>
            <w:tcBorders>
              <w:top w:val="nil"/>
              <w:left w:val="single" w:sz="4" w:space="0" w:color="auto"/>
              <w:bottom w:val="single" w:sz="4" w:space="0" w:color="auto"/>
              <w:right w:val="nil"/>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c>
          <w:tcPr>
            <w:tcW w:w="906" w:type="dxa"/>
            <w:tcBorders>
              <w:top w:val="nil"/>
              <w:left w:val="nil"/>
              <w:bottom w:val="single" w:sz="4" w:space="0" w:color="auto"/>
              <w:right w:val="nil"/>
            </w:tcBorders>
            <w:shd w:val="clear" w:color="auto" w:fill="auto"/>
            <w:noWrap/>
            <w:vAlign w:val="center"/>
            <w:hideMark/>
          </w:tcPr>
          <w:p w:rsidR="00092F50" w:rsidRPr="00092F50" w:rsidRDefault="00092F50" w:rsidP="00092F50">
            <w:pPr>
              <w:spacing w:after="0" w:line="240" w:lineRule="auto"/>
              <w:jc w:val="center"/>
              <w:rPr>
                <w:rFonts w:ascii="Calibri" w:eastAsia="Times New Roman" w:hAnsi="Calibri" w:cs="Calibri"/>
                <w:color w:val="000000"/>
                <w:sz w:val="16"/>
                <w:szCs w:val="16"/>
                <w:lang w:eastAsia="ru-RU"/>
              </w:rPr>
            </w:pPr>
            <w:r w:rsidRPr="00092F50">
              <w:rPr>
                <w:rFonts w:ascii="Calibri" w:eastAsia="Times New Roman" w:hAnsi="Calibri" w:cs="Calibri"/>
                <w:color w:val="000000"/>
                <w:sz w:val="16"/>
                <w:szCs w:val="16"/>
                <w:lang w:eastAsia="ru-RU"/>
              </w:rPr>
              <w:t> </w:t>
            </w:r>
          </w:p>
        </w:tc>
        <w:tc>
          <w:tcPr>
            <w:tcW w:w="961" w:type="dxa"/>
            <w:tcBorders>
              <w:top w:val="nil"/>
              <w:left w:val="nil"/>
              <w:bottom w:val="single" w:sz="4" w:space="0" w:color="auto"/>
              <w:right w:val="nil"/>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c>
          <w:tcPr>
            <w:tcW w:w="1035" w:type="dxa"/>
            <w:tcBorders>
              <w:top w:val="nil"/>
              <w:left w:val="nil"/>
              <w:bottom w:val="single" w:sz="4" w:space="0" w:color="auto"/>
              <w:right w:val="nil"/>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c>
          <w:tcPr>
            <w:tcW w:w="1054" w:type="dxa"/>
            <w:tcBorders>
              <w:top w:val="nil"/>
              <w:left w:val="nil"/>
              <w:bottom w:val="single" w:sz="4" w:space="0" w:color="auto"/>
              <w:right w:val="nil"/>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c>
          <w:tcPr>
            <w:tcW w:w="980" w:type="dxa"/>
            <w:tcBorders>
              <w:top w:val="nil"/>
              <w:left w:val="nil"/>
              <w:bottom w:val="single" w:sz="4" w:space="0" w:color="auto"/>
              <w:right w:val="nil"/>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c>
          <w:tcPr>
            <w:tcW w:w="943" w:type="dxa"/>
            <w:tcBorders>
              <w:top w:val="nil"/>
              <w:left w:val="nil"/>
              <w:bottom w:val="single" w:sz="4" w:space="0" w:color="auto"/>
              <w:right w:val="single" w:sz="4" w:space="0" w:color="auto"/>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r>
    </w:tbl>
    <w:p w:rsidR="00092F50" w:rsidRPr="0022278A" w:rsidRDefault="00092F50" w:rsidP="00F26EC8">
      <w:pPr>
        <w:pStyle w:val="a4"/>
        <w:spacing w:after="0" w:line="360" w:lineRule="auto"/>
        <w:ind w:left="0" w:firstLine="851"/>
        <w:jc w:val="both"/>
        <w:rPr>
          <w:rFonts w:ascii="Times New Roman" w:hAnsi="Times New Roman"/>
          <w:sz w:val="28"/>
          <w:szCs w:val="28"/>
        </w:rPr>
      </w:pPr>
    </w:p>
    <w:tbl>
      <w:tblPr>
        <w:tblpPr w:leftFromText="180" w:rightFromText="180" w:vertAnchor="text" w:horzAnchor="margin" w:tblpXSpec="center" w:tblpY="1850"/>
        <w:tblW w:w="10348" w:type="dxa"/>
        <w:tblLook w:val="04A0"/>
      </w:tblPr>
      <w:tblGrid>
        <w:gridCol w:w="5536"/>
        <w:gridCol w:w="1356"/>
        <w:gridCol w:w="1356"/>
        <w:gridCol w:w="1356"/>
        <w:gridCol w:w="744"/>
      </w:tblGrid>
      <w:tr w:rsidR="00092F50" w:rsidRPr="00092F50" w:rsidTr="00092F50">
        <w:trPr>
          <w:trHeight w:val="510"/>
        </w:trPr>
        <w:tc>
          <w:tcPr>
            <w:tcW w:w="5536" w:type="dxa"/>
            <w:tcBorders>
              <w:top w:val="single" w:sz="4" w:space="0" w:color="auto"/>
              <w:left w:val="nil"/>
              <w:bottom w:val="double" w:sz="6" w:space="0" w:color="auto"/>
              <w:right w:val="nil"/>
            </w:tcBorders>
            <w:shd w:val="clear" w:color="000000" w:fill="D8E4BC"/>
            <w:noWrap/>
            <w:vAlign w:val="center"/>
            <w:hideMark/>
          </w:tcPr>
          <w:p w:rsidR="00092F50" w:rsidRPr="00092F50" w:rsidRDefault="00092F50" w:rsidP="00092F50">
            <w:pPr>
              <w:spacing w:after="0" w:line="240" w:lineRule="auto"/>
              <w:ind w:firstLineChars="100" w:firstLine="200"/>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График: Денежные средства на конец периода</w:t>
            </w:r>
          </w:p>
        </w:tc>
        <w:tc>
          <w:tcPr>
            <w:tcW w:w="1356" w:type="dxa"/>
            <w:tcBorders>
              <w:top w:val="single" w:sz="4" w:space="0" w:color="auto"/>
              <w:left w:val="nil"/>
              <w:bottom w:val="double" w:sz="6" w:space="0" w:color="auto"/>
              <w:right w:val="nil"/>
            </w:tcBorders>
            <w:shd w:val="clear" w:color="000000" w:fill="D8E4BC"/>
            <w:noWrap/>
            <w:vAlign w:val="center"/>
            <w:hideMark/>
          </w:tcPr>
          <w:p w:rsidR="00092F50" w:rsidRPr="00092F50" w:rsidRDefault="00092F50"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c>
          <w:tcPr>
            <w:tcW w:w="1356" w:type="dxa"/>
            <w:tcBorders>
              <w:top w:val="single" w:sz="4" w:space="0" w:color="auto"/>
              <w:left w:val="nil"/>
              <w:bottom w:val="double" w:sz="6" w:space="0" w:color="auto"/>
              <w:right w:val="nil"/>
            </w:tcBorders>
            <w:shd w:val="clear" w:color="000000" w:fill="D8E4BC"/>
            <w:noWrap/>
            <w:vAlign w:val="center"/>
            <w:hideMark/>
          </w:tcPr>
          <w:p w:rsidR="00092F50" w:rsidRPr="00092F50" w:rsidRDefault="00092F50"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c>
          <w:tcPr>
            <w:tcW w:w="1356" w:type="dxa"/>
            <w:tcBorders>
              <w:top w:val="single" w:sz="4" w:space="0" w:color="auto"/>
              <w:left w:val="nil"/>
              <w:bottom w:val="double" w:sz="6" w:space="0" w:color="auto"/>
              <w:right w:val="nil"/>
            </w:tcBorders>
            <w:shd w:val="clear" w:color="000000" w:fill="D8E4BC"/>
            <w:noWrap/>
            <w:vAlign w:val="center"/>
            <w:hideMark/>
          </w:tcPr>
          <w:p w:rsidR="00092F50" w:rsidRPr="00092F50" w:rsidRDefault="00092F50"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c>
          <w:tcPr>
            <w:tcW w:w="744" w:type="dxa"/>
            <w:tcBorders>
              <w:top w:val="single" w:sz="4" w:space="0" w:color="auto"/>
              <w:left w:val="nil"/>
              <w:bottom w:val="double" w:sz="6" w:space="0" w:color="auto"/>
              <w:right w:val="nil"/>
            </w:tcBorders>
            <w:shd w:val="clear" w:color="000000" w:fill="D8E4BC"/>
            <w:noWrap/>
            <w:vAlign w:val="center"/>
            <w:hideMark/>
          </w:tcPr>
          <w:p w:rsidR="00092F50" w:rsidRPr="00092F50" w:rsidRDefault="00092F50"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w:t>
            </w:r>
          </w:p>
        </w:tc>
      </w:tr>
      <w:tr w:rsidR="00092F50" w:rsidRPr="00092F50" w:rsidTr="00092F50">
        <w:trPr>
          <w:trHeight w:val="270"/>
        </w:trPr>
        <w:tc>
          <w:tcPr>
            <w:tcW w:w="553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color w:val="000000"/>
                <w:sz w:val="20"/>
                <w:szCs w:val="20"/>
                <w:lang w:eastAsia="ru-RU"/>
              </w:rPr>
            </w:pPr>
          </w:p>
          <w:tbl>
            <w:tblPr>
              <w:tblW w:w="0" w:type="auto"/>
              <w:tblCellSpacing w:w="0" w:type="dxa"/>
              <w:tblCellMar>
                <w:left w:w="0" w:type="dxa"/>
                <w:right w:w="0" w:type="dxa"/>
              </w:tblCellMar>
              <w:tblLook w:val="04A0"/>
            </w:tblPr>
            <w:tblGrid>
              <w:gridCol w:w="5320"/>
            </w:tblGrid>
            <w:tr w:rsidR="00092F50" w:rsidRPr="00092F50" w:rsidTr="00092F50">
              <w:trPr>
                <w:trHeight w:val="270"/>
                <w:tblCellSpacing w:w="0" w:type="dxa"/>
              </w:trPr>
              <w:tc>
                <w:tcPr>
                  <w:tcW w:w="5320" w:type="dxa"/>
                  <w:tcBorders>
                    <w:top w:val="nil"/>
                    <w:left w:val="nil"/>
                    <w:bottom w:val="nil"/>
                    <w:right w:val="nil"/>
                  </w:tcBorders>
                  <w:shd w:val="clear" w:color="auto" w:fill="auto"/>
                  <w:noWrap/>
                  <w:vAlign w:val="bottom"/>
                  <w:hideMark/>
                </w:tcPr>
                <w:p w:rsidR="00092F50" w:rsidRPr="00092F50" w:rsidRDefault="00092F50" w:rsidP="003F4B02">
                  <w:pPr>
                    <w:framePr w:hSpace="180" w:wrap="around" w:vAnchor="text" w:hAnchor="margin" w:xAlign="center" w:y="1850"/>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noProof/>
                      <w:color w:val="000000"/>
                      <w:sz w:val="20"/>
                      <w:szCs w:val="20"/>
                      <w:lang w:eastAsia="ru-RU"/>
                    </w:rPr>
                    <w:drawing>
                      <wp:anchor distT="0" distB="0" distL="114300" distR="114300" simplePos="0" relativeHeight="251659264" behindDoc="0" locked="0" layoutInCell="1" allowOverlap="1">
                        <wp:simplePos x="0" y="0"/>
                        <wp:positionH relativeFrom="column">
                          <wp:posOffset>-171450</wp:posOffset>
                        </wp:positionH>
                        <wp:positionV relativeFrom="paragraph">
                          <wp:posOffset>3810</wp:posOffset>
                        </wp:positionV>
                        <wp:extent cx="6800850" cy="3562350"/>
                        <wp:effectExtent l="0" t="0" r="0" b="0"/>
                        <wp:wrapNone/>
                        <wp:docPr id="12" name="Диаграмма 1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00000000-0008-0000-0600-00000F000000}"/>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tc>
            </w:tr>
          </w:tbl>
          <w:p w:rsidR="00092F50" w:rsidRPr="00092F50" w:rsidRDefault="00092F50" w:rsidP="00092F50">
            <w:pPr>
              <w:spacing w:after="0" w:line="240" w:lineRule="auto"/>
              <w:rPr>
                <w:rFonts w:ascii="Calibri" w:eastAsia="Times New Roman" w:hAnsi="Calibri" w:cs="Calibri"/>
                <w:color w:val="000000"/>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744"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r>
      <w:tr w:rsidR="00092F50" w:rsidRPr="00092F50" w:rsidTr="00092F50">
        <w:trPr>
          <w:trHeight w:val="255"/>
        </w:trPr>
        <w:tc>
          <w:tcPr>
            <w:tcW w:w="553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744"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r>
      <w:tr w:rsidR="00092F50" w:rsidRPr="00092F50" w:rsidTr="00092F50">
        <w:trPr>
          <w:trHeight w:val="255"/>
        </w:trPr>
        <w:tc>
          <w:tcPr>
            <w:tcW w:w="553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744"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r>
      <w:tr w:rsidR="00092F50" w:rsidRPr="00092F50" w:rsidTr="00092F50">
        <w:trPr>
          <w:trHeight w:val="255"/>
        </w:trPr>
        <w:tc>
          <w:tcPr>
            <w:tcW w:w="553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744"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r>
      <w:tr w:rsidR="00092F50" w:rsidRPr="00092F50" w:rsidTr="00092F50">
        <w:trPr>
          <w:trHeight w:val="255"/>
        </w:trPr>
        <w:tc>
          <w:tcPr>
            <w:tcW w:w="553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744"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r>
      <w:tr w:rsidR="00092F50" w:rsidRPr="00092F50" w:rsidTr="00092F50">
        <w:trPr>
          <w:trHeight w:val="255"/>
        </w:trPr>
        <w:tc>
          <w:tcPr>
            <w:tcW w:w="553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744"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r>
      <w:tr w:rsidR="00092F50" w:rsidRPr="00092F50" w:rsidTr="00092F50">
        <w:trPr>
          <w:trHeight w:val="255"/>
        </w:trPr>
        <w:tc>
          <w:tcPr>
            <w:tcW w:w="553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744"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r>
      <w:tr w:rsidR="00092F50" w:rsidRPr="00092F50" w:rsidTr="00092F50">
        <w:trPr>
          <w:trHeight w:val="255"/>
        </w:trPr>
        <w:tc>
          <w:tcPr>
            <w:tcW w:w="553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744"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r>
      <w:tr w:rsidR="00092F50" w:rsidRPr="00092F50" w:rsidTr="00092F50">
        <w:trPr>
          <w:trHeight w:val="255"/>
        </w:trPr>
        <w:tc>
          <w:tcPr>
            <w:tcW w:w="553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744"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r>
      <w:tr w:rsidR="00092F50" w:rsidRPr="00092F50" w:rsidTr="00092F50">
        <w:trPr>
          <w:trHeight w:val="255"/>
        </w:trPr>
        <w:tc>
          <w:tcPr>
            <w:tcW w:w="553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744"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r>
      <w:tr w:rsidR="00092F50" w:rsidRPr="00092F50" w:rsidTr="00092F50">
        <w:trPr>
          <w:trHeight w:val="255"/>
        </w:trPr>
        <w:tc>
          <w:tcPr>
            <w:tcW w:w="553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744"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r>
      <w:tr w:rsidR="00092F50" w:rsidRPr="00092F50" w:rsidTr="00092F50">
        <w:trPr>
          <w:trHeight w:val="255"/>
        </w:trPr>
        <w:tc>
          <w:tcPr>
            <w:tcW w:w="553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744"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r>
      <w:tr w:rsidR="00092F50" w:rsidRPr="00092F50" w:rsidTr="00092F50">
        <w:trPr>
          <w:trHeight w:val="255"/>
        </w:trPr>
        <w:tc>
          <w:tcPr>
            <w:tcW w:w="553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744"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r>
      <w:tr w:rsidR="00092F50" w:rsidRPr="00092F50" w:rsidTr="00092F50">
        <w:trPr>
          <w:trHeight w:val="255"/>
        </w:trPr>
        <w:tc>
          <w:tcPr>
            <w:tcW w:w="553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744"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r>
      <w:tr w:rsidR="00092F50" w:rsidRPr="00092F50" w:rsidTr="00092F50">
        <w:trPr>
          <w:trHeight w:val="255"/>
        </w:trPr>
        <w:tc>
          <w:tcPr>
            <w:tcW w:w="553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744"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r>
      <w:tr w:rsidR="00092F50" w:rsidRPr="00092F50" w:rsidTr="00092F50">
        <w:trPr>
          <w:trHeight w:val="255"/>
        </w:trPr>
        <w:tc>
          <w:tcPr>
            <w:tcW w:w="553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744"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r>
      <w:tr w:rsidR="00092F50" w:rsidRPr="00092F50" w:rsidTr="00092F50">
        <w:trPr>
          <w:trHeight w:val="255"/>
        </w:trPr>
        <w:tc>
          <w:tcPr>
            <w:tcW w:w="553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744"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r>
      <w:tr w:rsidR="00092F50" w:rsidRPr="00092F50" w:rsidTr="00092F50">
        <w:trPr>
          <w:trHeight w:val="255"/>
        </w:trPr>
        <w:tc>
          <w:tcPr>
            <w:tcW w:w="553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744"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r>
      <w:tr w:rsidR="00092F50" w:rsidRPr="00092F50" w:rsidTr="00092F50">
        <w:trPr>
          <w:trHeight w:val="255"/>
        </w:trPr>
        <w:tc>
          <w:tcPr>
            <w:tcW w:w="553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744"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r>
      <w:tr w:rsidR="00092F50" w:rsidRPr="00092F50" w:rsidTr="00092F50">
        <w:trPr>
          <w:trHeight w:val="255"/>
        </w:trPr>
        <w:tc>
          <w:tcPr>
            <w:tcW w:w="553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744"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r>
      <w:tr w:rsidR="00092F50" w:rsidRPr="00092F50" w:rsidTr="00092F50">
        <w:trPr>
          <w:trHeight w:val="255"/>
        </w:trPr>
        <w:tc>
          <w:tcPr>
            <w:tcW w:w="553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744"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r>
      <w:tr w:rsidR="00092F50" w:rsidRPr="00092F50" w:rsidTr="00092F50">
        <w:trPr>
          <w:trHeight w:val="255"/>
        </w:trPr>
        <w:tc>
          <w:tcPr>
            <w:tcW w:w="553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744"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r>
      <w:tr w:rsidR="00092F50" w:rsidRPr="00092F50" w:rsidTr="00092F50">
        <w:trPr>
          <w:trHeight w:val="255"/>
        </w:trPr>
        <w:tc>
          <w:tcPr>
            <w:tcW w:w="553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color w:val="000000"/>
                <w:sz w:val="20"/>
                <w:szCs w:val="20"/>
                <w:lang w:eastAsia="ru-RU"/>
              </w:rPr>
            </w:pPr>
            <w:r w:rsidRPr="00092F50">
              <w:rPr>
                <w:rFonts w:ascii="Calibri" w:eastAsia="Times New Roman" w:hAnsi="Calibri" w:cs="Calibri"/>
                <w:color w:val="000000"/>
                <w:sz w:val="20"/>
                <w:szCs w:val="20"/>
                <w:lang w:eastAsia="ru-RU"/>
              </w:rPr>
              <w:t xml:space="preserve"> </w:t>
            </w: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Calibri" w:eastAsia="Times New Roman" w:hAnsi="Calibri" w:cs="Calibri"/>
                <w:color w:val="000000"/>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1356"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c>
          <w:tcPr>
            <w:tcW w:w="744" w:type="dxa"/>
            <w:tcBorders>
              <w:top w:val="nil"/>
              <w:left w:val="nil"/>
              <w:bottom w:val="nil"/>
              <w:right w:val="nil"/>
            </w:tcBorders>
            <w:shd w:val="clear" w:color="auto" w:fill="auto"/>
            <w:noWrap/>
            <w:vAlign w:val="bottom"/>
            <w:hideMark/>
          </w:tcPr>
          <w:p w:rsidR="00092F50" w:rsidRPr="00092F50" w:rsidRDefault="00092F50" w:rsidP="00092F50">
            <w:pPr>
              <w:spacing w:after="0" w:line="240" w:lineRule="auto"/>
              <w:rPr>
                <w:rFonts w:ascii="Times New Roman" w:eastAsia="Times New Roman" w:hAnsi="Times New Roman"/>
                <w:sz w:val="20"/>
                <w:szCs w:val="20"/>
                <w:lang w:eastAsia="ru-RU"/>
              </w:rPr>
            </w:pPr>
          </w:p>
        </w:tc>
      </w:tr>
    </w:tbl>
    <w:p w:rsidR="00367DFB" w:rsidRPr="00AA3989" w:rsidRDefault="00367DFB" w:rsidP="00AA3989">
      <w:pPr>
        <w:spacing w:after="0" w:line="360" w:lineRule="auto"/>
        <w:ind w:firstLine="851"/>
        <w:jc w:val="both"/>
        <w:rPr>
          <w:rFonts w:ascii="Times New Roman" w:hAnsi="Times New Roman"/>
          <w:sz w:val="28"/>
          <w:szCs w:val="28"/>
        </w:rPr>
      </w:pPr>
      <w:r w:rsidRPr="00AA3989">
        <w:rPr>
          <w:rFonts w:ascii="Times New Roman" w:hAnsi="Times New Roman"/>
          <w:sz w:val="28"/>
          <w:szCs w:val="28"/>
        </w:rPr>
        <w:t>По данным таблицы БДДС был сформирован график, отчетливо демонс</w:t>
      </w:r>
      <w:r w:rsidRPr="00AA3989">
        <w:rPr>
          <w:rFonts w:ascii="Times New Roman" w:hAnsi="Times New Roman"/>
          <w:sz w:val="28"/>
          <w:szCs w:val="28"/>
        </w:rPr>
        <w:t>т</w:t>
      </w:r>
      <w:r w:rsidRPr="00AA3989">
        <w:rPr>
          <w:rFonts w:ascii="Times New Roman" w:hAnsi="Times New Roman"/>
          <w:sz w:val="28"/>
          <w:szCs w:val="28"/>
        </w:rPr>
        <w:t>рирующий, что в анализируемом периоде дефицита баланса наличных денежных средств не сформировано, что обеспечивает сбалансированность финансового п</w:t>
      </w:r>
      <w:r w:rsidRPr="00AA3989">
        <w:rPr>
          <w:rFonts w:ascii="Times New Roman" w:hAnsi="Times New Roman"/>
          <w:sz w:val="28"/>
          <w:szCs w:val="28"/>
        </w:rPr>
        <w:t>о</w:t>
      </w:r>
      <w:r w:rsidRPr="00AA3989">
        <w:rPr>
          <w:rFonts w:ascii="Times New Roman" w:hAnsi="Times New Roman"/>
          <w:sz w:val="28"/>
          <w:szCs w:val="28"/>
        </w:rPr>
        <w:t>ложения</w:t>
      </w:r>
      <w:r w:rsidR="00F26EC8">
        <w:rPr>
          <w:rFonts w:ascii="Times New Roman" w:hAnsi="Times New Roman"/>
          <w:sz w:val="28"/>
          <w:szCs w:val="28"/>
        </w:rPr>
        <w:t>.</w:t>
      </w:r>
    </w:p>
    <w:p w:rsidR="0022278A" w:rsidRDefault="0022278A" w:rsidP="0022278A">
      <w:pPr>
        <w:spacing w:after="0"/>
        <w:jc w:val="both"/>
        <w:rPr>
          <w:rFonts w:ascii="Times New Roman" w:eastAsia="Times New Roman" w:hAnsi="Times New Roman"/>
          <w:color w:val="000000"/>
          <w:sz w:val="28"/>
          <w:szCs w:val="28"/>
          <w:lang w:eastAsia="ru-RU"/>
        </w:rPr>
      </w:pPr>
    </w:p>
    <w:p w:rsidR="0022278A" w:rsidRDefault="0022278A" w:rsidP="0022278A">
      <w:pPr>
        <w:spacing w:after="0" w:line="360" w:lineRule="auto"/>
        <w:ind w:firstLine="709"/>
        <w:rPr>
          <w:rFonts w:ascii="Times New Roman" w:eastAsia="Times New Roman" w:hAnsi="Times New Roman"/>
          <w:color w:val="000000"/>
          <w:sz w:val="28"/>
          <w:szCs w:val="28"/>
          <w:lang w:eastAsia="ru-RU"/>
        </w:rPr>
      </w:pPr>
      <w:r w:rsidRPr="00705120">
        <w:rPr>
          <w:rFonts w:ascii="Times New Roman" w:eastAsia="Times New Roman" w:hAnsi="Times New Roman"/>
          <w:b/>
          <w:color w:val="000000"/>
          <w:sz w:val="28"/>
          <w:szCs w:val="28"/>
          <w:lang w:eastAsia="ru-RU"/>
        </w:rPr>
        <w:t>Чистая текущая стоимость</w:t>
      </w:r>
      <w:r w:rsidRPr="00031C9E">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–это </w:t>
      </w:r>
      <w:r w:rsidRPr="00031C9E">
        <w:rPr>
          <w:rFonts w:ascii="Times New Roman" w:eastAsia="Times New Roman" w:hAnsi="Times New Roman"/>
          <w:color w:val="000000"/>
          <w:sz w:val="28"/>
          <w:szCs w:val="28"/>
          <w:lang w:eastAsia="ru-RU"/>
        </w:rPr>
        <w:t>сумма текущих стоимостей всех спрогн</w:t>
      </w:r>
      <w:r w:rsidRPr="00031C9E">
        <w:rPr>
          <w:rFonts w:ascii="Times New Roman" w:eastAsia="Times New Roman" w:hAnsi="Times New Roman"/>
          <w:color w:val="000000"/>
          <w:sz w:val="28"/>
          <w:szCs w:val="28"/>
          <w:lang w:eastAsia="ru-RU"/>
        </w:rPr>
        <w:t>о</w:t>
      </w:r>
      <w:r w:rsidRPr="00031C9E">
        <w:rPr>
          <w:rFonts w:ascii="Times New Roman" w:eastAsia="Times New Roman" w:hAnsi="Times New Roman"/>
          <w:color w:val="000000"/>
          <w:sz w:val="28"/>
          <w:szCs w:val="28"/>
          <w:lang w:eastAsia="ru-RU"/>
        </w:rPr>
        <w:t>зированных, с учетом ставки дисконтирования, денежных потоков.</w:t>
      </w:r>
    </w:p>
    <w:p w:rsidR="0022278A" w:rsidRPr="00031C9E" w:rsidRDefault="0022278A" w:rsidP="0022278A">
      <w:pPr>
        <w:spacing w:after="0" w:line="360" w:lineRule="auto"/>
        <w:ind w:firstLine="709"/>
        <w:rPr>
          <w:rFonts w:ascii="Times New Roman" w:eastAsia="Times New Roman" w:hAnsi="Times New Roman"/>
          <w:color w:val="000000"/>
          <w:sz w:val="28"/>
          <w:szCs w:val="28"/>
          <w:lang w:eastAsia="ru-RU"/>
        </w:rPr>
      </w:pPr>
      <w:r w:rsidRPr="00031C9E">
        <w:rPr>
          <w:rFonts w:ascii="Times New Roman" w:eastAsia="Times New Roman" w:hAnsi="Times New Roman"/>
          <w:color w:val="000000"/>
          <w:sz w:val="28"/>
          <w:szCs w:val="28"/>
          <w:lang w:eastAsia="ru-RU"/>
        </w:rPr>
        <w:t>Метод чистой текущей стоимости (NPV) состоит в следующем.</w:t>
      </w:r>
      <w:r w:rsidRPr="00031C9E">
        <w:rPr>
          <w:rFonts w:ascii="Times New Roman" w:eastAsia="Times New Roman" w:hAnsi="Times New Roman"/>
          <w:color w:val="000000"/>
          <w:sz w:val="28"/>
          <w:szCs w:val="28"/>
          <w:lang w:eastAsia="ru-RU"/>
        </w:rPr>
        <w:br/>
        <w:t>1. Определяется текущая стоимость затрат (</w:t>
      </w:r>
      <w:proofErr w:type="spellStart"/>
      <w:r w:rsidRPr="00031C9E">
        <w:rPr>
          <w:rFonts w:ascii="Times New Roman" w:eastAsia="Times New Roman" w:hAnsi="Times New Roman"/>
          <w:color w:val="000000"/>
          <w:sz w:val="28"/>
          <w:szCs w:val="28"/>
          <w:lang w:eastAsia="ru-RU"/>
        </w:rPr>
        <w:t>Io</w:t>
      </w:r>
      <w:proofErr w:type="spellEnd"/>
      <w:r w:rsidRPr="00031C9E">
        <w:rPr>
          <w:rFonts w:ascii="Times New Roman" w:eastAsia="Times New Roman" w:hAnsi="Times New Roman"/>
          <w:color w:val="000000"/>
          <w:sz w:val="28"/>
          <w:szCs w:val="28"/>
          <w:lang w:eastAsia="ru-RU"/>
        </w:rPr>
        <w:t>), т.е. решается вопрос, сколько и</w:t>
      </w:r>
      <w:r w:rsidRPr="00031C9E">
        <w:rPr>
          <w:rFonts w:ascii="Times New Roman" w:eastAsia="Times New Roman" w:hAnsi="Times New Roman"/>
          <w:color w:val="000000"/>
          <w:sz w:val="28"/>
          <w:szCs w:val="28"/>
          <w:lang w:eastAsia="ru-RU"/>
        </w:rPr>
        <w:t>н</w:t>
      </w:r>
      <w:r w:rsidRPr="00031C9E">
        <w:rPr>
          <w:rFonts w:ascii="Times New Roman" w:eastAsia="Times New Roman" w:hAnsi="Times New Roman"/>
          <w:color w:val="000000"/>
          <w:sz w:val="28"/>
          <w:szCs w:val="28"/>
          <w:lang w:eastAsia="ru-RU"/>
        </w:rPr>
        <w:t>вестиций нужно зарезервировать для проекта.</w:t>
      </w:r>
      <w:r w:rsidRPr="00031C9E">
        <w:rPr>
          <w:rFonts w:ascii="Times New Roman" w:eastAsia="Times New Roman" w:hAnsi="Times New Roman"/>
          <w:color w:val="000000"/>
          <w:sz w:val="28"/>
          <w:szCs w:val="28"/>
          <w:lang w:eastAsia="ru-RU"/>
        </w:rPr>
        <w:br/>
        <w:t>2. Рассчи</w:t>
      </w:r>
      <w:r>
        <w:rPr>
          <w:rFonts w:ascii="Times New Roman" w:eastAsia="Times New Roman" w:hAnsi="Times New Roman"/>
          <w:color w:val="000000"/>
          <w:sz w:val="28"/>
          <w:szCs w:val="28"/>
          <w:lang w:eastAsia="ru-RU"/>
        </w:rPr>
        <w:t>тывается текущая стоимость будущ</w:t>
      </w:r>
      <w:r w:rsidRPr="00031C9E">
        <w:rPr>
          <w:rFonts w:ascii="Times New Roman" w:eastAsia="Times New Roman" w:hAnsi="Times New Roman"/>
          <w:color w:val="000000"/>
          <w:sz w:val="28"/>
          <w:szCs w:val="28"/>
          <w:lang w:eastAsia="ru-RU"/>
        </w:rPr>
        <w:t>их денежных поступлений от прое</w:t>
      </w:r>
      <w:r w:rsidRPr="00031C9E">
        <w:rPr>
          <w:rFonts w:ascii="Times New Roman" w:eastAsia="Times New Roman" w:hAnsi="Times New Roman"/>
          <w:color w:val="000000"/>
          <w:sz w:val="28"/>
          <w:szCs w:val="28"/>
          <w:lang w:eastAsia="ru-RU"/>
        </w:rPr>
        <w:t>к</w:t>
      </w:r>
      <w:r w:rsidRPr="00031C9E">
        <w:rPr>
          <w:rFonts w:ascii="Times New Roman" w:eastAsia="Times New Roman" w:hAnsi="Times New Roman"/>
          <w:color w:val="000000"/>
          <w:sz w:val="28"/>
          <w:szCs w:val="28"/>
          <w:lang w:eastAsia="ru-RU"/>
        </w:rPr>
        <w:t>та, для чего доходы за каждый год CF (</w:t>
      </w:r>
      <w:proofErr w:type="spellStart"/>
      <w:r w:rsidRPr="00031C9E">
        <w:rPr>
          <w:rFonts w:ascii="Times New Roman" w:eastAsia="Times New Roman" w:hAnsi="Times New Roman"/>
          <w:color w:val="000000"/>
          <w:sz w:val="28"/>
          <w:szCs w:val="28"/>
          <w:lang w:eastAsia="ru-RU"/>
        </w:rPr>
        <w:t>кеш-флоу</w:t>
      </w:r>
      <w:proofErr w:type="spellEnd"/>
      <w:r w:rsidRPr="00031C9E">
        <w:rPr>
          <w:rFonts w:ascii="Times New Roman" w:eastAsia="Times New Roman" w:hAnsi="Times New Roman"/>
          <w:color w:val="000000"/>
          <w:sz w:val="28"/>
          <w:szCs w:val="28"/>
          <w:lang w:eastAsia="ru-RU"/>
        </w:rPr>
        <w:t>) приводятся к текущей дате.</w:t>
      </w:r>
    </w:p>
    <w:p w:rsidR="0022278A" w:rsidRPr="00031C9E" w:rsidRDefault="0022278A" w:rsidP="0022278A">
      <w:pPr>
        <w:spacing w:after="0" w:line="360" w:lineRule="auto"/>
        <w:rPr>
          <w:rFonts w:ascii="Times New Roman" w:eastAsia="Times New Roman" w:hAnsi="Times New Roman"/>
          <w:color w:val="000000"/>
          <w:sz w:val="28"/>
          <w:szCs w:val="28"/>
          <w:lang w:eastAsia="ru-RU"/>
        </w:rPr>
      </w:pPr>
      <w:r w:rsidRPr="00031C9E">
        <w:rPr>
          <w:rFonts w:ascii="Times New Roman" w:eastAsia="Times New Roman" w:hAnsi="Times New Roman"/>
          <w:color w:val="000000"/>
          <w:sz w:val="28"/>
          <w:szCs w:val="28"/>
          <w:lang w:eastAsia="ru-RU"/>
        </w:rPr>
        <w:t>3. Текущая стоимость инвестиционных затрат (</w:t>
      </w:r>
      <w:proofErr w:type="spellStart"/>
      <w:r w:rsidRPr="00031C9E">
        <w:rPr>
          <w:rFonts w:ascii="Times New Roman" w:eastAsia="Times New Roman" w:hAnsi="Times New Roman"/>
          <w:color w:val="000000"/>
          <w:sz w:val="28"/>
          <w:szCs w:val="28"/>
          <w:lang w:eastAsia="ru-RU"/>
        </w:rPr>
        <w:t>Io</w:t>
      </w:r>
      <w:proofErr w:type="spellEnd"/>
      <w:r w:rsidRPr="00031C9E">
        <w:rPr>
          <w:rFonts w:ascii="Times New Roman" w:eastAsia="Times New Roman" w:hAnsi="Times New Roman"/>
          <w:color w:val="000000"/>
          <w:sz w:val="28"/>
          <w:szCs w:val="28"/>
          <w:lang w:eastAsia="ru-RU"/>
        </w:rPr>
        <w:t>) сравнивается с текущей сто</w:t>
      </w:r>
      <w:r w:rsidRPr="00031C9E">
        <w:rPr>
          <w:rFonts w:ascii="Times New Roman" w:eastAsia="Times New Roman" w:hAnsi="Times New Roman"/>
          <w:color w:val="000000"/>
          <w:sz w:val="28"/>
          <w:szCs w:val="28"/>
          <w:lang w:eastAsia="ru-RU"/>
        </w:rPr>
        <w:t>и</w:t>
      </w:r>
      <w:r w:rsidRPr="00031C9E">
        <w:rPr>
          <w:rFonts w:ascii="Times New Roman" w:eastAsia="Times New Roman" w:hAnsi="Times New Roman"/>
          <w:color w:val="000000"/>
          <w:sz w:val="28"/>
          <w:szCs w:val="28"/>
          <w:lang w:eastAsia="ru-RU"/>
        </w:rPr>
        <w:t>мостью доходов (PV). Разность между ними составляет чистую текущую сто</w:t>
      </w:r>
      <w:r w:rsidRPr="00031C9E">
        <w:rPr>
          <w:rFonts w:ascii="Times New Roman" w:eastAsia="Times New Roman" w:hAnsi="Times New Roman"/>
          <w:color w:val="000000"/>
          <w:sz w:val="28"/>
          <w:szCs w:val="28"/>
          <w:lang w:eastAsia="ru-RU"/>
        </w:rPr>
        <w:t>и</w:t>
      </w:r>
      <w:r w:rsidRPr="00031C9E">
        <w:rPr>
          <w:rFonts w:ascii="Times New Roman" w:eastAsia="Times New Roman" w:hAnsi="Times New Roman"/>
          <w:color w:val="000000"/>
          <w:sz w:val="28"/>
          <w:szCs w:val="28"/>
          <w:lang w:eastAsia="ru-RU"/>
        </w:rPr>
        <w:t>мость доходов (NPV):</w:t>
      </w:r>
    </w:p>
    <w:p w:rsidR="0022278A" w:rsidRPr="00031C9E" w:rsidRDefault="0022278A" w:rsidP="0022278A">
      <w:pPr>
        <w:spacing w:before="100" w:beforeAutospacing="1" w:after="100" w:afterAutospacing="1" w:line="240" w:lineRule="auto"/>
        <w:jc w:val="center"/>
        <w:rPr>
          <w:rFonts w:ascii="Times New Roman" w:eastAsia="Times New Roman" w:hAnsi="Times New Roman"/>
          <w:color w:val="000000"/>
          <w:sz w:val="28"/>
          <w:szCs w:val="28"/>
          <w:lang w:eastAsia="ru-RU"/>
        </w:rPr>
      </w:pPr>
      <w:r w:rsidRPr="00031C9E">
        <w:rPr>
          <w:rFonts w:ascii="Times New Roman" w:eastAsia="Times New Roman" w:hAnsi="Times New Roman"/>
          <w:color w:val="000000"/>
          <w:sz w:val="28"/>
          <w:szCs w:val="28"/>
          <w:lang w:eastAsia="ru-RU"/>
        </w:rPr>
        <w:t xml:space="preserve">NPV = PV - </w:t>
      </w:r>
      <w:proofErr w:type="spellStart"/>
      <w:r w:rsidRPr="00031C9E">
        <w:rPr>
          <w:rFonts w:ascii="Times New Roman" w:eastAsia="Times New Roman" w:hAnsi="Times New Roman"/>
          <w:color w:val="000000"/>
          <w:sz w:val="28"/>
          <w:szCs w:val="28"/>
          <w:lang w:eastAsia="ru-RU"/>
        </w:rPr>
        <w:t>Io</w:t>
      </w:r>
      <w:proofErr w:type="spellEnd"/>
      <w:r w:rsidRPr="00031C9E">
        <w:rPr>
          <w:rFonts w:ascii="Times New Roman" w:eastAsia="Times New Roman" w:hAnsi="Times New Roman"/>
          <w:color w:val="000000"/>
          <w:sz w:val="28"/>
          <w:szCs w:val="28"/>
          <w:lang w:eastAsia="ru-RU"/>
        </w:rPr>
        <w:t>;</w:t>
      </w:r>
    </w:p>
    <w:p w:rsidR="0022278A" w:rsidRDefault="0022278A" w:rsidP="0022278A">
      <w:pPr>
        <w:pStyle w:val="a4"/>
        <w:shd w:val="clear" w:color="auto" w:fill="FFFFFF"/>
        <w:spacing w:after="0" w:line="360" w:lineRule="auto"/>
        <w:ind w:left="0" w:firstLine="709"/>
        <w:jc w:val="both"/>
        <w:outlineLvl w:val="1"/>
        <w:rPr>
          <w:rFonts w:ascii="Times New Roman" w:hAnsi="Times New Roman"/>
          <w:color w:val="000000"/>
          <w:sz w:val="28"/>
          <w:szCs w:val="28"/>
          <w:highlight w:val="white"/>
          <w:shd w:val="clear" w:color="auto" w:fill="FAF2DA"/>
        </w:rPr>
      </w:pPr>
      <w:r>
        <w:rPr>
          <w:rFonts w:ascii="Times New Roman" w:hAnsi="Times New Roman"/>
          <w:color w:val="000000"/>
          <w:sz w:val="28"/>
          <w:szCs w:val="28"/>
          <w:highlight w:val="white"/>
          <w:shd w:val="clear" w:color="auto" w:fill="FAF2DA"/>
        </w:rPr>
        <w:t xml:space="preserve">Чистая текущая стоимость (NPV) это один </w:t>
      </w:r>
      <w:r w:rsidR="00092F50">
        <w:rPr>
          <w:rFonts w:ascii="Times New Roman" w:hAnsi="Times New Roman"/>
          <w:color w:val="000000"/>
          <w:sz w:val="28"/>
          <w:szCs w:val="28"/>
          <w:highlight w:val="white"/>
          <w:shd w:val="clear" w:color="auto" w:fill="FAF2DA"/>
        </w:rPr>
        <w:t>из основных показателей,</w:t>
      </w:r>
      <w:r>
        <w:rPr>
          <w:rFonts w:ascii="Times New Roman" w:hAnsi="Times New Roman"/>
          <w:color w:val="000000"/>
          <w:sz w:val="28"/>
          <w:szCs w:val="28"/>
          <w:highlight w:val="white"/>
          <w:shd w:val="clear" w:color="auto" w:fill="FAF2DA"/>
        </w:rPr>
        <w:t xml:space="preserve"> и</w:t>
      </w:r>
      <w:r>
        <w:rPr>
          <w:rFonts w:ascii="Times New Roman" w:hAnsi="Times New Roman"/>
          <w:color w:val="000000"/>
          <w:sz w:val="28"/>
          <w:szCs w:val="28"/>
          <w:highlight w:val="white"/>
          <w:shd w:val="clear" w:color="auto" w:fill="FAF2DA"/>
        </w:rPr>
        <w:t>с</w:t>
      </w:r>
      <w:r>
        <w:rPr>
          <w:rFonts w:ascii="Times New Roman" w:hAnsi="Times New Roman"/>
          <w:color w:val="000000"/>
          <w:sz w:val="28"/>
          <w:szCs w:val="28"/>
          <w:highlight w:val="white"/>
          <w:shd w:val="clear" w:color="auto" w:fill="FAF2DA"/>
        </w:rPr>
        <w:t xml:space="preserve">пользуемых при инвестиционном анализе. </w:t>
      </w:r>
    </w:p>
    <w:p w:rsidR="00092F50" w:rsidRDefault="00705120" w:rsidP="00705120">
      <w:pPr>
        <w:spacing w:after="0" w:line="360" w:lineRule="auto"/>
        <w:ind w:firstLine="851"/>
        <w:jc w:val="both"/>
        <w:rPr>
          <w:rFonts w:ascii="Times New Roman" w:hAnsi="Times New Roman"/>
          <w:sz w:val="28"/>
          <w:szCs w:val="28"/>
          <w:shd w:val="clear" w:color="auto" w:fill="FFFFFF"/>
        </w:rPr>
      </w:pPr>
      <w:r w:rsidRPr="00705120">
        <w:rPr>
          <w:rFonts w:ascii="Times New Roman" w:eastAsia="Times New Roman" w:hAnsi="Times New Roman"/>
          <w:b/>
          <w:bCs/>
          <w:sz w:val="28"/>
          <w:szCs w:val="28"/>
          <w:lang w:eastAsia="ru-RU"/>
        </w:rPr>
        <w:t xml:space="preserve">Срок окупаемости </w:t>
      </w:r>
      <w:r w:rsidRPr="00705120">
        <w:rPr>
          <w:rFonts w:ascii="Times New Roman" w:hAnsi="Times New Roman"/>
          <w:sz w:val="28"/>
          <w:szCs w:val="28"/>
          <w:shd w:val="clear" w:color="auto" w:fill="FFFFFF"/>
        </w:rPr>
        <w:t>— период времени, необходимый для того, чт</w:t>
      </w:r>
      <w:r w:rsidRPr="00705120">
        <w:rPr>
          <w:rFonts w:ascii="Times New Roman" w:hAnsi="Times New Roman"/>
          <w:sz w:val="28"/>
          <w:szCs w:val="28"/>
          <w:shd w:val="clear" w:color="auto" w:fill="FFFFFF"/>
        </w:rPr>
        <w:t>о</w:t>
      </w:r>
      <w:r w:rsidRPr="00705120">
        <w:rPr>
          <w:rFonts w:ascii="Times New Roman" w:hAnsi="Times New Roman"/>
          <w:sz w:val="28"/>
          <w:szCs w:val="28"/>
          <w:shd w:val="clear" w:color="auto" w:fill="FFFFFF"/>
        </w:rPr>
        <w:t>бы </w:t>
      </w:r>
      <w:hyperlink r:id="rId15" w:tooltip="Доход" w:history="1">
        <w:r w:rsidRPr="00705120">
          <w:rPr>
            <w:rStyle w:val="a3"/>
            <w:rFonts w:ascii="Times New Roman" w:hAnsi="Times New Roman"/>
            <w:color w:val="auto"/>
            <w:sz w:val="28"/>
            <w:szCs w:val="28"/>
            <w:u w:val="none"/>
            <w:shd w:val="clear" w:color="auto" w:fill="FFFFFF"/>
          </w:rPr>
          <w:t>доходы</w:t>
        </w:r>
      </w:hyperlink>
      <w:r w:rsidRPr="00705120">
        <w:rPr>
          <w:rFonts w:ascii="Times New Roman" w:hAnsi="Times New Roman"/>
          <w:sz w:val="28"/>
          <w:szCs w:val="28"/>
          <w:shd w:val="clear" w:color="auto" w:fill="FFFFFF"/>
        </w:rPr>
        <w:t>, генерируемые </w:t>
      </w:r>
      <w:hyperlink r:id="rId16" w:tooltip="Инвестиция" w:history="1">
        <w:r w:rsidRPr="00705120">
          <w:rPr>
            <w:rStyle w:val="a3"/>
            <w:rFonts w:ascii="Times New Roman" w:hAnsi="Times New Roman"/>
            <w:color w:val="auto"/>
            <w:sz w:val="28"/>
            <w:szCs w:val="28"/>
            <w:u w:val="none"/>
            <w:shd w:val="clear" w:color="auto" w:fill="FFFFFF"/>
          </w:rPr>
          <w:t>инвестициями</w:t>
        </w:r>
      </w:hyperlink>
      <w:r w:rsidRPr="00705120">
        <w:rPr>
          <w:rFonts w:ascii="Times New Roman" w:hAnsi="Times New Roman"/>
          <w:sz w:val="28"/>
          <w:szCs w:val="28"/>
          <w:shd w:val="clear" w:color="auto" w:fill="FFFFFF"/>
        </w:rPr>
        <w:t>, покрыли </w:t>
      </w:r>
      <w:hyperlink r:id="rId17" w:tooltip="Затраты" w:history="1">
        <w:r w:rsidRPr="00705120">
          <w:rPr>
            <w:rStyle w:val="a3"/>
            <w:rFonts w:ascii="Times New Roman" w:hAnsi="Times New Roman"/>
            <w:color w:val="auto"/>
            <w:sz w:val="28"/>
            <w:szCs w:val="28"/>
            <w:u w:val="none"/>
            <w:shd w:val="clear" w:color="auto" w:fill="FFFFFF"/>
          </w:rPr>
          <w:t>затраты</w:t>
        </w:r>
      </w:hyperlink>
      <w:r w:rsidRPr="00705120">
        <w:rPr>
          <w:rFonts w:ascii="Times New Roman" w:hAnsi="Times New Roman"/>
          <w:sz w:val="28"/>
          <w:szCs w:val="28"/>
          <w:shd w:val="clear" w:color="auto" w:fill="FFFFFF"/>
        </w:rPr>
        <w:t> на инвестиции. </w:t>
      </w:r>
    </w:p>
    <w:p w:rsidR="00705120" w:rsidRDefault="00705120" w:rsidP="00705120">
      <w:pPr>
        <w:spacing w:after="0" w:line="360" w:lineRule="auto"/>
        <w:ind w:firstLine="851"/>
        <w:jc w:val="both"/>
        <w:rPr>
          <w:rFonts w:ascii="Times New Roman" w:hAnsi="Times New Roman"/>
          <w:sz w:val="28"/>
          <w:szCs w:val="28"/>
          <w:shd w:val="clear" w:color="auto" w:fill="FFFFFF"/>
        </w:rPr>
      </w:pPr>
      <w:r w:rsidRPr="00705120">
        <w:rPr>
          <w:rFonts w:ascii="Times New Roman" w:hAnsi="Times New Roman"/>
          <w:sz w:val="28"/>
          <w:szCs w:val="28"/>
          <w:shd w:val="clear" w:color="auto" w:fill="FFFFFF"/>
        </w:rPr>
        <w:t xml:space="preserve">Расчет срока окупаемости инвестиционного проекта проводят по формуле: </w:t>
      </w:r>
    </w:p>
    <w:p w:rsidR="00705120" w:rsidRDefault="00705120" w:rsidP="00705120">
      <w:pPr>
        <w:spacing w:after="0" w:line="360" w:lineRule="auto"/>
        <w:ind w:firstLine="851"/>
        <w:jc w:val="both"/>
        <w:rPr>
          <w:rFonts w:ascii="Times New Roman" w:hAnsi="Times New Roman"/>
          <w:sz w:val="28"/>
          <w:szCs w:val="28"/>
          <w:shd w:val="clear" w:color="auto" w:fill="FFFFFF"/>
        </w:rPr>
      </w:pPr>
      <w:r>
        <w:rPr>
          <w:noProof/>
          <w:lang w:eastAsia="ru-RU"/>
        </w:rPr>
        <w:drawing>
          <wp:inline distT="0" distB="0" distL="0" distR="0">
            <wp:extent cx="2266950" cy="723900"/>
            <wp:effectExtent l="0" t="0" r="0" b="0"/>
            <wp:docPr id="13" name="Рисунок 13" descr="Формула расчета срока окупаемости инвестиционного про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рмула расчета срока окупаемости инвестиционного проекта"/>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66950" cy="723900"/>
                    </a:xfrm>
                    <a:prstGeom prst="rect">
                      <a:avLst/>
                    </a:prstGeom>
                    <a:noFill/>
                    <a:ln>
                      <a:noFill/>
                    </a:ln>
                  </pic:spPr>
                </pic:pic>
              </a:graphicData>
            </a:graphic>
          </wp:inline>
        </w:drawing>
      </w:r>
    </w:p>
    <w:p w:rsidR="00705120" w:rsidRDefault="00705120" w:rsidP="00705120">
      <w:pPr>
        <w:spacing w:after="0" w:line="360" w:lineRule="auto"/>
        <w:ind w:firstLine="851"/>
        <w:jc w:val="both"/>
        <w:rPr>
          <w:rFonts w:ascii="Times New Roman" w:hAnsi="Times New Roman"/>
          <w:sz w:val="28"/>
          <w:szCs w:val="28"/>
          <w:shd w:val="clear" w:color="auto" w:fill="FFFFFF"/>
        </w:rPr>
      </w:pPr>
      <w:r w:rsidRPr="00705120">
        <w:rPr>
          <w:rFonts w:ascii="Times New Roman" w:hAnsi="Times New Roman"/>
          <w:sz w:val="28"/>
          <w:szCs w:val="28"/>
          <w:shd w:val="clear" w:color="auto" w:fill="FFFFFF"/>
        </w:rPr>
        <w:t xml:space="preserve">где: PP – срок окупаемости в годах; </w:t>
      </w:r>
    </w:p>
    <w:p w:rsidR="00705120" w:rsidRDefault="00705120" w:rsidP="00705120">
      <w:pPr>
        <w:spacing w:after="0" w:line="360" w:lineRule="auto"/>
        <w:ind w:firstLine="851"/>
        <w:jc w:val="both"/>
        <w:rPr>
          <w:rFonts w:ascii="Times New Roman" w:hAnsi="Times New Roman"/>
          <w:sz w:val="28"/>
          <w:szCs w:val="28"/>
          <w:shd w:val="clear" w:color="auto" w:fill="FFFFFF"/>
        </w:rPr>
      </w:pPr>
      <w:proofErr w:type="spellStart"/>
      <w:r w:rsidRPr="00705120">
        <w:rPr>
          <w:rFonts w:ascii="Times New Roman" w:hAnsi="Times New Roman"/>
          <w:sz w:val="28"/>
          <w:szCs w:val="28"/>
          <w:shd w:val="clear" w:color="auto" w:fill="FFFFFF"/>
        </w:rPr>
        <w:t>Io</w:t>
      </w:r>
      <w:proofErr w:type="spellEnd"/>
      <w:r w:rsidRPr="00705120">
        <w:rPr>
          <w:rFonts w:ascii="Times New Roman" w:hAnsi="Times New Roman"/>
          <w:sz w:val="28"/>
          <w:szCs w:val="28"/>
          <w:shd w:val="clear" w:color="auto" w:fill="FFFFFF"/>
        </w:rPr>
        <w:t xml:space="preserve"> – начальные инвестиции в проект в рублях; </w:t>
      </w:r>
    </w:p>
    <w:p w:rsidR="00705120" w:rsidRDefault="00705120" w:rsidP="00705120">
      <w:pPr>
        <w:spacing w:after="0" w:line="360" w:lineRule="auto"/>
        <w:ind w:firstLine="851"/>
        <w:jc w:val="both"/>
        <w:rPr>
          <w:rFonts w:ascii="Times New Roman" w:hAnsi="Times New Roman"/>
          <w:sz w:val="28"/>
          <w:szCs w:val="28"/>
        </w:rPr>
      </w:pPr>
      <w:proofErr w:type="spellStart"/>
      <w:r w:rsidRPr="00705120">
        <w:rPr>
          <w:rFonts w:ascii="Times New Roman" w:hAnsi="Times New Roman"/>
          <w:sz w:val="28"/>
          <w:szCs w:val="28"/>
          <w:shd w:val="clear" w:color="auto" w:fill="FFFFFF"/>
        </w:rPr>
        <w:t>CFcr</w:t>
      </w:r>
      <w:proofErr w:type="spellEnd"/>
      <w:r w:rsidRPr="00705120">
        <w:rPr>
          <w:rFonts w:ascii="Times New Roman" w:hAnsi="Times New Roman"/>
          <w:sz w:val="28"/>
          <w:szCs w:val="28"/>
          <w:shd w:val="clear" w:color="auto" w:fill="FFFFFF"/>
        </w:rPr>
        <w:t xml:space="preserve"> – среднегодовой доход проекта в рублях.</w:t>
      </w:r>
    </w:p>
    <w:tbl>
      <w:tblPr>
        <w:tblW w:w="8329" w:type="dxa"/>
        <w:jc w:val="center"/>
        <w:tblLook w:val="04A0"/>
      </w:tblPr>
      <w:tblGrid>
        <w:gridCol w:w="5539"/>
        <w:gridCol w:w="1395"/>
        <w:gridCol w:w="1395"/>
      </w:tblGrid>
      <w:tr w:rsidR="00705120" w:rsidRPr="00705120" w:rsidTr="00782E9E">
        <w:trPr>
          <w:trHeight w:val="732"/>
          <w:jc w:val="center"/>
        </w:trPr>
        <w:tc>
          <w:tcPr>
            <w:tcW w:w="5539" w:type="dxa"/>
            <w:tcBorders>
              <w:top w:val="single" w:sz="4" w:space="0" w:color="auto"/>
              <w:left w:val="single" w:sz="4" w:space="0" w:color="auto"/>
              <w:bottom w:val="nil"/>
              <w:right w:val="nil"/>
            </w:tcBorders>
            <w:shd w:val="clear" w:color="000000" w:fill="D8E4BC"/>
            <w:noWrap/>
            <w:vAlign w:val="center"/>
            <w:hideMark/>
          </w:tcPr>
          <w:p w:rsidR="00705120" w:rsidRPr="00705120" w:rsidRDefault="00705120" w:rsidP="003F4B02">
            <w:pPr>
              <w:spacing w:after="0" w:line="240" w:lineRule="auto"/>
              <w:ind w:firstLineChars="100" w:firstLine="201"/>
              <w:rPr>
                <w:rFonts w:ascii="Times New Roman" w:eastAsia="Times New Roman" w:hAnsi="Times New Roman"/>
                <w:b/>
                <w:color w:val="000000"/>
                <w:sz w:val="20"/>
                <w:szCs w:val="20"/>
                <w:lang w:eastAsia="ru-RU"/>
              </w:rPr>
            </w:pPr>
            <w:r w:rsidRPr="00705120">
              <w:rPr>
                <w:rFonts w:ascii="Times New Roman" w:eastAsia="Times New Roman" w:hAnsi="Times New Roman"/>
                <w:b/>
                <w:color w:val="000000"/>
                <w:sz w:val="20"/>
                <w:szCs w:val="20"/>
                <w:lang w:eastAsia="ru-RU"/>
              </w:rPr>
              <w:lastRenderedPageBreak/>
              <w:t>ЭФФЕКТИВНОСТЬ ДЛЯ ПРОЕКТА (FCFF)</w:t>
            </w:r>
          </w:p>
        </w:tc>
        <w:tc>
          <w:tcPr>
            <w:tcW w:w="1395" w:type="dxa"/>
            <w:tcBorders>
              <w:top w:val="single" w:sz="4" w:space="0" w:color="auto"/>
              <w:left w:val="nil"/>
              <w:bottom w:val="nil"/>
              <w:right w:val="nil"/>
            </w:tcBorders>
            <w:shd w:val="clear" w:color="000000" w:fill="D8E4BC"/>
            <w:noWrap/>
            <w:vAlign w:val="center"/>
            <w:hideMark/>
          </w:tcPr>
          <w:p w:rsidR="00705120" w:rsidRPr="00705120" w:rsidRDefault="00705120" w:rsidP="00782E9E">
            <w:pPr>
              <w:spacing w:after="0" w:line="240" w:lineRule="auto"/>
              <w:jc w:val="center"/>
              <w:rPr>
                <w:rFonts w:ascii="Times New Roman" w:eastAsia="Times New Roman" w:hAnsi="Times New Roman"/>
                <w:b/>
                <w:sz w:val="20"/>
                <w:szCs w:val="20"/>
                <w:lang w:eastAsia="ru-RU"/>
              </w:rPr>
            </w:pPr>
            <w:r w:rsidRPr="00705120">
              <w:rPr>
                <w:rFonts w:ascii="Times New Roman" w:eastAsia="Times New Roman" w:hAnsi="Times New Roman"/>
                <w:b/>
                <w:sz w:val="20"/>
                <w:szCs w:val="20"/>
                <w:lang w:eastAsia="ru-RU"/>
              </w:rPr>
              <w:t>Значение</w:t>
            </w:r>
          </w:p>
        </w:tc>
        <w:tc>
          <w:tcPr>
            <w:tcW w:w="1395" w:type="dxa"/>
            <w:tcBorders>
              <w:top w:val="single" w:sz="4" w:space="0" w:color="auto"/>
              <w:left w:val="nil"/>
              <w:bottom w:val="nil"/>
              <w:right w:val="single" w:sz="4" w:space="0" w:color="auto"/>
            </w:tcBorders>
            <w:shd w:val="clear" w:color="000000" w:fill="D8E4BC"/>
            <w:noWrap/>
            <w:vAlign w:val="center"/>
            <w:hideMark/>
          </w:tcPr>
          <w:p w:rsidR="00705120" w:rsidRPr="00705120" w:rsidRDefault="00705120" w:rsidP="00782E9E">
            <w:pPr>
              <w:spacing w:after="0" w:line="240" w:lineRule="auto"/>
              <w:jc w:val="center"/>
              <w:rPr>
                <w:rFonts w:ascii="Times New Roman" w:eastAsia="Times New Roman" w:hAnsi="Times New Roman"/>
                <w:b/>
                <w:color w:val="000000"/>
                <w:sz w:val="20"/>
                <w:szCs w:val="20"/>
                <w:lang w:eastAsia="ru-RU"/>
              </w:rPr>
            </w:pPr>
            <w:proofErr w:type="spellStart"/>
            <w:r w:rsidRPr="00705120">
              <w:rPr>
                <w:rFonts w:ascii="Times New Roman" w:eastAsia="Times New Roman" w:hAnsi="Times New Roman"/>
                <w:b/>
                <w:color w:val="000000"/>
                <w:sz w:val="20"/>
                <w:szCs w:val="20"/>
                <w:lang w:eastAsia="ru-RU"/>
              </w:rPr>
              <w:t>Ед.изм</w:t>
            </w:r>
            <w:proofErr w:type="spellEnd"/>
            <w:r w:rsidRPr="00705120">
              <w:rPr>
                <w:rFonts w:ascii="Times New Roman" w:eastAsia="Times New Roman" w:hAnsi="Times New Roman"/>
                <w:b/>
                <w:color w:val="000000"/>
                <w:sz w:val="20"/>
                <w:szCs w:val="20"/>
                <w:lang w:eastAsia="ru-RU"/>
              </w:rPr>
              <w:t>.</w:t>
            </w:r>
          </w:p>
        </w:tc>
      </w:tr>
      <w:tr w:rsidR="00705120" w:rsidRPr="00705120" w:rsidTr="00782E9E">
        <w:trPr>
          <w:trHeight w:val="387"/>
          <w:jc w:val="center"/>
        </w:trPr>
        <w:tc>
          <w:tcPr>
            <w:tcW w:w="5539" w:type="dxa"/>
            <w:tcBorders>
              <w:top w:val="double" w:sz="6" w:space="0" w:color="auto"/>
              <w:left w:val="single" w:sz="4" w:space="0" w:color="auto"/>
              <w:bottom w:val="nil"/>
              <w:right w:val="nil"/>
            </w:tcBorders>
            <w:shd w:val="clear" w:color="auto" w:fill="auto"/>
            <w:noWrap/>
            <w:vAlign w:val="bottom"/>
            <w:hideMark/>
          </w:tcPr>
          <w:p w:rsidR="00705120" w:rsidRPr="00705120" w:rsidRDefault="00705120" w:rsidP="00782E9E">
            <w:pPr>
              <w:spacing w:after="0" w:line="240" w:lineRule="auto"/>
              <w:rPr>
                <w:rFonts w:ascii="Times New Roman" w:eastAsia="Times New Roman" w:hAnsi="Times New Roman"/>
                <w:color w:val="000000"/>
                <w:sz w:val="20"/>
                <w:szCs w:val="20"/>
                <w:lang w:eastAsia="ru-RU"/>
              </w:rPr>
            </w:pPr>
            <w:r w:rsidRPr="00705120">
              <w:rPr>
                <w:rFonts w:ascii="Times New Roman" w:eastAsia="Times New Roman" w:hAnsi="Times New Roman"/>
                <w:color w:val="000000"/>
                <w:sz w:val="20"/>
                <w:szCs w:val="20"/>
                <w:lang w:eastAsia="ru-RU"/>
              </w:rPr>
              <w:t> </w:t>
            </w:r>
          </w:p>
        </w:tc>
        <w:tc>
          <w:tcPr>
            <w:tcW w:w="1395" w:type="dxa"/>
            <w:tcBorders>
              <w:top w:val="double" w:sz="6" w:space="0" w:color="auto"/>
              <w:left w:val="nil"/>
              <w:bottom w:val="nil"/>
              <w:right w:val="nil"/>
            </w:tcBorders>
            <w:shd w:val="clear" w:color="auto" w:fill="auto"/>
            <w:noWrap/>
            <w:vAlign w:val="bottom"/>
            <w:hideMark/>
          </w:tcPr>
          <w:p w:rsidR="00705120" w:rsidRPr="00705120" w:rsidRDefault="00705120" w:rsidP="00782E9E">
            <w:pPr>
              <w:spacing w:after="0" w:line="240" w:lineRule="auto"/>
              <w:jc w:val="center"/>
              <w:rPr>
                <w:rFonts w:ascii="Times New Roman" w:eastAsia="Times New Roman" w:hAnsi="Times New Roman"/>
                <w:sz w:val="20"/>
                <w:szCs w:val="20"/>
                <w:lang w:eastAsia="ru-RU"/>
              </w:rPr>
            </w:pPr>
            <w:r w:rsidRPr="00705120">
              <w:rPr>
                <w:rFonts w:ascii="Times New Roman" w:eastAsia="Times New Roman" w:hAnsi="Times New Roman"/>
                <w:sz w:val="20"/>
                <w:szCs w:val="20"/>
                <w:lang w:eastAsia="ru-RU"/>
              </w:rPr>
              <w:t> </w:t>
            </w:r>
          </w:p>
        </w:tc>
        <w:tc>
          <w:tcPr>
            <w:tcW w:w="1395" w:type="dxa"/>
            <w:tcBorders>
              <w:top w:val="double" w:sz="6" w:space="0" w:color="auto"/>
              <w:left w:val="nil"/>
              <w:bottom w:val="nil"/>
              <w:right w:val="single" w:sz="4" w:space="0" w:color="auto"/>
            </w:tcBorders>
            <w:shd w:val="clear" w:color="auto" w:fill="auto"/>
            <w:noWrap/>
            <w:vAlign w:val="center"/>
            <w:hideMark/>
          </w:tcPr>
          <w:p w:rsidR="00705120" w:rsidRPr="00705120" w:rsidRDefault="00705120" w:rsidP="00782E9E">
            <w:pPr>
              <w:spacing w:after="0" w:line="240" w:lineRule="auto"/>
              <w:jc w:val="center"/>
              <w:rPr>
                <w:rFonts w:ascii="Times New Roman" w:eastAsia="Times New Roman" w:hAnsi="Times New Roman"/>
                <w:color w:val="000000"/>
                <w:sz w:val="16"/>
                <w:szCs w:val="16"/>
                <w:lang w:eastAsia="ru-RU"/>
              </w:rPr>
            </w:pPr>
            <w:r w:rsidRPr="00705120">
              <w:rPr>
                <w:rFonts w:ascii="Times New Roman" w:eastAsia="Times New Roman" w:hAnsi="Times New Roman"/>
                <w:color w:val="000000"/>
                <w:sz w:val="16"/>
                <w:szCs w:val="16"/>
                <w:lang w:eastAsia="ru-RU"/>
              </w:rPr>
              <w:t> </w:t>
            </w:r>
          </w:p>
        </w:tc>
      </w:tr>
      <w:tr w:rsidR="00705120" w:rsidRPr="00705120" w:rsidTr="00782E9E">
        <w:trPr>
          <w:trHeight w:val="366"/>
          <w:jc w:val="center"/>
        </w:trPr>
        <w:tc>
          <w:tcPr>
            <w:tcW w:w="5539" w:type="dxa"/>
            <w:tcBorders>
              <w:top w:val="nil"/>
              <w:left w:val="single" w:sz="4" w:space="0" w:color="auto"/>
              <w:bottom w:val="nil"/>
              <w:right w:val="nil"/>
            </w:tcBorders>
            <w:shd w:val="clear" w:color="auto" w:fill="auto"/>
            <w:noWrap/>
            <w:vAlign w:val="bottom"/>
            <w:hideMark/>
          </w:tcPr>
          <w:p w:rsidR="00705120" w:rsidRPr="00705120" w:rsidRDefault="00705120" w:rsidP="00782E9E">
            <w:pPr>
              <w:spacing w:after="0" w:line="240" w:lineRule="auto"/>
              <w:rPr>
                <w:rFonts w:ascii="Times New Roman" w:eastAsia="Times New Roman" w:hAnsi="Times New Roman"/>
                <w:color w:val="000000"/>
                <w:sz w:val="20"/>
                <w:szCs w:val="20"/>
                <w:lang w:eastAsia="ru-RU"/>
              </w:rPr>
            </w:pPr>
            <w:r w:rsidRPr="00705120">
              <w:rPr>
                <w:rFonts w:ascii="Times New Roman" w:eastAsia="Times New Roman" w:hAnsi="Times New Roman"/>
                <w:color w:val="000000"/>
                <w:sz w:val="20"/>
                <w:szCs w:val="20"/>
                <w:lang w:eastAsia="ru-RU"/>
              </w:rPr>
              <w:t>Ставка дисконтирования</w:t>
            </w:r>
          </w:p>
        </w:tc>
        <w:tc>
          <w:tcPr>
            <w:tcW w:w="1395" w:type="dxa"/>
            <w:tcBorders>
              <w:top w:val="nil"/>
              <w:left w:val="nil"/>
              <w:bottom w:val="nil"/>
              <w:right w:val="nil"/>
            </w:tcBorders>
            <w:shd w:val="clear" w:color="auto" w:fill="auto"/>
            <w:noWrap/>
            <w:vAlign w:val="bottom"/>
            <w:hideMark/>
          </w:tcPr>
          <w:p w:rsidR="00705120" w:rsidRPr="00705120" w:rsidRDefault="00705120" w:rsidP="00782E9E">
            <w:pPr>
              <w:spacing w:after="0" w:line="240" w:lineRule="auto"/>
              <w:jc w:val="center"/>
              <w:rPr>
                <w:rFonts w:ascii="Times New Roman" w:eastAsia="Times New Roman" w:hAnsi="Times New Roman"/>
                <w:b/>
                <w:bCs/>
                <w:sz w:val="20"/>
                <w:szCs w:val="20"/>
                <w:lang w:eastAsia="ru-RU"/>
              </w:rPr>
            </w:pPr>
            <w:r w:rsidRPr="00705120">
              <w:rPr>
                <w:rFonts w:ascii="Times New Roman" w:eastAsia="Times New Roman" w:hAnsi="Times New Roman"/>
                <w:b/>
                <w:bCs/>
                <w:sz w:val="20"/>
                <w:szCs w:val="20"/>
                <w:lang w:eastAsia="ru-RU"/>
              </w:rPr>
              <w:t>20,0%</w:t>
            </w:r>
          </w:p>
        </w:tc>
        <w:tc>
          <w:tcPr>
            <w:tcW w:w="1395" w:type="dxa"/>
            <w:tcBorders>
              <w:top w:val="nil"/>
              <w:left w:val="nil"/>
              <w:bottom w:val="nil"/>
              <w:right w:val="single" w:sz="4" w:space="0" w:color="auto"/>
            </w:tcBorders>
            <w:shd w:val="clear" w:color="auto" w:fill="auto"/>
            <w:noWrap/>
            <w:vAlign w:val="center"/>
            <w:hideMark/>
          </w:tcPr>
          <w:p w:rsidR="00705120" w:rsidRPr="00705120" w:rsidRDefault="00705120" w:rsidP="00782E9E">
            <w:pPr>
              <w:spacing w:after="0" w:line="240" w:lineRule="auto"/>
              <w:jc w:val="center"/>
              <w:rPr>
                <w:rFonts w:ascii="Times New Roman" w:eastAsia="Times New Roman" w:hAnsi="Times New Roman"/>
                <w:color w:val="000000"/>
                <w:sz w:val="16"/>
                <w:szCs w:val="16"/>
                <w:lang w:eastAsia="ru-RU"/>
              </w:rPr>
            </w:pPr>
            <w:r w:rsidRPr="00705120">
              <w:rPr>
                <w:rFonts w:ascii="Times New Roman" w:eastAsia="Times New Roman" w:hAnsi="Times New Roman"/>
                <w:color w:val="000000"/>
                <w:sz w:val="16"/>
                <w:szCs w:val="16"/>
                <w:lang w:eastAsia="ru-RU"/>
              </w:rPr>
              <w:t>%</w:t>
            </w:r>
          </w:p>
        </w:tc>
      </w:tr>
      <w:tr w:rsidR="00705120" w:rsidRPr="00705120" w:rsidTr="00782E9E">
        <w:trPr>
          <w:trHeight w:val="366"/>
          <w:jc w:val="center"/>
        </w:trPr>
        <w:tc>
          <w:tcPr>
            <w:tcW w:w="5539" w:type="dxa"/>
            <w:tcBorders>
              <w:top w:val="nil"/>
              <w:left w:val="single" w:sz="4" w:space="0" w:color="auto"/>
              <w:bottom w:val="nil"/>
              <w:right w:val="nil"/>
            </w:tcBorders>
            <w:shd w:val="clear" w:color="auto" w:fill="auto"/>
            <w:noWrap/>
            <w:vAlign w:val="bottom"/>
            <w:hideMark/>
          </w:tcPr>
          <w:p w:rsidR="00705120" w:rsidRPr="00705120" w:rsidRDefault="00705120" w:rsidP="00782E9E">
            <w:pPr>
              <w:spacing w:after="0" w:line="240" w:lineRule="auto"/>
              <w:rPr>
                <w:rFonts w:ascii="Times New Roman" w:eastAsia="Times New Roman" w:hAnsi="Times New Roman"/>
                <w:color w:val="000000"/>
                <w:sz w:val="20"/>
                <w:szCs w:val="20"/>
                <w:lang w:eastAsia="ru-RU"/>
              </w:rPr>
            </w:pPr>
            <w:r w:rsidRPr="00705120">
              <w:rPr>
                <w:rFonts w:ascii="Times New Roman" w:eastAsia="Times New Roman" w:hAnsi="Times New Roman"/>
                <w:color w:val="000000"/>
                <w:sz w:val="20"/>
                <w:szCs w:val="20"/>
                <w:lang w:eastAsia="ru-RU"/>
              </w:rPr>
              <w:t>Учет активов начального баланса</w:t>
            </w:r>
          </w:p>
        </w:tc>
        <w:tc>
          <w:tcPr>
            <w:tcW w:w="1395" w:type="dxa"/>
            <w:tcBorders>
              <w:top w:val="nil"/>
              <w:left w:val="nil"/>
              <w:bottom w:val="nil"/>
              <w:right w:val="nil"/>
            </w:tcBorders>
            <w:shd w:val="clear" w:color="auto" w:fill="auto"/>
            <w:noWrap/>
            <w:vAlign w:val="bottom"/>
            <w:hideMark/>
          </w:tcPr>
          <w:p w:rsidR="00705120" w:rsidRPr="00705120" w:rsidRDefault="00705120" w:rsidP="00782E9E">
            <w:pPr>
              <w:spacing w:after="0" w:line="240" w:lineRule="auto"/>
              <w:jc w:val="center"/>
              <w:rPr>
                <w:rFonts w:ascii="Times New Roman" w:eastAsia="Times New Roman" w:hAnsi="Times New Roman"/>
                <w:sz w:val="20"/>
                <w:szCs w:val="20"/>
                <w:lang w:eastAsia="ru-RU"/>
              </w:rPr>
            </w:pPr>
            <w:r w:rsidRPr="00705120">
              <w:rPr>
                <w:rFonts w:ascii="Times New Roman" w:eastAsia="Times New Roman" w:hAnsi="Times New Roman"/>
                <w:sz w:val="20"/>
                <w:szCs w:val="20"/>
                <w:lang w:eastAsia="ru-RU"/>
              </w:rPr>
              <w:t>Нет</w:t>
            </w:r>
          </w:p>
        </w:tc>
        <w:tc>
          <w:tcPr>
            <w:tcW w:w="1395" w:type="dxa"/>
            <w:tcBorders>
              <w:top w:val="nil"/>
              <w:left w:val="nil"/>
              <w:bottom w:val="nil"/>
              <w:right w:val="single" w:sz="4" w:space="0" w:color="auto"/>
            </w:tcBorders>
            <w:shd w:val="clear" w:color="auto" w:fill="auto"/>
            <w:noWrap/>
            <w:vAlign w:val="center"/>
            <w:hideMark/>
          </w:tcPr>
          <w:p w:rsidR="00705120" w:rsidRPr="00705120" w:rsidRDefault="00705120" w:rsidP="00782E9E">
            <w:pPr>
              <w:spacing w:after="0" w:line="240" w:lineRule="auto"/>
              <w:jc w:val="center"/>
              <w:rPr>
                <w:rFonts w:ascii="Times New Roman" w:eastAsia="Times New Roman" w:hAnsi="Times New Roman"/>
                <w:color w:val="000000"/>
                <w:sz w:val="16"/>
                <w:szCs w:val="16"/>
                <w:lang w:eastAsia="ru-RU"/>
              </w:rPr>
            </w:pPr>
            <w:r w:rsidRPr="00705120">
              <w:rPr>
                <w:rFonts w:ascii="Times New Roman" w:eastAsia="Times New Roman" w:hAnsi="Times New Roman"/>
                <w:color w:val="000000"/>
                <w:sz w:val="16"/>
                <w:szCs w:val="16"/>
                <w:lang w:eastAsia="ru-RU"/>
              </w:rPr>
              <w:t>руб.</w:t>
            </w:r>
          </w:p>
        </w:tc>
      </w:tr>
      <w:tr w:rsidR="00705120" w:rsidRPr="00705120" w:rsidTr="00782E9E">
        <w:trPr>
          <w:trHeight w:val="366"/>
          <w:jc w:val="center"/>
        </w:trPr>
        <w:tc>
          <w:tcPr>
            <w:tcW w:w="5539" w:type="dxa"/>
            <w:tcBorders>
              <w:top w:val="nil"/>
              <w:left w:val="single" w:sz="4" w:space="0" w:color="auto"/>
              <w:bottom w:val="nil"/>
              <w:right w:val="nil"/>
            </w:tcBorders>
            <w:shd w:val="clear" w:color="auto" w:fill="auto"/>
            <w:noWrap/>
            <w:vAlign w:val="bottom"/>
            <w:hideMark/>
          </w:tcPr>
          <w:p w:rsidR="00705120" w:rsidRPr="00705120" w:rsidRDefault="00705120" w:rsidP="00782E9E">
            <w:pPr>
              <w:spacing w:after="0" w:line="240" w:lineRule="auto"/>
              <w:rPr>
                <w:rFonts w:ascii="Times New Roman" w:eastAsia="Times New Roman" w:hAnsi="Times New Roman"/>
                <w:color w:val="000000"/>
                <w:sz w:val="20"/>
                <w:szCs w:val="20"/>
                <w:lang w:eastAsia="ru-RU"/>
              </w:rPr>
            </w:pPr>
            <w:r w:rsidRPr="00705120">
              <w:rPr>
                <w:rFonts w:ascii="Times New Roman" w:eastAsia="Times New Roman" w:hAnsi="Times New Roman"/>
                <w:color w:val="000000"/>
                <w:sz w:val="20"/>
                <w:szCs w:val="20"/>
                <w:lang w:eastAsia="ru-RU"/>
              </w:rPr>
              <w:t>Учет терминальной стоимости</w:t>
            </w:r>
          </w:p>
        </w:tc>
        <w:tc>
          <w:tcPr>
            <w:tcW w:w="1395" w:type="dxa"/>
            <w:tcBorders>
              <w:top w:val="nil"/>
              <w:left w:val="nil"/>
              <w:bottom w:val="nil"/>
              <w:right w:val="nil"/>
            </w:tcBorders>
            <w:shd w:val="clear" w:color="auto" w:fill="auto"/>
            <w:noWrap/>
            <w:vAlign w:val="bottom"/>
            <w:hideMark/>
          </w:tcPr>
          <w:p w:rsidR="00705120" w:rsidRPr="00705120" w:rsidRDefault="00705120" w:rsidP="00782E9E">
            <w:pPr>
              <w:spacing w:after="0" w:line="240" w:lineRule="auto"/>
              <w:jc w:val="center"/>
              <w:rPr>
                <w:rFonts w:ascii="Times New Roman" w:eastAsia="Times New Roman" w:hAnsi="Times New Roman"/>
                <w:sz w:val="20"/>
                <w:szCs w:val="20"/>
                <w:lang w:eastAsia="ru-RU"/>
              </w:rPr>
            </w:pPr>
            <w:r w:rsidRPr="00705120">
              <w:rPr>
                <w:rFonts w:ascii="Times New Roman" w:eastAsia="Times New Roman" w:hAnsi="Times New Roman"/>
                <w:sz w:val="20"/>
                <w:szCs w:val="20"/>
                <w:lang w:eastAsia="ru-RU"/>
              </w:rPr>
              <w:t>Нет</w:t>
            </w:r>
          </w:p>
        </w:tc>
        <w:tc>
          <w:tcPr>
            <w:tcW w:w="1395" w:type="dxa"/>
            <w:tcBorders>
              <w:top w:val="nil"/>
              <w:left w:val="nil"/>
              <w:bottom w:val="nil"/>
              <w:right w:val="single" w:sz="4" w:space="0" w:color="auto"/>
            </w:tcBorders>
            <w:shd w:val="clear" w:color="auto" w:fill="auto"/>
            <w:noWrap/>
            <w:vAlign w:val="center"/>
            <w:hideMark/>
          </w:tcPr>
          <w:p w:rsidR="00705120" w:rsidRPr="00705120" w:rsidRDefault="00705120" w:rsidP="00782E9E">
            <w:pPr>
              <w:spacing w:after="0" w:line="240" w:lineRule="auto"/>
              <w:jc w:val="center"/>
              <w:rPr>
                <w:rFonts w:ascii="Times New Roman" w:eastAsia="Times New Roman" w:hAnsi="Times New Roman"/>
                <w:color w:val="000000"/>
                <w:sz w:val="16"/>
                <w:szCs w:val="16"/>
                <w:lang w:eastAsia="ru-RU"/>
              </w:rPr>
            </w:pPr>
            <w:r w:rsidRPr="00705120">
              <w:rPr>
                <w:rFonts w:ascii="Times New Roman" w:eastAsia="Times New Roman" w:hAnsi="Times New Roman"/>
                <w:color w:val="000000"/>
                <w:sz w:val="16"/>
                <w:szCs w:val="16"/>
                <w:lang w:eastAsia="ru-RU"/>
              </w:rPr>
              <w:t>руб.</w:t>
            </w:r>
          </w:p>
        </w:tc>
      </w:tr>
      <w:tr w:rsidR="00705120" w:rsidRPr="00705120" w:rsidTr="00782E9E">
        <w:trPr>
          <w:trHeight w:val="366"/>
          <w:jc w:val="center"/>
        </w:trPr>
        <w:tc>
          <w:tcPr>
            <w:tcW w:w="5539" w:type="dxa"/>
            <w:tcBorders>
              <w:top w:val="nil"/>
              <w:left w:val="single" w:sz="4" w:space="0" w:color="auto"/>
              <w:bottom w:val="nil"/>
              <w:right w:val="nil"/>
            </w:tcBorders>
            <w:shd w:val="clear" w:color="auto" w:fill="auto"/>
            <w:noWrap/>
            <w:vAlign w:val="bottom"/>
            <w:hideMark/>
          </w:tcPr>
          <w:p w:rsidR="00705120" w:rsidRPr="00705120" w:rsidRDefault="00705120" w:rsidP="00782E9E">
            <w:pPr>
              <w:spacing w:after="0" w:line="240" w:lineRule="auto"/>
              <w:rPr>
                <w:rFonts w:ascii="Times New Roman" w:eastAsia="Times New Roman" w:hAnsi="Times New Roman"/>
                <w:b/>
                <w:bCs/>
                <w:color w:val="000000"/>
                <w:sz w:val="20"/>
                <w:szCs w:val="20"/>
                <w:lang w:eastAsia="ru-RU"/>
              </w:rPr>
            </w:pPr>
            <w:r w:rsidRPr="00705120">
              <w:rPr>
                <w:rFonts w:ascii="Times New Roman" w:eastAsia="Times New Roman" w:hAnsi="Times New Roman"/>
                <w:b/>
                <w:bCs/>
                <w:color w:val="000000"/>
                <w:sz w:val="20"/>
                <w:szCs w:val="20"/>
                <w:lang w:eastAsia="ru-RU"/>
              </w:rPr>
              <w:t>Чистая текущая стоимость, NPV</w:t>
            </w:r>
          </w:p>
        </w:tc>
        <w:tc>
          <w:tcPr>
            <w:tcW w:w="1395" w:type="dxa"/>
            <w:tcBorders>
              <w:top w:val="nil"/>
              <w:left w:val="nil"/>
              <w:bottom w:val="nil"/>
              <w:right w:val="nil"/>
            </w:tcBorders>
            <w:shd w:val="clear" w:color="auto" w:fill="auto"/>
            <w:noWrap/>
            <w:vAlign w:val="bottom"/>
            <w:hideMark/>
          </w:tcPr>
          <w:p w:rsidR="00705120" w:rsidRPr="00705120" w:rsidRDefault="001670BC" w:rsidP="00782E9E">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w:t>
            </w:r>
            <w:r w:rsidR="00705120" w:rsidRPr="00705120">
              <w:rPr>
                <w:rFonts w:ascii="Times New Roman" w:eastAsia="Times New Roman" w:hAnsi="Times New Roman"/>
                <w:b/>
                <w:bCs/>
                <w:sz w:val="20"/>
                <w:szCs w:val="20"/>
                <w:lang w:eastAsia="ru-RU"/>
              </w:rPr>
              <w:t xml:space="preserve"> 545 652</w:t>
            </w:r>
          </w:p>
        </w:tc>
        <w:tc>
          <w:tcPr>
            <w:tcW w:w="1395" w:type="dxa"/>
            <w:tcBorders>
              <w:top w:val="nil"/>
              <w:left w:val="nil"/>
              <w:bottom w:val="nil"/>
              <w:right w:val="single" w:sz="4" w:space="0" w:color="auto"/>
            </w:tcBorders>
            <w:shd w:val="clear" w:color="auto" w:fill="auto"/>
            <w:noWrap/>
            <w:vAlign w:val="center"/>
            <w:hideMark/>
          </w:tcPr>
          <w:p w:rsidR="00705120" w:rsidRPr="00705120" w:rsidRDefault="00705120" w:rsidP="00782E9E">
            <w:pPr>
              <w:spacing w:after="0" w:line="240" w:lineRule="auto"/>
              <w:jc w:val="center"/>
              <w:rPr>
                <w:rFonts w:ascii="Times New Roman" w:eastAsia="Times New Roman" w:hAnsi="Times New Roman"/>
                <w:color w:val="000000"/>
                <w:sz w:val="16"/>
                <w:szCs w:val="16"/>
                <w:lang w:eastAsia="ru-RU"/>
              </w:rPr>
            </w:pPr>
            <w:r w:rsidRPr="00705120">
              <w:rPr>
                <w:rFonts w:ascii="Times New Roman" w:eastAsia="Times New Roman" w:hAnsi="Times New Roman"/>
                <w:color w:val="000000"/>
                <w:sz w:val="16"/>
                <w:szCs w:val="16"/>
                <w:lang w:eastAsia="ru-RU"/>
              </w:rPr>
              <w:t>руб.</w:t>
            </w:r>
          </w:p>
        </w:tc>
      </w:tr>
      <w:tr w:rsidR="00705120" w:rsidRPr="00705120" w:rsidTr="00782E9E">
        <w:trPr>
          <w:trHeight w:val="366"/>
          <w:jc w:val="center"/>
        </w:trPr>
        <w:tc>
          <w:tcPr>
            <w:tcW w:w="5539" w:type="dxa"/>
            <w:tcBorders>
              <w:top w:val="nil"/>
              <w:left w:val="single" w:sz="4" w:space="0" w:color="auto"/>
              <w:bottom w:val="single" w:sz="4" w:space="0" w:color="auto"/>
              <w:right w:val="nil"/>
            </w:tcBorders>
            <w:shd w:val="clear" w:color="auto" w:fill="auto"/>
            <w:noWrap/>
            <w:vAlign w:val="bottom"/>
            <w:hideMark/>
          </w:tcPr>
          <w:p w:rsidR="00705120" w:rsidRPr="00705120" w:rsidRDefault="00705120" w:rsidP="00782E9E">
            <w:pPr>
              <w:spacing w:after="0" w:line="240" w:lineRule="auto"/>
              <w:rPr>
                <w:rFonts w:ascii="Times New Roman" w:eastAsia="Times New Roman" w:hAnsi="Times New Roman"/>
                <w:b/>
                <w:bCs/>
                <w:color w:val="000000"/>
                <w:sz w:val="20"/>
                <w:szCs w:val="20"/>
                <w:lang w:eastAsia="ru-RU"/>
              </w:rPr>
            </w:pPr>
            <w:r w:rsidRPr="00705120">
              <w:rPr>
                <w:rFonts w:ascii="Times New Roman" w:eastAsia="Times New Roman" w:hAnsi="Times New Roman"/>
                <w:b/>
                <w:bCs/>
                <w:color w:val="000000"/>
                <w:sz w:val="20"/>
                <w:szCs w:val="20"/>
                <w:lang w:eastAsia="ru-RU"/>
              </w:rPr>
              <w:t>Срок окупаемости, PP</w:t>
            </w:r>
          </w:p>
        </w:tc>
        <w:tc>
          <w:tcPr>
            <w:tcW w:w="1395" w:type="dxa"/>
            <w:tcBorders>
              <w:top w:val="nil"/>
              <w:left w:val="nil"/>
              <w:bottom w:val="single" w:sz="4" w:space="0" w:color="auto"/>
              <w:right w:val="nil"/>
            </w:tcBorders>
            <w:shd w:val="clear" w:color="auto" w:fill="auto"/>
            <w:noWrap/>
            <w:vAlign w:val="bottom"/>
            <w:hideMark/>
          </w:tcPr>
          <w:p w:rsidR="00705120" w:rsidRPr="00705120" w:rsidRDefault="00705120" w:rsidP="00782E9E">
            <w:pPr>
              <w:spacing w:after="0" w:line="240" w:lineRule="auto"/>
              <w:jc w:val="center"/>
              <w:rPr>
                <w:rFonts w:ascii="Times New Roman" w:eastAsia="Times New Roman" w:hAnsi="Times New Roman"/>
                <w:b/>
                <w:bCs/>
                <w:sz w:val="20"/>
                <w:szCs w:val="20"/>
                <w:lang w:eastAsia="ru-RU"/>
              </w:rPr>
            </w:pPr>
            <w:r w:rsidRPr="00705120">
              <w:rPr>
                <w:rFonts w:ascii="Times New Roman" w:eastAsia="Times New Roman" w:hAnsi="Times New Roman"/>
                <w:b/>
                <w:bCs/>
                <w:sz w:val="20"/>
                <w:szCs w:val="20"/>
                <w:lang w:eastAsia="ru-RU"/>
              </w:rPr>
              <w:t>0,4</w:t>
            </w:r>
          </w:p>
        </w:tc>
        <w:tc>
          <w:tcPr>
            <w:tcW w:w="1395" w:type="dxa"/>
            <w:tcBorders>
              <w:top w:val="nil"/>
              <w:left w:val="nil"/>
              <w:bottom w:val="single" w:sz="4" w:space="0" w:color="auto"/>
              <w:right w:val="single" w:sz="4" w:space="0" w:color="auto"/>
            </w:tcBorders>
            <w:shd w:val="clear" w:color="auto" w:fill="auto"/>
            <w:noWrap/>
            <w:vAlign w:val="center"/>
            <w:hideMark/>
          </w:tcPr>
          <w:p w:rsidR="00705120" w:rsidRPr="00705120" w:rsidRDefault="00705120" w:rsidP="00782E9E">
            <w:pPr>
              <w:spacing w:after="0" w:line="240" w:lineRule="auto"/>
              <w:jc w:val="center"/>
              <w:rPr>
                <w:rFonts w:ascii="Times New Roman" w:eastAsia="Times New Roman" w:hAnsi="Times New Roman"/>
                <w:color w:val="000000"/>
                <w:sz w:val="16"/>
                <w:szCs w:val="16"/>
                <w:lang w:eastAsia="ru-RU"/>
              </w:rPr>
            </w:pPr>
            <w:r w:rsidRPr="00705120">
              <w:rPr>
                <w:rFonts w:ascii="Times New Roman" w:eastAsia="Times New Roman" w:hAnsi="Times New Roman"/>
                <w:color w:val="000000"/>
                <w:sz w:val="16"/>
                <w:szCs w:val="16"/>
                <w:lang w:eastAsia="ru-RU"/>
              </w:rPr>
              <w:t>лет</w:t>
            </w:r>
          </w:p>
        </w:tc>
      </w:tr>
    </w:tbl>
    <w:p w:rsidR="00AB1716" w:rsidRDefault="00705120" w:rsidP="00AB1716">
      <w:pPr>
        <w:spacing w:after="0" w:line="360" w:lineRule="auto"/>
        <w:ind w:firstLine="851"/>
        <w:rPr>
          <w:rFonts w:ascii="Times New Roman" w:hAnsi="Times New Roman"/>
          <w:color w:val="333333"/>
          <w:sz w:val="28"/>
          <w:szCs w:val="28"/>
        </w:rPr>
      </w:pPr>
      <w:r w:rsidRPr="00AB1716">
        <w:rPr>
          <w:rFonts w:ascii="Times New Roman" w:hAnsi="Times New Roman"/>
          <w:sz w:val="28"/>
          <w:szCs w:val="28"/>
          <w:shd w:val="clear" w:color="auto" w:fill="FFFFFF"/>
        </w:rPr>
        <w:t xml:space="preserve">В целом же, показатели чистой текущей стоимости и срока окупаемости проекта свидетельствуют о его эффективности. </w:t>
      </w:r>
    </w:p>
    <w:p w:rsidR="00AB1716" w:rsidRDefault="00AB1716" w:rsidP="00AB1716">
      <w:pPr>
        <w:spacing w:after="0" w:line="360" w:lineRule="auto"/>
        <w:ind w:firstLine="851"/>
        <w:jc w:val="both"/>
        <w:rPr>
          <w:rStyle w:val="af3"/>
          <w:rFonts w:ascii="Times New Roman" w:hAnsi="Times New Roman"/>
          <w:i w:val="0"/>
          <w:sz w:val="28"/>
          <w:szCs w:val="28"/>
        </w:rPr>
      </w:pPr>
      <w:r w:rsidRPr="00AB1716">
        <w:rPr>
          <w:rFonts w:ascii="Times New Roman" w:hAnsi="Times New Roman"/>
          <w:sz w:val="28"/>
          <w:szCs w:val="28"/>
        </w:rPr>
        <w:t xml:space="preserve">Дальше проведем анализ бюджетной эффективности проекта. </w:t>
      </w:r>
      <w:r w:rsidRPr="006156F3">
        <w:rPr>
          <w:rStyle w:val="af3"/>
          <w:rFonts w:ascii="Times New Roman" w:hAnsi="Times New Roman"/>
          <w:i w:val="0"/>
          <w:sz w:val="28"/>
          <w:szCs w:val="28"/>
        </w:rPr>
        <w:t>В ходе орг</w:t>
      </w:r>
      <w:r w:rsidRPr="006156F3">
        <w:rPr>
          <w:rStyle w:val="af3"/>
          <w:rFonts w:ascii="Times New Roman" w:hAnsi="Times New Roman"/>
          <w:i w:val="0"/>
          <w:sz w:val="28"/>
          <w:szCs w:val="28"/>
        </w:rPr>
        <w:t>а</w:t>
      </w:r>
      <w:r w:rsidRPr="006156F3">
        <w:rPr>
          <w:rStyle w:val="af3"/>
          <w:rFonts w:ascii="Times New Roman" w:hAnsi="Times New Roman"/>
          <w:i w:val="0"/>
          <w:sz w:val="28"/>
          <w:szCs w:val="28"/>
        </w:rPr>
        <w:t>низации деятельности по данному проекту предусматривается использовать у</w:t>
      </w:r>
      <w:r w:rsidRPr="006156F3">
        <w:rPr>
          <w:rStyle w:val="af3"/>
          <w:rFonts w:ascii="Times New Roman" w:hAnsi="Times New Roman"/>
          <w:i w:val="0"/>
          <w:sz w:val="28"/>
          <w:szCs w:val="28"/>
        </w:rPr>
        <w:t>п</w:t>
      </w:r>
      <w:r w:rsidRPr="006156F3">
        <w:rPr>
          <w:rStyle w:val="af3"/>
          <w:rFonts w:ascii="Times New Roman" w:hAnsi="Times New Roman"/>
          <w:i w:val="0"/>
          <w:sz w:val="28"/>
          <w:szCs w:val="28"/>
        </w:rPr>
        <w:t xml:space="preserve">рощенную систему налогообложения, а также выплачивать страховые выплаты. </w:t>
      </w:r>
    </w:p>
    <w:p w:rsidR="00AB1716" w:rsidRPr="006156F3" w:rsidRDefault="00AB1716" w:rsidP="00AB1716">
      <w:pPr>
        <w:spacing w:after="0" w:line="360" w:lineRule="auto"/>
        <w:ind w:firstLine="851"/>
        <w:jc w:val="both"/>
        <w:rPr>
          <w:rStyle w:val="af3"/>
          <w:rFonts w:ascii="Times New Roman" w:hAnsi="Times New Roman"/>
          <w:i w:val="0"/>
          <w:sz w:val="28"/>
          <w:szCs w:val="28"/>
        </w:rPr>
      </w:pPr>
      <w:r w:rsidRPr="006156F3">
        <w:rPr>
          <w:rStyle w:val="af3"/>
          <w:rFonts w:ascii="Times New Roman" w:hAnsi="Times New Roman"/>
          <w:i w:val="0"/>
          <w:sz w:val="28"/>
          <w:szCs w:val="28"/>
        </w:rPr>
        <w:t>Упрощенная система налогообложения (УСН) – это один из налоговых режимов, который подразумевает особый порядок уплаты налогов и ориентир</w:t>
      </w:r>
      <w:r w:rsidRPr="006156F3">
        <w:rPr>
          <w:rStyle w:val="af3"/>
          <w:rFonts w:ascii="Times New Roman" w:hAnsi="Times New Roman"/>
          <w:i w:val="0"/>
          <w:sz w:val="28"/>
          <w:szCs w:val="28"/>
        </w:rPr>
        <w:t>о</w:t>
      </w:r>
      <w:r w:rsidRPr="006156F3">
        <w:rPr>
          <w:rStyle w:val="af3"/>
          <w:rFonts w:ascii="Times New Roman" w:hAnsi="Times New Roman"/>
          <w:i w:val="0"/>
          <w:sz w:val="28"/>
          <w:szCs w:val="28"/>
        </w:rPr>
        <w:t xml:space="preserve">ван на представителей малого и среднего бизнеса. В связи с применением УСН, налогоплательщики освобождаются от уплаты налогов, уплачиваемых в связи с применением общей системой налогообложения. </w:t>
      </w:r>
    </w:p>
    <w:p w:rsidR="00AB1716" w:rsidRPr="006156F3" w:rsidRDefault="00AB1716" w:rsidP="00AB1716">
      <w:pPr>
        <w:spacing w:after="0" w:line="360" w:lineRule="auto"/>
        <w:ind w:firstLine="709"/>
        <w:jc w:val="both"/>
        <w:rPr>
          <w:rStyle w:val="af3"/>
          <w:rFonts w:ascii="Times New Roman" w:hAnsi="Times New Roman"/>
          <w:i w:val="0"/>
          <w:sz w:val="28"/>
          <w:szCs w:val="28"/>
        </w:rPr>
      </w:pPr>
      <w:r w:rsidRPr="006156F3">
        <w:rPr>
          <w:rStyle w:val="af3"/>
          <w:rFonts w:ascii="Times New Roman" w:hAnsi="Times New Roman"/>
          <w:i w:val="0"/>
          <w:sz w:val="28"/>
          <w:szCs w:val="28"/>
        </w:rPr>
        <w:t>В рамках УСН можно выбрать объект налогообложения доходы или дох</w:t>
      </w:r>
      <w:r w:rsidRPr="006156F3">
        <w:rPr>
          <w:rStyle w:val="af3"/>
          <w:rFonts w:ascii="Times New Roman" w:hAnsi="Times New Roman"/>
          <w:i w:val="0"/>
          <w:sz w:val="28"/>
          <w:szCs w:val="28"/>
        </w:rPr>
        <w:t>о</w:t>
      </w:r>
      <w:r w:rsidRPr="006156F3">
        <w:rPr>
          <w:rStyle w:val="af3"/>
          <w:rFonts w:ascii="Times New Roman" w:hAnsi="Times New Roman"/>
          <w:i w:val="0"/>
          <w:sz w:val="28"/>
          <w:szCs w:val="28"/>
        </w:rPr>
        <w:t>ды, уменьшенные на величину произведенных расходов. В нашем случае, при объекте налогообложения «доходы» ставка составляет 6%.</w:t>
      </w:r>
    </w:p>
    <w:p w:rsidR="00AB1716" w:rsidRDefault="00AB1716" w:rsidP="00AB1716">
      <w:pPr>
        <w:spacing w:after="0" w:line="360" w:lineRule="auto"/>
        <w:ind w:firstLine="709"/>
        <w:jc w:val="both"/>
        <w:rPr>
          <w:rFonts w:ascii="Times New Roman" w:hAnsi="Times New Roman"/>
          <w:sz w:val="28"/>
          <w:szCs w:val="28"/>
        </w:rPr>
      </w:pPr>
      <w:r>
        <w:rPr>
          <w:rFonts w:ascii="Times New Roman" w:hAnsi="Times New Roman"/>
          <w:sz w:val="28"/>
          <w:szCs w:val="28"/>
        </w:rPr>
        <w:t>О</w:t>
      </w:r>
      <w:r w:rsidRPr="00505CCE">
        <w:rPr>
          <w:rFonts w:ascii="Times New Roman" w:hAnsi="Times New Roman"/>
          <w:sz w:val="28"/>
          <w:szCs w:val="28"/>
        </w:rPr>
        <w:t>тчислени</w:t>
      </w:r>
      <w:r>
        <w:rPr>
          <w:rFonts w:ascii="Times New Roman" w:hAnsi="Times New Roman"/>
          <w:sz w:val="28"/>
          <w:szCs w:val="28"/>
        </w:rPr>
        <w:t>я</w:t>
      </w:r>
      <w:r w:rsidRPr="00505CCE">
        <w:rPr>
          <w:rFonts w:ascii="Times New Roman" w:hAnsi="Times New Roman"/>
          <w:sz w:val="28"/>
          <w:szCs w:val="28"/>
        </w:rPr>
        <w:t xml:space="preserve"> во внебюджетные фонды соответствуют налоговому законод</w:t>
      </w:r>
      <w:r w:rsidRPr="00505CCE">
        <w:rPr>
          <w:rFonts w:ascii="Times New Roman" w:hAnsi="Times New Roman"/>
          <w:sz w:val="28"/>
          <w:szCs w:val="28"/>
        </w:rPr>
        <w:t>а</w:t>
      </w:r>
      <w:r w:rsidRPr="00505CCE">
        <w:rPr>
          <w:rFonts w:ascii="Times New Roman" w:hAnsi="Times New Roman"/>
          <w:sz w:val="28"/>
          <w:szCs w:val="28"/>
        </w:rPr>
        <w:t>тельству Российской Федерации.</w:t>
      </w:r>
    </w:p>
    <w:tbl>
      <w:tblPr>
        <w:tblW w:w="7904" w:type="dxa"/>
        <w:jc w:val="center"/>
        <w:tblLook w:val="04A0"/>
      </w:tblPr>
      <w:tblGrid>
        <w:gridCol w:w="6314"/>
        <w:gridCol w:w="1590"/>
      </w:tblGrid>
      <w:tr w:rsidR="00AB1716" w:rsidRPr="00065615" w:rsidTr="00482FF5">
        <w:trPr>
          <w:trHeight w:val="753"/>
          <w:jc w:val="center"/>
        </w:trPr>
        <w:tc>
          <w:tcPr>
            <w:tcW w:w="6314"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AB1716" w:rsidRPr="00065615" w:rsidRDefault="00AB1716" w:rsidP="00782E9E">
            <w:pPr>
              <w:spacing w:after="0" w:line="240" w:lineRule="auto"/>
              <w:rPr>
                <w:rFonts w:ascii="Times New Roman" w:eastAsia="Times New Roman" w:hAnsi="Times New Roman"/>
                <w:b/>
                <w:bCs/>
                <w:color w:val="000000"/>
                <w:sz w:val="20"/>
                <w:szCs w:val="20"/>
                <w:lang w:eastAsia="ru-RU"/>
              </w:rPr>
            </w:pPr>
            <w:r w:rsidRPr="00065615">
              <w:rPr>
                <w:rFonts w:ascii="Times New Roman" w:eastAsia="Times New Roman" w:hAnsi="Times New Roman"/>
                <w:b/>
                <w:bCs/>
                <w:color w:val="000000"/>
                <w:sz w:val="20"/>
                <w:szCs w:val="20"/>
                <w:lang w:eastAsia="ru-RU"/>
              </w:rPr>
              <w:t>СОЦИАЛЬНЫЕ ВЗНОСЫ</w:t>
            </w:r>
          </w:p>
        </w:tc>
        <w:tc>
          <w:tcPr>
            <w:tcW w:w="1590"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AB1716" w:rsidRPr="00065615" w:rsidRDefault="00AB1716" w:rsidP="00782E9E">
            <w:pPr>
              <w:spacing w:after="0" w:line="240" w:lineRule="auto"/>
              <w:rPr>
                <w:rFonts w:ascii="Times New Roman" w:eastAsia="Times New Roman" w:hAnsi="Times New Roman"/>
                <w:b/>
                <w:color w:val="000000"/>
                <w:sz w:val="20"/>
                <w:szCs w:val="20"/>
                <w:lang w:eastAsia="ru-RU"/>
              </w:rPr>
            </w:pPr>
            <w:r w:rsidRPr="00065615">
              <w:rPr>
                <w:rFonts w:ascii="Times New Roman" w:eastAsia="Times New Roman" w:hAnsi="Times New Roman"/>
                <w:b/>
                <w:color w:val="000000"/>
                <w:sz w:val="20"/>
                <w:szCs w:val="20"/>
                <w:lang w:eastAsia="ru-RU"/>
              </w:rPr>
              <w:t>Величина</w:t>
            </w:r>
          </w:p>
        </w:tc>
      </w:tr>
      <w:tr w:rsidR="00AB1716" w:rsidRPr="00065615" w:rsidTr="00782E9E">
        <w:trPr>
          <w:trHeight w:val="376"/>
          <w:jc w:val="center"/>
        </w:trPr>
        <w:tc>
          <w:tcPr>
            <w:tcW w:w="6314" w:type="dxa"/>
            <w:tcBorders>
              <w:top w:val="nil"/>
              <w:left w:val="single" w:sz="4" w:space="0" w:color="auto"/>
              <w:bottom w:val="single" w:sz="4" w:space="0" w:color="auto"/>
              <w:right w:val="single" w:sz="4" w:space="0" w:color="auto"/>
            </w:tcBorders>
            <w:shd w:val="clear" w:color="auto" w:fill="auto"/>
            <w:noWrap/>
            <w:vAlign w:val="bottom"/>
            <w:hideMark/>
          </w:tcPr>
          <w:p w:rsidR="00AB1716" w:rsidRPr="00065615" w:rsidRDefault="00AB1716" w:rsidP="00782E9E">
            <w:pPr>
              <w:spacing w:after="0" w:line="240" w:lineRule="auto"/>
              <w:rPr>
                <w:rFonts w:ascii="Times New Roman" w:eastAsia="Times New Roman" w:hAnsi="Times New Roman"/>
                <w:color w:val="000000"/>
                <w:szCs w:val="24"/>
                <w:lang w:eastAsia="ru-RU"/>
              </w:rPr>
            </w:pPr>
            <w:r w:rsidRPr="00065615">
              <w:rPr>
                <w:rFonts w:ascii="Times New Roman" w:eastAsia="Times New Roman" w:hAnsi="Times New Roman"/>
                <w:color w:val="000000"/>
                <w:szCs w:val="24"/>
                <w:lang w:eastAsia="ru-RU"/>
              </w:rPr>
              <w:t>Ставка взносов в пенсионный фонд</w:t>
            </w:r>
          </w:p>
        </w:tc>
        <w:tc>
          <w:tcPr>
            <w:tcW w:w="1590" w:type="dxa"/>
            <w:tcBorders>
              <w:top w:val="nil"/>
              <w:left w:val="nil"/>
              <w:bottom w:val="single" w:sz="4" w:space="0" w:color="auto"/>
              <w:right w:val="single" w:sz="4" w:space="0" w:color="auto"/>
            </w:tcBorders>
            <w:shd w:val="clear" w:color="auto" w:fill="auto"/>
            <w:noWrap/>
            <w:vAlign w:val="bottom"/>
            <w:hideMark/>
          </w:tcPr>
          <w:p w:rsidR="00AB1716" w:rsidRPr="00065615" w:rsidRDefault="00AB1716" w:rsidP="00782E9E">
            <w:pPr>
              <w:spacing w:after="0" w:line="240" w:lineRule="auto"/>
              <w:jc w:val="right"/>
              <w:rPr>
                <w:rFonts w:ascii="Times New Roman" w:eastAsia="Times New Roman" w:hAnsi="Times New Roman"/>
                <w:color w:val="000000"/>
                <w:szCs w:val="24"/>
                <w:lang w:eastAsia="ru-RU"/>
              </w:rPr>
            </w:pPr>
            <w:r w:rsidRPr="00065615">
              <w:rPr>
                <w:rFonts w:ascii="Times New Roman" w:eastAsia="Times New Roman" w:hAnsi="Times New Roman"/>
                <w:color w:val="000000"/>
                <w:szCs w:val="24"/>
                <w:lang w:eastAsia="ru-RU"/>
              </w:rPr>
              <w:t>22,0%</w:t>
            </w:r>
          </w:p>
        </w:tc>
      </w:tr>
      <w:tr w:rsidR="00AB1716" w:rsidRPr="00065615" w:rsidTr="00782E9E">
        <w:trPr>
          <w:trHeight w:val="376"/>
          <w:jc w:val="center"/>
        </w:trPr>
        <w:tc>
          <w:tcPr>
            <w:tcW w:w="6314" w:type="dxa"/>
            <w:tcBorders>
              <w:top w:val="nil"/>
              <w:left w:val="single" w:sz="4" w:space="0" w:color="auto"/>
              <w:bottom w:val="single" w:sz="4" w:space="0" w:color="auto"/>
              <w:right w:val="single" w:sz="4" w:space="0" w:color="auto"/>
            </w:tcBorders>
            <w:shd w:val="clear" w:color="auto" w:fill="auto"/>
            <w:noWrap/>
            <w:vAlign w:val="bottom"/>
            <w:hideMark/>
          </w:tcPr>
          <w:p w:rsidR="00AB1716" w:rsidRPr="00065615" w:rsidRDefault="00AB1716" w:rsidP="00782E9E">
            <w:pPr>
              <w:spacing w:after="0" w:line="240" w:lineRule="auto"/>
              <w:rPr>
                <w:rFonts w:ascii="Times New Roman" w:eastAsia="Times New Roman" w:hAnsi="Times New Roman"/>
                <w:color w:val="000000"/>
                <w:szCs w:val="24"/>
                <w:lang w:eastAsia="ru-RU"/>
              </w:rPr>
            </w:pPr>
            <w:r w:rsidRPr="00065615">
              <w:rPr>
                <w:rFonts w:ascii="Times New Roman" w:eastAsia="Times New Roman" w:hAnsi="Times New Roman"/>
                <w:color w:val="000000"/>
                <w:szCs w:val="24"/>
                <w:lang w:eastAsia="ru-RU"/>
              </w:rPr>
              <w:t>Ставка взносов на медицинское страхование</w:t>
            </w:r>
          </w:p>
        </w:tc>
        <w:tc>
          <w:tcPr>
            <w:tcW w:w="1590" w:type="dxa"/>
            <w:tcBorders>
              <w:top w:val="nil"/>
              <w:left w:val="nil"/>
              <w:bottom w:val="single" w:sz="4" w:space="0" w:color="auto"/>
              <w:right w:val="single" w:sz="4" w:space="0" w:color="auto"/>
            </w:tcBorders>
            <w:shd w:val="clear" w:color="auto" w:fill="auto"/>
            <w:noWrap/>
            <w:vAlign w:val="bottom"/>
            <w:hideMark/>
          </w:tcPr>
          <w:p w:rsidR="00AB1716" w:rsidRPr="00065615" w:rsidRDefault="00AB1716" w:rsidP="00782E9E">
            <w:pPr>
              <w:spacing w:after="0" w:line="240" w:lineRule="auto"/>
              <w:jc w:val="right"/>
              <w:rPr>
                <w:rFonts w:ascii="Times New Roman" w:eastAsia="Times New Roman" w:hAnsi="Times New Roman"/>
                <w:color w:val="000000"/>
                <w:szCs w:val="24"/>
                <w:lang w:eastAsia="ru-RU"/>
              </w:rPr>
            </w:pPr>
            <w:r w:rsidRPr="00065615">
              <w:rPr>
                <w:rFonts w:ascii="Times New Roman" w:eastAsia="Times New Roman" w:hAnsi="Times New Roman"/>
                <w:color w:val="000000"/>
                <w:szCs w:val="24"/>
                <w:lang w:eastAsia="ru-RU"/>
              </w:rPr>
              <w:t>5,1%</w:t>
            </w:r>
          </w:p>
        </w:tc>
      </w:tr>
      <w:tr w:rsidR="00AB1716" w:rsidRPr="00065615" w:rsidTr="00782E9E">
        <w:trPr>
          <w:trHeight w:val="376"/>
          <w:jc w:val="center"/>
        </w:trPr>
        <w:tc>
          <w:tcPr>
            <w:tcW w:w="6314" w:type="dxa"/>
            <w:tcBorders>
              <w:top w:val="nil"/>
              <w:left w:val="single" w:sz="4" w:space="0" w:color="auto"/>
              <w:bottom w:val="single" w:sz="4" w:space="0" w:color="auto"/>
              <w:right w:val="single" w:sz="4" w:space="0" w:color="auto"/>
            </w:tcBorders>
            <w:shd w:val="clear" w:color="auto" w:fill="auto"/>
            <w:noWrap/>
            <w:vAlign w:val="bottom"/>
            <w:hideMark/>
          </w:tcPr>
          <w:p w:rsidR="00AB1716" w:rsidRPr="00065615" w:rsidRDefault="00AB1716" w:rsidP="00782E9E">
            <w:pPr>
              <w:spacing w:after="0" w:line="240" w:lineRule="auto"/>
              <w:rPr>
                <w:rFonts w:ascii="Times New Roman" w:eastAsia="Times New Roman" w:hAnsi="Times New Roman"/>
                <w:color w:val="000000"/>
                <w:szCs w:val="24"/>
                <w:lang w:eastAsia="ru-RU"/>
              </w:rPr>
            </w:pPr>
            <w:r w:rsidRPr="00065615">
              <w:rPr>
                <w:rFonts w:ascii="Times New Roman" w:eastAsia="Times New Roman" w:hAnsi="Times New Roman"/>
                <w:color w:val="000000"/>
                <w:szCs w:val="24"/>
                <w:lang w:eastAsia="ru-RU"/>
              </w:rPr>
              <w:t>Ставка взносов в фонд социального страхования</w:t>
            </w:r>
          </w:p>
        </w:tc>
        <w:tc>
          <w:tcPr>
            <w:tcW w:w="1590" w:type="dxa"/>
            <w:tcBorders>
              <w:top w:val="nil"/>
              <w:left w:val="nil"/>
              <w:bottom w:val="single" w:sz="4" w:space="0" w:color="auto"/>
              <w:right w:val="single" w:sz="4" w:space="0" w:color="auto"/>
            </w:tcBorders>
            <w:shd w:val="clear" w:color="auto" w:fill="auto"/>
            <w:noWrap/>
            <w:vAlign w:val="bottom"/>
            <w:hideMark/>
          </w:tcPr>
          <w:p w:rsidR="00AB1716" w:rsidRPr="00065615" w:rsidRDefault="00AB1716" w:rsidP="00782E9E">
            <w:pPr>
              <w:spacing w:after="0" w:line="240" w:lineRule="auto"/>
              <w:jc w:val="right"/>
              <w:rPr>
                <w:rFonts w:ascii="Times New Roman" w:eastAsia="Times New Roman" w:hAnsi="Times New Roman"/>
                <w:color w:val="000000"/>
                <w:szCs w:val="24"/>
                <w:lang w:eastAsia="ru-RU"/>
              </w:rPr>
            </w:pPr>
            <w:r w:rsidRPr="00065615">
              <w:rPr>
                <w:rFonts w:ascii="Times New Roman" w:eastAsia="Times New Roman" w:hAnsi="Times New Roman"/>
                <w:color w:val="000000"/>
                <w:szCs w:val="24"/>
                <w:lang w:eastAsia="ru-RU"/>
              </w:rPr>
              <w:t>2,9%</w:t>
            </w:r>
          </w:p>
        </w:tc>
      </w:tr>
      <w:tr w:rsidR="00AB1716" w:rsidRPr="00065615" w:rsidTr="00782E9E">
        <w:trPr>
          <w:trHeight w:val="376"/>
          <w:jc w:val="center"/>
        </w:trPr>
        <w:tc>
          <w:tcPr>
            <w:tcW w:w="6314" w:type="dxa"/>
            <w:tcBorders>
              <w:top w:val="nil"/>
              <w:left w:val="single" w:sz="4" w:space="0" w:color="auto"/>
              <w:bottom w:val="single" w:sz="4" w:space="0" w:color="auto"/>
              <w:right w:val="single" w:sz="4" w:space="0" w:color="auto"/>
            </w:tcBorders>
            <w:shd w:val="clear" w:color="auto" w:fill="auto"/>
            <w:noWrap/>
            <w:vAlign w:val="bottom"/>
            <w:hideMark/>
          </w:tcPr>
          <w:p w:rsidR="00AB1716" w:rsidRPr="00065615" w:rsidRDefault="00AB1716" w:rsidP="00782E9E">
            <w:pPr>
              <w:spacing w:after="0" w:line="240" w:lineRule="auto"/>
              <w:rPr>
                <w:rFonts w:ascii="Times New Roman" w:eastAsia="Times New Roman" w:hAnsi="Times New Roman"/>
                <w:color w:val="000000"/>
                <w:szCs w:val="24"/>
                <w:lang w:eastAsia="ru-RU"/>
              </w:rPr>
            </w:pPr>
            <w:r w:rsidRPr="00065615">
              <w:rPr>
                <w:rFonts w:ascii="Times New Roman" w:eastAsia="Times New Roman" w:hAnsi="Times New Roman"/>
                <w:color w:val="000000"/>
                <w:szCs w:val="24"/>
                <w:lang w:eastAsia="ru-RU"/>
              </w:rPr>
              <w:t>Ставка страхования от несчастных случаев</w:t>
            </w:r>
          </w:p>
        </w:tc>
        <w:tc>
          <w:tcPr>
            <w:tcW w:w="1590" w:type="dxa"/>
            <w:tcBorders>
              <w:top w:val="nil"/>
              <w:left w:val="nil"/>
              <w:bottom w:val="single" w:sz="4" w:space="0" w:color="auto"/>
              <w:right w:val="single" w:sz="4" w:space="0" w:color="auto"/>
            </w:tcBorders>
            <w:shd w:val="clear" w:color="auto" w:fill="auto"/>
            <w:noWrap/>
            <w:vAlign w:val="bottom"/>
            <w:hideMark/>
          </w:tcPr>
          <w:p w:rsidR="00AB1716" w:rsidRPr="00065615" w:rsidRDefault="00AB1716" w:rsidP="00782E9E">
            <w:pPr>
              <w:spacing w:after="0" w:line="240" w:lineRule="auto"/>
              <w:jc w:val="right"/>
              <w:rPr>
                <w:rFonts w:ascii="Times New Roman" w:eastAsia="Times New Roman" w:hAnsi="Times New Roman"/>
                <w:color w:val="000000"/>
                <w:szCs w:val="24"/>
                <w:lang w:eastAsia="ru-RU"/>
              </w:rPr>
            </w:pPr>
            <w:r>
              <w:rPr>
                <w:rFonts w:ascii="Times New Roman" w:eastAsia="Times New Roman" w:hAnsi="Times New Roman"/>
                <w:color w:val="000000"/>
                <w:szCs w:val="24"/>
                <w:lang w:eastAsia="ru-RU"/>
              </w:rPr>
              <w:t>0,2</w:t>
            </w:r>
            <w:r w:rsidRPr="00065615">
              <w:rPr>
                <w:rFonts w:ascii="Times New Roman" w:eastAsia="Times New Roman" w:hAnsi="Times New Roman"/>
                <w:color w:val="000000"/>
                <w:szCs w:val="24"/>
                <w:lang w:eastAsia="ru-RU"/>
              </w:rPr>
              <w:t>%</w:t>
            </w:r>
          </w:p>
        </w:tc>
      </w:tr>
      <w:tr w:rsidR="00AB1716" w:rsidRPr="00065615" w:rsidTr="00782E9E">
        <w:trPr>
          <w:trHeight w:val="376"/>
          <w:jc w:val="center"/>
        </w:trPr>
        <w:tc>
          <w:tcPr>
            <w:tcW w:w="6314" w:type="dxa"/>
            <w:tcBorders>
              <w:top w:val="nil"/>
              <w:left w:val="single" w:sz="4" w:space="0" w:color="auto"/>
              <w:bottom w:val="single" w:sz="4" w:space="0" w:color="auto"/>
              <w:right w:val="single" w:sz="4" w:space="0" w:color="auto"/>
            </w:tcBorders>
            <w:shd w:val="clear" w:color="auto" w:fill="auto"/>
            <w:noWrap/>
            <w:vAlign w:val="bottom"/>
            <w:hideMark/>
          </w:tcPr>
          <w:p w:rsidR="00AB1716" w:rsidRPr="00065615" w:rsidRDefault="00AB1716" w:rsidP="00782E9E">
            <w:pPr>
              <w:spacing w:after="0" w:line="240" w:lineRule="auto"/>
              <w:rPr>
                <w:rFonts w:ascii="Times New Roman" w:eastAsia="Times New Roman" w:hAnsi="Times New Roman"/>
                <w:b/>
                <w:color w:val="000000"/>
                <w:szCs w:val="24"/>
                <w:lang w:eastAsia="ru-RU"/>
              </w:rPr>
            </w:pPr>
            <w:r w:rsidRPr="00065615">
              <w:rPr>
                <w:rFonts w:ascii="Times New Roman" w:eastAsia="Times New Roman" w:hAnsi="Times New Roman"/>
                <w:b/>
                <w:color w:val="000000"/>
                <w:szCs w:val="24"/>
                <w:lang w:eastAsia="ru-RU"/>
              </w:rPr>
              <w:t>Суммарная ставка социальных взносов</w:t>
            </w:r>
          </w:p>
        </w:tc>
        <w:tc>
          <w:tcPr>
            <w:tcW w:w="1590" w:type="dxa"/>
            <w:tcBorders>
              <w:top w:val="nil"/>
              <w:left w:val="nil"/>
              <w:bottom w:val="single" w:sz="4" w:space="0" w:color="auto"/>
              <w:right w:val="single" w:sz="4" w:space="0" w:color="auto"/>
            </w:tcBorders>
            <w:shd w:val="clear" w:color="auto" w:fill="auto"/>
            <w:noWrap/>
            <w:vAlign w:val="bottom"/>
            <w:hideMark/>
          </w:tcPr>
          <w:p w:rsidR="00AB1716" w:rsidRPr="00065615" w:rsidRDefault="00AB1716" w:rsidP="00782E9E">
            <w:pPr>
              <w:spacing w:after="0" w:line="240" w:lineRule="auto"/>
              <w:jc w:val="right"/>
              <w:rPr>
                <w:rFonts w:ascii="Times New Roman" w:eastAsia="Times New Roman" w:hAnsi="Times New Roman"/>
                <w:b/>
                <w:color w:val="000000"/>
                <w:szCs w:val="24"/>
                <w:lang w:eastAsia="ru-RU"/>
              </w:rPr>
            </w:pPr>
            <w:r>
              <w:rPr>
                <w:rFonts w:ascii="Times New Roman" w:eastAsia="Times New Roman" w:hAnsi="Times New Roman"/>
                <w:b/>
                <w:color w:val="000000"/>
                <w:szCs w:val="24"/>
                <w:lang w:eastAsia="ru-RU"/>
              </w:rPr>
              <w:t>30,2</w:t>
            </w:r>
            <w:r w:rsidRPr="00065615">
              <w:rPr>
                <w:rFonts w:ascii="Times New Roman" w:eastAsia="Times New Roman" w:hAnsi="Times New Roman"/>
                <w:b/>
                <w:color w:val="000000"/>
                <w:szCs w:val="24"/>
                <w:lang w:eastAsia="ru-RU"/>
              </w:rPr>
              <w:t>%</w:t>
            </w:r>
          </w:p>
        </w:tc>
      </w:tr>
    </w:tbl>
    <w:p w:rsidR="00AB1716" w:rsidRDefault="00AB1716" w:rsidP="00AB1716">
      <w:pPr>
        <w:spacing w:after="0" w:line="360" w:lineRule="auto"/>
        <w:ind w:firstLine="709"/>
        <w:jc w:val="both"/>
        <w:rPr>
          <w:rFonts w:ascii="Times New Roman" w:hAnsi="Times New Roman"/>
          <w:sz w:val="28"/>
          <w:szCs w:val="28"/>
        </w:rPr>
      </w:pPr>
    </w:p>
    <w:p w:rsidR="001670BC" w:rsidRDefault="001670BC" w:rsidP="0080752C">
      <w:pPr>
        <w:pStyle w:val="ConsPlusNormal"/>
        <w:jc w:val="center"/>
        <w:rPr>
          <w:rFonts w:ascii="Times New Roman" w:hAnsi="Times New Roman" w:cs="Times New Roman"/>
          <w:b/>
          <w:sz w:val="28"/>
          <w:szCs w:val="28"/>
        </w:rPr>
      </w:pPr>
    </w:p>
    <w:p w:rsidR="001670BC" w:rsidRDefault="001670BC" w:rsidP="0080752C">
      <w:pPr>
        <w:pStyle w:val="ConsPlusNormal"/>
        <w:jc w:val="center"/>
        <w:rPr>
          <w:rFonts w:ascii="Times New Roman" w:hAnsi="Times New Roman" w:cs="Times New Roman"/>
          <w:b/>
          <w:sz w:val="28"/>
          <w:szCs w:val="28"/>
        </w:rPr>
      </w:pPr>
    </w:p>
    <w:p w:rsidR="00AB1716" w:rsidRPr="00A07FE2" w:rsidRDefault="00AB1716" w:rsidP="0080752C">
      <w:pPr>
        <w:pStyle w:val="ConsPlusNormal"/>
        <w:jc w:val="center"/>
        <w:rPr>
          <w:rFonts w:ascii="Times New Roman" w:hAnsi="Times New Roman" w:cs="Times New Roman"/>
          <w:b/>
          <w:sz w:val="28"/>
          <w:szCs w:val="28"/>
        </w:rPr>
      </w:pPr>
      <w:r w:rsidRPr="00A07FE2">
        <w:rPr>
          <w:rFonts w:ascii="Times New Roman" w:hAnsi="Times New Roman" w:cs="Times New Roman"/>
          <w:b/>
          <w:sz w:val="28"/>
          <w:szCs w:val="28"/>
        </w:rPr>
        <w:lastRenderedPageBreak/>
        <w:t>Налоговые платежи (по годам).</w:t>
      </w:r>
    </w:p>
    <w:p w:rsidR="00AB1716" w:rsidRDefault="00AB1716" w:rsidP="00AB1716">
      <w:pPr>
        <w:spacing w:after="0" w:line="360" w:lineRule="auto"/>
        <w:rPr>
          <w:rFonts w:ascii="Times New Roman" w:hAnsi="Times New Roman"/>
          <w:b/>
          <w:sz w:val="28"/>
          <w:szCs w:val="28"/>
        </w:rPr>
      </w:pPr>
    </w:p>
    <w:tbl>
      <w:tblPr>
        <w:tblW w:w="9998" w:type="dxa"/>
        <w:tblLook w:val="04A0"/>
      </w:tblPr>
      <w:tblGrid>
        <w:gridCol w:w="4172"/>
        <w:gridCol w:w="1064"/>
        <w:gridCol w:w="1083"/>
        <w:gridCol w:w="1177"/>
        <w:gridCol w:w="1251"/>
        <w:gridCol w:w="1251"/>
      </w:tblGrid>
      <w:tr w:rsidR="0080752C" w:rsidRPr="0080752C" w:rsidTr="0080752C">
        <w:trPr>
          <w:trHeight w:val="513"/>
        </w:trPr>
        <w:tc>
          <w:tcPr>
            <w:tcW w:w="4172" w:type="dxa"/>
            <w:tcBorders>
              <w:top w:val="single" w:sz="4" w:space="0" w:color="auto"/>
              <w:left w:val="single" w:sz="4" w:space="0" w:color="auto"/>
              <w:bottom w:val="double" w:sz="6" w:space="0" w:color="auto"/>
              <w:right w:val="nil"/>
            </w:tcBorders>
            <w:shd w:val="clear" w:color="000000" w:fill="D8E4BC"/>
            <w:noWrap/>
            <w:vAlign w:val="center"/>
            <w:hideMark/>
          </w:tcPr>
          <w:p w:rsidR="0080752C" w:rsidRPr="0080752C" w:rsidRDefault="0080752C" w:rsidP="003F4B02">
            <w:pPr>
              <w:spacing w:after="0" w:line="240" w:lineRule="auto"/>
              <w:ind w:firstLineChars="100" w:firstLine="201"/>
              <w:rPr>
                <w:rFonts w:ascii="Calibri" w:eastAsia="Times New Roman" w:hAnsi="Calibri" w:cs="Calibri"/>
                <w:b/>
                <w:bCs/>
                <w:sz w:val="20"/>
                <w:szCs w:val="20"/>
                <w:lang w:eastAsia="ru-RU"/>
              </w:rPr>
            </w:pPr>
            <w:r w:rsidRPr="0080752C">
              <w:rPr>
                <w:rFonts w:ascii="Calibri" w:eastAsia="Times New Roman" w:hAnsi="Calibri" w:cs="Calibri"/>
                <w:b/>
                <w:bCs/>
                <w:sz w:val="20"/>
                <w:szCs w:val="20"/>
                <w:lang w:eastAsia="ru-RU"/>
              </w:rPr>
              <w:t>НАЛОГОВЫЕ ПЛАТЕЖИ</w:t>
            </w:r>
          </w:p>
        </w:tc>
        <w:tc>
          <w:tcPr>
            <w:tcW w:w="1064" w:type="dxa"/>
            <w:tcBorders>
              <w:top w:val="single" w:sz="4" w:space="0" w:color="auto"/>
              <w:left w:val="nil"/>
              <w:bottom w:val="double" w:sz="6" w:space="0" w:color="auto"/>
              <w:right w:val="nil"/>
            </w:tcBorders>
            <w:shd w:val="clear" w:color="000000" w:fill="D8E4BC"/>
            <w:noWrap/>
            <w:vAlign w:val="center"/>
            <w:hideMark/>
          </w:tcPr>
          <w:p w:rsidR="0080752C" w:rsidRPr="0080752C" w:rsidRDefault="0080752C" w:rsidP="0080752C">
            <w:pPr>
              <w:spacing w:after="0" w:line="240" w:lineRule="auto"/>
              <w:jc w:val="center"/>
              <w:rPr>
                <w:rFonts w:ascii="Calibri" w:eastAsia="Times New Roman" w:hAnsi="Calibri" w:cs="Calibri"/>
                <w:b/>
                <w:bCs/>
                <w:sz w:val="20"/>
                <w:szCs w:val="20"/>
                <w:lang w:eastAsia="ru-RU"/>
              </w:rPr>
            </w:pPr>
            <w:proofErr w:type="spellStart"/>
            <w:r w:rsidRPr="0080752C">
              <w:rPr>
                <w:rFonts w:ascii="Calibri" w:eastAsia="Times New Roman" w:hAnsi="Calibri" w:cs="Calibri"/>
                <w:b/>
                <w:bCs/>
                <w:sz w:val="20"/>
                <w:szCs w:val="20"/>
                <w:lang w:eastAsia="ru-RU"/>
              </w:rPr>
              <w:t>Ед.изм</w:t>
            </w:r>
            <w:proofErr w:type="spellEnd"/>
            <w:r w:rsidRPr="0080752C">
              <w:rPr>
                <w:rFonts w:ascii="Calibri" w:eastAsia="Times New Roman" w:hAnsi="Calibri" w:cs="Calibri"/>
                <w:b/>
                <w:bCs/>
                <w:sz w:val="20"/>
                <w:szCs w:val="20"/>
                <w:lang w:eastAsia="ru-RU"/>
              </w:rPr>
              <w:t>.</w:t>
            </w:r>
          </w:p>
        </w:tc>
        <w:tc>
          <w:tcPr>
            <w:tcW w:w="1083" w:type="dxa"/>
            <w:tcBorders>
              <w:top w:val="single" w:sz="4" w:space="0" w:color="auto"/>
              <w:left w:val="nil"/>
              <w:bottom w:val="double" w:sz="6" w:space="0" w:color="auto"/>
              <w:right w:val="nil"/>
            </w:tcBorders>
            <w:shd w:val="clear" w:color="000000" w:fill="D8E4BC"/>
            <w:noWrap/>
            <w:vAlign w:val="center"/>
            <w:hideMark/>
          </w:tcPr>
          <w:p w:rsidR="0080752C" w:rsidRPr="0080752C" w:rsidRDefault="0080752C" w:rsidP="0080752C">
            <w:pPr>
              <w:spacing w:after="0" w:line="240" w:lineRule="auto"/>
              <w:jc w:val="center"/>
              <w:rPr>
                <w:rFonts w:ascii="Calibri" w:eastAsia="Times New Roman" w:hAnsi="Calibri" w:cs="Calibri"/>
                <w:b/>
                <w:bCs/>
                <w:sz w:val="20"/>
                <w:szCs w:val="20"/>
                <w:lang w:eastAsia="ru-RU"/>
              </w:rPr>
            </w:pPr>
            <w:r w:rsidRPr="0080752C">
              <w:rPr>
                <w:rFonts w:ascii="Calibri" w:eastAsia="Times New Roman" w:hAnsi="Calibri" w:cs="Calibri"/>
                <w:b/>
                <w:bCs/>
                <w:sz w:val="20"/>
                <w:szCs w:val="20"/>
                <w:lang w:eastAsia="ru-RU"/>
              </w:rPr>
              <w:t>4 кв. 2019</w:t>
            </w:r>
          </w:p>
        </w:tc>
        <w:tc>
          <w:tcPr>
            <w:tcW w:w="1177" w:type="dxa"/>
            <w:tcBorders>
              <w:top w:val="single" w:sz="4" w:space="0" w:color="auto"/>
              <w:left w:val="nil"/>
              <w:bottom w:val="double" w:sz="6" w:space="0" w:color="auto"/>
              <w:right w:val="nil"/>
            </w:tcBorders>
            <w:shd w:val="clear" w:color="000000" w:fill="D8E4BC"/>
            <w:noWrap/>
            <w:vAlign w:val="center"/>
            <w:hideMark/>
          </w:tcPr>
          <w:p w:rsidR="0080752C" w:rsidRPr="0080752C" w:rsidRDefault="0080752C" w:rsidP="0080752C">
            <w:pPr>
              <w:spacing w:after="0" w:line="240" w:lineRule="auto"/>
              <w:jc w:val="center"/>
              <w:rPr>
                <w:rFonts w:ascii="Calibri" w:eastAsia="Times New Roman" w:hAnsi="Calibri" w:cs="Calibri"/>
                <w:b/>
                <w:bCs/>
                <w:sz w:val="20"/>
                <w:szCs w:val="20"/>
                <w:lang w:eastAsia="ru-RU"/>
              </w:rPr>
            </w:pPr>
            <w:r w:rsidRPr="0080752C">
              <w:rPr>
                <w:rFonts w:ascii="Calibri" w:eastAsia="Times New Roman" w:hAnsi="Calibri" w:cs="Calibri"/>
                <w:b/>
                <w:bCs/>
                <w:sz w:val="20"/>
                <w:szCs w:val="20"/>
                <w:lang w:eastAsia="ru-RU"/>
              </w:rPr>
              <w:t>2020</w:t>
            </w:r>
          </w:p>
        </w:tc>
        <w:tc>
          <w:tcPr>
            <w:tcW w:w="1251" w:type="dxa"/>
            <w:tcBorders>
              <w:top w:val="single" w:sz="4" w:space="0" w:color="auto"/>
              <w:left w:val="nil"/>
              <w:bottom w:val="double" w:sz="6" w:space="0" w:color="auto"/>
              <w:right w:val="nil"/>
            </w:tcBorders>
            <w:shd w:val="clear" w:color="000000" w:fill="D8E4BC"/>
            <w:noWrap/>
            <w:vAlign w:val="center"/>
            <w:hideMark/>
          </w:tcPr>
          <w:p w:rsidR="0080752C" w:rsidRPr="0080752C" w:rsidRDefault="0080752C" w:rsidP="0080752C">
            <w:pPr>
              <w:spacing w:after="0" w:line="240" w:lineRule="auto"/>
              <w:jc w:val="center"/>
              <w:rPr>
                <w:rFonts w:ascii="Calibri" w:eastAsia="Times New Roman" w:hAnsi="Calibri" w:cs="Calibri"/>
                <w:b/>
                <w:bCs/>
                <w:sz w:val="20"/>
                <w:szCs w:val="20"/>
                <w:lang w:eastAsia="ru-RU"/>
              </w:rPr>
            </w:pPr>
            <w:r w:rsidRPr="0080752C">
              <w:rPr>
                <w:rFonts w:ascii="Calibri" w:eastAsia="Times New Roman" w:hAnsi="Calibri" w:cs="Calibri"/>
                <w:b/>
                <w:bCs/>
                <w:sz w:val="20"/>
                <w:szCs w:val="20"/>
                <w:lang w:eastAsia="ru-RU"/>
              </w:rPr>
              <w:t>1-9.2021</w:t>
            </w:r>
          </w:p>
        </w:tc>
        <w:tc>
          <w:tcPr>
            <w:tcW w:w="1251" w:type="dxa"/>
            <w:tcBorders>
              <w:top w:val="single" w:sz="4" w:space="0" w:color="auto"/>
              <w:left w:val="nil"/>
              <w:bottom w:val="double" w:sz="6" w:space="0" w:color="auto"/>
              <w:right w:val="single" w:sz="4" w:space="0" w:color="auto"/>
            </w:tcBorders>
            <w:shd w:val="clear" w:color="000000" w:fill="D8E4BC"/>
            <w:noWrap/>
            <w:vAlign w:val="center"/>
            <w:hideMark/>
          </w:tcPr>
          <w:p w:rsidR="0080752C" w:rsidRPr="0080752C" w:rsidRDefault="0080752C" w:rsidP="0080752C">
            <w:pPr>
              <w:spacing w:after="0" w:line="240" w:lineRule="auto"/>
              <w:jc w:val="center"/>
              <w:rPr>
                <w:rFonts w:ascii="Calibri" w:eastAsia="Times New Roman" w:hAnsi="Calibri" w:cs="Calibri"/>
                <w:b/>
                <w:bCs/>
                <w:i/>
                <w:iCs/>
                <w:sz w:val="20"/>
                <w:szCs w:val="20"/>
                <w:lang w:eastAsia="ru-RU"/>
              </w:rPr>
            </w:pPr>
            <w:r w:rsidRPr="0080752C">
              <w:rPr>
                <w:rFonts w:ascii="Calibri" w:eastAsia="Times New Roman" w:hAnsi="Calibri" w:cs="Calibri"/>
                <w:b/>
                <w:bCs/>
                <w:i/>
                <w:iCs/>
                <w:sz w:val="20"/>
                <w:szCs w:val="20"/>
                <w:lang w:eastAsia="ru-RU"/>
              </w:rPr>
              <w:t>ИТОГО</w:t>
            </w:r>
          </w:p>
        </w:tc>
      </w:tr>
      <w:tr w:rsidR="0080752C" w:rsidRPr="0080752C" w:rsidTr="0080752C">
        <w:trPr>
          <w:trHeight w:val="271"/>
        </w:trPr>
        <w:tc>
          <w:tcPr>
            <w:tcW w:w="4172" w:type="dxa"/>
            <w:tcBorders>
              <w:top w:val="nil"/>
              <w:left w:val="single" w:sz="4" w:space="0" w:color="auto"/>
              <w:bottom w:val="nil"/>
              <w:right w:val="nil"/>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sz w:val="20"/>
                <w:szCs w:val="20"/>
                <w:lang w:eastAsia="ru-RU"/>
              </w:rPr>
            </w:pPr>
            <w:r w:rsidRPr="0080752C">
              <w:rPr>
                <w:rFonts w:ascii="Calibri" w:eastAsia="Times New Roman" w:hAnsi="Calibri" w:cs="Calibri"/>
                <w:sz w:val="20"/>
                <w:szCs w:val="20"/>
                <w:lang w:eastAsia="ru-RU"/>
              </w:rPr>
              <w:t> </w:t>
            </w:r>
          </w:p>
        </w:tc>
        <w:tc>
          <w:tcPr>
            <w:tcW w:w="1064"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sz w:val="20"/>
                <w:szCs w:val="20"/>
                <w:lang w:eastAsia="ru-RU"/>
              </w:rPr>
            </w:pPr>
          </w:p>
        </w:tc>
        <w:tc>
          <w:tcPr>
            <w:tcW w:w="1083"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rPr>
                <w:rFonts w:ascii="Times New Roman" w:eastAsia="Times New Roman" w:hAnsi="Times New Roman"/>
                <w:sz w:val="20"/>
                <w:szCs w:val="20"/>
                <w:lang w:eastAsia="ru-RU"/>
              </w:rPr>
            </w:pPr>
          </w:p>
        </w:tc>
        <w:tc>
          <w:tcPr>
            <w:tcW w:w="1177"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rPr>
                <w:rFonts w:ascii="Times New Roman" w:eastAsia="Times New Roman" w:hAnsi="Times New Roman"/>
                <w:sz w:val="20"/>
                <w:szCs w:val="20"/>
                <w:lang w:eastAsia="ru-RU"/>
              </w:rPr>
            </w:pPr>
          </w:p>
        </w:tc>
        <w:tc>
          <w:tcPr>
            <w:tcW w:w="1251"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rPr>
                <w:rFonts w:ascii="Times New Roman" w:eastAsia="Times New Roman" w:hAnsi="Times New Roman"/>
                <w:sz w:val="20"/>
                <w:szCs w:val="20"/>
                <w:lang w:eastAsia="ru-RU"/>
              </w:rPr>
            </w:pPr>
          </w:p>
        </w:tc>
        <w:tc>
          <w:tcPr>
            <w:tcW w:w="1251" w:type="dxa"/>
            <w:tcBorders>
              <w:top w:val="nil"/>
              <w:left w:val="nil"/>
              <w:bottom w:val="nil"/>
              <w:right w:val="single" w:sz="4" w:space="0" w:color="auto"/>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i/>
                <w:iCs/>
                <w:sz w:val="20"/>
                <w:szCs w:val="20"/>
                <w:lang w:eastAsia="ru-RU"/>
              </w:rPr>
            </w:pPr>
            <w:r w:rsidRPr="0080752C">
              <w:rPr>
                <w:rFonts w:ascii="Calibri" w:eastAsia="Times New Roman" w:hAnsi="Calibri" w:cs="Calibri"/>
                <w:i/>
                <w:iCs/>
                <w:sz w:val="20"/>
                <w:szCs w:val="20"/>
                <w:lang w:eastAsia="ru-RU"/>
              </w:rPr>
              <w:t> </w:t>
            </w:r>
          </w:p>
        </w:tc>
      </w:tr>
      <w:tr w:rsidR="0080752C" w:rsidRPr="0080752C" w:rsidTr="0080752C">
        <w:trPr>
          <w:trHeight w:val="256"/>
        </w:trPr>
        <w:tc>
          <w:tcPr>
            <w:tcW w:w="4172" w:type="dxa"/>
            <w:tcBorders>
              <w:top w:val="nil"/>
              <w:left w:val="single" w:sz="4" w:space="0" w:color="auto"/>
              <w:bottom w:val="nil"/>
              <w:right w:val="nil"/>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sz w:val="20"/>
                <w:szCs w:val="20"/>
                <w:lang w:eastAsia="ru-RU"/>
              </w:rPr>
            </w:pPr>
            <w:r w:rsidRPr="0080752C">
              <w:rPr>
                <w:rFonts w:ascii="Calibri" w:eastAsia="Times New Roman" w:hAnsi="Calibri" w:cs="Calibri"/>
                <w:sz w:val="20"/>
                <w:szCs w:val="20"/>
                <w:lang w:eastAsia="ru-RU"/>
              </w:rPr>
              <w:t> </w:t>
            </w:r>
          </w:p>
        </w:tc>
        <w:tc>
          <w:tcPr>
            <w:tcW w:w="1064"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sz w:val="20"/>
                <w:szCs w:val="20"/>
                <w:lang w:eastAsia="ru-RU"/>
              </w:rPr>
            </w:pPr>
          </w:p>
        </w:tc>
        <w:tc>
          <w:tcPr>
            <w:tcW w:w="1083"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rPr>
                <w:rFonts w:ascii="Times New Roman" w:eastAsia="Times New Roman" w:hAnsi="Times New Roman"/>
                <w:sz w:val="20"/>
                <w:szCs w:val="20"/>
                <w:lang w:eastAsia="ru-RU"/>
              </w:rPr>
            </w:pPr>
          </w:p>
        </w:tc>
        <w:tc>
          <w:tcPr>
            <w:tcW w:w="1177"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rPr>
                <w:rFonts w:ascii="Times New Roman" w:eastAsia="Times New Roman" w:hAnsi="Times New Roman"/>
                <w:sz w:val="20"/>
                <w:szCs w:val="20"/>
                <w:lang w:eastAsia="ru-RU"/>
              </w:rPr>
            </w:pPr>
          </w:p>
        </w:tc>
        <w:tc>
          <w:tcPr>
            <w:tcW w:w="1251"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rPr>
                <w:rFonts w:ascii="Times New Roman" w:eastAsia="Times New Roman" w:hAnsi="Times New Roman"/>
                <w:sz w:val="20"/>
                <w:szCs w:val="20"/>
                <w:lang w:eastAsia="ru-RU"/>
              </w:rPr>
            </w:pPr>
          </w:p>
        </w:tc>
        <w:tc>
          <w:tcPr>
            <w:tcW w:w="1251" w:type="dxa"/>
            <w:tcBorders>
              <w:top w:val="nil"/>
              <w:left w:val="nil"/>
              <w:bottom w:val="nil"/>
              <w:right w:val="single" w:sz="4" w:space="0" w:color="auto"/>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i/>
                <w:iCs/>
                <w:sz w:val="20"/>
                <w:szCs w:val="20"/>
                <w:lang w:eastAsia="ru-RU"/>
              </w:rPr>
            </w:pPr>
            <w:r w:rsidRPr="0080752C">
              <w:rPr>
                <w:rFonts w:ascii="Calibri" w:eastAsia="Times New Roman" w:hAnsi="Calibri" w:cs="Calibri"/>
                <w:i/>
                <w:iCs/>
                <w:sz w:val="20"/>
                <w:szCs w:val="20"/>
                <w:lang w:eastAsia="ru-RU"/>
              </w:rPr>
              <w:t> </w:t>
            </w:r>
          </w:p>
        </w:tc>
      </w:tr>
      <w:tr w:rsidR="0080752C" w:rsidRPr="0080752C" w:rsidTr="0080752C">
        <w:trPr>
          <w:trHeight w:val="256"/>
        </w:trPr>
        <w:tc>
          <w:tcPr>
            <w:tcW w:w="4172" w:type="dxa"/>
            <w:tcBorders>
              <w:top w:val="nil"/>
              <w:left w:val="single" w:sz="4" w:space="0" w:color="auto"/>
              <w:bottom w:val="nil"/>
              <w:right w:val="nil"/>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b/>
                <w:bCs/>
                <w:sz w:val="20"/>
                <w:szCs w:val="20"/>
                <w:lang w:eastAsia="ru-RU"/>
              </w:rPr>
            </w:pPr>
            <w:r w:rsidRPr="0080752C">
              <w:rPr>
                <w:rFonts w:ascii="Calibri" w:eastAsia="Times New Roman" w:hAnsi="Calibri" w:cs="Calibri"/>
                <w:b/>
                <w:bCs/>
                <w:sz w:val="20"/>
                <w:szCs w:val="20"/>
                <w:lang w:eastAsia="ru-RU"/>
              </w:rPr>
              <w:t>Итого: прочие налоги</w:t>
            </w:r>
          </w:p>
        </w:tc>
        <w:tc>
          <w:tcPr>
            <w:tcW w:w="1064"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center"/>
              <w:rPr>
                <w:rFonts w:ascii="Calibri" w:eastAsia="Times New Roman" w:hAnsi="Calibri" w:cs="Calibri"/>
                <w:sz w:val="16"/>
                <w:szCs w:val="16"/>
                <w:lang w:eastAsia="ru-RU"/>
              </w:rPr>
            </w:pPr>
            <w:r w:rsidRPr="0080752C">
              <w:rPr>
                <w:rFonts w:ascii="Calibri" w:eastAsia="Times New Roman" w:hAnsi="Calibri" w:cs="Calibri"/>
                <w:sz w:val="16"/>
                <w:szCs w:val="16"/>
                <w:lang w:eastAsia="ru-RU"/>
              </w:rPr>
              <w:t>руб.</w:t>
            </w:r>
          </w:p>
        </w:tc>
        <w:tc>
          <w:tcPr>
            <w:tcW w:w="1083"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right"/>
              <w:rPr>
                <w:rFonts w:ascii="Calibri" w:eastAsia="Times New Roman" w:hAnsi="Calibri" w:cs="Calibri"/>
                <w:b/>
                <w:bCs/>
                <w:sz w:val="20"/>
                <w:szCs w:val="20"/>
                <w:lang w:eastAsia="ru-RU"/>
              </w:rPr>
            </w:pPr>
            <w:r w:rsidRPr="0080752C">
              <w:rPr>
                <w:rFonts w:ascii="Calibri" w:eastAsia="Times New Roman" w:hAnsi="Calibri" w:cs="Calibri"/>
                <w:b/>
                <w:bCs/>
                <w:sz w:val="20"/>
                <w:szCs w:val="20"/>
                <w:lang w:eastAsia="ru-RU"/>
              </w:rPr>
              <w:t>0</w:t>
            </w:r>
          </w:p>
        </w:tc>
        <w:tc>
          <w:tcPr>
            <w:tcW w:w="1177"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right"/>
              <w:rPr>
                <w:rFonts w:ascii="Calibri" w:eastAsia="Times New Roman" w:hAnsi="Calibri" w:cs="Calibri"/>
                <w:b/>
                <w:bCs/>
                <w:sz w:val="20"/>
                <w:szCs w:val="20"/>
                <w:lang w:eastAsia="ru-RU"/>
              </w:rPr>
            </w:pPr>
            <w:r w:rsidRPr="0080752C">
              <w:rPr>
                <w:rFonts w:ascii="Calibri" w:eastAsia="Times New Roman" w:hAnsi="Calibri" w:cs="Calibri"/>
                <w:b/>
                <w:bCs/>
                <w:sz w:val="20"/>
                <w:szCs w:val="20"/>
                <w:lang w:eastAsia="ru-RU"/>
              </w:rPr>
              <w:t>0</w:t>
            </w:r>
          </w:p>
        </w:tc>
        <w:tc>
          <w:tcPr>
            <w:tcW w:w="1251"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right"/>
              <w:rPr>
                <w:rFonts w:ascii="Calibri" w:eastAsia="Times New Roman" w:hAnsi="Calibri" w:cs="Calibri"/>
                <w:b/>
                <w:bCs/>
                <w:sz w:val="20"/>
                <w:szCs w:val="20"/>
                <w:lang w:eastAsia="ru-RU"/>
              </w:rPr>
            </w:pPr>
            <w:r w:rsidRPr="0080752C">
              <w:rPr>
                <w:rFonts w:ascii="Calibri" w:eastAsia="Times New Roman" w:hAnsi="Calibri" w:cs="Calibri"/>
                <w:b/>
                <w:bCs/>
                <w:sz w:val="20"/>
                <w:szCs w:val="20"/>
                <w:lang w:eastAsia="ru-RU"/>
              </w:rPr>
              <w:t>0</w:t>
            </w:r>
          </w:p>
        </w:tc>
        <w:tc>
          <w:tcPr>
            <w:tcW w:w="1251" w:type="dxa"/>
            <w:tcBorders>
              <w:top w:val="nil"/>
              <w:left w:val="nil"/>
              <w:bottom w:val="nil"/>
              <w:right w:val="single" w:sz="4" w:space="0" w:color="auto"/>
            </w:tcBorders>
            <w:shd w:val="clear" w:color="auto" w:fill="auto"/>
            <w:noWrap/>
            <w:vAlign w:val="bottom"/>
            <w:hideMark/>
          </w:tcPr>
          <w:p w:rsidR="0080752C" w:rsidRPr="0080752C" w:rsidRDefault="0080752C" w:rsidP="0080752C">
            <w:pPr>
              <w:spacing w:after="0" w:line="240" w:lineRule="auto"/>
              <w:jc w:val="right"/>
              <w:rPr>
                <w:rFonts w:ascii="Calibri" w:eastAsia="Times New Roman" w:hAnsi="Calibri" w:cs="Calibri"/>
                <w:b/>
                <w:bCs/>
                <w:i/>
                <w:iCs/>
                <w:sz w:val="20"/>
                <w:szCs w:val="20"/>
                <w:lang w:eastAsia="ru-RU"/>
              </w:rPr>
            </w:pPr>
            <w:r w:rsidRPr="0080752C">
              <w:rPr>
                <w:rFonts w:ascii="Calibri" w:eastAsia="Times New Roman" w:hAnsi="Calibri" w:cs="Calibri"/>
                <w:b/>
                <w:bCs/>
                <w:i/>
                <w:iCs/>
                <w:sz w:val="20"/>
                <w:szCs w:val="20"/>
                <w:lang w:eastAsia="ru-RU"/>
              </w:rPr>
              <w:t>0</w:t>
            </w:r>
          </w:p>
        </w:tc>
      </w:tr>
      <w:tr w:rsidR="0080752C" w:rsidRPr="0080752C" w:rsidTr="0080752C">
        <w:trPr>
          <w:trHeight w:val="256"/>
        </w:trPr>
        <w:tc>
          <w:tcPr>
            <w:tcW w:w="4172" w:type="dxa"/>
            <w:tcBorders>
              <w:top w:val="single" w:sz="4" w:space="0" w:color="auto"/>
              <w:left w:val="single" w:sz="4" w:space="0" w:color="auto"/>
              <w:bottom w:val="nil"/>
              <w:right w:val="nil"/>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sz w:val="20"/>
                <w:szCs w:val="20"/>
                <w:lang w:eastAsia="ru-RU"/>
              </w:rPr>
            </w:pPr>
            <w:r w:rsidRPr="0080752C">
              <w:rPr>
                <w:rFonts w:ascii="Calibri" w:eastAsia="Times New Roman" w:hAnsi="Calibri" w:cs="Calibri"/>
                <w:sz w:val="20"/>
                <w:szCs w:val="20"/>
                <w:lang w:eastAsia="ru-RU"/>
              </w:rPr>
              <w:t> </w:t>
            </w:r>
          </w:p>
        </w:tc>
        <w:tc>
          <w:tcPr>
            <w:tcW w:w="1064" w:type="dxa"/>
            <w:tcBorders>
              <w:top w:val="single" w:sz="4" w:space="0" w:color="auto"/>
              <w:left w:val="nil"/>
              <w:bottom w:val="nil"/>
              <w:right w:val="nil"/>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sz w:val="20"/>
                <w:szCs w:val="20"/>
                <w:lang w:eastAsia="ru-RU"/>
              </w:rPr>
            </w:pPr>
            <w:r w:rsidRPr="0080752C">
              <w:rPr>
                <w:rFonts w:ascii="Calibri" w:eastAsia="Times New Roman" w:hAnsi="Calibri" w:cs="Calibri"/>
                <w:sz w:val="20"/>
                <w:szCs w:val="20"/>
                <w:lang w:eastAsia="ru-RU"/>
              </w:rPr>
              <w:t> </w:t>
            </w:r>
          </w:p>
        </w:tc>
        <w:tc>
          <w:tcPr>
            <w:tcW w:w="1083" w:type="dxa"/>
            <w:tcBorders>
              <w:top w:val="single" w:sz="4" w:space="0" w:color="auto"/>
              <w:left w:val="nil"/>
              <w:bottom w:val="nil"/>
              <w:right w:val="nil"/>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sz w:val="20"/>
                <w:szCs w:val="20"/>
                <w:lang w:eastAsia="ru-RU"/>
              </w:rPr>
            </w:pPr>
            <w:r w:rsidRPr="0080752C">
              <w:rPr>
                <w:rFonts w:ascii="Calibri" w:eastAsia="Times New Roman" w:hAnsi="Calibri" w:cs="Calibri"/>
                <w:sz w:val="20"/>
                <w:szCs w:val="20"/>
                <w:lang w:eastAsia="ru-RU"/>
              </w:rPr>
              <w:t> </w:t>
            </w:r>
          </w:p>
        </w:tc>
        <w:tc>
          <w:tcPr>
            <w:tcW w:w="1177" w:type="dxa"/>
            <w:tcBorders>
              <w:top w:val="single" w:sz="4" w:space="0" w:color="auto"/>
              <w:left w:val="nil"/>
              <w:bottom w:val="nil"/>
              <w:right w:val="nil"/>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sz w:val="20"/>
                <w:szCs w:val="20"/>
                <w:lang w:eastAsia="ru-RU"/>
              </w:rPr>
            </w:pPr>
            <w:r w:rsidRPr="0080752C">
              <w:rPr>
                <w:rFonts w:ascii="Calibri" w:eastAsia="Times New Roman" w:hAnsi="Calibri" w:cs="Calibri"/>
                <w:sz w:val="20"/>
                <w:szCs w:val="20"/>
                <w:lang w:eastAsia="ru-RU"/>
              </w:rPr>
              <w:t> </w:t>
            </w:r>
          </w:p>
        </w:tc>
        <w:tc>
          <w:tcPr>
            <w:tcW w:w="1251" w:type="dxa"/>
            <w:tcBorders>
              <w:top w:val="single" w:sz="4" w:space="0" w:color="auto"/>
              <w:left w:val="nil"/>
              <w:bottom w:val="nil"/>
              <w:right w:val="nil"/>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sz w:val="20"/>
                <w:szCs w:val="20"/>
                <w:lang w:eastAsia="ru-RU"/>
              </w:rPr>
            </w:pPr>
            <w:r w:rsidRPr="0080752C">
              <w:rPr>
                <w:rFonts w:ascii="Calibri" w:eastAsia="Times New Roman" w:hAnsi="Calibri" w:cs="Calibri"/>
                <w:sz w:val="20"/>
                <w:szCs w:val="20"/>
                <w:lang w:eastAsia="ru-RU"/>
              </w:rPr>
              <w:t> </w:t>
            </w:r>
          </w:p>
        </w:tc>
        <w:tc>
          <w:tcPr>
            <w:tcW w:w="1251" w:type="dxa"/>
            <w:tcBorders>
              <w:top w:val="single" w:sz="4" w:space="0" w:color="auto"/>
              <w:left w:val="nil"/>
              <w:bottom w:val="nil"/>
              <w:right w:val="single" w:sz="4" w:space="0" w:color="auto"/>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i/>
                <w:iCs/>
                <w:sz w:val="20"/>
                <w:szCs w:val="20"/>
                <w:lang w:eastAsia="ru-RU"/>
              </w:rPr>
            </w:pPr>
            <w:r w:rsidRPr="0080752C">
              <w:rPr>
                <w:rFonts w:ascii="Calibri" w:eastAsia="Times New Roman" w:hAnsi="Calibri" w:cs="Calibri"/>
                <w:i/>
                <w:iCs/>
                <w:sz w:val="20"/>
                <w:szCs w:val="20"/>
                <w:lang w:eastAsia="ru-RU"/>
              </w:rPr>
              <w:t> </w:t>
            </w:r>
          </w:p>
        </w:tc>
      </w:tr>
      <w:tr w:rsidR="0080752C" w:rsidRPr="0080752C" w:rsidTr="0080752C">
        <w:trPr>
          <w:trHeight w:val="256"/>
        </w:trPr>
        <w:tc>
          <w:tcPr>
            <w:tcW w:w="4172" w:type="dxa"/>
            <w:tcBorders>
              <w:top w:val="nil"/>
              <w:left w:val="single" w:sz="4" w:space="0" w:color="auto"/>
              <w:bottom w:val="nil"/>
              <w:right w:val="nil"/>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sz w:val="20"/>
                <w:szCs w:val="20"/>
                <w:lang w:eastAsia="ru-RU"/>
              </w:rPr>
            </w:pPr>
            <w:r w:rsidRPr="0080752C">
              <w:rPr>
                <w:rFonts w:ascii="Calibri" w:eastAsia="Times New Roman" w:hAnsi="Calibri" w:cs="Calibri"/>
                <w:sz w:val="20"/>
                <w:szCs w:val="20"/>
                <w:lang w:eastAsia="ru-RU"/>
              </w:rPr>
              <w:t>Акцизы на проданные товары</w:t>
            </w:r>
          </w:p>
        </w:tc>
        <w:tc>
          <w:tcPr>
            <w:tcW w:w="1064"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center"/>
              <w:rPr>
                <w:rFonts w:ascii="Calibri" w:eastAsia="Times New Roman" w:hAnsi="Calibri" w:cs="Calibri"/>
                <w:sz w:val="16"/>
                <w:szCs w:val="16"/>
                <w:lang w:eastAsia="ru-RU"/>
              </w:rPr>
            </w:pPr>
            <w:r w:rsidRPr="0080752C">
              <w:rPr>
                <w:rFonts w:ascii="Calibri" w:eastAsia="Times New Roman" w:hAnsi="Calibri" w:cs="Calibri"/>
                <w:sz w:val="16"/>
                <w:szCs w:val="16"/>
                <w:lang w:eastAsia="ru-RU"/>
              </w:rPr>
              <w:t>руб.</w:t>
            </w:r>
          </w:p>
        </w:tc>
        <w:tc>
          <w:tcPr>
            <w:tcW w:w="1083"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right"/>
              <w:rPr>
                <w:rFonts w:ascii="Calibri" w:eastAsia="Times New Roman" w:hAnsi="Calibri" w:cs="Calibri"/>
                <w:sz w:val="20"/>
                <w:szCs w:val="20"/>
                <w:lang w:eastAsia="ru-RU"/>
              </w:rPr>
            </w:pPr>
            <w:r w:rsidRPr="0080752C">
              <w:rPr>
                <w:rFonts w:ascii="Calibri" w:eastAsia="Times New Roman" w:hAnsi="Calibri" w:cs="Calibri"/>
                <w:sz w:val="20"/>
                <w:szCs w:val="20"/>
                <w:lang w:eastAsia="ru-RU"/>
              </w:rPr>
              <w:t>0</w:t>
            </w:r>
          </w:p>
        </w:tc>
        <w:tc>
          <w:tcPr>
            <w:tcW w:w="1177"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right"/>
              <w:rPr>
                <w:rFonts w:ascii="Calibri" w:eastAsia="Times New Roman" w:hAnsi="Calibri" w:cs="Calibri"/>
                <w:sz w:val="20"/>
                <w:szCs w:val="20"/>
                <w:lang w:eastAsia="ru-RU"/>
              </w:rPr>
            </w:pPr>
            <w:r w:rsidRPr="0080752C">
              <w:rPr>
                <w:rFonts w:ascii="Calibri" w:eastAsia="Times New Roman" w:hAnsi="Calibri" w:cs="Calibri"/>
                <w:sz w:val="20"/>
                <w:szCs w:val="20"/>
                <w:lang w:eastAsia="ru-RU"/>
              </w:rPr>
              <w:t>0</w:t>
            </w:r>
          </w:p>
        </w:tc>
        <w:tc>
          <w:tcPr>
            <w:tcW w:w="1251"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right"/>
              <w:rPr>
                <w:rFonts w:ascii="Calibri" w:eastAsia="Times New Roman" w:hAnsi="Calibri" w:cs="Calibri"/>
                <w:sz w:val="20"/>
                <w:szCs w:val="20"/>
                <w:lang w:eastAsia="ru-RU"/>
              </w:rPr>
            </w:pPr>
            <w:r w:rsidRPr="0080752C">
              <w:rPr>
                <w:rFonts w:ascii="Calibri" w:eastAsia="Times New Roman" w:hAnsi="Calibri" w:cs="Calibri"/>
                <w:sz w:val="20"/>
                <w:szCs w:val="20"/>
                <w:lang w:eastAsia="ru-RU"/>
              </w:rPr>
              <w:t>0</w:t>
            </w:r>
          </w:p>
        </w:tc>
        <w:tc>
          <w:tcPr>
            <w:tcW w:w="1251" w:type="dxa"/>
            <w:tcBorders>
              <w:top w:val="nil"/>
              <w:left w:val="nil"/>
              <w:bottom w:val="nil"/>
              <w:right w:val="single" w:sz="4" w:space="0" w:color="auto"/>
            </w:tcBorders>
            <w:shd w:val="clear" w:color="auto" w:fill="auto"/>
            <w:noWrap/>
            <w:vAlign w:val="bottom"/>
            <w:hideMark/>
          </w:tcPr>
          <w:p w:rsidR="0080752C" w:rsidRPr="0080752C" w:rsidRDefault="0080752C" w:rsidP="0080752C">
            <w:pPr>
              <w:spacing w:after="0" w:line="240" w:lineRule="auto"/>
              <w:jc w:val="right"/>
              <w:rPr>
                <w:rFonts w:ascii="Calibri" w:eastAsia="Times New Roman" w:hAnsi="Calibri" w:cs="Calibri"/>
                <w:i/>
                <w:iCs/>
                <w:sz w:val="20"/>
                <w:szCs w:val="20"/>
                <w:lang w:eastAsia="ru-RU"/>
              </w:rPr>
            </w:pPr>
            <w:r w:rsidRPr="0080752C">
              <w:rPr>
                <w:rFonts w:ascii="Calibri" w:eastAsia="Times New Roman" w:hAnsi="Calibri" w:cs="Calibri"/>
                <w:i/>
                <w:iCs/>
                <w:sz w:val="20"/>
                <w:szCs w:val="20"/>
                <w:lang w:eastAsia="ru-RU"/>
              </w:rPr>
              <w:t>0</w:t>
            </w:r>
          </w:p>
        </w:tc>
      </w:tr>
      <w:tr w:rsidR="0080752C" w:rsidRPr="0080752C" w:rsidTr="0080752C">
        <w:trPr>
          <w:trHeight w:val="256"/>
        </w:trPr>
        <w:tc>
          <w:tcPr>
            <w:tcW w:w="4172" w:type="dxa"/>
            <w:tcBorders>
              <w:top w:val="nil"/>
              <w:left w:val="single" w:sz="4" w:space="0" w:color="auto"/>
              <w:bottom w:val="nil"/>
              <w:right w:val="nil"/>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sz w:val="20"/>
                <w:szCs w:val="20"/>
                <w:lang w:eastAsia="ru-RU"/>
              </w:rPr>
            </w:pPr>
            <w:r w:rsidRPr="0080752C">
              <w:rPr>
                <w:rFonts w:ascii="Calibri" w:eastAsia="Times New Roman" w:hAnsi="Calibri" w:cs="Calibri"/>
                <w:sz w:val="20"/>
                <w:szCs w:val="20"/>
                <w:lang w:eastAsia="ru-RU"/>
              </w:rPr>
              <w:t>Импортная пошлина на сырье и материалы</w:t>
            </w:r>
          </w:p>
        </w:tc>
        <w:tc>
          <w:tcPr>
            <w:tcW w:w="1064"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center"/>
              <w:rPr>
                <w:rFonts w:ascii="Calibri" w:eastAsia="Times New Roman" w:hAnsi="Calibri" w:cs="Calibri"/>
                <w:sz w:val="16"/>
                <w:szCs w:val="16"/>
                <w:lang w:eastAsia="ru-RU"/>
              </w:rPr>
            </w:pPr>
            <w:r w:rsidRPr="0080752C">
              <w:rPr>
                <w:rFonts w:ascii="Calibri" w:eastAsia="Times New Roman" w:hAnsi="Calibri" w:cs="Calibri"/>
                <w:sz w:val="16"/>
                <w:szCs w:val="16"/>
                <w:lang w:eastAsia="ru-RU"/>
              </w:rPr>
              <w:t>руб.</w:t>
            </w:r>
          </w:p>
        </w:tc>
        <w:tc>
          <w:tcPr>
            <w:tcW w:w="1083"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right"/>
              <w:rPr>
                <w:rFonts w:ascii="Calibri" w:eastAsia="Times New Roman" w:hAnsi="Calibri" w:cs="Calibri"/>
                <w:sz w:val="20"/>
                <w:szCs w:val="20"/>
                <w:lang w:eastAsia="ru-RU"/>
              </w:rPr>
            </w:pPr>
            <w:r w:rsidRPr="0080752C">
              <w:rPr>
                <w:rFonts w:ascii="Calibri" w:eastAsia="Times New Roman" w:hAnsi="Calibri" w:cs="Calibri"/>
                <w:sz w:val="20"/>
                <w:szCs w:val="20"/>
                <w:lang w:eastAsia="ru-RU"/>
              </w:rPr>
              <w:t>0</w:t>
            </w:r>
          </w:p>
        </w:tc>
        <w:tc>
          <w:tcPr>
            <w:tcW w:w="1177"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right"/>
              <w:rPr>
                <w:rFonts w:ascii="Calibri" w:eastAsia="Times New Roman" w:hAnsi="Calibri" w:cs="Calibri"/>
                <w:sz w:val="20"/>
                <w:szCs w:val="20"/>
                <w:lang w:eastAsia="ru-RU"/>
              </w:rPr>
            </w:pPr>
            <w:r w:rsidRPr="0080752C">
              <w:rPr>
                <w:rFonts w:ascii="Calibri" w:eastAsia="Times New Roman" w:hAnsi="Calibri" w:cs="Calibri"/>
                <w:sz w:val="20"/>
                <w:szCs w:val="20"/>
                <w:lang w:eastAsia="ru-RU"/>
              </w:rPr>
              <w:t>0</w:t>
            </w:r>
          </w:p>
        </w:tc>
        <w:tc>
          <w:tcPr>
            <w:tcW w:w="1251"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right"/>
              <w:rPr>
                <w:rFonts w:ascii="Calibri" w:eastAsia="Times New Roman" w:hAnsi="Calibri" w:cs="Calibri"/>
                <w:sz w:val="20"/>
                <w:szCs w:val="20"/>
                <w:lang w:eastAsia="ru-RU"/>
              </w:rPr>
            </w:pPr>
            <w:r w:rsidRPr="0080752C">
              <w:rPr>
                <w:rFonts w:ascii="Calibri" w:eastAsia="Times New Roman" w:hAnsi="Calibri" w:cs="Calibri"/>
                <w:sz w:val="20"/>
                <w:szCs w:val="20"/>
                <w:lang w:eastAsia="ru-RU"/>
              </w:rPr>
              <w:t>0</w:t>
            </w:r>
          </w:p>
        </w:tc>
        <w:tc>
          <w:tcPr>
            <w:tcW w:w="1251" w:type="dxa"/>
            <w:tcBorders>
              <w:top w:val="nil"/>
              <w:left w:val="nil"/>
              <w:bottom w:val="nil"/>
              <w:right w:val="single" w:sz="4" w:space="0" w:color="auto"/>
            </w:tcBorders>
            <w:shd w:val="clear" w:color="auto" w:fill="auto"/>
            <w:noWrap/>
            <w:vAlign w:val="bottom"/>
            <w:hideMark/>
          </w:tcPr>
          <w:p w:rsidR="0080752C" w:rsidRPr="0080752C" w:rsidRDefault="0080752C" w:rsidP="0080752C">
            <w:pPr>
              <w:spacing w:after="0" w:line="240" w:lineRule="auto"/>
              <w:jc w:val="right"/>
              <w:rPr>
                <w:rFonts w:ascii="Calibri" w:eastAsia="Times New Roman" w:hAnsi="Calibri" w:cs="Calibri"/>
                <w:i/>
                <w:iCs/>
                <w:sz w:val="20"/>
                <w:szCs w:val="20"/>
                <w:lang w:eastAsia="ru-RU"/>
              </w:rPr>
            </w:pPr>
            <w:r w:rsidRPr="0080752C">
              <w:rPr>
                <w:rFonts w:ascii="Calibri" w:eastAsia="Times New Roman" w:hAnsi="Calibri" w:cs="Calibri"/>
                <w:i/>
                <w:iCs/>
                <w:sz w:val="20"/>
                <w:szCs w:val="20"/>
                <w:lang w:eastAsia="ru-RU"/>
              </w:rPr>
              <w:t>0</w:t>
            </w:r>
          </w:p>
        </w:tc>
      </w:tr>
      <w:tr w:rsidR="0080752C" w:rsidRPr="0080752C" w:rsidTr="0080752C">
        <w:trPr>
          <w:trHeight w:val="256"/>
        </w:trPr>
        <w:tc>
          <w:tcPr>
            <w:tcW w:w="4172" w:type="dxa"/>
            <w:tcBorders>
              <w:top w:val="nil"/>
              <w:left w:val="single" w:sz="4" w:space="0" w:color="auto"/>
              <w:bottom w:val="nil"/>
              <w:right w:val="nil"/>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sz w:val="20"/>
                <w:szCs w:val="20"/>
                <w:lang w:eastAsia="ru-RU"/>
              </w:rPr>
            </w:pPr>
            <w:r w:rsidRPr="0080752C">
              <w:rPr>
                <w:rFonts w:ascii="Calibri" w:eastAsia="Times New Roman" w:hAnsi="Calibri" w:cs="Calibri"/>
                <w:sz w:val="20"/>
                <w:szCs w:val="20"/>
                <w:lang w:eastAsia="ru-RU"/>
              </w:rPr>
              <w:t>Импортная пошлина на оборудование</w:t>
            </w:r>
          </w:p>
        </w:tc>
        <w:tc>
          <w:tcPr>
            <w:tcW w:w="1064"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center"/>
              <w:rPr>
                <w:rFonts w:ascii="Calibri" w:eastAsia="Times New Roman" w:hAnsi="Calibri" w:cs="Calibri"/>
                <w:sz w:val="16"/>
                <w:szCs w:val="16"/>
                <w:lang w:eastAsia="ru-RU"/>
              </w:rPr>
            </w:pPr>
            <w:r w:rsidRPr="0080752C">
              <w:rPr>
                <w:rFonts w:ascii="Calibri" w:eastAsia="Times New Roman" w:hAnsi="Calibri" w:cs="Calibri"/>
                <w:sz w:val="16"/>
                <w:szCs w:val="16"/>
                <w:lang w:eastAsia="ru-RU"/>
              </w:rPr>
              <w:t>руб.</w:t>
            </w:r>
          </w:p>
        </w:tc>
        <w:tc>
          <w:tcPr>
            <w:tcW w:w="1083"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right"/>
              <w:rPr>
                <w:rFonts w:ascii="Calibri" w:eastAsia="Times New Roman" w:hAnsi="Calibri" w:cs="Calibri"/>
                <w:sz w:val="20"/>
                <w:szCs w:val="20"/>
                <w:lang w:eastAsia="ru-RU"/>
              </w:rPr>
            </w:pPr>
            <w:r w:rsidRPr="0080752C">
              <w:rPr>
                <w:rFonts w:ascii="Calibri" w:eastAsia="Times New Roman" w:hAnsi="Calibri" w:cs="Calibri"/>
                <w:sz w:val="20"/>
                <w:szCs w:val="20"/>
                <w:lang w:eastAsia="ru-RU"/>
              </w:rPr>
              <w:t>0</w:t>
            </w:r>
          </w:p>
        </w:tc>
        <w:tc>
          <w:tcPr>
            <w:tcW w:w="1177"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right"/>
              <w:rPr>
                <w:rFonts w:ascii="Calibri" w:eastAsia="Times New Roman" w:hAnsi="Calibri" w:cs="Calibri"/>
                <w:sz w:val="20"/>
                <w:szCs w:val="20"/>
                <w:lang w:eastAsia="ru-RU"/>
              </w:rPr>
            </w:pPr>
            <w:r w:rsidRPr="0080752C">
              <w:rPr>
                <w:rFonts w:ascii="Calibri" w:eastAsia="Times New Roman" w:hAnsi="Calibri" w:cs="Calibri"/>
                <w:sz w:val="20"/>
                <w:szCs w:val="20"/>
                <w:lang w:eastAsia="ru-RU"/>
              </w:rPr>
              <w:t>0</w:t>
            </w:r>
          </w:p>
        </w:tc>
        <w:tc>
          <w:tcPr>
            <w:tcW w:w="1251"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right"/>
              <w:rPr>
                <w:rFonts w:ascii="Calibri" w:eastAsia="Times New Roman" w:hAnsi="Calibri" w:cs="Calibri"/>
                <w:sz w:val="20"/>
                <w:szCs w:val="20"/>
                <w:lang w:eastAsia="ru-RU"/>
              </w:rPr>
            </w:pPr>
            <w:r w:rsidRPr="0080752C">
              <w:rPr>
                <w:rFonts w:ascii="Calibri" w:eastAsia="Times New Roman" w:hAnsi="Calibri" w:cs="Calibri"/>
                <w:sz w:val="20"/>
                <w:szCs w:val="20"/>
                <w:lang w:eastAsia="ru-RU"/>
              </w:rPr>
              <w:t>0</w:t>
            </w:r>
          </w:p>
        </w:tc>
        <w:tc>
          <w:tcPr>
            <w:tcW w:w="1251" w:type="dxa"/>
            <w:tcBorders>
              <w:top w:val="nil"/>
              <w:left w:val="nil"/>
              <w:bottom w:val="nil"/>
              <w:right w:val="single" w:sz="4" w:space="0" w:color="auto"/>
            </w:tcBorders>
            <w:shd w:val="clear" w:color="auto" w:fill="auto"/>
            <w:noWrap/>
            <w:vAlign w:val="bottom"/>
            <w:hideMark/>
          </w:tcPr>
          <w:p w:rsidR="0080752C" w:rsidRPr="0080752C" w:rsidRDefault="0080752C" w:rsidP="0080752C">
            <w:pPr>
              <w:spacing w:after="0" w:line="240" w:lineRule="auto"/>
              <w:jc w:val="right"/>
              <w:rPr>
                <w:rFonts w:ascii="Calibri" w:eastAsia="Times New Roman" w:hAnsi="Calibri" w:cs="Calibri"/>
                <w:i/>
                <w:iCs/>
                <w:sz w:val="20"/>
                <w:szCs w:val="20"/>
                <w:lang w:eastAsia="ru-RU"/>
              </w:rPr>
            </w:pPr>
            <w:r w:rsidRPr="0080752C">
              <w:rPr>
                <w:rFonts w:ascii="Calibri" w:eastAsia="Times New Roman" w:hAnsi="Calibri" w:cs="Calibri"/>
                <w:i/>
                <w:iCs/>
                <w:sz w:val="20"/>
                <w:szCs w:val="20"/>
                <w:lang w:eastAsia="ru-RU"/>
              </w:rPr>
              <w:t>0</w:t>
            </w:r>
          </w:p>
        </w:tc>
      </w:tr>
      <w:tr w:rsidR="0080752C" w:rsidRPr="0080752C" w:rsidTr="0080752C">
        <w:trPr>
          <w:trHeight w:val="256"/>
        </w:trPr>
        <w:tc>
          <w:tcPr>
            <w:tcW w:w="4172" w:type="dxa"/>
            <w:tcBorders>
              <w:top w:val="nil"/>
              <w:left w:val="single" w:sz="4" w:space="0" w:color="auto"/>
              <w:bottom w:val="nil"/>
              <w:right w:val="nil"/>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sz w:val="20"/>
                <w:szCs w:val="20"/>
                <w:lang w:eastAsia="ru-RU"/>
              </w:rPr>
            </w:pPr>
            <w:r w:rsidRPr="0080752C">
              <w:rPr>
                <w:rFonts w:ascii="Calibri" w:eastAsia="Times New Roman" w:hAnsi="Calibri" w:cs="Calibri"/>
                <w:sz w:val="20"/>
                <w:szCs w:val="20"/>
                <w:lang w:eastAsia="ru-RU"/>
              </w:rPr>
              <w:t> </w:t>
            </w:r>
          </w:p>
        </w:tc>
        <w:tc>
          <w:tcPr>
            <w:tcW w:w="1064"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sz w:val="20"/>
                <w:szCs w:val="20"/>
                <w:lang w:eastAsia="ru-RU"/>
              </w:rPr>
            </w:pPr>
          </w:p>
        </w:tc>
        <w:tc>
          <w:tcPr>
            <w:tcW w:w="1083"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rPr>
                <w:rFonts w:ascii="Times New Roman" w:eastAsia="Times New Roman" w:hAnsi="Times New Roman"/>
                <w:sz w:val="20"/>
                <w:szCs w:val="20"/>
                <w:lang w:eastAsia="ru-RU"/>
              </w:rPr>
            </w:pPr>
          </w:p>
        </w:tc>
        <w:tc>
          <w:tcPr>
            <w:tcW w:w="1177"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rPr>
                <w:rFonts w:ascii="Times New Roman" w:eastAsia="Times New Roman" w:hAnsi="Times New Roman"/>
                <w:sz w:val="20"/>
                <w:szCs w:val="20"/>
                <w:lang w:eastAsia="ru-RU"/>
              </w:rPr>
            </w:pPr>
          </w:p>
        </w:tc>
        <w:tc>
          <w:tcPr>
            <w:tcW w:w="1251"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rPr>
                <w:rFonts w:ascii="Times New Roman" w:eastAsia="Times New Roman" w:hAnsi="Times New Roman"/>
                <w:sz w:val="20"/>
                <w:szCs w:val="20"/>
                <w:lang w:eastAsia="ru-RU"/>
              </w:rPr>
            </w:pPr>
          </w:p>
        </w:tc>
        <w:tc>
          <w:tcPr>
            <w:tcW w:w="1251" w:type="dxa"/>
            <w:tcBorders>
              <w:top w:val="nil"/>
              <w:left w:val="nil"/>
              <w:bottom w:val="nil"/>
              <w:right w:val="single" w:sz="4" w:space="0" w:color="auto"/>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i/>
                <w:iCs/>
                <w:sz w:val="20"/>
                <w:szCs w:val="20"/>
                <w:lang w:eastAsia="ru-RU"/>
              </w:rPr>
            </w:pPr>
            <w:r w:rsidRPr="0080752C">
              <w:rPr>
                <w:rFonts w:ascii="Calibri" w:eastAsia="Times New Roman" w:hAnsi="Calibri" w:cs="Calibri"/>
                <w:i/>
                <w:iCs/>
                <w:sz w:val="20"/>
                <w:szCs w:val="20"/>
                <w:lang w:eastAsia="ru-RU"/>
              </w:rPr>
              <w:t> </w:t>
            </w:r>
          </w:p>
        </w:tc>
      </w:tr>
      <w:tr w:rsidR="0080752C" w:rsidRPr="0080752C" w:rsidTr="0080752C">
        <w:trPr>
          <w:trHeight w:val="256"/>
        </w:trPr>
        <w:tc>
          <w:tcPr>
            <w:tcW w:w="4172" w:type="dxa"/>
            <w:tcBorders>
              <w:top w:val="nil"/>
              <w:left w:val="single" w:sz="4" w:space="0" w:color="auto"/>
              <w:bottom w:val="nil"/>
              <w:right w:val="nil"/>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b/>
                <w:bCs/>
                <w:sz w:val="20"/>
                <w:szCs w:val="20"/>
                <w:lang w:eastAsia="ru-RU"/>
              </w:rPr>
            </w:pPr>
            <w:r w:rsidRPr="0080752C">
              <w:rPr>
                <w:rFonts w:ascii="Calibri" w:eastAsia="Times New Roman" w:hAnsi="Calibri" w:cs="Calibri"/>
                <w:b/>
                <w:bCs/>
                <w:sz w:val="20"/>
                <w:szCs w:val="20"/>
                <w:lang w:eastAsia="ru-RU"/>
              </w:rPr>
              <w:t>Начисленный НДС</w:t>
            </w:r>
          </w:p>
        </w:tc>
        <w:tc>
          <w:tcPr>
            <w:tcW w:w="1064"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center"/>
              <w:rPr>
                <w:rFonts w:ascii="Calibri" w:eastAsia="Times New Roman" w:hAnsi="Calibri" w:cs="Calibri"/>
                <w:sz w:val="16"/>
                <w:szCs w:val="16"/>
                <w:lang w:eastAsia="ru-RU"/>
              </w:rPr>
            </w:pPr>
            <w:r w:rsidRPr="0080752C">
              <w:rPr>
                <w:rFonts w:ascii="Calibri" w:eastAsia="Times New Roman" w:hAnsi="Calibri" w:cs="Calibri"/>
                <w:sz w:val="16"/>
                <w:szCs w:val="16"/>
                <w:lang w:eastAsia="ru-RU"/>
              </w:rPr>
              <w:t>руб.</w:t>
            </w:r>
          </w:p>
        </w:tc>
        <w:tc>
          <w:tcPr>
            <w:tcW w:w="1083"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right"/>
              <w:rPr>
                <w:rFonts w:ascii="Calibri" w:eastAsia="Times New Roman" w:hAnsi="Calibri" w:cs="Calibri"/>
                <w:b/>
                <w:bCs/>
                <w:sz w:val="20"/>
                <w:szCs w:val="20"/>
                <w:lang w:eastAsia="ru-RU"/>
              </w:rPr>
            </w:pPr>
            <w:r w:rsidRPr="0080752C">
              <w:rPr>
                <w:rFonts w:ascii="Calibri" w:eastAsia="Times New Roman" w:hAnsi="Calibri" w:cs="Calibri"/>
                <w:b/>
                <w:bCs/>
                <w:sz w:val="20"/>
                <w:szCs w:val="20"/>
                <w:lang w:eastAsia="ru-RU"/>
              </w:rPr>
              <w:t>0</w:t>
            </w:r>
          </w:p>
        </w:tc>
        <w:tc>
          <w:tcPr>
            <w:tcW w:w="1177"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right"/>
              <w:rPr>
                <w:rFonts w:ascii="Calibri" w:eastAsia="Times New Roman" w:hAnsi="Calibri" w:cs="Calibri"/>
                <w:b/>
                <w:bCs/>
                <w:sz w:val="20"/>
                <w:szCs w:val="20"/>
                <w:lang w:eastAsia="ru-RU"/>
              </w:rPr>
            </w:pPr>
            <w:r w:rsidRPr="0080752C">
              <w:rPr>
                <w:rFonts w:ascii="Calibri" w:eastAsia="Times New Roman" w:hAnsi="Calibri" w:cs="Calibri"/>
                <w:b/>
                <w:bCs/>
                <w:sz w:val="20"/>
                <w:szCs w:val="20"/>
                <w:lang w:eastAsia="ru-RU"/>
              </w:rPr>
              <w:t>0</w:t>
            </w:r>
          </w:p>
        </w:tc>
        <w:tc>
          <w:tcPr>
            <w:tcW w:w="1251"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right"/>
              <w:rPr>
                <w:rFonts w:ascii="Calibri" w:eastAsia="Times New Roman" w:hAnsi="Calibri" w:cs="Calibri"/>
                <w:b/>
                <w:bCs/>
                <w:sz w:val="20"/>
                <w:szCs w:val="20"/>
                <w:lang w:eastAsia="ru-RU"/>
              </w:rPr>
            </w:pPr>
            <w:r w:rsidRPr="0080752C">
              <w:rPr>
                <w:rFonts w:ascii="Calibri" w:eastAsia="Times New Roman" w:hAnsi="Calibri" w:cs="Calibri"/>
                <w:b/>
                <w:bCs/>
                <w:sz w:val="20"/>
                <w:szCs w:val="20"/>
                <w:lang w:eastAsia="ru-RU"/>
              </w:rPr>
              <w:t>0</w:t>
            </w:r>
          </w:p>
        </w:tc>
        <w:tc>
          <w:tcPr>
            <w:tcW w:w="1251" w:type="dxa"/>
            <w:tcBorders>
              <w:top w:val="nil"/>
              <w:left w:val="nil"/>
              <w:bottom w:val="nil"/>
              <w:right w:val="single" w:sz="4" w:space="0" w:color="auto"/>
            </w:tcBorders>
            <w:shd w:val="clear" w:color="auto" w:fill="auto"/>
            <w:noWrap/>
            <w:vAlign w:val="bottom"/>
            <w:hideMark/>
          </w:tcPr>
          <w:p w:rsidR="0080752C" w:rsidRPr="0080752C" w:rsidRDefault="0080752C" w:rsidP="0080752C">
            <w:pPr>
              <w:spacing w:after="0" w:line="240" w:lineRule="auto"/>
              <w:jc w:val="right"/>
              <w:rPr>
                <w:rFonts w:ascii="Calibri" w:eastAsia="Times New Roman" w:hAnsi="Calibri" w:cs="Calibri"/>
                <w:b/>
                <w:bCs/>
                <w:i/>
                <w:iCs/>
                <w:sz w:val="20"/>
                <w:szCs w:val="20"/>
                <w:lang w:eastAsia="ru-RU"/>
              </w:rPr>
            </w:pPr>
            <w:r w:rsidRPr="0080752C">
              <w:rPr>
                <w:rFonts w:ascii="Calibri" w:eastAsia="Times New Roman" w:hAnsi="Calibri" w:cs="Calibri"/>
                <w:b/>
                <w:bCs/>
                <w:i/>
                <w:iCs/>
                <w:sz w:val="20"/>
                <w:szCs w:val="20"/>
                <w:lang w:eastAsia="ru-RU"/>
              </w:rPr>
              <w:t>0</w:t>
            </w:r>
          </w:p>
        </w:tc>
      </w:tr>
      <w:tr w:rsidR="0080752C" w:rsidRPr="0080752C" w:rsidTr="0080752C">
        <w:trPr>
          <w:trHeight w:val="256"/>
        </w:trPr>
        <w:tc>
          <w:tcPr>
            <w:tcW w:w="4172" w:type="dxa"/>
            <w:tcBorders>
              <w:top w:val="nil"/>
              <w:left w:val="single" w:sz="4" w:space="0" w:color="auto"/>
              <w:bottom w:val="nil"/>
              <w:right w:val="nil"/>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sz w:val="20"/>
                <w:szCs w:val="20"/>
                <w:lang w:eastAsia="ru-RU"/>
              </w:rPr>
            </w:pPr>
            <w:r w:rsidRPr="0080752C">
              <w:rPr>
                <w:rFonts w:ascii="Calibri" w:eastAsia="Times New Roman" w:hAnsi="Calibri" w:cs="Calibri"/>
                <w:sz w:val="20"/>
                <w:szCs w:val="20"/>
                <w:lang w:eastAsia="ru-RU"/>
              </w:rPr>
              <w:t> </w:t>
            </w:r>
          </w:p>
        </w:tc>
        <w:tc>
          <w:tcPr>
            <w:tcW w:w="1064"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sz w:val="20"/>
                <w:szCs w:val="20"/>
                <w:lang w:eastAsia="ru-RU"/>
              </w:rPr>
            </w:pPr>
          </w:p>
        </w:tc>
        <w:tc>
          <w:tcPr>
            <w:tcW w:w="1083"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rPr>
                <w:rFonts w:ascii="Times New Roman" w:eastAsia="Times New Roman" w:hAnsi="Times New Roman"/>
                <w:sz w:val="20"/>
                <w:szCs w:val="20"/>
                <w:lang w:eastAsia="ru-RU"/>
              </w:rPr>
            </w:pPr>
          </w:p>
        </w:tc>
        <w:tc>
          <w:tcPr>
            <w:tcW w:w="1177"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rPr>
                <w:rFonts w:ascii="Times New Roman" w:eastAsia="Times New Roman" w:hAnsi="Times New Roman"/>
                <w:sz w:val="20"/>
                <w:szCs w:val="20"/>
                <w:lang w:eastAsia="ru-RU"/>
              </w:rPr>
            </w:pPr>
          </w:p>
        </w:tc>
        <w:tc>
          <w:tcPr>
            <w:tcW w:w="1251"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rPr>
                <w:rFonts w:ascii="Times New Roman" w:eastAsia="Times New Roman" w:hAnsi="Times New Roman"/>
                <w:sz w:val="20"/>
                <w:szCs w:val="20"/>
                <w:lang w:eastAsia="ru-RU"/>
              </w:rPr>
            </w:pPr>
          </w:p>
        </w:tc>
        <w:tc>
          <w:tcPr>
            <w:tcW w:w="1251" w:type="dxa"/>
            <w:tcBorders>
              <w:top w:val="nil"/>
              <w:left w:val="nil"/>
              <w:bottom w:val="nil"/>
              <w:right w:val="single" w:sz="4" w:space="0" w:color="auto"/>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i/>
                <w:iCs/>
                <w:sz w:val="20"/>
                <w:szCs w:val="20"/>
                <w:lang w:eastAsia="ru-RU"/>
              </w:rPr>
            </w:pPr>
            <w:r w:rsidRPr="0080752C">
              <w:rPr>
                <w:rFonts w:ascii="Calibri" w:eastAsia="Times New Roman" w:hAnsi="Calibri" w:cs="Calibri"/>
                <w:i/>
                <w:iCs/>
                <w:sz w:val="20"/>
                <w:szCs w:val="20"/>
                <w:lang w:eastAsia="ru-RU"/>
              </w:rPr>
              <w:t> </w:t>
            </w:r>
          </w:p>
        </w:tc>
      </w:tr>
      <w:tr w:rsidR="0080752C" w:rsidRPr="0080752C" w:rsidTr="0080752C">
        <w:trPr>
          <w:trHeight w:val="256"/>
        </w:trPr>
        <w:tc>
          <w:tcPr>
            <w:tcW w:w="4172" w:type="dxa"/>
            <w:tcBorders>
              <w:top w:val="nil"/>
              <w:left w:val="single" w:sz="4" w:space="0" w:color="auto"/>
              <w:bottom w:val="nil"/>
              <w:right w:val="nil"/>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b/>
                <w:bCs/>
                <w:sz w:val="20"/>
                <w:szCs w:val="20"/>
                <w:lang w:eastAsia="ru-RU"/>
              </w:rPr>
            </w:pPr>
            <w:r w:rsidRPr="0080752C">
              <w:rPr>
                <w:rFonts w:ascii="Calibri" w:eastAsia="Times New Roman" w:hAnsi="Calibri" w:cs="Calibri"/>
                <w:b/>
                <w:bCs/>
                <w:sz w:val="20"/>
                <w:szCs w:val="20"/>
                <w:lang w:eastAsia="ru-RU"/>
              </w:rPr>
              <w:t>Начисленный налог на имущество</w:t>
            </w:r>
          </w:p>
        </w:tc>
        <w:tc>
          <w:tcPr>
            <w:tcW w:w="1064"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center"/>
              <w:rPr>
                <w:rFonts w:ascii="Calibri" w:eastAsia="Times New Roman" w:hAnsi="Calibri" w:cs="Calibri"/>
                <w:sz w:val="16"/>
                <w:szCs w:val="16"/>
                <w:lang w:eastAsia="ru-RU"/>
              </w:rPr>
            </w:pPr>
            <w:r w:rsidRPr="0080752C">
              <w:rPr>
                <w:rFonts w:ascii="Calibri" w:eastAsia="Times New Roman" w:hAnsi="Calibri" w:cs="Calibri"/>
                <w:sz w:val="16"/>
                <w:szCs w:val="16"/>
                <w:lang w:eastAsia="ru-RU"/>
              </w:rPr>
              <w:t>руб.</w:t>
            </w:r>
          </w:p>
        </w:tc>
        <w:tc>
          <w:tcPr>
            <w:tcW w:w="1083"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right"/>
              <w:rPr>
                <w:rFonts w:ascii="Calibri" w:eastAsia="Times New Roman" w:hAnsi="Calibri" w:cs="Calibri"/>
                <w:b/>
                <w:bCs/>
                <w:sz w:val="20"/>
                <w:szCs w:val="20"/>
                <w:lang w:eastAsia="ru-RU"/>
              </w:rPr>
            </w:pPr>
            <w:r w:rsidRPr="0080752C">
              <w:rPr>
                <w:rFonts w:ascii="Calibri" w:eastAsia="Times New Roman" w:hAnsi="Calibri" w:cs="Calibri"/>
                <w:b/>
                <w:bCs/>
                <w:sz w:val="20"/>
                <w:szCs w:val="20"/>
                <w:lang w:eastAsia="ru-RU"/>
              </w:rPr>
              <w:t>0</w:t>
            </w:r>
          </w:p>
        </w:tc>
        <w:tc>
          <w:tcPr>
            <w:tcW w:w="1177"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right"/>
              <w:rPr>
                <w:rFonts w:ascii="Calibri" w:eastAsia="Times New Roman" w:hAnsi="Calibri" w:cs="Calibri"/>
                <w:b/>
                <w:bCs/>
                <w:sz w:val="20"/>
                <w:szCs w:val="20"/>
                <w:lang w:eastAsia="ru-RU"/>
              </w:rPr>
            </w:pPr>
            <w:r w:rsidRPr="0080752C">
              <w:rPr>
                <w:rFonts w:ascii="Calibri" w:eastAsia="Times New Roman" w:hAnsi="Calibri" w:cs="Calibri"/>
                <w:b/>
                <w:bCs/>
                <w:sz w:val="20"/>
                <w:szCs w:val="20"/>
                <w:lang w:eastAsia="ru-RU"/>
              </w:rPr>
              <w:t>0</w:t>
            </w:r>
          </w:p>
        </w:tc>
        <w:tc>
          <w:tcPr>
            <w:tcW w:w="1251"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right"/>
              <w:rPr>
                <w:rFonts w:ascii="Calibri" w:eastAsia="Times New Roman" w:hAnsi="Calibri" w:cs="Calibri"/>
                <w:b/>
                <w:bCs/>
                <w:sz w:val="20"/>
                <w:szCs w:val="20"/>
                <w:lang w:eastAsia="ru-RU"/>
              </w:rPr>
            </w:pPr>
            <w:r w:rsidRPr="0080752C">
              <w:rPr>
                <w:rFonts w:ascii="Calibri" w:eastAsia="Times New Roman" w:hAnsi="Calibri" w:cs="Calibri"/>
                <w:b/>
                <w:bCs/>
                <w:sz w:val="20"/>
                <w:szCs w:val="20"/>
                <w:lang w:eastAsia="ru-RU"/>
              </w:rPr>
              <w:t>0</w:t>
            </w:r>
          </w:p>
        </w:tc>
        <w:tc>
          <w:tcPr>
            <w:tcW w:w="1251" w:type="dxa"/>
            <w:tcBorders>
              <w:top w:val="nil"/>
              <w:left w:val="nil"/>
              <w:bottom w:val="nil"/>
              <w:right w:val="single" w:sz="4" w:space="0" w:color="auto"/>
            </w:tcBorders>
            <w:shd w:val="clear" w:color="auto" w:fill="auto"/>
            <w:noWrap/>
            <w:vAlign w:val="bottom"/>
            <w:hideMark/>
          </w:tcPr>
          <w:p w:rsidR="0080752C" w:rsidRPr="0080752C" w:rsidRDefault="0080752C" w:rsidP="0080752C">
            <w:pPr>
              <w:spacing w:after="0" w:line="240" w:lineRule="auto"/>
              <w:jc w:val="right"/>
              <w:rPr>
                <w:rFonts w:ascii="Calibri" w:eastAsia="Times New Roman" w:hAnsi="Calibri" w:cs="Calibri"/>
                <w:b/>
                <w:bCs/>
                <w:i/>
                <w:iCs/>
                <w:sz w:val="20"/>
                <w:szCs w:val="20"/>
                <w:lang w:eastAsia="ru-RU"/>
              </w:rPr>
            </w:pPr>
            <w:r w:rsidRPr="0080752C">
              <w:rPr>
                <w:rFonts w:ascii="Calibri" w:eastAsia="Times New Roman" w:hAnsi="Calibri" w:cs="Calibri"/>
                <w:b/>
                <w:bCs/>
                <w:i/>
                <w:iCs/>
                <w:sz w:val="20"/>
                <w:szCs w:val="20"/>
                <w:lang w:eastAsia="ru-RU"/>
              </w:rPr>
              <w:t>0</w:t>
            </w:r>
          </w:p>
        </w:tc>
      </w:tr>
      <w:tr w:rsidR="0080752C" w:rsidRPr="0080752C" w:rsidTr="0080752C">
        <w:trPr>
          <w:trHeight w:val="256"/>
        </w:trPr>
        <w:tc>
          <w:tcPr>
            <w:tcW w:w="4172" w:type="dxa"/>
            <w:tcBorders>
              <w:top w:val="nil"/>
              <w:left w:val="single" w:sz="4" w:space="0" w:color="auto"/>
              <w:bottom w:val="nil"/>
              <w:right w:val="nil"/>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sz w:val="20"/>
                <w:szCs w:val="20"/>
                <w:lang w:eastAsia="ru-RU"/>
              </w:rPr>
            </w:pPr>
            <w:r w:rsidRPr="0080752C">
              <w:rPr>
                <w:rFonts w:ascii="Calibri" w:eastAsia="Times New Roman" w:hAnsi="Calibri" w:cs="Calibri"/>
                <w:sz w:val="20"/>
                <w:szCs w:val="20"/>
                <w:lang w:eastAsia="ru-RU"/>
              </w:rPr>
              <w:t> </w:t>
            </w:r>
          </w:p>
        </w:tc>
        <w:tc>
          <w:tcPr>
            <w:tcW w:w="1064"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sz w:val="20"/>
                <w:szCs w:val="20"/>
                <w:lang w:eastAsia="ru-RU"/>
              </w:rPr>
            </w:pPr>
          </w:p>
        </w:tc>
        <w:tc>
          <w:tcPr>
            <w:tcW w:w="1083"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rPr>
                <w:rFonts w:ascii="Times New Roman" w:eastAsia="Times New Roman" w:hAnsi="Times New Roman"/>
                <w:sz w:val="20"/>
                <w:szCs w:val="20"/>
                <w:lang w:eastAsia="ru-RU"/>
              </w:rPr>
            </w:pPr>
          </w:p>
        </w:tc>
        <w:tc>
          <w:tcPr>
            <w:tcW w:w="1177"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rPr>
                <w:rFonts w:ascii="Times New Roman" w:eastAsia="Times New Roman" w:hAnsi="Times New Roman"/>
                <w:sz w:val="20"/>
                <w:szCs w:val="20"/>
                <w:lang w:eastAsia="ru-RU"/>
              </w:rPr>
            </w:pPr>
          </w:p>
        </w:tc>
        <w:tc>
          <w:tcPr>
            <w:tcW w:w="1251"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rPr>
                <w:rFonts w:ascii="Times New Roman" w:eastAsia="Times New Roman" w:hAnsi="Times New Roman"/>
                <w:sz w:val="20"/>
                <w:szCs w:val="20"/>
                <w:lang w:eastAsia="ru-RU"/>
              </w:rPr>
            </w:pPr>
          </w:p>
        </w:tc>
        <w:tc>
          <w:tcPr>
            <w:tcW w:w="1251" w:type="dxa"/>
            <w:tcBorders>
              <w:top w:val="nil"/>
              <w:left w:val="nil"/>
              <w:bottom w:val="nil"/>
              <w:right w:val="single" w:sz="4" w:space="0" w:color="auto"/>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i/>
                <w:iCs/>
                <w:sz w:val="20"/>
                <w:szCs w:val="20"/>
                <w:lang w:eastAsia="ru-RU"/>
              </w:rPr>
            </w:pPr>
            <w:r w:rsidRPr="0080752C">
              <w:rPr>
                <w:rFonts w:ascii="Calibri" w:eastAsia="Times New Roman" w:hAnsi="Calibri" w:cs="Calibri"/>
                <w:i/>
                <w:iCs/>
                <w:sz w:val="20"/>
                <w:szCs w:val="20"/>
                <w:lang w:eastAsia="ru-RU"/>
              </w:rPr>
              <w:t> </w:t>
            </w:r>
          </w:p>
        </w:tc>
      </w:tr>
      <w:tr w:rsidR="0080752C" w:rsidRPr="0080752C" w:rsidTr="0080752C">
        <w:trPr>
          <w:trHeight w:val="256"/>
        </w:trPr>
        <w:tc>
          <w:tcPr>
            <w:tcW w:w="4172" w:type="dxa"/>
            <w:tcBorders>
              <w:top w:val="nil"/>
              <w:left w:val="single" w:sz="4" w:space="0" w:color="auto"/>
              <w:bottom w:val="nil"/>
              <w:right w:val="nil"/>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b/>
                <w:bCs/>
                <w:sz w:val="20"/>
                <w:szCs w:val="20"/>
                <w:lang w:eastAsia="ru-RU"/>
              </w:rPr>
            </w:pPr>
            <w:r w:rsidRPr="0080752C">
              <w:rPr>
                <w:rFonts w:ascii="Calibri" w:eastAsia="Times New Roman" w:hAnsi="Calibri" w:cs="Calibri"/>
                <w:b/>
                <w:bCs/>
                <w:sz w:val="20"/>
                <w:szCs w:val="20"/>
                <w:lang w:eastAsia="ru-RU"/>
              </w:rPr>
              <w:t>Начисленные социальные взносы</w:t>
            </w:r>
          </w:p>
        </w:tc>
        <w:tc>
          <w:tcPr>
            <w:tcW w:w="1064"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center"/>
              <w:rPr>
                <w:rFonts w:ascii="Calibri" w:eastAsia="Times New Roman" w:hAnsi="Calibri" w:cs="Calibri"/>
                <w:sz w:val="16"/>
                <w:szCs w:val="16"/>
                <w:lang w:eastAsia="ru-RU"/>
              </w:rPr>
            </w:pPr>
            <w:r w:rsidRPr="0080752C">
              <w:rPr>
                <w:rFonts w:ascii="Calibri" w:eastAsia="Times New Roman" w:hAnsi="Calibri" w:cs="Calibri"/>
                <w:sz w:val="16"/>
                <w:szCs w:val="16"/>
                <w:lang w:eastAsia="ru-RU"/>
              </w:rPr>
              <w:t>руб.</w:t>
            </w:r>
          </w:p>
        </w:tc>
        <w:tc>
          <w:tcPr>
            <w:tcW w:w="1083"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right"/>
              <w:rPr>
                <w:rFonts w:ascii="Calibri" w:eastAsia="Times New Roman" w:hAnsi="Calibri" w:cs="Calibri"/>
                <w:b/>
                <w:bCs/>
                <w:sz w:val="20"/>
                <w:szCs w:val="20"/>
                <w:lang w:eastAsia="ru-RU"/>
              </w:rPr>
            </w:pPr>
            <w:r w:rsidRPr="0080752C">
              <w:rPr>
                <w:rFonts w:ascii="Calibri" w:eastAsia="Times New Roman" w:hAnsi="Calibri" w:cs="Calibri"/>
                <w:b/>
                <w:bCs/>
                <w:sz w:val="20"/>
                <w:szCs w:val="20"/>
                <w:lang w:eastAsia="ru-RU"/>
              </w:rPr>
              <w:t>0</w:t>
            </w:r>
          </w:p>
        </w:tc>
        <w:tc>
          <w:tcPr>
            <w:tcW w:w="1177"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right"/>
              <w:rPr>
                <w:rFonts w:ascii="Calibri" w:eastAsia="Times New Roman" w:hAnsi="Calibri" w:cs="Calibri"/>
                <w:b/>
                <w:bCs/>
                <w:sz w:val="20"/>
                <w:szCs w:val="20"/>
                <w:lang w:eastAsia="ru-RU"/>
              </w:rPr>
            </w:pPr>
            <w:r w:rsidRPr="0080752C">
              <w:rPr>
                <w:rFonts w:ascii="Calibri" w:eastAsia="Times New Roman" w:hAnsi="Calibri" w:cs="Calibri"/>
                <w:b/>
                <w:bCs/>
                <w:sz w:val="20"/>
                <w:szCs w:val="20"/>
                <w:lang w:eastAsia="ru-RU"/>
              </w:rPr>
              <w:t>91 801</w:t>
            </w:r>
          </w:p>
        </w:tc>
        <w:tc>
          <w:tcPr>
            <w:tcW w:w="1251"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right"/>
              <w:rPr>
                <w:rFonts w:ascii="Calibri" w:eastAsia="Times New Roman" w:hAnsi="Calibri" w:cs="Calibri"/>
                <w:b/>
                <w:bCs/>
                <w:sz w:val="20"/>
                <w:szCs w:val="20"/>
                <w:lang w:eastAsia="ru-RU"/>
              </w:rPr>
            </w:pPr>
            <w:r w:rsidRPr="0080752C">
              <w:rPr>
                <w:rFonts w:ascii="Calibri" w:eastAsia="Times New Roman" w:hAnsi="Calibri" w:cs="Calibri"/>
                <w:b/>
                <w:bCs/>
                <w:sz w:val="20"/>
                <w:szCs w:val="20"/>
                <w:lang w:eastAsia="ru-RU"/>
              </w:rPr>
              <w:t>89 883</w:t>
            </w:r>
          </w:p>
        </w:tc>
        <w:tc>
          <w:tcPr>
            <w:tcW w:w="1251" w:type="dxa"/>
            <w:tcBorders>
              <w:top w:val="nil"/>
              <w:left w:val="nil"/>
              <w:bottom w:val="nil"/>
              <w:right w:val="single" w:sz="4" w:space="0" w:color="auto"/>
            </w:tcBorders>
            <w:shd w:val="clear" w:color="auto" w:fill="auto"/>
            <w:noWrap/>
            <w:vAlign w:val="bottom"/>
            <w:hideMark/>
          </w:tcPr>
          <w:p w:rsidR="0080752C" w:rsidRPr="0080752C" w:rsidRDefault="0080752C" w:rsidP="0080752C">
            <w:pPr>
              <w:spacing w:after="0" w:line="240" w:lineRule="auto"/>
              <w:jc w:val="right"/>
              <w:rPr>
                <w:rFonts w:ascii="Calibri" w:eastAsia="Times New Roman" w:hAnsi="Calibri" w:cs="Calibri"/>
                <w:b/>
                <w:bCs/>
                <w:i/>
                <w:iCs/>
                <w:sz w:val="20"/>
                <w:szCs w:val="20"/>
                <w:lang w:eastAsia="ru-RU"/>
              </w:rPr>
            </w:pPr>
            <w:r w:rsidRPr="0080752C">
              <w:rPr>
                <w:rFonts w:ascii="Calibri" w:eastAsia="Times New Roman" w:hAnsi="Calibri" w:cs="Calibri"/>
                <w:b/>
                <w:bCs/>
                <w:i/>
                <w:iCs/>
                <w:sz w:val="20"/>
                <w:szCs w:val="20"/>
                <w:lang w:eastAsia="ru-RU"/>
              </w:rPr>
              <w:t>181 684</w:t>
            </w:r>
          </w:p>
        </w:tc>
      </w:tr>
      <w:tr w:rsidR="0080752C" w:rsidRPr="0080752C" w:rsidTr="0080752C">
        <w:trPr>
          <w:trHeight w:val="256"/>
        </w:trPr>
        <w:tc>
          <w:tcPr>
            <w:tcW w:w="4172" w:type="dxa"/>
            <w:tcBorders>
              <w:top w:val="nil"/>
              <w:left w:val="single" w:sz="4" w:space="0" w:color="auto"/>
              <w:bottom w:val="nil"/>
              <w:right w:val="nil"/>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sz w:val="20"/>
                <w:szCs w:val="20"/>
                <w:lang w:eastAsia="ru-RU"/>
              </w:rPr>
            </w:pPr>
            <w:r w:rsidRPr="0080752C">
              <w:rPr>
                <w:rFonts w:ascii="Calibri" w:eastAsia="Times New Roman" w:hAnsi="Calibri" w:cs="Calibri"/>
                <w:sz w:val="20"/>
                <w:szCs w:val="20"/>
                <w:lang w:eastAsia="ru-RU"/>
              </w:rPr>
              <w:t> </w:t>
            </w:r>
          </w:p>
        </w:tc>
        <w:tc>
          <w:tcPr>
            <w:tcW w:w="1064"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sz w:val="20"/>
                <w:szCs w:val="20"/>
                <w:lang w:eastAsia="ru-RU"/>
              </w:rPr>
            </w:pPr>
          </w:p>
        </w:tc>
        <w:tc>
          <w:tcPr>
            <w:tcW w:w="1083"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rPr>
                <w:rFonts w:ascii="Times New Roman" w:eastAsia="Times New Roman" w:hAnsi="Times New Roman"/>
                <w:sz w:val="20"/>
                <w:szCs w:val="20"/>
                <w:lang w:eastAsia="ru-RU"/>
              </w:rPr>
            </w:pPr>
          </w:p>
        </w:tc>
        <w:tc>
          <w:tcPr>
            <w:tcW w:w="1177"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rPr>
                <w:rFonts w:ascii="Times New Roman" w:eastAsia="Times New Roman" w:hAnsi="Times New Roman"/>
                <w:sz w:val="20"/>
                <w:szCs w:val="20"/>
                <w:lang w:eastAsia="ru-RU"/>
              </w:rPr>
            </w:pPr>
          </w:p>
        </w:tc>
        <w:tc>
          <w:tcPr>
            <w:tcW w:w="1251"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rPr>
                <w:rFonts w:ascii="Times New Roman" w:eastAsia="Times New Roman" w:hAnsi="Times New Roman"/>
                <w:sz w:val="20"/>
                <w:szCs w:val="20"/>
                <w:lang w:eastAsia="ru-RU"/>
              </w:rPr>
            </w:pPr>
          </w:p>
        </w:tc>
        <w:tc>
          <w:tcPr>
            <w:tcW w:w="1251" w:type="dxa"/>
            <w:tcBorders>
              <w:top w:val="nil"/>
              <w:left w:val="nil"/>
              <w:bottom w:val="nil"/>
              <w:right w:val="single" w:sz="4" w:space="0" w:color="auto"/>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i/>
                <w:iCs/>
                <w:sz w:val="20"/>
                <w:szCs w:val="20"/>
                <w:lang w:eastAsia="ru-RU"/>
              </w:rPr>
            </w:pPr>
            <w:r w:rsidRPr="0080752C">
              <w:rPr>
                <w:rFonts w:ascii="Calibri" w:eastAsia="Times New Roman" w:hAnsi="Calibri" w:cs="Calibri"/>
                <w:i/>
                <w:iCs/>
                <w:sz w:val="20"/>
                <w:szCs w:val="20"/>
                <w:lang w:eastAsia="ru-RU"/>
              </w:rPr>
              <w:t> </w:t>
            </w:r>
          </w:p>
        </w:tc>
      </w:tr>
      <w:tr w:rsidR="0080752C" w:rsidRPr="0080752C" w:rsidTr="0080752C">
        <w:trPr>
          <w:trHeight w:val="256"/>
        </w:trPr>
        <w:tc>
          <w:tcPr>
            <w:tcW w:w="4172" w:type="dxa"/>
            <w:tcBorders>
              <w:top w:val="nil"/>
              <w:left w:val="single" w:sz="4" w:space="0" w:color="auto"/>
              <w:bottom w:val="nil"/>
              <w:right w:val="nil"/>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b/>
                <w:bCs/>
                <w:sz w:val="20"/>
                <w:szCs w:val="20"/>
                <w:lang w:eastAsia="ru-RU"/>
              </w:rPr>
            </w:pPr>
            <w:r w:rsidRPr="0080752C">
              <w:rPr>
                <w:rFonts w:ascii="Calibri" w:eastAsia="Times New Roman" w:hAnsi="Calibri" w:cs="Calibri"/>
                <w:b/>
                <w:bCs/>
                <w:sz w:val="20"/>
                <w:szCs w:val="20"/>
                <w:lang w:eastAsia="ru-RU"/>
              </w:rPr>
              <w:t>Начисленный налог на прибыль</w:t>
            </w:r>
          </w:p>
        </w:tc>
        <w:tc>
          <w:tcPr>
            <w:tcW w:w="1064"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center"/>
              <w:rPr>
                <w:rFonts w:ascii="Calibri" w:eastAsia="Times New Roman" w:hAnsi="Calibri" w:cs="Calibri"/>
                <w:sz w:val="16"/>
                <w:szCs w:val="16"/>
                <w:lang w:eastAsia="ru-RU"/>
              </w:rPr>
            </w:pPr>
            <w:r w:rsidRPr="0080752C">
              <w:rPr>
                <w:rFonts w:ascii="Calibri" w:eastAsia="Times New Roman" w:hAnsi="Calibri" w:cs="Calibri"/>
                <w:sz w:val="16"/>
                <w:szCs w:val="16"/>
                <w:lang w:eastAsia="ru-RU"/>
              </w:rPr>
              <w:t>руб.</w:t>
            </w:r>
          </w:p>
        </w:tc>
        <w:tc>
          <w:tcPr>
            <w:tcW w:w="1083"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right"/>
              <w:rPr>
                <w:rFonts w:ascii="Calibri" w:eastAsia="Times New Roman" w:hAnsi="Calibri" w:cs="Calibri"/>
                <w:b/>
                <w:bCs/>
                <w:sz w:val="20"/>
                <w:szCs w:val="20"/>
                <w:lang w:eastAsia="ru-RU"/>
              </w:rPr>
            </w:pPr>
            <w:r w:rsidRPr="0080752C">
              <w:rPr>
                <w:rFonts w:ascii="Calibri" w:eastAsia="Times New Roman" w:hAnsi="Calibri" w:cs="Calibri"/>
                <w:b/>
                <w:bCs/>
                <w:sz w:val="20"/>
                <w:szCs w:val="20"/>
                <w:lang w:eastAsia="ru-RU"/>
              </w:rPr>
              <w:t>0</w:t>
            </w:r>
          </w:p>
        </w:tc>
        <w:tc>
          <w:tcPr>
            <w:tcW w:w="1177"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right"/>
              <w:rPr>
                <w:rFonts w:ascii="Calibri" w:eastAsia="Times New Roman" w:hAnsi="Calibri" w:cs="Calibri"/>
                <w:b/>
                <w:bCs/>
                <w:sz w:val="20"/>
                <w:szCs w:val="20"/>
                <w:lang w:eastAsia="ru-RU"/>
              </w:rPr>
            </w:pPr>
            <w:r w:rsidRPr="0080752C">
              <w:rPr>
                <w:rFonts w:ascii="Calibri" w:eastAsia="Times New Roman" w:hAnsi="Calibri" w:cs="Calibri"/>
                <w:b/>
                <w:bCs/>
                <w:sz w:val="20"/>
                <w:szCs w:val="20"/>
                <w:lang w:eastAsia="ru-RU"/>
              </w:rPr>
              <w:t>0</w:t>
            </w:r>
          </w:p>
        </w:tc>
        <w:tc>
          <w:tcPr>
            <w:tcW w:w="1251"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right"/>
              <w:rPr>
                <w:rFonts w:ascii="Calibri" w:eastAsia="Times New Roman" w:hAnsi="Calibri" w:cs="Calibri"/>
                <w:b/>
                <w:bCs/>
                <w:sz w:val="20"/>
                <w:szCs w:val="20"/>
                <w:lang w:eastAsia="ru-RU"/>
              </w:rPr>
            </w:pPr>
            <w:r w:rsidRPr="0080752C">
              <w:rPr>
                <w:rFonts w:ascii="Calibri" w:eastAsia="Times New Roman" w:hAnsi="Calibri" w:cs="Calibri"/>
                <w:b/>
                <w:bCs/>
                <w:sz w:val="20"/>
                <w:szCs w:val="20"/>
                <w:lang w:eastAsia="ru-RU"/>
              </w:rPr>
              <w:t>0</w:t>
            </w:r>
          </w:p>
        </w:tc>
        <w:tc>
          <w:tcPr>
            <w:tcW w:w="1251" w:type="dxa"/>
            <w:tcBorders>
              <w:top w:val="nil"/>
              <w:left w:val="nil"/>
              <w:bottom w:val="nil"/>
              <w:right w:val="single" w:sz="4" w:space="0" w:color="auto"/>
            </w:tcBorders>
            <w:shd w:val="clear" w:color="auto" w:fill="auto"/>
            <w:noWrap/>
            <w:vAlign w:val="bottom"/>
            <w:hideMark/>
          </w:tcPr>
          <w:p w:rsidR="0080752C" w:rsidRPr="0080752C" w:rsidRDefault="0080752C" w:rsidP="0080752C">
            <w:pPr>
              <w:spacing w:after="0" w:line="240" w:lineRule="auto"/>
              <w:jc w:val="right"/>
              <w:rPr>
                <w:rFonts w:ascii="Calibri" w:eastAsia="Times New Roman" w:hAnsi="Calibri" w:cs="Calibri"/>
                <w:b/>
                <w:bCs/>
                <w:i/>
                <w:iCs/>
                <w:sz w:val="20"/>
                <w:szCs w:val="20"/>
                <w:lang w:eastAsia="ru-RU"/>
              </w:rPr>
            </w:pPr>
            <w:r w:rsidRPr="0080752C">
              <w:rPr>
                <w:rFonts w:ascii="Calibri" w:eastAsia="Times New Roman" w:hAnsi="Calibri" w:cs="Calibri"/>
                <w:b/>
                <w:bCs/>
                <w:i/>
                <w:iCs/>
                <w:sz w:val="20"/>
                <w:szCs w:val="20"/>
                <w:lang w:eastAsia="ru-RU"/>
              </w:rPr>
              <w:t>0</w:t>
            </w:r>
          </w:p>
        </w:tc>
      </w:tr>
      <w:tr w:rsidR="0080752C" w:rsidRPr="0080752C" w:rsidTr="0080752C">
        <w:trPr>
          <w:trHeight w:val="256"/>
        </w:trPr>
        <w:tc>
          <w:tcPr>
            <w:tcW w:w="4172" w:type="dxa"/>
            <w:tcBorders>
              <w:top w:val="nil"/>
              <w:left w:val="single" w:sz="4" w:space="0" w:color="auto"/>
              <w:bottom w:val="nil"/>
              <w:right w:val="nil"/>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sz w:val="20"/>
                <w:szCs w:val="20"/>
                <w:lang w:eastAsia="ru-RU"/>
              </w:rPr>
            </w:pPr>
            <w:r w:rsidRPr="0080752C">
              <w:rPr>
                <w:rFonts w:ascii="Calibri" w:eastAsia="Times New Roman" w:hAnsi="Calibri" w:cs="Calibri"/>
                <w:sz w:val="20"/>
                <w:szCs w:val="20"/>
                <w:lang w:eastAsia="ru-RU"/>
              </w:rPr>
              <w:t> </w:t>
            </w:r>
          </w:p>
        </w:tc>
        <w:tc>
          <w:tcPr>
            <w:tcW w:w="1064"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sz w:val="20"/>
                <w:szCs w:val="20"/>
                <w:lang w:eastAsia="ru-RU"/>
              </w:rPr>
            </w:pPr>
          </w:p>
        </w:tc>
        <w:tc>
          <w:tcPr>
            <w:tcW w:w="1083"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rPr>
                <w:rFonts w:ascii="Times New Roman" w:eastAsia="Times New Roman" w:hAnsi="Times New Roman"/>
                <w:sz w:val="20"/>
                <w:szCs w:val="20"/>
                <w:lang w:eastAsia="ru-RU"/>
              </w:rPr>
            </w:pPr>
          </w:p>
        </w:tc>
        <w:tc>
          <w:tcPr>
            <w:tcW w:w="1177"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rPr>
                <w:rFonts w:ascii="Times New Roman" w:eastAsia="Times New Roman" w:hAnsi="Times New Roman"/>
                <w:sz w:val="20"/>
                <w:szCs w:val="20"/>
                <w:lang w:eastAsia="ru-RU"/>
              </w:rPr>
            </w:pPr>
          </w:p>
        </w:tc>
        <w:tc>
          <w:tcPr>
            <w:tcW w:w="1251"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rPr>
                <w:rFonts w:ascii="Times New Roman" w:eastAsia="Times New Roman" w:hAnsi="Times New Roman"/>
                <w:sz w:val="20"/>
                <w:szCs w:val="20"/>
                <w:lang w:eastAsia="ru-RU"/>
              </w:rPr>
            </w:pPr>
          </w:p>
        </w:tc>
        <w:tc>
          <w:tcPr>
            <w:tcW w:w="1251" w:type="dxa"/>
            <w:tcBorders>
              <w:top w:val="nil"/>
              <w:left w:val="nil"/>
              <w:bottom w:val="nil"/>
              <w:right w:val="single" w:sz="4" w:space="0" w:color="auto"/>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i/>
                <w:iCs/>
                <w:sz w:val="20"/>
                <w:szCs w:val="20"/>
                <w:lang w:eastAsia="ru-RU"/>
              </w:rPr>
            </w:pPr>
            <w:r w:rsidRPr="0080752C">
              <w:rPr>
                <w:rFonts w:ascii="Calibri" w:eastAsia="Times New Roman" w:hAnsi="Calibri" w:cs="Calibri"/>
                <w:i/>
                <w:iCs/>
                <w:sz w:val="20"/>
                <w:szCs w:val="20"/>
                <w:lang w:eastAsia="ru-RU"/>
              </w:rPr>
              <w:t> </w:t>
            </w:r>
          </w:p>
        </w:tc>
      </w:tr>
      <w:tr w:rsidR="0080752C" w:rsidRPr="0080752C" w:rsidTr="0080752C">
        <w:trPr>
          <w:trHeight w:val="256"/>
        </w:trPr>
        <w:tc>
          <w:tcPr>
            <w:tcW w:w="4172" w:type="dxa"/>
            <w:tcBorders>
              <w:top w:val="nil"/>
              <w:left w:val="single" w:sz="4" w:space="0" w:color="auto"/>
              <w:bottom w:val="nil"/>
              <w:right w:val="nil"/>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b/>
                <w:bCs/>
                <w:sz w:val="20"/>
                <w:szCs w:val="20"/>
                <w:lang w:eastAsia="ru-RU"/>
              </w:rPr>
            </w:pPr>
            <w:r w:rsidRPr="0080752C">
              <w:rPr>
                <w:rFonts w:ascii="Calibri" w:eastAsia="Times New Roman" w:hAnsi="Calibri" w:cs="Calibri"/>
                <w:b/>
                <w:bCs/>
                <w:sz w:val="20"/>
                <w:szCs w:val="20"/>
                <w:lang w:eastAsia="ru-RU"/>
              </w:rPr>
              <w:t>Начисленный налог с оборота (УСН)</w:t>
            </w:r>
          </w:p>
        </w:tc>
        <w:tc>
          <w:tcPr>
            <w:tcW w:w="1064"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center"/>
              <w:rPr>
                <w:rFonts w:ascii="Calibri" w:eastAsia="Times New Roman" w:hAnsi="Calibri" w:cs="Calibri"/>
                <w:sz w:val="16"/>
                <w:szCs w:val="16"/>
                <w:lang w:eastAsia="ru-RU"/>
              </w:rPr>
            </w:pPr>
            <w:r w:rsidRPr="0080752C">
              <w:rPr>
                <w:rFonts w:ascii="Calibri" w:eastAsia="Times New Roman" w:hAnsi="Calibri" w:cs="Calibri"/>
                <w:sz w:val="16"/>
                <w:szCs w:val="16"/>
                <w:lang w:eastAsia="ru-RU"/>
              </w:rPr>
              <w:t>руб.</w:t>
            </w:r>
          </w:p>
        </w:tc>
        <w:tc>
          <w:tcPr>
            <w:tcW w:w="1083"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right"/>
              <w:rPr>
                <w:rFonts w:ascii="Calibri" w:eastAsia="Times New Roman" w:hAnsi="Calibri" w:cs="Calibri"/>
                <w:b/>
                <w:bCs/>
                <w:sz w:val="20"/>
                <w:szCs w:val="20"/>
                <w:lang w:eastAsia="ru-RU"/>
              </w:rPr>
            </w:pPr>
            <w:r w:rsidRPr="0080752C">
              <w:rPr>
                <w:rFonts w:ascii="Calibri" w:eastAsia="Times New Roman" w:hAnsi="Calibri" w:cs="Calibri"/>
                <w:b/>
                <w:bCs/>
                <w:sz w:val="20"/>
                <w:szCs w:val="20"/>
                <w:lang w:eastAsia="ru-RU"/>
              </w:rPr>
              <w:t>13 667</w:t>
            </w:r>
          </w:p>
        </w:tc>
        <w:tc>
          <w:tcPr>
            <w:tcW w:w="1177"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right"/>
              <w:rPr>
                <w:rFonts w:ascii="Calibri" w:eastAsia="Times New Roman" w:hAnsi="Calibri" w:cs="Calibri"/>
                <w:b/>
                <w:bCs/>
                <w:sz w:val="20"/>
                <w:szCs w:val="20"/>
                <w:lang w:eastAsia="ru-RU"/>
              </w:rPr>
            </w:pPr>
            <w:r w:rsidRPr="0080752C">
              <w:rPr>
                <w:rFonts w:ascii="Calibri" w:eastAsia="Times New Roman" w:hAnsi="Calibri" w:cs="Calibri"/>
                <w:b/>
                <w:bCs/>
                <w:sz w:val="20"/>
                <w:szCs w:val="20"/>
                <w:lang w:eastAsia="ru-RU"/>
              </w:rPr>
              <w:t>104 386</w:t>
            </w:r>
          </w:p>
        </w:tc>
        <w:tc>
          <w:tcPr>
            <w:tcW w:w="1251"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right"/>
              <w:rPr>
                <w:rFonts w:ascii="Calibri" w:eastAsia="Times New Roman" w:hAnsi="Calibri" w:cs="Calibri"/>
                <w:b/>
                <w:bCs/>
                <w:sz w:val="20"/>
                <w:szCs w:val="20"/>
                <w:lang w:eastAsia="ru-RU"/>
              </w:rPr>
            </w:pPr>
            <w:r w:rsidRPr="0080752C">
              <w:rPr>
                <w:rFonts w:ascii="Calibri" w:eastAsia="Times New Roman" w:hAnsi="Calibri" w:cs="Calibri"/>
                <w:b/>
                <w:bCs/>
                <w:sz w:val="20"/>
                <w:szCs w:val="20"/>
                <w:lang w:eastAsia="ru-RU"/>
              </w:rPr>
              <w:t>83 895</w:t>
            </w:r>
          </w:p>
        </w:tc>
        <w:tc>
          <w:tcPr>
            <w:tcW w:w="1251" w:type="dxa"/>
            <w:tcBorders>
              <w:top w:val="nil"/>
              <w:left w:val="nil"/>
              <w:bottom w:val="nil"/>
              <w:right w:val="single" w:sz="4" w:space="0" w:color="auto"/>
            </w:tcBorders>
            <w:shd w:val="clear" w:color="auto" w:fill="auto"/>
            <w:noWrap/>
            <w:vAlign w:val="bottom"/>
            <w:hideMark/>
          </w:tcPr>
          <w:p w:rsidR="0080752C" w:rsidRPr="0080752C" w:rsidRDefault="0080752C" w:rsidP="0080752C">
            <w:pPr>
              <w:spacing w:after="0" w:line="240" w:lineRule="auto"/>
              <w:jc w:val="right"/>
              <w:rPr>
                <w:rFonts w:ascii="Calibri" w:eastAsia="Times New Roman" w:hAnsi="Calibri" w:cs="Calibri"/>
                <w:b/>
                <w:bCs/>
                <w:i/>
                <w:iCs/>
                <w:sz w:val="20"/>
                <w:szCs w:val="20"/>
                <w:lang w:eastAsia="ru-RU"/>
              </w:rPr>
            </w:pPr>
            <w:r w:rsidRPr="0080752C">
              <w:rPr>
                <w:rFonts w:ascii="Calibri" w:eastAsia="Times New Roman" w:hAnsi="Calibri" w:cs="Calibri"/>
                <w:b/>
                <w:bCs/>
                <w:i/>
                <w:iCs/>
                <w:sz w:val="20"/>
                <w:szCs w:val="20"/>
                <w:lang w:eastAsia="ru-RU"/>
              </w:rPr>
              <w:t>201 948</w:t>
            </w:r>
          </w:p>
        </w:tc>
      </w:tr>
      <w:tr w:rsidR="0080752C" w:rsidRPr="0080752C" w:rsidTr="0080752C">
        <w:trPr>
          <w:trHeight w:val="256"/>
        </w:trPr>
        <w:tc>
          <w:tcPr>
            <w:tcW w:w="4172" w:type="dxa"/>
            <w:tcBorders>
              <w:top w:val="nil"/>
              <w:left w:val="single" w:sz="4" w:space="0" w:color="auto"/>
              <w:bottom w:val="nil"/>
              <w:right w:val="nil"/>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sz w:val="20"/>
                <w:szCs w:val="20"/>
                <w:lang w:eastAsia="ru-RU"/>
              </w:rPr>
            </w:pPr>
            <w:r w:rsidRPr="0080752C">
              <w:rPr>
                <w:rFonts w:ascii="Calibri" w:eastAsia="Times New Roman" w:hAnsi="Calibri" w:cs="Calibri"/>
                <w:sz w:val="20"/>
                <w:szCs w:val="20"/>
                <w:lang w:eastAsia="ru-RU"/>
              </w:rPr>
              <w:t> </w:t>
            </w:r>
          </w:p>
        </w:tc>
        <w:tc>
          <w:tcPr>
            <w:tcW w:w="1064"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sz w:val="20"/>
                <w:szCs w:val="20"/>
                <w:lang w:eastAsia="ru-RU"/>
              </w:rPr>
            </w:pPr>
          </w:p>
        </w:tc>
        <w:tc>
          <w:tcPr>
            <w:tcW w:w="1083"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rPr>
                <w:rFonts w:ascii="Times New Roman" w:eastAsia="Times New Roman" w:hAnsi="Times New Roman"/>
                <w:sz w:val="20"/>
                <w:szCs w:val="20"/>
                <w:lang w:eastAsia="ru-RU"/>
              </w:rPr>
            </w:pPr>
          </w:p>
        </w:tc>
        <w:tc>
          <w:tcPr>
            <w:tcW w:w="1177"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rPr>
                <w:rFonts w:ascii="Times New Roman" w:eastAsia="Times New Roman" w:hAnsi="Times New Roman"/>
                <w:sz w:val="20"/>
                <w:szCs w:val="20"/>
                <w:lang w:eastAsia="ru-RU"/>
              </w:rPr>
            </w:pPr>
          </w:p>
        </w:tc>
        <w:tc>
          <w:tcPr>
            <w:tcW w:w="1251"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rPr>
                <w:rFonts w:ascii="Times New Roman" w:eastAsia="Times New Roman" w:hAnsi="Times New Roman"/>
                <w:sz w:val="20"/>
                <w:szCs w:val="20"/>
                <w:lang w:eastAsia="ru-RU"/>
              </w:rPr>
            </w:pPr>
          </w:p>
        </w:tc>
        <w:tc>
          <w:tcPr>
            <w:tcW w:w="1251" w:type="dxa"/>
            <w:tcBorders>
              <w:top w:val="nil"/>
              <w:left w:val="nil"/>
              <w:bottom w:val="nil"/>
              <w:right w:val="single" w:sz="4" w:space="0" w:color="auto"/>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i/>
                <w:iCs/>
                <w:sz w:val="20"/>
                <w:szCs w:val="20"/>
                <w:lang w:eastAsia="ru-RU"/>
              </w:rPr>
            </w:pPr>
            <w:r w:rsidRPr="0080752C">
              <w:rPr>
                <w:rFonts w:ascii="Calibri" w:eastAsia="Times New Roman" w:hAnsi="Calibri" w:cs="Calibri"/>
                <w:i/>
                <w:iCs/>
                <w:sz w:val="20"/>
                <w:szCs w:val="20"/>
                <w:lang w:eastAsia="ru-RU"/>
              </w:rPr>
              <w:t> </w:t>
            </w:r>
          </w:p>
        </w:tc>
      </w:tr>
      <w:tr w:rsidR="0080752C" w:rsidRPr="0080752C" w:rsidTr="0080752C">
        <w:trPr>
          <w:trHeight w:val="260"/>
        </w:trPr>
        <w:tc>
          <w:tcPr>
            <w:tcW w:w="4172" w:type="dxa"/>
            <w:tcBorders>
              <w:top w:val="nil"/>
              <w:left w:val="single" w:sz="4" w:space="0" w:color="auto"/>
              <w:bottom w:val="nil"/>
              <w:right w:val="nil"/>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b/>
                <w:bCs/>
                <w:sz w:val="20"/>
                <w:szCs w:val="20"/>
                <w:lang w:eastAsia="ru-RU"/>
              </w:rPr>
            </w:pPr>
            <w:r w:rsidRPr="0080752C">
              <w:rPr>
                <w:rFonts w:ascii="Calibri" w:eastAsia="Times New Roman" w:hAnsi="Calibri" w:cs="Calibri"/>
                <w:b/>
                <w:bCs/>
                <w:sz w:val="20"/>
                <w:szCs w:val="20"/>
                <w:lang w:eastAsia="ru-RU"/>
              </w:rPr>
              <w:t>Начисленный налог с дохода минус расходы (УСН)</w:t>
            </w:r>
          </w:p>
        </w:tc>
        <w:tc>
          <w:tcPr>
            <w:tcW w:w="1064"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center"/>
              <w:rPr>
                <w:rFonts w:ascii="Calibri" w:eastAsia="Times New Roman" w:hAnsi="Calibri" w:cs="Calibri"/>
                <w:sz w:val="16"/>
                <w:szCs w:val="16"/>
                <w:lang w:eastAsia="ru-RU"/>
              </w:rPr>
            </w:pPr>
            <w:r w:rsidRPr="0080752C">
              <w:rPr>
                <w:rFonts w:ascii="Calibri" w:eastAsia="Times New Roman" w:hAnsi="Calibri" w:cs="Calibri"/>
                <w:sz w:val="16"/>
                <w:szCs w:val="16"/>
                <w:lang w:eastAsia="ru-RU"/>
              </w:rPr>
              <w:t>руб.</w:t>
            </w:r>
          </w:p>
        </w:tc>
        <w:tc>
          <w:tcPr>
            <w:tcW w:w="1083"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right"/>
              <w:rPr>
                <w:rFonts w:ascii="Calibri" w:eastAsia="Times New Roman" w:hAnsi="Calibri" w:cs="Calibri"/>
                <w:b/>
                <w:bCs/>
                <w:sz w:val="20"/>
                <w:szCs w:val="20"/>
                <w:lang w:eastAsia="ru-RU"/>
              </w:rPr>
            </w:pPr>
            <w:r w:rsidRPr="0080752C">
              <w:rPr>
                <w:rFonts w:ascii="Calibri" w:eastAsia="Times New Roman" w:hAnsi="Calibri" w:cs="Calibri"/>
                <w:b/>
                <w:bCs/>
                <w:sz w:val="20"/>
                <w:szCs w:val="20"/>
                <w:lang w:eastAsia="ru-RU"/>
              </w:rPr>
              <w:t>0</w:t>
            </w:r>
          </w:p>
        </w:tc>
        <w:tc>
          <w:tcPr>
            <w:tcW w:w="1177"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right"/>
              <w:rPr>
                <w:rFonts w:ascii="Calibri" w:eastAsia="Times New Roman" w:hAnsi="Calibri" w:cs="Calibri"/>
                <w:b/>
                <w:bCs/>
                <w:sz w:val="20"/>
                <w:szCs w:val="20"/>
                <w:lang w:eastAsia="ru-RU"/>
              </w:rPr>
            </w:pPr>
            <w:r w:rsidRPr="0080752C">
              <w:rPr>
                <w:rFonts w:ascii="Calibri" w:eastAsia="Times New Roman" w:hAnsi="Calibri" w:cs="Calibri"/>
                <w:b/>
                <w:bCs/>
                <w:sz w:val="20"/>
                <w:szCs w:val="20"/>
                <w:lang w:eastAsia="ru-RU"/>
              </w:rPr>
              <w:t>0</w:t>
            </w:r>
          </w:p>
        </w:tc>
        <w:tc>
          <w:tcPr>
            <w:tcW w:w="1251"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right"/>
              <w:rPr>
                <w:rFonts w:ascii="Calibri" w:eastAsia="Times New Roman" w:hAnsi="Calibri" w:cs="Calibri"/>
                <w:b/>
                <w:bCs/>
                <w:sz w:val="20"/>
                <w:szCs w:val="20"/>
                <w:lang w:eastAsia="ru-RU"/>
              </w:rPr>
            </w:pPr>
            <w:r w:rsidRPr="0080752C">
              <w:rPr>
                <w:rFonts w:ascii="Calibri" w:eastAsia="Times New Roman" w:hAnsi="Calibri" w:cs="Calibri"/>
                <w:b/>
                <w:bCs/>
                <w:sz w:val="20"/>
                <w:szCs w:val="20"/>
                <w:lang w:eastAsia="ru-RU"/>
              </w:rPr>
              <w:t>0</w:t>
            </w:r>
          </w:p>
        </w:tc>
        <w:tc>
          <w:tcPr>
            <w:tcW w:w="1251" w:type="dxa"/>
            <w:tcBorders>
              <w:top w:val="nil"/>
              <w:left w:val="nil"/>
              <w:bottom w:val="nil"/>
              <w:right w:val="single" w:sz="4" w:space="0" w:color="auto"/>
            </w:tcBorders>
            <w:shd w:val="clear" w:color="auto" w:fill="auto"/>
            <w:noWrap/>
            <w:vAlign w:val="bottom"/>
            <w:hideMark/>
          </w:tcPr>
          <w:p w:rsidR="0080752C" w:rsidRPr="0080752C" w:rsidRDefault="0080752C" w:rsidP="0080752C">
            <w:pPr>
              <w:spacing w:after="0" w:line="240" w:lineRule="auto"/>
              <w:jc w:val="right"/>
              <w:rPr>
                <w:rFonts w:ascii="Calibri" w:eastAsia="Times New Roman" w:hAnsi="Calibri" w:cs="Calibri"/>
                <w:b/>
                <w:bCs/>
                <w:i/>
                <w:iCs/>
                <w:sz w:val="20"/>
                <w:szCs w:val="20"/>
                <w:lang w:eastAsia="ru-RU"/>
              </w:rPr>
            </w:pPr>
            <w:r w:rsidRPr="0080752C">
              <w:rPr>
                <w:rFonts w:ascii="Calibri" w:eastAsia="Times New Roman" w:hAnsi="Calibri" w:cs="Calibri"/>
                <w:b/>
                <w:bCs/>
                <w:i/>
                <w:iCs/>
                <w:sz w:val="20"/>
                <w:szCs w:val="20"/>
                <w:lang w:eastAsia="ru-RU"/>
              </w:rPr>
              <w:t>0</w:t>
            </w:r>
          </w:p>
        </w:tc>
      </w:tr>
      <w:tr w:rsidR="0080752C" w:rsidRPr="0080752C" w:rsidTr="0080752C">
        <w:trPr>
          <w:trHeight w:val="256"/>
        </w:trPr>
        <w:tc>
          <w:tcPr>
            <w:tcW w:w="4172" w:type="dxa"/>
            <w:tcBorders>
              <w:top w:val="nil"/>
              <w:left w:val="single" w:sz="4" w:space="0" w:color="auto"/>
              <w:bottom w:val="nil"/>
              <w:right w:val="nil"/>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sz w:val="20"/>
                <w:szCs w:val="20"/>
                <w:lang w:eastAsia="ru-RU"/>
              </w:rPr>
            </w:pPr>
            <w:r w:rsidRPr="0080752C">
              <w:rPr>
                <w:rFonts w:ascii="Calibri" w:eastAsia="Times New Roman" w:hAnsi="Calibri" w:cs="Calibri"/>
                <w:sz w:val="20"/>
                <w:szCs w:val="20"/>
                <w:lang w:eastAsia="ru-RU"/>
              </w:rPr>
              <w:t> </w:t>
            </w:r>
          </w:p>
        </w:tc>
        <w:tc>
          <w:tcPr>
            <w:tcW w:w="1064"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sz w:val="20"/>
                <w:szCs w:val="20"/>
                <w:lang w:eastAsia="ru-RU"/>
              </w:rPr>
            </w:pPr>
          </w:p>
        </w:tc>
        <w:tc>
          <w:tcPr>
            <w:tcW w:w="1083"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rPr>
                <w:rFonts w:ascii="Times New Roman" w:eastAsia="Times New Roman" w:hAnsi="Times New Roman"/>
                <w:sz w:val="20"/>
                <w:szCs w:val="20"/>
                <w:lang w:eastAsia="ru-RU"/>
              </w:rPr>
            </w:pPr>
          </w:p>
        </w:tc>
        <w:tc>
          <w:tcPr>
            <w:tcW w:w="1177"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rPr>
                <w:rFonts w:ascii="Times New Roman" w:eastAsia="Times New Roman" w:hAnsi="Times New Roman"/>
                <w:sz w:val="20"/>
                <w:szCs w:val="20"/>
                <w:lang w:eastAsia="ru-RU"/>
              </w:rPr>
            </w:pPr>
          </w:p>
        </w:tc>
        <w:tc>
          <w:tcPr>
            <w:tcW w:w="1251"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rPr>
                <w:rFonts w:ascii="Times New Roman" w:eastAsia="Times New Roman" w:hAnsi="Times New Roman"/>
                <w:sz w:val="20"/>
                <w:szCs w:val="20"/>
                <w:lang w:eastAsia="ru-RU"/>
              </w:rPr>
            </w:pPr>
          </w:p>
        </w:tc>
        <w:tc>
          <w:tcPr>
            <w:tcW w:w="1251" w:type="dxa"/>
            <w:tcBorders>
              <w:top w:val="nil"/>
              <w:left w:val="nil"/>
              <w:bottom w:val="nil"/>
              <w:right w:val="single" w:sz="4" w:space="0" w:color="auto"/>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i/>
                <w:iCs/>
                <w:sz w:val="20"/>
                <w:szCs w:val="20"/>
                <w:lang w:eastAsia="ru-RU"/>
              </w:rPr>
            </w:pPr>
            <w:r w:rsidRPr="0080752C">
              <w:rPr>
                <w:rFonts w:ascii="Calibri" w:eastAsia="Times New Roman" w:hAnsi="Calibri" w:cs="Calibri"/>
                <w:i/>
                <w:iCs/>
                <w:sz w:val="20"/>
                <w:szCs w:val="20"/>
                <w:lang w:eastAsia="ru-RU"/>
              </w:rPr>
              <w:t> </w:t>
            </w:r>
          </w:p>
        </w:tc>
      </w:tr>
      <w:tr w:rsidR="0080752C" w:rsidRPr="0080752C" w:rsidTr="0080752C">
        <w:trPr>
          <w:trHeight w:val="256"/>
        </w:trPr>
        <w:tc>
          <w:tcPr>
            <w:tcW w:w="4172" w:type="dxa"/>
            <w:tcBorders>
              <w:top w:val="nil"/>
              <w:left w:val="single" w:sz="4" w:space="0" w:color="auto"/>
              <w:bottom w:val="nil"/>
              <w:right w:val="nil"/>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sz w:val="20"/>
                <w:szCs w:val="20"/>
                <w:lang w:eastAsia="ru-RU"/>
              </w:rPr>
            </w:pPr>
            <w:r w:rsidRPr="0080752C">
              <w:rPr>
                <w:rFonts w:ascii="Calibri" w:eastAsia="Times New Roman" w:hAnsi="Calibri" w:cs="Calibri"/>
                <w:sz w:val="20"/>
                <w:szCs w:val="20"/>
                <w:lang w:eastAsia="ru-RU"/>
              </w:rPr>
              <w:t>Начисленные налоговые платежи</w:t>
            </w:r>
          </w:p>
        </w:tc>
        <w:tc>
          <w:tcPr>
            <w:tcW w:w="1064"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center"/>
              <w:rPr>
                <w:rFonts w:ascii="Calibri" w:eastAsia="Times New Roman" w:hAnsi="Calibri" w:cs="Calibri"/>
                <w:sz w:val="16"/>
                <w:szCs w:val="16"/>
                <w:lang w:eastAsia="ru-RU"/>
              </w:rPr>
            </w:pPr>
            <w:r w:rsidRPr="0080752C">
              <w:rPr>
                <w:rFonts w:ascii="Calibri" w:eastAsia="Times New Roman" w:hAnsi="Calibri" w:cs="Calibri"/>
                <w:sz w:val="16"/>
                <w:szCs w:val="16"/>
                <w:lang w:eastAsia="ru-RU"/>
              </w:rPr>
              <w:t>руб.</w:t>
            </w:r>
          </w:p>
        </w:tc>
        <w:tc>
          <w:tcPr>
            <w:tcW w:w="1083"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right"/>
              <w:rPr>
                <w:rFonts w:ascii="Calibri" w:eastAsia="Times New Roman" w:hAnsi="Calibri" w:cs="Calibri"/>
                <w:sz w:val="20"/>
                <w:szCs w:val="20"/>
                <w:lang w:eastAsia="ru-RU"/>
              </w:rPr>
            </w:pPr>
            <w:r w:rsidRPr="0080752C">
              <w:rPr>
                <w:rFonts w:ascii="Calibri" w:eastAsia="Times New Roman" w:hAnsi="Calibri" w:cs="Calibri"/>
                <w:sz w:val="20"/>
                <w:szCs w:val="20"/>
                <w:lang w:eastAsia="ru-RU"/>
              </w:rPr>
              <w:t>13 667</w:t>
            </w:r>
          </w:p>
        </w:tc>
        <w:tc>
          <w:tcPr>
            <w:tcW w:w="1177"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right"/>
              <w:rPr>
                <w:rFonts w:ascii="Calibri" w:eastAsia="Times New Roman" w:hAnsi="Calibri" w:cs="Calibri"/>
                <w:sz w:val="20"/>
                <w:szCs w:val="20"/>
                <w:lang w:eastAsia="ru-RU"/>
              </w:rPr>
            </w:pPr>
            <w:r w:rsidRPr="0080752C">
              <w:rPr>
                <w:rFonts w:ascii="Calibri" w:eastAsia="Times New Roman" w:hAnsi="Calibri" w:cs="Calibri"/>
                <w:sz w:val="20"/>
                <w:szCs w:val="20"/>
                <w:lang w:eastAsia="ru-RU"/>
              </w:rPr>
              <w:t>196 187</w:t>
            </w:r>
          </w:p>
        </w:tc>
        <w:tc>
          <w:tcPr>
            <w:tcW w:w="1251"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right"/>
              <w:rPr>
                <w:rFonts w:ascii="Calibri" w:eastAsia="Times New Roman" w:hAnsi="Calibri" w:cs="Calibri"/>
                <w:sz w:val="20"/>
                <w:szCs w:val="20"/>
                <w:lang w:eastAsia="ru-RU"/>
              </w:rPr>
            </w:pPr>
            <w:r w:rsidRPr="0080752C">
              <w:rPr>
                <w:rFonts w:ascii="Calibri" w:eastAsia="Times New Roman" w:hAnsi="Calibri" w:cs="Calibri"/>
                <w:sz w:val="20"/>
                <w:szCs w:val="20"/>
                <w:lang w:eastAsia="ru-RU"/>
              </w:rPr>
              <w:t>173 778</w:t>
            </w:r>
          </w:p>
        </w:tc>
        <w:tc>
          <w:tcPr>
            <w:tcW w:w="1251" w:type="dxa"/>
            <w:tcBorders>
              <w:top w:val="nil"/>
              <w:left w:val="nil"/>
              <w:bottom w:val="nil"/>
              <w:right w:val="single" w:sz="4" w:space="0" w:color="auto"/>
            </w:tcBorders>
            <w:shd w:val="clear" w:color="auto" w:fill="auto"/>
            <w:noWrap/>
            <w:vAlign w:val="bottom"/>
            <w:hideMark/>
          </w:tcPr>
          <w:p w:rsidR="0080752C" w:rsidRPr="0080752C" w:rsidRDefault="0080752C" w:rsidP="0080752C">
            <w:pPr>
              <w:spacing w:after="0" w:line="240" w:lineRule="auto"/>
              <w:jc w:val="right"/>
              <w:rPr>
                <w:rFonts w:ascii="Calibri" w:eastAsia="Times New Roman" w:hAnsi="Calibri" w:cs="Calibri"/>
                <w:i/>
                <w:iCs/>
                <w:sz w:val="20"/>
                <w:szCs w:val="20"/>
                <w:lang w:eastAsia="ru-RU"/>
              </w:rPr>
            </w:pPr>
            <w:r w:rsidRPr="0080752C">
              <w:rPr>
                <w:rFonts w:ascii="Calibri" w:eastAsia="Times New Roman" w:hAnsi="Calibri" w:cs="Calibri"/>
                <w:i/>
                <w:iCs/>
                <w:sz w:val="20"/>
                <w:szCs w:val="20"/>
                <w:lang w:eastAsia="ru-RU"/>
              </w:rPr>
              <w:t>383 633</w:t>
            </w:r>
          </w:p>
        </w:tc>
      </w:tr>
      <w:tr w:rsidR="0080752C" w:rsidRPr="0080752C" w:rsidTr="0080752C">
        <w:trPr>
          <w:trHeight w:val="256"/>
        </w:trPr>
        <w:tc>
          <w:tcPr>
            <w:tcW w:w="4172" w:type="dxa"/>
            <w:tcBorders>
              <w:top w:val="nil"/>
              <w:left w:val="single" w:sz="4" w:space="0" w:color="auto"/>
              <w:bottom w:val="nil"/>
              <w:right w:val="nil"/>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sz w:val="20"/>
                <w:szCs w:val="20"/>
                <w:lang w:eastAsia="ru-RU"/>
              </w:rPr>
            </w:pPr>
            <w:r w:rsidRPr="0080752C">
              <w:rPr>
                <w:rFonts w:ascii="Calibri" w:eastAsia="Times New Roman" w:hAnsi="Calibri" w:cs="Calibri"/>
                <w:sz w:val="20"/>
                <w:szCs w:val="20"/>
                <w:lang w:eastAsia="ru-RU"/>
              </w:rPr>
              <w:t>Уплаченные налоговые платежи</w:t>
            </w:r>
          </w:p>
        </w:tc>
        <w:tc>
          <w:tcPr>
            <w:tcW w:w="1064"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center"/>
              <w:rPr>
                <w:rFonts w:ascii="Calibri" w:eastAsia="Times New Roman" w:hAnsi="Calibri" w:cs="Calibri"/>
                <w:sz w:val="16"/>
                <w:szCs w:val="16"/>
                <w:lang w:eastAsia="ru-RU"/>
              </w:rPr>
            </w:pPr>
            <w:r w:rsidRPr="0080752C">
              <w:rPr>
                <w:rFonts w:ascii="Calibri" w:eastAsia="Times New Roman" w:hAnsi="Calibri" w:cs="Calibri"/>
                <w:sz w:val="16"/>
                <w:szCs w:val="16"/>
                <w:lang w:eastAsia="ru-RU"/>
              </w:rPr>
              <w:t>руб.</w:t>
            </w:r>
          </w:p>
        </w:tc>
        <w:tc>
          <w:tcPr>
            <w:tcW w:w="1083"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right"/>
              <w:rPr>
                <w:rFonts w:ascii="Calibri" w:eastAsia="Times New Roman" w:hAnsi="Calibri" w:cs="Calibri"/>
                <w:sz w:val="20"/>
                <w:szCs w:val="20"/>
                <w:lang w:eastAsia="ru-RU"/>
              </w:rPr>
            </w:pPr>
            <w:r w:rsidRPr="0080752C">
              <w:rPr>
                <w:rFonts w:ascii="Calibri" w:eastAsia="Times New Roman" w:hAnsi="Calibri" w:cs="Calibri"/>
                <w:sz w:val="20"/>
                <w:szCs w:val="20"/>
                <w:lang w:eastAsia="ru-RU"/>
              </w:rPr>
              <w:t>-1 942</w:t>
            </w:r>
          </w:p>
        </w:tc>
        <w:tc>
          <w:tcPr>
            <w:tcW w:w="1177"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right"/>
              <w:rPr>
                <w:rFonts w:ascii="Calibri" w:eastAsia="Times New Roman" w:hAnsi="Calibri" w:cs="Calibri"/>
                <w:sz w:val="20"/>
                <w:szCs w:val="20"/>
                <w:lang w:eastAsia="ru-RU"/>
              </w:rPr>
            </w:pPr>
            <w:r w:rsidRPr="0080752C">
              <w:rPr>
                <w:rFonts w:ascii="Calibri" w:eastAsia="Times New Roman" w:hAnsi="Calibri" w:cs="Calibri"/>
                <w:sz w:val="20"/>
                <w:szCs w:val="20"/>
                <w:lang w:eastAsia="ru-RU"/>
              </w:rPr>
              <w:t>170 507</w:t>
            </w:r>
          </w:p>
        </w:tc>
        <w:tc>
          <w:tcPr>
            <w:tcW w:w="1251"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right"/>
              <w:rPr>
                <w:rFonts w:ascii="Calibri" w:eastAsia="Times New Roman" w:hAnsi="Calibri" w:cs="Calibri"/>
                <w:sz w:val="20"/>
                <w:szCs w:val="20"/>
                <w:lang w:eastAsia="ru-RU"/>
              </w:rPr>
            </w:pPr>
            <w:r w:rsidRPr="0080752C">
              <w:rPr>
                <w:rFonts w:ascii="Calibri" w:eastAsia="Times New Roman" w:hAnsi="Calibri" w:cs="Calibri"/>
                <w:sz w:val="20"/>
                <w:szCs w:val="20"/>
                <w:lang w:eastAsia="ru-RU"/>
              </w:rPr>
              <w:t>178 176</w:t>
            </w:r>
          </w:p>
        </w:tc>
        <w:tc>
          <w:tcPr>
            <w:tcW w:w="1251" w:type="dxa"/>
            <w:tcBorders>
              <w:top w:val="nil"/>
              <w:left w:val="nil"/>
              <w:bottom w:val="nil"/>
              <w:right w:val="single" w:sz="4" w:space="0" w:color="auto"/>
            </w:tcBorders>
            <w:shd w:val="clear" w:color="auto" w:fill="auto"/>
            <w:noWrap/>
            <w:vAlign w:val="bottom"/>
            <w:hideMark/>
          </w:tcPr>
          <w:p w:rsidR="0080752C" w:rsidRPr="0080752C" w:rsidRDefault="0080752C" w:rsidP="0080752C">
            <w:pPr>
              <w:spacing w:after="0" w:line="240" w:lineRule="auto"/>
              <w:jc w:val="right"/>
              <w:rPr>
                <w:rFonts w:ascii="Calibri" w:eastAsia="Times New Roman" w:hAnsi="Calibri" w:cs="Calibri"/>
                <w:i/>
                <w:iCs/>
                <w:sz w:val="20"/>
                <w:szCs w:val="20"/>
                <w:lang w:eastAsia="ru-RU"/>
              </w:rPr>
            </w:pPr>
            <w:r w:rsidRPr="0080752C">
              <w:rPr>
                <w:rFonts w:ascii="Calibri" w:eastAsia="Times New Roman" w:hAnsi="Calibri" w:cs="Calibri"/>
                <w:i/>
                <w:iCs/>
                <w:sz w:val="20"/>
                <w:szCs w:val="20"/>
                <w:lang w:eastAsia="ru-RU"/>
              </w:rPr>
              <w:t>346 741</w:t>
            </w:r>
          </w:p>
        </w:tc>
      </w:tr>
      <w:tr w:rsidR="0080752C" w:rsidRPr="0080752C" w:rsidTr="0080752C">
        <w:trPr>
          <w:trHeight w:val="256"/>
        </w:trPr>
        <w:tc>
          <w:tcPr>
            <w:tcW w:w="4172" w:type="dxa"/>
            <w:tcBorders>
              <w:top w:val="nil"/>
              <w:left w:val="single" w:sz="4" w:space="0" w:color="auto"/>
              <w:bottom w:val="nil"/>
              <w:right w:val="nil"/>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sz w:val="20"/>
                <w:szCs w:val="20"/>
                <w:lang w:eastAsia="ru-RU"/>
              </w:rPr>
            </w:pPr>
            <w:r w:rsidRPr="0080752C">
              <w:rPr>
                <w:rFonts w:ascii="Calibri" w:eastAsia="Times New Roman" w:hAnsi="Calibri" w:cs="Calibri"/>
                <w:sz w:val="20"/>
                <w:szCs w:val="20"/>
                <w:lang w:eastAsia="ru-RU"/>
              </w:rPr>
              <w:t>Задолженность перед бюджетом и фондами</w:t>
            </w:r>
          </w:p>
        </w:tc>
        <w:tc>
          <w:tcPr>
            <w:tcW w:w="1064"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center"/>
              <w:rPr>
                <w:rFonts w:ascii="Calibri" w:eastAsia="Times New Roman" w:hAnsi="Calibri" w:cs="Calibri"/>
                <w:sz w:val="16"/>
                <w:szCs w:val="16"/>
                <w:lang w:eastAsia="ru-RU"/>
              </w:rPr>
            </w:pPr>
            <w:r w:rsidRPr="0080752C">
              <w:rPr>
                <w:rFonts w:ascii="Calibri" w:eastAsia="Times New Roman" w:hAnsi="Calibri" w:cs="Calibri"/>
                <w:sz w:val="16"/>
                <w:szCs w:val="16"/>
                <w:lang w:eastAsia="ru-RU"/>
              </w:rPr>
              <w:t>руб.</w:t>
            </w:r>
          </w:p>
        </w:tc>
        <w:tc>
          <w:tcPr>
            <w:tcW w:w="1083"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right"/>
              <w:rPr>
                <w:rFonts w:ascii="Calibri" w:eastAsia="Times New Roman" w:hAnsi="Calibri" w:cs="Calibri"/>
                <w:sz w:val="20"/>
                <w:szCs w:val="20"/>
                <w:lang w:eastAsia="ru-RU"/>
              </w:rPr>
            </w:pPr>
            <w:r w:rsidRPr="0080752C">
              <w:rPr>
                <w:rFonts w:ascii="Calibri" w:eastAsia="Times New Roman" w:hAnsi="Calibri" w:cs="Calibri"/>
                <w:sz w:val="20"/>
                <w:szCs w:val="20"/>
                <w:lang w:eastAsia="ru-RU"/>
              </w:rPr>
              <w:t>15 610</w:t>
            </w:r>
          </w:p>
        </w:tc>
        <w:tc>
          <w:tcPr>
            <w:tcW w:w="1177"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right"/>
              <w:rPr>
                <w:rFonts w:ascii="Calibri" w:eastAsia="Times New Roman" w:hAnsi="Calibri" w:cs="Calibri"/>
                <w:sz w:val="20"/>
                <w:szCs w:val="20"/>
                <w:lang w:eastAsia="ru-RU"/>
              </w:rPr>
            </w:pPr>
            <w:r w:rsidRPr="0080752C">
              <w:rPr>
                <w:rFonts w:ascii="Calibri" w:eastAsia="Times New Roman" w:hAnsi="Calibri" w:cs="Calibri"/>
                <w:sz w:val="20"/>
                <w:szCs w:val="20"/>
                <w:lang w:eastAsia="ru-RU"/>
              </w:rPr>
              <w:t>41 290</w:t>
            </w:r>
          </w:p>
        </w:tc>
        <w:tc>
          <w:tcPr>
            <w:tcW w:w="1251" w:type="dxa"/>
            <w:tcBorders>
              <w:top w:val="nil"/>
              <w:left w:val="nil"/>
              <w:bottom w:val="nil"/>
              <w:right w:val="nil"/>
            </w:tcBorders>
            <w:shd w:val="clear" w:color="auto" w:fill="auto"/>
            <w:noWrap/>
            <w:vAlign w:val="bottom"/>
            <w:hideMark/>
          </w:tcPr>
          <w:p w:rsidR="0080752C" w:rsidRPr="0080752C" w:rsidRDefault="0080752C" w:rsidP="0080752C">
            <w:pPr>
              <w:spacing w:after="0" w:line="240" w:lineRule="auto"/>
              <w:jc w:val="right"/>
              <w:rPr>
                <w:rFonts w:ascii="Calibri" w:eastAsia="Times New Roman" w:hAnsi="Calibri" w:cs="Calibri"/>
                <w:sz w:val="20"/>
                <w:szCs w:val="20"/>
                <w:lang w:eastAsia="ru-RU"/>
              </w:rPr>
            </w:pPr>
            <w:r w:rsidRPr="0080752C">
              <w:rPr>
                <w:rFonts w:ascii="Calibri" w:eastAsia="Times New Roman" w:hAnsi="Calibri" w:cs="Calibri"/>
                <w:sz w:val="20"/>
                <w:szCs w:val="20"/>
                <w:lang w:eastAsia="ru-RU"/>
              </w:rPr>
              <w:t>36 892</w:t>
            </w:r>
          </w:p>
        </w:tc>
        <w:tc>
          <w:tcPr>
            <w:tcW w:w="1251" w:type="dxa"/>
            <w:tcBorders>
              <w:top w:val="nil"/>
              <w:left w:val="nil"/>
              <w:bottom w:val="nil"/>
              <w:right w:val="single" w:sz="4" w:space="0" w:color="auto"/>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i/>
                <w:iCs/>
                <w:sz w:val="20"/>
                <w:szCs w:val="20"/>
                <w:lang w:eastAsia="ru-RU"/>
              </w:rPr>
            </w:pPr>
            <w:r w:rsidRPr="0080752C">
              <w:rPr>
                <w:rFonts w:ascii="Calibri" w:eastAsia="Times New Roman" w:hAnsi="Calibri" w:cs="Calibri"/>
                <w:i/>
                <w:iCs/>
                <w:sz w:val="20"/>
                <w:szCs w:val="20"/>
                <w:lang w:eastAsia="ru-RU"/>
              </w:rPr>
              <w:t> </w:t>
            </w:r>
          </w:p>
        </w:tc>
      </w:tr>
      <w:tr w:rsidR="0080752C" w:rsidRPr="0080752C" w:rsidTr="0080752C">
        <w:trPr>
          <w:trHeight w:val="256"/>
        </w:trPr>
        <w:tc>
          <w:tcPr>
            <w:tcW w:w="4172" w:type="dxa"/>
            <w:tcBorders>
              <w:top w:val="nil"/>
              <w:left w:val="single" w:sz="4" w:space="0" w:color="auto"/>
              <w:bottom w:val="single" w:sz="4" w:space="0" w:color="auto"/>
              <w:right w:val="nil"/>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sz w:val="20"/>
                <w:szCs w:val="20"/>
                <w:lang w:eastAsia="ru-RU"/>
              </w:rPr>
            </w:pPr>
            <w:r w:rsidRPr="0080752C">
              <w:rPr>
                <w:rFonts w:ascii="Calibri" w:eastAsia="Times New Roman" w:hAnsi="Calibri" w:cs="Calibri"/>
                <w:sz w:val="20"/>
                <w:szCs w:val="20"/>
                <w:lang w:eastAsia="ru-RU"/>
              </w:rPr>
              <w:t> </w:t>
            </w:r>
          </w:p>
        </w:tc>
        <w:tc>
          <w:tcPr>
            <w:tcW w:w="1064" w:type="dxa"/>
            <w:tcBorders>
              <w:top w:val="nil"/>
              <w:left w:val="nil"/>
              <w:bottom w:val="single" w:sz="4" w:space="0" w:color="auto"/>
              <w:right w:val="nil"/>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sz w:val="20"/>
                <w:szCs w:val="20"/>
                <w:lang w:eastAsia="ru-RU"/>
              </w:rPr>
            </w:pPr>
            <w:r w:rsidRPr="0080752C">
              <w:rPr>
                <w:rFonts w:ascii="Calibri" w:eastAsia="Times New Roman" w:hAnsi="Calibri" w:cs="Calibri"/>
                <w:sz w:val="20"/>
                <w:szCs w:val="20"/>
                <w:lang w:eastAsia="ru-RU"/>
              </w:rPr>
              <w:t> </w:t>
            </w:r>
          </w:p>
        </w:tc>
        <w:tc>
          <w:tcPr>
            <w:tcW w:w="1083" w:type="dxa"/>
            <w:tcBorders>
              <w:top w:val="nil"/>
              <w:left w:val="nil"/>
              <w:bottom w:val="single" w:sz="4" w:space="0" w:color="auto"/>
              <w:right w:val="nil"/>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sz w:val="20"/>
                <w:szCs w:val="20"/>
                <w:lang w:eastAsia="ru-RU"/>
              </w:rPr>
            </w:pPr>
            <w:r w:rsidRPr="0080752C">
              <w:rPr>
                <w:rFonts w:ascii="Calibri" w:eastAsia="Times New Roman" w:hAnsi="Calibri" w:cs="Calibri"/>
                <w:sz w:val="20"/>
                <w:szCs w:val="20"/>
                <w:lang w:eastAsia="ru-RU"/>
              </w:rPr>
              <w:t> </w:t>
            </w:r>
          </w:p>
        </w:tc>
        <w:tc>
          <w:tcPr>
            <w:tcW w:w="1177" w:type="dxa"/>
            <w:tcBorders>
              <w:top w:val="nil"/>
              <w:left w:val="nil"/>
              <w:bottom w:val="single" w:sz="4" w:space="0" w:color="auto"/>
              <w:right w:val="nil"/>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sz w:val="20"/>
                <w:szCs w:val="20"/>
                <w:lang w:eastAsia="ru-RU"/>
              </w:rPr>
            </w:pPr>
            <w:r w:rsidRPr="0080752C">
              <w:rPr>
                <w:rFonts w:ascii="Calibri" w:eastAsia="Times New Roman" w:hAnsi="Calibri" w:cs="Calibri"/>
                <w:sz w:val="20"/>
                <w:szCs w:val="20"/>
                <w:lang w:eastAsia="ru-RU"/>
              </w:rPr>
              <w:t> </w:t>
            </w:r>
          </w:p>
        </w:tc>
        <w:tc>
          <w:tcPr>
            <w:tcW w:w="1251" w:type="dxa"/>
            <w:tcBorders>
              <w:top w:val="nil"/>
              <w:left w:val="nil"/>
              <w:bottom w:val="single" w:sz="4" w:space="0" w:color="auto"/>
              <w:right w:val="nil"/>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sz w:val="20"/>
                <w:szCs w:val="20"/>
                <w:lang w:eastAsia="ru-RU"/>
              </w:rPr>
            </w:pPr>
            <w:r w:rsidRPr="0080752C">
              <w:rPr>
                <w:rFonts w:ascii="Calibri" w:eastAsia="Times New Roman" w:hAnsi="Calibri" w:cs="Calibri"/>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rsidR="0080752C" w:rsidRPr="0080752C" w:rsidRDefault="0080752C" w:rsidP="0080752C">
            <w:pPr>
              <w:spacing w:after="0" w:line="240" w:lineRule="auto"/>
              <w:rPr>
                <w:rFonts w:ascii="Calibri" w:eastAsia="Times New Roman" w:hAnsi="Calibri" w:cs="Calibri"/>
                <w:i/>
                <w:iCs/>
                <w:sz w:val="20"/>
                <w:szCs w:val="20"/>
                <w:lang w:eastAsia="ru-RU"/>
              </w:rPr>
            </w:pPr>
            <w:r w:rsidRPr="0080752C">
              <w:rPr>
                <w:rFonts w:ascii="Calibri" w:eastAsia="Times New Roman" w:hAnsi="Calibri" w:cs="Calibri"/>
                <w:i/>
                <w:iCs/>
                <w:sz w:val="20"/>
                <w:szCs w:val="20"/>
                <w:lang w:eastAsia="ru-RU"/>
              </w:rPr>
              <w:t> </w:t>
            </w:r>
          </w:p>
        </w:tc>
      </w:tr>
    </w:tbl>
    <w:p w:rsidR="00705120" w:rsidRPr="00705120" w:rsidRDefault="00705120" w:rsidP="00705120">
      <w:pPr>
        <w:spacing w:after="0" w:line="360" w:lineRule="auto"/>
        <w:ind w:firstLine="851"/>
        <w:rPr>
          <w:rFonts w:ascii="Times New Roman" w:hAnsi="Times New Roman"/>
          <w:sz w:val="28"/>
          <w:szCs w:val="28"/>
        </w:rPr>
      </w:pPr>
    </w:p>
    <w:p w:rsidR="0080752C" w:rsidRPr="00782E9E" w:rsidRDefault="00782E9E" w:rsidP="0080752C">
      <w:pPr>
        <w:spacing w:after="0" w:line="360" w:lineRule="auto"/>
        <w:ind w:firstLine="851"/>
        <w:jc w:val="both"/>
        <w:rPr>
          <w:rFonts w:ascii="Times New Roman" w:hAnsi="Times New Roman"/>
          <w:sz w:val="28"/>
          <w:szCs w:val="28"/>
          <w:shd w:val="clear" w:color="auto" w:fill="FFFFFF"/>
        </w:rPr>
      </w:pPr>
      <w:r w:rsidRPr="00782E9E">
        <w:rPr>
          <w:rFonts w:ascii="Times New Roman" w:hAnsi="Times New Roman"/>
          <w:sz w:val="28"/>
          <w:szCs w:val="28"/>
          <w:shd w:val="clear" w:color="auto" w:fill="FFFFFF"/>
        </w:rPr>
        <w:t>Важной информацией, отражающей влияние результатов выполнения и</w:t>
      </w:r>
      <w:r w:rsidRPr="00782E9E">
        <w:rPr>
          <w:rFonts w:ascii="Times New Roman" w:hAnsi="Times New Roman"/>
          <w:sz w:val="28"/>
          <w:szCs w:val="28"/>
          <w:shd w:val="clear" w:color="auto" w:fill="FFFFFF"/>
        </w:rPr>
        <w:t>н</w:t>
      </w:r>
      <w:r w:rsidRPr="00782E9E">
        <w:rPr>
          <w:rFonts w:ascii="Times New Roman" w:hAnsi="Times New Roman"/>
          <w:sz w:val="28"/>
          <w:szCs w:val="28"/>
          <w:shd w:val="clear" w:color="auto" w:fill="FFFFFF"/>
        </w:rPr>
        <w:t>вестиционного проекта на расходы и доходы какого-либо бюджета (местного, ф</w:t>
      </w:r>
      <w:r w:rsidRPr="00782E9E">
        <w:rPr>
          <w:rFonts w:ascii="Times New Roman" w:hAnsi="Times New Roman"/>
          <w:sz w:val="28"/>
          <w:szCs w:val="28"/>
          <w:shd w:val="clear" w:color="auto" w:fill="FFFFFF"/>
        </w:rPr>
        <w:t>е</w:t>
      </w:r>
      <w:r w:rsidRPr="00782E9E">
        <w:rPr>
          <w:rFonts w:ascii="Times New Roman" w:hAnsi="Times New Roman"/>
          <w:sz w:val="28"/>
          <w:szCs w:val="28"/>
          <w:shd w:val="clear" w:color="auto" w:fill="FFFFFF"/>
        </w:rPr>
        <w:t>дерального, регионального), является бюджетная эффективность. Необходимость расчета бюджетных показателей возникает в том случае, если дело финансирует государство. </w:t>
      </w:r>
    </w:p>
    <w:p w:rsidR="00782E9E" w:rsidRDefault="00782E9E" w:rsidP="0080752C">
      <w:pPr>
        <w:spacing w:after="0" w:line="360" w:lineRule="auto"/>
        <w:ind w:firstLine="851"/>
        <w:jc w:val="both"/>
        <w:rPr>
          <w:rFonts w:ascii="Times New Roman" w:hAnsi="Times New Roman"/>
          <w:sz w:val="28"/>
          <w:szCs w:val="28"/>
        </w:rPr>
      </w:pPr>
      <w:r w:rsidRPr="00482FF5">
        <w:rPr>
          <w:rFonts w:ascii="Times New Roman" w:hAnsi="Times New Roman"/>
          <w:sz w:val="28"/>
          <w:szCs w:val="28"/>
          <w:shd w:val="clear" w:color="auto" w:fill="FFFFFF"/>
        </w:rPr>
        <w:t>Показатели бюджетной эффективности рассчитываются на основании о</w:t>
      </w:r>
      <w:r w:rsidRPr="00482FF5">
        <w:rPr>
          <w:rFonts w:ascii="Times New Roman" w:hAnsi="Times New Roman"/>
          <w:sz w:val="28"/>
          <w:szCs w:val="28"/>
          <w:shd w:val="clear" w:color="auto" w:fill="FFFFFF"/>
        </w:rPr>
        <w:t>п</w:t>
      </w:r>
      <w:r w:rsidRPr="00482FF5">
        <w:rPr>
          <w:rFonts w:ascii="Times New Roman" w:hAnsi="Times New Roman"/>
          <w:sz w:val="28"/>
          <w:szCs w:val="28"/>
          <w:shd w:val="clear" w:color="auto" w:fill="FFFFFF"/>
        </w:rPr>
        <w:t>ределения потока бюджетных средств.</w:t>
      </w:r>
      <w:r w:rsidR="00482FF5" w:rsidRPr="00482FF5">
        <w:rPr>
          <w:rFonts w:ascii="Times New Roman" w:hAnsi="Times New Roman"/>
          <w:sz w:val="28"/>
          <w:szCs w:val="28"/>
          <w:shd w:val="clear" w:color="auto" w:fill="FFFFFF"/>
        </w:rPr>
        <w:t xml:space="preserve"> </w:t>
      </w:r>
      <w:r w:rsidR="00482FF5" w:rsidRPr="00482FF5">
        <w:rPr>
          <w:rFonts w:ascii="Times New Roman" w:hAnsi="Times New Roman"/>
          <w:sz w:val="28"/>
          <w:szCs w:val="28"/>
        </w:rPr>
        <w:t>К притокам средств для расчета бюдже</w:t>
      </w:r>
      <w:r w:rsidR="00482FF5" w:rsidRPr="00482FF5">
        <w:rPr>
          <w:rFonts w:ascii="Times New Roman" w:hAnsi="Times New Roman"/>
          <w:sz w:val="28"/>
          <w:szCs w:val="28"/>
        </w:rPr>
        <w:t>т</w:t>
      </w:r>
      <w:r w:rsidR="00482FF5" w:rsidRPr="00482FF5">
        <w:rPr>
          <w:rFonts w:ascii="Times New Roman" w:hAnsi="Times New Roman"/>
          <w:sz w:val="28"/>
          <w:szCs w:val="28"/>
        </w:rPr>
        <w:t>ной эффективности относятся: притоки от налогов, акцизов, пошлин, сборов и о</w:t>
      </w:r>
      <w:r w:rsidR="00482FF5" w:rsidRPr="00482FF5">
        <w:rPr>
          <w:rFonts w:ascii="Times New Roman" w:hAnsi="Times New Roman"/>
          <w:sz w:val="28"/>
          <w:szCs w:val="28"/>
        </w:rPr>
        <w:t>т</w:t>
      </w:r>
      <w:r w:rsidR="00482FF5" w:rsidRPr="00482FF5">
        <w:rPr>
          <w:rFonts w:ascii="Times New Roman" w:hAnsi="Times New Roman"/>
          <w:sz w:val="28"/>
          <w:szCs w:val="28"/>
        </w:rPr>
        <w:t>числений во внебюджетные фонды, установленных действующим законодател</w:t>
      </w:r>
      <w:r w:rsidR="00482FF5" w:rsidRPr="00482FF5">
        <w:rPr>
          <w:rFonts w:ascii="Times New Roman" w:hAnsi="Times New Roman"/>
          <w:sz w:val="28"/>
          <w:szCs w:val="28"/>
        </w:rPr>
        <w:t>ь</w:t>
      </w:r>
      <w:r w:rsidR="00482FF5" w:rsidRPr="00482FF5">
        <w:rPr>
          <w:rFonts w:ascii="Times New Roman" w:hAnsi="Times New Roman"/>
          <w:sz w:val="28"/>
          <w:szCs w:val="28"/>
        </w:rPr>
        <w:t>ством.</w:t>
      </w:r>
    </w:p>
    <w:p w:rsidR="00482FF5" w:rsidRPr="00482FF5" w:rsidRDefault="00482FF5" w:rsidP="0080752C">
      <w:pPr>
        <w:spacing w:after="0" w:line="360" w:lineRule="auto"/>
        <w:ind w:firstLine="851"/>
        <w:jc w:val="both"/>
        <w:rPr>
          <w:rFonts w:ascii="Times New Roman" w:hAnsi="Times New Roman"/>
          <w:sz w:val="28"/>
          <w:szCs w:val="28"/>
          <w:shd w:val="clear" w:color="auto" w:fill="FFFFFF"/>
        </w:rPr>
      </w:pPr>
      <w:r>
        <w:rPr>
          <w:rFonts w:ascii="Times New Roman" w:hAnsi="Times New Roman"/>
          <w:sz w:val="28"/>
          <w:szCs w:val="28"/>
        </w:rPr>
        <w:t>В таблице ниже наглядно показаны притоки денежных средств в бюджет от проекта.</w:t>
      </w:r>
    </w:p>
    <w:tbl>
      <w:tblPr>
        <w:tblW w:w="10137" w:type="dxa"/>
        <w:tblInd w:w="-147" w:type="dxa"/>
        <w:tblLook w:val="04A0"/>
      </w:tblPr>
      <w:tblGrid>
        <w:gridCol w:w="3428"/>
        <w:gridCol w:w="919"/>
        <w:gridCol w:w="1158"/>
        <w:gridCol w:w="1158"/>
        <w:gridCol w:w="1158"/>
        <w:gridCol w:w="1158"/>
        <w:gridCol w:w="1158"/>
      </w:tblGrid>
      <w:tr w:rsidR="001670BC" w:rsidRPr="00782E9E" w:rsidTr="00482FF5">
        <w:trPr>
          <w:gridAfter w:val="1"/>
          <w:wAfter w:w="1158" w:type="dxa"/>
          <w:trHeight w:val="523"/>
        </w:trPr>
        <w:tc>
          <w:tcPr>
            <w:tcW w:w="3428" w:type="dxa"/>
            <w:tcBorders>
              <w:top w:val="single" w:sz="4" w:space="0" w:color="auto"/>
              <w:left w:val="single" w:sz="4" w:space="0" w:color="auto"/>
              <w:bottom w:val="nil"/>
              <w:right w:val="nil"/>
            </w:tcBorders>
            <w:shd w:val="clear" w:color="000000" w:fill="D8E4BC"/>
            <w:noWrap/>
            <w:vAlign w:val="center"/>
            <w:hideMark/>
          </w:tcPr>
          <w:p w:rsidR="001670BC" w:rsidRPr="00782E9E" w:rsidRDefault="001670BC" w:rsidP="003F4B02">
            <w:pPr>
              <w:spacing w:after="0" w:line="240" w:lineRule="auto"/>
              <w:ind w:firstLineChars="100" w:firstLine="201"/>
              <w:rPr>
                <w:rFonts w:ascii="Calibri" w:eastAsia="Times New Roman" w:hAnsi="Calibri" w:cs="Calibri"/>
                <w:b/>
                <w:bCs/>
                <w:color w:val="000000"/>
                <w:sz w:val="20"/>
                <w:szCs w:val="20"/>
                <w:lang w:eastAsia="ru-RU"/>
              </w:rPr>
            </w:pPr>
            <w:r w:rsidRPr="00782E9E">
              <w:rPr>
                <w:rFonts w:ascii="Calibri" w:eastAsia="Times New Roman" w:hAnsi="Calibri" w:cs="Calibri"/>
                <w:b/>
                <w:bCs/>
                <w:color w:val="000000"/>
                <w:sz w:val="20"/>
                <w:szCs w:val="20"/>
                <w:lang w:eastAsia="ru-RU"/>
              </w:rPr>
              <w:lastRenderedPageBreak/>
              <w:t>БЮДЖЕТНАЯ ЭФФЕКТИВНОСТЬ</w:t>
            </w:r>
          </w:p>
        </w:tc>
        <w:tc>
          <w:tcPr>
            <w:tcW w:w="919" w:type="dxa"/>
            <w:tcBorders>
              <w:top w:val="single" w:sz="4" w:space="0" w:color="auto"/>
              <w:left w:val="nil"/>
              <w:bottom w:val="nil"/>
              <w:right w:val="nil"/>
            </w:tcBorders>
            <w:shd w:val="clear" w:color="000000" w:fill="D8E4BC"/>
            <w:noWrap/>
            <w:vAlign w:val="center"/>
            <w:hideMark/>
          </w:tcPr>
          <w:p w:rsidR="001670BC" w:rsidRPr="00782E9E" w:rsidRDefault="001670BC" w:rsidP="00782E9E">
            <w:pPr>
              <w:spacing w:after="0" w:line="240" w:lineRule="auto"/>
              <w:jc w:val="center"/>
              <w:rPr>
                <w:rFonts w:ascii="Calibri" w:eastAsia="Times New Roman" w:hAnsi="Calibri" w:cs="Calibri"/>
                <w:b/>
                <w:bCs/>
                <w:color w:val="000000"/>
                <w:sz w:val="20"/>
                <w:szCs w:val="20"/>
                <w:lang w:eastAsia="ru-RU"/>
              </w:rPr>
            </w:pPr>
            <w:proofErr w:type="spellStart"/>
            <w:r w:rsidRPr="00782E9E">
              <w:rPr>
                <w:rFonts w:ascii="Calibri" w:eastAsia="Times New Roman" w:hAnsi="Calibri" w:cs="Calibri"/>
                <w:b/>
                <w:bCs/>
                <w:color w:val="000000"/>
                <w:sz w:val="20"/>
                <w:szCs w:val="20"/>
                <w:lang w:eastAsia="ru-RU"/>
              </w:rPr>
              <w:t>Ед.изм</w:t>
            </w:r>
            <w:proofErr w:type="spellEnd"/>
            <w:r w:rsidRPr="00782E9E">
              <w:rPr>
                <w:rFonts w:ascii="Calibri" w:eastAsia="Times New Roman" w:hAnsi="Calibri" w:cs="Calibri"/>
                <w:b/>
                <w:bCs/>
                <w:color w:val="000000"/>
                <w:sz w:val="20"/>
                <w:szCs w:val="20"/>
                <w:lang w:eastAsia="ru-RU"/>
              </w:rPr>
              <w:t>.</w:t>
            </w:r>
          </w:p>
        </w:tc>
        <w:tc>
          <w:tcPr>
            <w:tcW w:w="1158" w:type="dxa"/>
            <w:tcBorders>
              <w:top w:val="single" w:sz="4" w:space="0" w:color="auto"/>
              <w:left w:val="nil"/>
              <w:bottom w:val="nil"/>
              <w:right w:val="nil"/>
            </w:tcBorders>
            <w:shd w:val="clear" w:color="000000" w:fill="D8E4BC"/>
            <w:noWrap/>
            <w:vAlign w:val="center"/>
            <w:hideMark/>
          </w:tcPr>
          <w:p w:rsidR="001670BC" w:rsidRPr="00782E9E" w:rsidRDefault="001670BC" w:rsidP="00782E9E">
            <w:pPr>
              <w:spacing w:after="0" w:line="240" w:lineRule="auto"/>
              <w:jc w:val="center"/>
              <w:rPr>
                <w:rFonts w:ascii="Calibri" w:eastAsia="Times New Roman" w:hAnsi="Calibri" w:cs="Calibri"/>
                <w:b/>
                <w:bCs/>
                <w:color w:val="000000"/>
                <w:sz w:val="20"/>
                <w:szCs w:val="20"/>
                <w:lang w:eastAsia="ru-RU"/>
              </w:rPr>
            </w:pPr>
            <w:r w:rsidRPr="00782E9E">
              <w:rPr>
                <w:rFonts w:ascii="Calibri" w:eastAsia="Times New Roman" w:hAnsi="Calibri" w:cs="Calibri"/>
                <w:b/>
                <w:bCs/>
                <w:color w:val="000000"/>
                <w:sz w:val="20"/>
                <w:szCs w:val="20"/>
                <w:lang w:eastAsia="ru-RU"/>
              </w:rPr>
              <w:t>1 кв. 2020</w:t>
            </w:r>
          </w:p>
        </w:tc>
        <w:tc>
          <w:tcPr>
            <w:tcW w:w="1158" w:type="dxa"/>
            <w:tcBorders>
              <w:top w:val="single" w:sz="4" w:space="0" w:color="auto"/>
              <w:left w:val="nil"/>
              <w:bottom w:val="nil"/>
              <w:right w:val="nil"/>
            </w:tcBorders>
            <w:shd w:val="clear" w:color="000000" w:fill="D8E4BC"/>
            <w:noWrap/>
            <w:vAlign w:val="center"/>
            <w:hideMark/>
          </w:tcPr>
          <w:p w:rsidR="001670BC" w:rsidRPr="00782E9E" w:rsidRDefault="001670BC" w:rsidP="00782E9E">
            <w:pPr>
              <w:spacing w:after="0" w:line="240" w:lineRule="auto"/>
              <w:jc w:val="center"/>
              <w:rPr>
                <w:rFonts w:ascii="Calibri" w:eastAsia="Times New Roman" w:hAnsi="Calibri" w:cs="Calibri"/>
                <w:b/>
                <w:bCs/>
                <w:color w:val="000000"/>
                <w:sz w:val="20"/>
                <w:szCs w:val="20"/>
                <w:lang w:eastAsia="ru-RU"/>
              </w:rPr>
            </w:pPr>
            <w:r w:rsidRPr="00782E9E">
              <w:rPr>
                <w:rFonts w:ascii="Calibri" w:eastAsia="Times New Roman" w:hAnsi="Calibri" w:cs="Calibri"/>
                <w:b/>
                <w:bCs/>
                <w:color w:val="000000"/>
                <w:sz w:val="20"/>
                <w:szCs w:val="20"/>
                <w:lang w:eastAsia="ru-RU"/>
              </w:rPr>
              <w:t>2 кв. 2020</w:t>
            </w:r>
          </w:p>
        </w:tc>
        <w:tc>
          <w:tcPr>
            <w:tcW w:w="1158" w:type="dxa"/>
            <w:tcBorders>
              <w:top w:val="single" w:sz="4" w:space="0" w:color="auto"/>
              <w:left w:val="nil"/>
              <w:bottom w:val="nil"/>
              <w:right w:val="nil"/>
            </w:tcBorders>
            <w:shd w:val="clear" w:color="000000" w:fill="D8E4BC"/>
            <w:noWrap/>
            <w:vAlign w:val="center"/>
            <w:hideMark/>
          </w:tcPr>
          <w:p w:rsidR="001670BC" w:rsidRPr="00782E9E" w:rsidRDefault="001670BC" w:rsidP="00782E9E">
            <w:pPr>
              <w:spacing w:after="0" w:line="240" w:lineRule="auto"/>
              <w:jc w:val="center"/>
              <w:rPr>
                <w:rFonts w:ascii="Calibri" w:eastAsia="Times New Roman" w:hAnsi="Calibri" w:cs="Calibri"/>
                <w:b/>
                <w:bCs/>
                <w:color w:val="000000"/>
                <w:sz w:val="20"/>
                <w:szCs w:val="20"/>
                <w:lang w:eastAsia="ru-RU"/>
              </w:rPr>
            </w:pPr>
            <w:r w:rsidRPr="00782E9E">
              <w:rPr>
                <w:rFonts w:ascii="Calibri" w:eastAsia="Times New Roman" w:hAnsi="Calibri" w:cs="Calibri"/>
                <w:b/>
                <w:bCs/>
                <w:color w:val="000000"/>
                <w:sz w:val="20"/>
                <w:szCs w:val="20"/>
                <w:lang w:eastAsia="ru-RU"/>
              </w:rPr>
              <w:t>3 кв. 2020</w:t>
            </w:r>
          </w:p>
        </w:tc>
        <w:tc>
          <w:tcPr>
            <w:tcW w:w="1158" w:type="dxa"/>
            <w:tcBorders>
              <w:top w:val="single" w:sz="4" w:space="0" w:color="auto"/>
              <w:left w:val="nil"/>
              <w:bottom w:val="nil"/>
              <w:right w:val="nil"/>
            </w:tcBorders>
            <w:shd w:val="clear" w:color="000000" w:fill="D8E4BC"/>
            <w:noWrap/>
            <w:vAlign w:val="center"/>
            <w:hideMark/>
          </w:tcPr>
          <w:p w:rsidR="001670BC" w:rsidRPr="00782E9E" w:rsidRDefault="001670BC" w:rsidP="00782E9E">
            <w:pPr>
              <w:spacing w:after="0" w:line="240" w:lineRule="auto"/>
              <w:jc w:val="center"/>
              <w:rPr>
                <w:rFonts w:ascii="Calibri" w:eastAsia="Times New Roman" w:hAnsi="Calibri" w:cs="Calibri"/>
                <w:b/>
                <w:bCs/>
                <w:color w:val="000000"/>
                <w:sz w:val="20"/>
                <w:szCs w:val="20"/>
                <w:lang w:eastAsia="ru-RU"/>
              </w:rPr>
            </w:pPr>
            <w:r w:rsidRPr="00782E9E">
              <w:rPr>
                <w:rFonts w:ascii="Calibri" w:eastAsia="Times New Roman" w:hAnsi="Calibri" w:cs="Calibri"/>
                <w:b/>
                <w:bCs/>
                <w:color w:val="000000"/>
                <w:sz w:val="20"/>
                <w:szCs w:val="20"/>
                <w:lang w:eastAsia="ru-RU"/>
              </w:rPr>
              <w:t>4 кв. 2020</w:t>
            </w:r>
          </w:p>
        </w:tc>
      </w:tr>
      <w:tr w:rsidR="001670BC" w:rsidRPr="00782E9E" w:rsidTr="00482FF5">
        <w:trPr>
          <w:gridAfter w:val="1"/>
          <w:wAfter w:w="1158" w:type="dxa"/>
          <w:trHeight w:val="261"/>
        </w:trPr>
        <w:tc>
          <w:tcPr>
            <w:tcW w:w="3428" w:type="dxa"/>
            <w:tcBorders>
              <w:top w:val="nil"/>
              <w:left w:val="single" w:sz="4" w:space="0" w:color="auto"/>
              <w:bottom w:val="nil"/>
              <w:right w:val="nil"/>
            </w:tcBorders>
            <w:shd w:val="clear" w:color="auto" w:fill="auto"/>
            <w:noWrap/>
            <w:vAlign w:val="bottom"/>
            <w:hideMark/>
          </w:tcPr>
          <w:p w:rsidR="001670BC" w:rsidRPr="00782E9E" w:rsidRDefault="001670BC" w:rsidP="00782E9E">
            <w:pPr>
              <w:spacing w:after="0" w:line="240" w:lineRule="auto"/>
              <w:rPr>
                <w:rFonts w:ascii="Calibri" w:eastAsia="Times New Roman" w:hAnsi="Calibri" w:cs="Calibri"/>
                <w:b/>
                <w:bCs/>
                <w:color w:val="000000"/>
                <w:sz w:val="20"/>
                <w:szCs w:val="20"/>
                <w:lang w:eastAsia="ru-RU"/>
              </w:rPr>
            </w:pPr>
            <w:r w:rsidRPr="00782E9E">
              <w:rPr>
                <w:rFonts w:ascii="Calibri" w:eastAsia="Times New Roman" w:hAnsi="Calibri" w:cs="Calibri"/>
                <w:b/>
                <w:bCs/>
                <w:color w:val="000000"/>
                <w:sz w:val="20"/>
                <w:szCs w:val="20"/>
                <w:lang w:eastAsia="ru-RU"/>
              </w:rPr>
              <w:t>Поступление налогов в бюджет</w:t>
            </w:r>
          </w:p>
        </w:tc>
        <w:tc>
          <w:tcPr>
            <w:tcW w:w="919" w:type="dxa"/>
            <w:tcBorders>
              <w:top w:val="nil"/>
              <w:left w:val="nil"/>
              <w:bottom w:val="nil"/>
              <w:right w:val="nil"/>
            </w:tcBorders>
            <w:shd w:val="clear" w:color="auto" w:fill="auto"/>
            <w:noWrap/>
            <w:vAlign w:val="center"/>
            <w:hideMark/>
          </w:tcPr>
          <w:p w:rsidR="001670BC" w:rsidRPr="00782E9E" w:rsidRDefault="001670BC" w:rsidP="00782E9E">
            <w:pPr>
              <w:spacing w:after="0" w:line="240" w:lineRule="auto"/>
              <w:rPr>
                <w:rFonts w:ascii="Calibri" w:eastAsia="Times New Roman" w:hAnsi="Calibri" w:cs="Calibri"/>
                <w:b/>
                <w:bCs/>
                <w:color w:val="000000"/>
                <w:sz w:val="20"/>
                <w:szCs w:val="20"/>
                <w:lang w:eastAsia="ru-RU"/>
              </w:rPr>
            </w:pP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rPr>
                <w:rFonts w:ascii="Times New Roman" w:eastAsia="Times New Roman" w:hAnsi="Times New Roman"/>
                <w:sz w:val="20"/>
                <w:szCs w:val="20"/>
                <w:lang w:eastAsia="ru-RU"/>
              </w:rPr>
            </w:pP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rPr>
                <w:rFonts w:ascii="Times New Roman" w:eastAsia="Times New Roman" w:hAnsi="Times New Roman"/>
                <w:sz w:val="20"/>
                <w:szCs w:val="20"/>
                <w:lang w:eastAsia="ru-RU"/>
              </w:rPr>
            </w:pP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rPr>
                <w:rFonts w:ascii="Times New Roman" w:eastAsia="Times New Roman" w:hAnsi="Times New Roman"/>
                <w:sz w:val="20"/>
                <w:szCs w:val="20"/>
                <w:lang w:eastAsia="ru-RU"/>
              </w:rPr>
            </w:pP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rPr>
                <w:rFonts w:ascii="Times New Roman" w:eastAsia="Times New Roman" w:hAnsi="Times New Roman"/>
                <w:sz w:val="20"/>
                <w:szCs w:val="20"/>
                <w:lang w:eastAsia="ru-RU"/>
              </w:rPr>
            </w:pPr>
          </w:p>
        </w:tc>
      </w:tr>
      <w:tr w:rsidR="001670BC" w:rsidRPr="00782E9E" w:rsidTr="00482FF5">
        <w:trPr>
          <w:gridAfter w:val="1"/>
          <w:wAfter w:w="1158" w:type="dxa"/>
          <w:trHeight w:val="261"/>
        </w:trPr>
        <w:tc>
          <w:tcPr>
            <w:tcW w:w="3428" w:type="dxa"/>
            <w:tcBorders>
              <w:top w:val="nil"/>
              <w:left w:val="single" w:sz="4" w:space="0" w:color="auto"/>
              <w:bottom w:val="nil"/>
              <w:right w:val="nil"/>
            </w:tcBorders>
            <w:shd w:val="clear" w:color="auto" w:fill="auto"/>
            <w:noWrap/>
            <w:vAlign w:val="bottom"/>
            <w:hideMark/>
          </w:tcPr>
          <w:p w:rsidR="001670BC" w:rsidRPr="00782E9E" w:rsidRDefault="001670BC"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Налог на доходы физических лиц</w:t>
            </w:r>
          </w:p>
        </w:tc>
        <w:tc>
          <w:tcPr>
            <w:tcW w:w="919" w:type="dxa"/>
            <w:tcBorders>
              <w:top w:val="nil"/>
              <w:left w:val="nil"/>
              <w:bottom w:val="nil"/>
              <w:right w:val="nil"/>
            </w:tcBorders>
            <w:shd w:val="clear" w:color="auto" w:fill="auto"/>
            <w:noWrap/>
            <w:vAlign w:val="center"/>
            <w:hideMark/>
          </w:tcPr>
          <w:p w:rsidR="001670BC" w:rsidRPr="00782E9E" w:rsidRDefault="001670BC" w:rsidP="00782E9E">
            <w:pPr>
              <w:spacing w:after="0" w:line="240" w:lineRule="auto"/>
              <w:jc w:val="center"/>
              <w:rPr>
                <w:rFonts w:ascii="Calibri" w:eastAsia="Times New Roman" w:hAnsi="Calibri" w:cs="Calibri"/>
                <w:color w:val="000000"/>
                <w:sz w:val="16"/>
                <w:szCs w:val="16"/>
                <w:lang w:eastAsia="ru-RU"/>
              </w:rPr>
            </w:pPr>
            <w:r w:rsidRPr="00782E9E">
              <w:rPr>
                <w:rFonts w:ascii="Calibri" w:eastAsia="Times New Roman" w:hAnsi="Calibri" w:cs="Calibri"/>
                <w:color w:val="000000"/>
                <w:sz w:val="16"/>
                <w:szCs w:val="16"/>
                <w:lang w:eastAsia="ru-RU"/>
              </w:rPr>
              <w:t>руб.</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11 220</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13 999</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14 299</w:t>
            </w:r>
          </w:p>
        </w:tc>
      </w:tr>
      <w:tr w:rsidR="001670BC" w:rsidRPr="00782E9E" w:rsidTr="00482FF5">
        <w:trPr>
          <w:gridAfter w:val="1"/>
          <w:wAfter w:w="1158" w:type="dxa"/>
          <w:trHeight w:val="261"/>
        </w:trPr>
        <w:tc>
          <w:tcPr>
            <w:tcW w:w="3428" w:type="dxa"/>
            <w:tcBorders>
              <w:top w:val="nil"/>
              <w:left w:val="single" w:sz="4" w:space="0" w:color="auto"/>
              <w:bottom w:val="nil"/>
              <w:right w:val="nil"/>
            </w:tcBorders>
            <w:shd w:val="clear" w:color="auto" w:fill="auto"/>
            <w:noWrap/>
            <w:vAlign w:val="bottom"/>
            <w:hideMark/>
          </w:tcPr>
          <w:p w:rsidR="001670BC" w:rsidRPr="00782E9E" w:rsidRDefault="001670BC"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Акцизы на проданные товары</w:t>
            </w:r>
          </w:p>
        </w:tc>
        <w:tc>
          <w:tcPr>
            <w:tcW w:w="919" w:type="dxa"/>
            <w:tcBorders>
              <w:top w:val="nil"/>
              <w:left w:val="nil"/>
              <w:bottom w:val="nil"/>
              <w:right w:val="nil"/>
            </w:tcBorders>
            <w:shd w:val="clear" w:color="auto" w:fill="auto"/>
            <w:noWrap/>
            <w:vAlign w:val="center"/>
            <w:hideMark/>
          </w:tcPr>
          <w:p w:rsidR="001670BC" w:rsidRPr="00782E9E" w:rsidRDefault="001670BC" w:rsidP="00782E9E">
            <w:pPr>
              <w:spacing w:after="0" w:line="240" w:lineRule="auto"/>
              <w:jc w:val="center"/>
              <w:rPr>
                <w:rFonts w:ascii="Calibri" w:eastAsia="Times New Roman" w:hAnsi="Calibri" w:cs="Calibri"/>
                <w:color w:val="000000"/>
                <w:sz w:val="16"/>
                <w:szCs w:val="16"/>
                <w:lang w:eastAsia="ru-RU"/>
              </w:rPr>
            </w:pPr>
            <w:r w:rsidRPr="00782E9E">
              <w:rPr>
                <w:rFonts w:ascii="Calibri" w:eastAsia="Times New Roman" w:hAnsi="Calibri" w:cs="Calibri"/>
                <w:color w:val="000000"/>
                <w:sz w:val="16"/>
                <w:szCs w:val="16"/>
                <w:lang w:eastAsia="ru-RU"/>
              </w:rPr>
              <w:t>руб.</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r>
      <w:tr w:rsidR="001670BC" w:rsidRPr="00782E9E" w:rsidTr="00482FF5">
        <w:trPr>
          <w:gridAfter w:val="1"/>
          <w:wAfter w:w="1158" w:type="dxa"/>
          <w:trHeight w:val="261"/>
        </w:trPr>
        <w:tc>
          <w:tcPr>
            <w:tcW w:w="3428" w:type="dxa"/>
            <w:tcBorders>
              <w:top w:val="nil"/>
              <w:left w:val="single" w:sz="4" w:space="0" w:color="auto"/>
              <w:bottom w:val="nil"/>
              <w:right w:val="nil"/>
            </w:tcBorders>
            <w:shd w:val="clear" w:color="auto" w:fill="auto"/>
            <w:noWrap/>
            <w:vAlign w:val="bottom"/>
            <w:hideMark/>
          </w:tcPr>
          <w:p w:rsidR="001670BC" w:rsidRPr="00782E9E" w:rsidRDefault="001670BC"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Импортная пошлина на сырье и м</w:t>
            </w:r>
            <w:r w:rsidRPr="00782E9E">
              <w:rPr>
                <w:rFonts w:ascii="Calibri" w:eastAsia="Times New Roman" w:hAnsi="Calibri" w:cs="Calibri"/>
                <w:color w:val="000000"/>
                <w:sz w:val="20"/>
                <w:szCs w:val="20"/>
                <w:lang w:eastAsia="ru-RU"/>
              </w:rPr>
              <w:t>а</w:t>
            </w:r>
            <w:r w:rsidRPr="00782E9E">
              <w:rPr>
                <w:rFonts w:ascii="Calibri" w:eastAsia="Times New Roman" w:hAnsi="Calibri" w:cs="Calibri"/>
                <w:color w:val="000000"/>
                <w:sz w:val="20"/>
                <w:szCs w:val="20"/>
                <w:lang w:eastAsia="ru-RU"/>
              </w:rPr>
              <w:t>териалы</w:t>
            </w:r>
          </w:p>
        </w:tc>
        <w:tc>
          <w:tcPr>
            <w:tcW w:w="919" w:type="dxa"/>
            <w:tcBorders>
              <w:top w:val="nil"/>
              <w:left w:val="nil"/>
              <w:bottom w:val="nil"/>
              <w:right w:val="nil"/>
            </w:tcBorders>
            <w:shd w:val="clear" w:color="auto" w:fill="auto"/>
            <w:noWrap/>
            <w:vAlign w:val="center"/>
            <w:hideMark/>
          </w:tcPr>
          <w:p w:rsidR="001670BC" w:rsidRPr="00782E9E" w:rsidRDefault="001670BC" w:rsidP="00782E9E">
            <w:pPr>
              <w:spacing w:after="0" w:line="240" w:lineRule="auto"/>
              <w:jc w:val="center"/>
              <w:rPr>
                <w:rFonts w:ascii="Calibri" w:eastAsia="Times New Roman" w:hAnsi="Calibri" w:cs="Calibri"/>
                <w:color w:val="000000"/>
                <w:sz w:val="16"/>
                <w:szCs w:val="16"/>
                <w:lang w:eastAsia="ru-RU"/>
              </w:rPr>
            </w:pPr>
            <w:r w:rsidRPr="00782E9E">
              <w:rPr>
                <w:rFonts w:ascii="Calibri" w:eastAsia="Times New Roman" w:hAnsi="Calibri" w:cs="Calibri"/>
                <w:color w:val="000000"/>
                <w:sz w:val="16"/>
                <w:szCs w:val="16"/>
                <w:lang w:eastAsia="ru-RU"/>
              </w:rPr>
              <w:t>руб.</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r>
      <w:tr w:rsidR="001670BC" w:rsidRPr="00782E9E" w:rsidTr="00482FF5">
        <w:trPr>
          <w:gridAfter w:val="1"/>
          <w:wAfter w:w="1158" w:type="dxa"/>
          <w:trHeight w:val="261"/>
        </w:trPr>
        <w:tc>
          <w:tcPr>
            <w:tcW w:w="3428" w:type="dxa"/>
            <w:tcBorders>
              <w:top w:val="nil"/>
              <w:left w:val="single" w:sz="4" w:space="0" w:color="auto"/>
              <w:bottom w:val="nil"/>
              <w:right w:val="nil"/>
            </w:tcBorders>
            <w:shd w:val="clear" w:color="auto" w:fill="auto"/>
            <w:noWrap/>
            <w:vAlign w:val="bottom"/>
            <w:hideMark/>
          </w:tcPr>
          <w:p w:rsidR="001670BC" w:rsidRPr="00782E9E" w:rsidRDefault="001670BC"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Импортная пошлина на оборудов</w:t>
            </w:r>
            <w:r w:rsidRPr="00782E9E">
              <w:rPr>
                <w:rFonts w:ascii="Calibri" w:eastAsia="Times New Roman" w:hAnsi="Calibri" w:cs="Calibri"/>
                <w:color w:val="000000"/>
                <w:sz w:val="20"/>
                <w:szCs w:val="20"/>
                <w:lang w:eastAsia="ru-RU"/>
              </w:rPr>
              <w:t>а</w:t>
            </w:r>
            <w:r w:rsidRPr="00782E9E">
              <w:rPr>
                <w:rFonts w:ascii="Calibri" w:eastAsia="Times New Roman" w:hAnsi="Calibri" w:cs="Calibri"/>
                <w:color w:val="000000"/>
                <w:sz w:val="20"/>
                <w:szCs w:val="20"/>
                <w:lang w:eastAsia="ru-RU"/>
              </w:rPr>
              <w:t>ние</w:t>
            </w:r>
          </w:p>
        </w:tc>
        <w:tc>
          <w:tcPr>
            <w:tcW w:w="919" w:type="dxa"/>
            <w:tcBorders>
              <w:top w:val="nil"/>
              <w:left w:val="nil"/>
              <w:bottom w:val="nil"/>
              <w:right w:val="nil"/>
            </w:tcBorders>
            <w:shd w:val="clear" w:color="auto" w:fill="auto"/>
            <w:noWrap/>
            <w:vAlign w:val="center"/>
            <w:hideMark/>
          </w:tcPr>
          <w:p w:rsidR="001670BC" w:rsidRPr="00782E9E" w:rsidRDefault="001670BC" w:rsidP="00782E9E">
            <w:pPr>
              <w:spacing w:after="0" w:line="240" w:lineRule="auto"/>
              <w:jc w:val="center"/>
              <w:rPr>
                <w:rFonts w:ascii="Calibri" w:eastAsia="Times New Roman" w:hAnsi="Calibri" w:cs="Calibri"/>
                <w:color w:val="000000"/>
                <w:sz w:val="16"/>
                <w:szCs w:val="16"/>
                <w:lang w:eastAsia="ru-RU"/>
              </w:rPr>
            </w:pPr>
            <w:r w:rsidRPr="00782E9E">
              <w:rPr>
                <w:rFonts w:ascii="Calibri" w:eastAsia="Times New Roman" w:hAnsi="Calibri" w:cs="Calibri"/>
                <w:color w:val="000000"/>
                <w:sz w:val="16"/>
                <w:szCs w:val="16"/>
                <w:lang w:eastAsia="ru-RU"/>
              </w:rPr>
              <w:t>руб.</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r>
      <w:tr w:rsidR="001670BC" w:rsidRPr="00782E9E" w:rsidTr="00482FF5">
        <w:trPr>
          <w:gridAfter w:val="1"/>
          <w:wAfter w:w="1158" w:type="dxa"/>
          <w:trHeight w:val="261"/>
        </w:trPr>
        <w:tc>
          <w:tcPr>
            <w:tcW w:w="3428" w:type="dxa"/>
            <w:tcBorders>
              <w:top w:val="nil"/>
              <w:left w:val="single" w:sz="4" w:space="0" w:color="auto"/>
              <w:bottom w:val="nil"/>
              <w:right w:val="nil"/>
            </w:tcBorders>
            <w:shd w:val="clear" w:color="auto" w:fill="auto"/>
            <w:noWrap/>
            <w:vAlign w:val="bottom"/>
            <w:hideMark/>
          </w:tcPr>
          <w:p w:rsidR="001670BC" w:rsidRPr="00782E9E" w:rsidRDefault="001670BC"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Налог на добавленную стоимость</w:t>
            </w:r>
          </w:p>
        </w:tc>
        <w:tc>
          <w:tcPr>
            <w:tcW w:w="919" w:type="dxa"/>
            <w:tcBorders>
              <w:top w:val="nil"/>
              <w:left w:val="nil"/>
              <w:bottom w:val="nil"/>
              <w:right w:val="nil"/>
            </w:tcBorders>
            <w:shd w:val="clear" w:color="auto" w:fill="auto"/>
            <w:noWrap/>
            <w:vAlign w:val="center"/>
            <w:hideMark/>
          </w:tcPr>
          <w:p w:rsidR="001670BC" w:rsidRPr="00782E9E" w:rsidRDefault="001670BC" w:rsidP="00782E9E">
            <w:pPr>
              <w:spacing w:after="0" w:line="240" w:lineRule="auto"/>
              <w:jc w:val="center"/>
              <w:rPr>
                <w:rFonts w:ascii="Calibri" w:eastAsia="Times New Roman" w:hAnsi="Calibri" w:cs="Calibri"/>
                <w:color w:val="000000"/>
                <w:sz w:val="16"/>
                <w:szCs w:val="16"/>
                <w:lang w:eastAsia="ru-RU"/>
              </w:rPr>
            </w:pPr>
            <w:r w:rsidRPr="00782E9E">
              <w:rPr>
                <w:rFonts w:ascii="Calibri" w:eastAsia="Times New Roman" w:hAnsi="Calibri" w:cs="Calibri"/>
                <w:color w:val="000000"/>
                <w:sz w:val="16"/>
                <w:szCs w:val="16"/>
                <w:lang w:eastAsia="ru-RU"/>
              </w:rPr>
              <w:t>руб.</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r>
      <w:tr w:rsidR="001670BC" w:rsidRPr="00782E9E" w:rsidTr="00482FF5">
        <w:trPr>
          <w:gridAfter w:val="1"/>
          <w:wAfter w:w="1158" w:type="dxa"/>
          <w:trHeight w:val="261"/>
        </w:trPr>
        <w:tc>
          <w:tcPr>
            <w:tcW w:w="3428" w:type="dxa"/>
            <w:tcBorders>
              <w:top w:val="nil"/>
              <w:left w:val="single" w:sz="4" w:space="0" w:color="auto"/>
              <w:bottom w:val="nil"/>
              <w:right w:val="nil"/>
            </w:tcBorders>
            <w:shd w:val="clear" w:color="auto" w:fill="auto"/>
            <w:noWrap/>
            <w:vAlign w:val="bottom"/>
            <w:hideMark/>
          </w:tcPr>
          <w:p w:rsidR="001670BC" w:rsidRPr="00782E9E" w:rsidRDefault="001670BC"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Налог на прибыль</w:t>
            </w:r>
          </w:p>
        </w:tc>
        <w:tc>
          <w:tcPr>
            <w:tcW w:w="919" w:type="dxa"/>
            <w:tcBorders>
              <w:top w:val="nil"/>
              <w:left w:val="nil"/>
              <w:bottom w:val="nil"/>
              <w:right w:val="nil"/>
            </w:tcBorders>
            <w:shd w:val="clear" w:color="auto" w:fill="auto"/>
            <w:noWrap/>
            <w:vAlign w:val="center"/>
            <w:hideMark/>
          </w:tcPr>
          <w:p w:rsidR="001670BC" w:rsidRPr="00782E9E" w:rsidRDefault="001670BC" w:rsidP="00782E9E">
            <w:pPr>
              <w:spacing w:after="0" w:line="240" w:lineRule="auto"/>
              <w:jc w:val="center"/>
              <w:rPr>
                <w:rFonts w:ascii="Calibri" w:eastAsia="Times New Roman" w:hAnsi="Calibri" w:cs="Calibri"/>
                <w:color w:val="000000"/>
                <w:sz w:val="16"/>
                <w:szCs w:val="16"/>
                <w:lang w:eastAsia="ru-RU"/>
              </w:rPr>
            </w:pPr>
            <w:r w:rsidRPr="00782E9E">
              <w:rPr>
                <w:rFonts w:ascii="Calibri" w:eastAsia="Times New Roman" w:hAnsi="Calibri" w:cs="Calibri"/>
                <w:color w:val="000000"/>
                <w:sz w:val="16"/>
                <w:szCs w:val="16"/>
                <w:lang w:eastAsia="ru-RU"/>
              </w:rPr>
              <w:t>руб.</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r>
      <w:tr w:rsidR="001670BC" w:rsidRPr="00782E9E" w:rsidTr="00482FF5">
        <w:trPr>
          <w:gridAfter w:val="1"/>
          <w:wAfter w:w="1158" w:type="dxa"/>
          <w:trHeight w:val="261"/>
        </w:trPr>
        <w:tc>
          <w:tcPr>
            <w:tcW w:w="3428" w:type="dxa"/>
            <w:tcBorders>
              <w:top w:val="nil"/>
              <w:left w:val="single" w:sz="4" w:space="0" w:color="auto"/>
              <w:bottom w:val="nil"/>
              <w:right w:val="nil"/>
            </w:tcBorders>
            <w:shd w:val="clear" w:color="auto" w:fill="auto"/>
            <w:noWrap/>
            <w:vAlign w:val="bottom"/>
            <w:hideMark/>
          </w:tcPr>
          <w:p w:rsidR="001670BC" w:rsidRPr="00782E9E" w:rsidRDefault="001670BC"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Налог на имущество</w:t>
            </w:r>
          </w:p>
        </w:tc>
        <w:tc>
          <w:tcPr>
            <w:tcW w:w="919" w:type="dxa"/>
            <w:tcBorders>
              <w:top w:val="nil"/>
              <w:left w:val="nil"/>
              <w:bottom w:val="nil"/>
              <w:right w:val="nil"/>
            </w:tcBorders>
            <w:shd w:val="clear" w:color="auto" w:fill="auto"/>
            <w:noWrap/>
            <w:vAlign w:val="center"/>
            <w:hideMark/>
          </w:tcPr>
          <w:p w:rsidR="001670BC" w:rsidRPr="00782E9E" w:rsidRDefault="001670BC" w:rsidP="00782E9E">
            <w:pPr>
              <w:spacing w:after="0" w:line="240" w:lineRule="auto"/>
              <w:jc w:val="center"/>
              <w:rPr>
                <w:rFonts w:ascii="Calibri" w:eastAsia="Times New Roman" w:hAnsi="Calibri" w:cs="Calibri"/>
                <w:color w:val="000000"/>
                <w:sz w:val="16"/>
                <w:szCs w:val="16"/>
                <w:lang w:eastAsia="ru-RU"/>
              </w:rPr>
            </w:pPr>
            <w:r w:rsidRPr="00782E9E">
              <w:rPr>
                <w:rFonts w:ascii="Calibri" w:eastAsia="Times New Roman" w:hAnsi="Calibri" w:cs="Calibri"/>
                <w:color w:val="000000"/>
                <w:sz w:val="16"/>
                <w:szCs w:val="16"/>
                <w:lang w:eastAsia="ru-RU"/>
              </w:rPr>
              <w:t>руб.</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r>
      <w:tr w:rsidR="001670BC" w:rsidRPr="00782E9E" w:rsidTr="00482FF5">
        <w:trPr>
          <w:gridAfter w:val="1"/>
          <w:wAfter w:w="1158" w:type="dxa"/>
          <w:trHeight w:val="261"/>
        </w:trPr>
        <w:tc>
          <w:tcPr>
            <w:tcW w:w="3428" w:type="dxa"/>
            <w:tcBorders>
              <w:top w:val="nil"/>
              <w:left w:val="single" w:sz="4" w:space="0" w:color="auto"/>
              <w:bottom w:val="nil"/>
              <w:right w:val="nil"/>
            </w:tcBorders>
            <w:shd w:val="clear" w:color="auto" w:fill="auto"/>
            <w:noWrap/>
            <w:vAlign w:val="bottom"/>
            <w:hideMark/>
          </w:tcPr>
          <w:p w:rsidR="001670BC" w:rsidRPr="00782E9E" w:rsidRDefault="001670BC"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Социальные взносы</w:t>
            </w:r>
          </w:p>
        </w:tc>
        <w:tc>
          <w:tcPr>
            <w:tcW w:w="919" w:type="dxa"/>
            <w:tcBorders>
              <w:top w:val="nil"/>
              <w:left w:val="nil"/>
              <w:bottom w:val="nil"/>
              <w:right w:val="nil"/>
            </w:tcBorders>
            <w:shd w:val="clear" w:color="auto" w:fill="auto"/>
            <w:noWrap/>
            <w:vAlign w:val="center"/>
            <w:hideMark/>
          </w:tcPr>
          <w:p w:rsidR="001670BC" w:rsidRPr="00782E9E" w:rsidRDefault="001670BC" w:rsidP="00782E9E">
            <w:pPr>
              <w:spacing w:after="0" w:line="240" w:lineRule="auto"/>
              <w:jc w:val="center"/>
              <w:rPr>
                <w:rFonts w:ascii="Calibri" w:eastAsia="Times New Roman" w:hAnsi="Calibri" w:cs="Calibri"/>
                <w:color w:val="000000"/>
                <w:sz w:val="16"/>
                <w:szCs w:val="16"/>
                <w:lang w:eastAsia="ru-RU"/>
              </w:rPr>
            </w:pPr>
            <w:r w:rsidRPr="00782E9E">
              <w:rPr>
                <w:rFonts w:ascii="Calibri" w:eastAsia="Times New Roman" w:hAnsi="Calibri" w:cs="Calibri"/>
                <w:color w:val="000000"/>
                <w:sz w:val="16"/>
                <w:szCs w:val="16"/>
                <w:lang w:eastAsia="ru-RU"/>
              </w:rPr>
              <w:t>руб.</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16 694</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30 463</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33 779</w:t>
            </w:r>
          </w:p>
        </w:tc>
      </w:tr>
      <w:tr w:rsidR="001670BC" w:rsidRPr="00782E9E" w:rsidTr="00482FF5">
        <w:trPr>
          <w:gridAfter w:val="1"/>
          <w:wAfter w:w="1158" w:type="dxa"/>
          <w:trHeight w:val="261"/>
        </w:trPr>
        <w:tc>
          <w:tcPr>
            <w:tcW w:w="3428" w:type="dxa"/>
            <w:tcBorders>
              <w:top w:val="nil"/>
              <w:left w:val="single" w:sz="4" w:space="0" w:color="auto"/>
              <w:bottom w:val="nil"/>
              <w:right w:val="nil"/>
            </w:tcBorders>
            <w:shd w:val="clear" w:color="auto" w:fill="auto"/>
            <w:noWrap/>
            <w:vAlign w:val="bottom"/>
            <w:hideMark/>
          </w:tcPr>
          <w:p w:rsidR="001670BC" w:rsidRPr="00782E9E" w:rsidRDefault="001670BC"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Налог с оборота</w:t>
            </w:r>
          </w:p>
        </w:tc>
        <w:tc>
          <w:tcPr>
            <w:tcW w:w="919" w:type="dxa"/>
            <w:tcBorders>
              <w:top w:val="nil"/>
              <w:left w:val="nil"/>
              <w:bottom w:val="nil"/>
              <w:right w:val="nil"/>
            </w:tcBorders>
            <w:shd w:val="clear" w:color="auto" w:fill="auto"/>
            <w:noWrap/>
            <w:vAlign w:val="center"/>
            <w:hideMark/>
          </w:tcPr>
          <w:p w:rsidR="001670BC" w:rsidRPr="00782E9E" w:rsidRDefault="001670BC" w:rsidP="00782E9E">
            <w:pPr>
              <w:spacing w:after="0" w:line="240" w:lineRule="auto"/>
              <w:jc w:val="center"/>
              <w:rPr>
                <w:rFonts w:ascii="Calibri" w:eastAsia="Times New Roman" w:hAnsi="Calibri" w:cs="Calibri"/>
                <w:color w:val="000000"/>
                <w:sz w:val="16"/>
                <w:szCs w:val="16"/>
                <w:lang w:eastAsia="ru-RU"/>
              </w:rPr>
            </w:pPr>
            <w:r w:rsidRPr="00782E9E">
              <w:rPr>
                <w:rFonts w:ascii="Calibri" w:eastAsia="Times New Roman" w:hAnsi="Calibri" w:cs="Calibri"/>
                <w:color w:val="000000"/>
                <w:sz w:val="16"/>
                <w:szCs w:val="16"/>
                <w:lang w:eastAsia="ru-RU"/>
              </w:rPr>
              <w:t>руб.</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13 456</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18 945</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24 593</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32 577</w:t>
            </w:r>
          </w:p>
        </w:tc>
      </w:tr>
      <w:tr w:rsidR="001670BC" w:rsidRPr="00782E9E" w:rsidTr="00482FF5">
        <w:trPr>
          <w:gridAfter w:val="1"/>
          <w:wAfter w:w="1158" w:type="dxa"/>
          <w:trHeight w:val="261"/>
        </w:trPr>
        <w:tc>
          <w:tcPr>
            <w:tcW w:w="3428" w:type="dxa"/>
            <w:tcBorders>
              <w:top w:val="nil"/>
              <w:left w:val="single" w:sz="4" w:space="0" w:color="auto"/>
              <w:bottom w:val="nil"/>
              <w:right w:val="nil"/>
            </w:tcBorders>
            <w:shd w:val="clear" w:color="auto" w:fill="auto"/>
            <w:noWrap/>
            <w:vAlign w:val="bottom"/>
            <w:hideMark/>
          </w:tcPr>
          <w:p w:rsidR="001670BC" w:rsidRPr="00782E9E" w:rsidRDefault="001670BC"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Налог с дохода, уменьшенного на расходы</w:t>
            </w:r>
          </w:p>
        </w:tc>
        <w:tc>
          <w:tcPr>
            <w:tcW w:w="919" w:type="dxa"/>
            <w:tcBorders>
              <w:top w:val="nil"/>
              <w:left w:val="nil"/>
              <w:bottom w:val="nil"/>
              <w:right w:val="nil"/>
            </w:tcBorders>
            <w:shd w:val="clear" w:color="auto" w:fill="auto"/>
            <w:noWrap/>
            <w:vAlign w:val="center"/>
            <w:hideMark/>
          </w:tcPr>
          <w:p w:rsidR="001670BC" w:rsidRPr="00782E9E" w:rsidRDefault="001670BC" w:rsidP="00782E9E">
            <w:pPr>
              <w:spacing w:after="0" w:line="240" w:lineRule="auto"/>
              <w:jc w:val="center"/>
              <w:rPr>
                <w:rFonts w:ascii="Calibri" w:eastAsia="Times New Roman" w:hAnsi="Calibri" w:cs="Calibri"/>
                <w:color w:val="000000"/>
                <w:sz w:val="16"/>
                <w:szCs w:val="16"/>
                <w:lang w:eastAsia="ru-RU"/>
              </w:rPr>
            </w:pPr>
            <w:r w:rsidRPr="00782E9E">
              <w:rPr>
                <w:rFonts w:ascii="Calibri" w:eastAsia="Times New Roman" w:hAnsi="Calibri" w:cs="Calibri"/>
                <w:color w:val="000000"/>
                <w:sz w:val="16"/>
                <w:szCs w:val="16"/>
                <w:lang w:eastAsia="ru-RU"/>
              </w:rPr>
              <w:t>руб.</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r>
      <w:tr w:rsidR="001670BC" w:rsidRPr="00782E9E" w:rsidTr="00482FF5">
        <w:trPr>
          <w:gridAfter w:val="1"/>
          <w:wAfter w:w="1158" w:type="dxa"/>
          <w:trHeight w:val="246"/>
        </w:trPr>
        <w:tc>
          <w:tcPr>
            <w:tcW w:w="3428" w:type="dxa"/>
            <w:tcBorders>
              <w:top w:val="nil"/>
              <w:left w:val="single" w:sz="4" w:space="0" w:color="auto"/>
              <w:bottom w:val="nil"/>
              <w:right w:val="nil"/>
            </w:tcBorders>
            <w:shd w:val="clear" w:color="auto" w:fill="auto"/>
            <w:noWrap/>
            <w:vAlign w:val="bottom"/>
            <w:hideMark/>
          </w:tcPr>
          <w:p w:rsidR="001670BC" w:rsidRPr="00782E9E" w:rsidRDefault="001670BC"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Прочие налоги</w:t>
            </w:r>
          </w:p>
        </w:tc>
        <w:tc>
          <w:tcPr>
            <w:tcW w:w="919" w:type="dxa"/>
            <w:tcBorders>
              <w:top w:val="nil"/>
              <w:left w:val="nil"/>
              <w:bottom w:val="nil"/>
              <w:right w:val="nil"/>
            </w:tcBorders>
            <w:shd w:val="clear" w:color="auto" w:fill="auto"/>
            <w:noWrap/>
            <w:vAlign w:val="center"/>
            <w:hideMark/>
          </w:tcPr>
          <w:p w:rsidR="001670BC" w:rsidRPr="00782E9E" w:rsidRDefault="001670BC" w:rsidP="00782E9E">
            <w:pPr>
              <w:spacing w:after="0" w:line="240" w:lineRule="auto"/>
              <w:jc w:val="center"/>
              <w:rPr>
                <w:rFonts w:ascii="Calibri" w:eastAsia="Times New Roman" w:hAnsi="Calibri" w:cs="Calibri"/>
                <w:color w:val="000000"/>
                <w:sz w:val="16"/>
                <w:szCs w:val="16"/>
                <w:lang w:eastAsia="ru-RU"/>
              </w:rPr>
            </w:pPr>
            <w:r w:rsidRPr="00782E9E">
              <w:rPr>
                <w:rFonts w:ascii="Calibri" w:eastAsia="Times New Roman" w:hAnsi="Calibri" w:cs="Calibri"/>
                <w:color w:val="000000"/>
                <w:sz w:val="16"/>
                <w:szCs w:val="16"/>
                <w:lang w:eastAsia="ru-RU"/>
              </w:rPr>
              <w:t>руб.</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r>
      <w:tr w:rsidR="001670BC" w:rsidRPr="00782E9E" w:rsidTr="00482FF5">
        <w:trPr>
          <w:gridAfter w:val="1"/>
          <w:wAfter w:w="1158" w:type="dxa"/>
          <w:trHeight w:val="261"/>
        </w:trPr>
        <w:tc>
          <w:tcPr>
            <w:tcW w:w="3428" w:type="dxa"/>
            <w:tcBorders>
              <w:top w:val="nil"/>
              <w:left w:val="single" w:sz="4" w:space="0" w:color="auto"/>
              <w:bottom w:val="nil"/>
              <w:right w:val="nil"/>
            </w:tcBorders>
            <w:shd w:val="clear" w:color="auto" w:fill="auto"/>
            <w:noWrap/>
            <w:vAlign w:val="bottom"/>
            <w:hideMark/>
          </w:tcPr>
          <w:p w:rsidR="001670BC" w:rsidRPr="00782E9E" w:rsidRDefault="001670BC"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Суммарные налоговые и социальные выплаты</w:t>
            </w:r>
          </w:p>
        </w:tc>
        <w:tc>
          <w:tcPr>
            <w:tcW w:w="919" w:type="dxa"/>
            <w:tcBorders>
              <w:top w:val="nil"/>
              <w:left w:val="nil"/>
              <w:bottom w:val="nil"/>
              <w:right w:val="nil"/>
            </w:tcBorders>
            <w:shd w:val="clear" w:color="auto" w:fill="auto"/>
            <w:noWrap/>
            <w:vAlign w:val="center"/>
            <w:hideMark/>
          </w:tcPr>
          <w:p w:rsidR="001670BC" w:rsidRPr="00782E9E" w:rsidRDefault="001670BC" w:rsidP="00782E9E">
            <w:pPr>
              <w:spacing w:after="0" w:line="240" w:lineRule="auto"/>
              <w:jc w:val="center"/>
              <w:rPr>
                <w:rFonts w:ascii="Calibri" w:eastAsia="Times New Roman" w:hAnsi="Calibri" w:cs="Calibri"/>
                <w:color w:val="000000"/>
                <w:sz w:val="16"/>
                <w:szCs w:val="16"/>
                <w:lang w:eastAsia="ru-RU"/>
              </w:rPr>
            </w:pPr>
            <w:r w:rsidRPr="00782E9E">
              <w:rPr>
                <w:rFonts w:ascii="Calibri" w:eastAsia="Times New Roman" w:hAnsi="Calibri" w:cs="Calibri"/>
                <w:color w:val="000000"/>
                <w:sz w:val="16"/>
                <w:szCs w:val="16"/>
                <w:lang w:eastAsia="ru-RU"/>
              </w:rPr>
              <w:t>руб.</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13 456</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46 859</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69 054</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80 656</w:t>
            </w:r>
          </w:p>
        </w:tc>
      </w:tr>
      <w:tr w:rsidR="001670BC" w:rsidRPr="00782E9E" w:rsidTr="00482FF5">
        <w:trPr>
          <w:gridAfter w:val="1"/>
          <w:wAfter w:w="1158" w:type="dxa"/>
          <w:trHeight w:val="261"/>
        </w:trPr>
        <w:tc>
          <w:tcPr>
            <w:tcW w:w="3428" w:type="dxa"/>
            <w:tcBorders>
              <w:top w:val="nil"/>
              <w:left w:val="single" w:sz="4" w:space="0" w:color="auto"/>
              <w:bottom w:val="nil"/>
              <w:right w:val="nil"/>
            </w:tcBorders>
            <w:shd w:val="clear" w:color="auto" w:fill="auto"/>
            <w:noWrap/>
            <w:vAlign w:val="bottom"/>
            <w:hideMark/>
          </w:tcPr>
          <w:p w:rsidR="001670BC" w:rsidRPr="00782E9E" w:rsidRDefault="001670BC"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 </w:t>
            </w:r>
          </w:p>
        </w:tc>
        <w:tc>
          <w:tcPr>
            <w:tcW w:w="919" w:type="dxa"/>
            <w:tcBorders>
              <w:top w:val="nil"/>
              <w:left w:val="nil"/>
              <w:bottom w:val="nil"/>
              <w:right w:val="nil"/>
            </w:tcBorders>
            <w:shd w:val="clear" w:color="auto" w:fill="auto"/>
            <w:noWrap/>
            <w:vAlign w:val="center"/>
            <w:hideMark/>
          </w:tcPr>
          <w:p w:rsidR="001670BC" w:rsidRPr="00782E9E" w:rsidRDefault="001670BC" w:rsidP="00782E9E">
            <w:pPr>
              <w:spacing w:after="0" w:line="240" w:lineRule="auto"/>
              <w:rPr>
                <w:rFonts w:ascii="Calibri" w:eastAsia="Times New Roman" w:hAnsi="Calibri" w:cs="Calibri"/>
                <w:color w:val="000000"/>
                <w:sz w:val="20"/>
                <w:szCs w:val="20"/>
                <w:lang w:eastAsia="ru-RU"/>
              </w:rPr>
            </w:pP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rPr>
                <w:rFonts w:ascii="Times New Roman" w:eastAsia="Times New Roman" w:hAnsi="Times New Roman"/>
                <w:sz w:val="20"/>
                <w:szCs w:val="20"/>
                <w:lang w:eastAsia="ru-RU"/>
              </w:rPr>
            </w:pP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rPr>
                <w:rFonts w:ascii="Times New Roman" w:eastAsia="Times New Roman" w:hAnsi="Times New Roman"/>
                <w:sz w:val="20"/>
                <w:szCs w:val="20"/>
                <w:lang w:eastAsia="ru-RU"/>
              </w:rPr>
            </w:pP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rPr>
                <w:rFonts w:ascii="Times New Roman" w:eastAsia="Times New Roman" w:hAnsi="Times New Roman"/>
                <w:sz w:val="20"/>
                <w:szCs w:val="20"/>
                <w:lang w:eastAsia="ru-RU"/>
              </w:rPr>
            </w:pP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rPr>
                <w:rFonts w:ascii="Times New Roman" w:eastAsia="Times New Roman" w:hAnsi="Times New Roman"/>
                <w:sz w:val="20"/>
                <w:szCs w:val="20"/>
                <w:lang w:eastAsia="ru-RU"/>
              </w:rPr>
            </w:pPr>
          </w:p>
        </w:tc>
      </w:tr>
      <w:tr w:rsidR="001670BC" w:rsidRPr="00782E9E" w:rsidTr="00482FF5">
        <w:trPr>
          <w:gridAfter w:val="1"/>
          <w:wAfter w:w="1158" w:type="dxa"/>
          <w:trHeight w:val="261"/>
        </w:trPr>
        <w:tc>
          <w:tcPr>
            <w:tcW w:w="3428" w:type="dxa"/>
            <w:tcBorders>
              <w:top w:val="nil"/>
              <w:left w:val="single" w:sz="4" w:space="0" w:color="auto"/>
              <w:bottom w:val="nil"/>
              <w:right w:val="nil"/>
            </w:tcBorders>
            <w:shd w:val="clear" w:color="auto" w:fill="auto"/>
            <w:noWrap/>
            <w:vAlign w:val="bottom"/>
            <w:hideMark/>
          </w:tcPr>
          <w:p w:rsidR="001670BC" w:rsidRPr="00782E9E" w:rsidRDefault="001670BC" w:rsidP="00782E9E">
            <w:pPr>
              <w:spacing w:after="0" w:line="240" w:lineRule="auto"/>
              <w:rPr>
                <w:rFonts w:ascii="Calibri" w:eastAsia="Times New Roman" w:hAnsi="Calibri" w:cs="Calibri"/>
                <w:b/>
                <w:bCs/>
                <w:color w:val="000000"/>
                <w:sz w:val="20"/>
                <w:szCs w:val="20"/>
                <w:lang w:eastAsia="ru-RU"/>
              </w:rPr>
            </w:pPr>
            <w:r w:rsidRPr="00782E9E">
              <w:rPr>
                <w:rFonts w:ascii="Calibri" w:eastAsia="Times New Roman" w:hAnsi="Calibri" w:cs="Calibri"/>
                <w:b/>
                <w:bCs/>
                <w:color w:val="000000"/>
                <w:sz w:val="20"/>
                <w:szCs w:val="20"/>
                <w:lang w:eastAsia="ru-RU"/>
              </w:rPr>
              <w:t>Бюджетное финансирование</w:t>
            </w:r>
          </w:p>
        </w:tc>
        <w:tc>
          <w:tcPr>
            <w:tcW w:w="919" w:type="dxa"/>
            <w:tcBorders>
              <w:top w:val="nil"/>
              <w:left w:val="nil"/>
              <w:bottom w:val="nil"/>
              <w:right w:val="nil"/>
            </w:tcBorders>
            <w:shd w:val="clear" w:color="auto" w:fill="auto"/>
            <w:noWrap/>
            <w:vAlign w:val="center"/>
            <w:hideMark/>
          </w:tcPr>
          <w:p w:rsidR="001670BC" w:rsidRPr="00782E9E" w:rsidRDefault="001670BC" w:rsidP="00782E9E">
            <w:pPr>
              <w:spacing w:after="0" w:line="240" w:lineRule="auto"/>
              <w:rPr>
                <w:rFonts w:ascii="Calibri" w:eastAsia="Times New Roman" w:hAnsi="Calibri" w:cs="Calibri"/>
                <w:b/>
                <w:bCs/>
                <w:color w:val="000000"/>
                <w:sz w:val="20"/>
                <w:szCs w:val="20"/>
                <w:lang w:eastAsia="ru-RU"/>
              </w:rPr>
            </w:pP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rPr>
                <w:rFonts w:ascii="Times New Roman" w:eastAsia="Times New Roman" w:hAnsi="Times New Roman"/>
                <w:sz w:val="20"/>
                <w:szCs w:val="20"/>
                <w:lang w:eastAsia="ru-RU"/>
              </w:rPr>
            </w:pP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rPr>
                <w:rFonts w:ascii="Times New Roman" w:eastAsia="Times New Roman" w:hAnsi="Times New Roman"/>
                <w:sz w:val="20"/>
                <w:szCs w:val="20"/>
                <w:lang w:eastAsia="ru-RU"/>
              </w:rPr>
            </w:pP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rPr>
                <w:rFonts w:ascii="Times New Roman" w:eastAsia="Times New Roman" w:hAnsi="Times New Roman"/>
                <w:sz w:val="20"/>
                <w:szCs w:val="20"/>
                <w:lang w:eastAsia="ru-RU"/>
              </w:rPr>
            </w:pP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rPr>
                <w:rFonts w:ascii="Times New Roman" w:eastAsia="Times New Roman" w:hAnsi="Times New Roman"/>
                <w:sz w:val="20"/>
                <w:szCs w:val="20"/>
                <w:lang w:eastAsia="ru-RU"/>
              </w:rPr>
            </w:pPr>
          </w:p>
        </w:tc>
      </w:tr>
      <w:tr w:rsidR="001670BC" w:rsidRPr="00782E9E" w:rsidTr="00482FF5">
        <w:trPr>
          <w:gridAfter w:val="1"/>
          <w:wAfter w:w="1158" w:type="dxa"/>
          <w:trHeight w:val="261"/>
        </w:trPr>
        <w:tc>
          <w:tcPr>
            <w:tcW w:w="3428" w:type="dxa"/>
            <w:tcBorders>
              <w:top w:val="nil"/>
              <w:left w:val="single" w:sz="4" w:space="0" w:color="auto"/>
              <w:bottom w:val="nil"/>
              <w:right w:val="nil"/>
            </w:tcBorders>
            <w:shd w:val="clear" w:color="auto" w:fill="auto"/>
            <w:noWrap/>
            <w:vAlign w:val="bottom"/>
            <w:hideMark/>
          </w:tcPr>
          <w:p w:rsidR="001670BC" w:rsidRPr="00782E9E" w:rsidRDefault="001670BC"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Поступление бюджетного финанс</w:t>
            </w:r>
            <w:r w:rsidRPr="00782E9E">
              <w:rPr>
                <w:rFonts w:ascii="Calibri" w:eastAsia="Times New Roman" w:hAnsi="Calibri" w:cs="Calibri"/>
                <w:color w:val="000000"/>
                <w:sz w:val="20"/>
                <w:szCs w:val="20"/>
                <w:lang w:eastAsia="ru-RU"/>
              </w:rPr>
              <w:t>и</w:t>
            </w:r>
            <w:r w:rsidRPr="00782E9E">
              <w:rPr>
                <w:rFonts w:ascii="Calibri" w:eastAsia="Times New Roman" w:hAnsi="Calibri" w:cs="Calibri"/>
                <w:color w:val="000000"/>
                <w:sz w:val="20"/>
                <w:szCs w:val="20"/>
                <w:lang w:eastAsia="ru-RU"/>
              </w:rPr>
              <w:t>рования в проект</w:t>
            </w:r>
          </w:p>
        </w:tc>
        <w:tc>
          <w:tcPr>
            <w:tcW w:w="919" w:type="dxa"/>
            <w:tcBorders>
              <w:top w:val="nil"/>
              <w:left w:val="nil"/>
              <w:bottom w:val="nil"/>
              <w:right w:val="nil"/>
            </w:tcBorders>
            <w:shd w:val="clear" w:color="auto" w:fill="auto"/>
            <w:noWrap/>
            <w:vAlign w:val="center"/>
            <w:hideMark/>
          </w:tcPr>
          <w:p w:rsidR="001670BC" w:rsidRPr="00782E9E" w:rsidRDefault="001670BC" w:rsidP="00782E9E">
            <w:pPr>
              <w:spacing w:after="0" w:line="240" w:lineRule="auto"/>
              <w:jc w:val="center"/>
              <w:rPr>
                <w:rFonts w:ascii="Calibri" w:eastAsia="Times New Roman" w:hAnsi="Calibri" w:cs="Calibri"/>
                <w:color w:val="000000"/>
                <w:sz w:val="16"/>
                <w:szCs w:val="16"/>
                <w:lang w:eastAsia="ru-RU"/>
              </w:rPr>
            </w:pPr>
            <w:r w:rsidRPr="00782E9E">
              <w:rPr>
                <w:rFonts w:ascii="Calibri" w:eastAsia="Times New Roman" w:hAnsi="Calibri" w:cs="Calibri"/>
                <w:color w:val="000000"/>
                <w:sz w:val="16"/>
                <w:szCs w:val="16"/>
                <w:lang w:eastAsia="ru-RU"/>
              </w:rPr>
              <w:t>руб.</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sz w:val="20"/>
                <w:szCs w:val="20"/>
                <w:lang w:eastAsia="ru-RU"/>
              </w:rPr>
            </w:pPr>
            <w:r w:rsidRPr="00782E9E">
              <w:rPr>
                <w:rFonts w:ascii="Calibri" w:eastAsia="Times New Roman" w:hAnsi="Calibri" w:cs="Calibri"/>
                <w:sz w:val="20"/>
                <w:szCs w:val="20"/>
                <w:lang w:eastAsia="ru-RU"/>
              </w:rPr>
              <w:t>0</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sz w:val="20"/>
                <w:szCs w:val="20"/>
                <w:lang w:eastAsia="ru-RU"/>
              </w:rPr>
            </w:pPr>
            <w:r w:rsidRPr="00782E9E">
              <w:rPr>
                <w:rFonts w:ascii="Calibri" w:eastAsia="Times New Roman" w:hAnsi="Calibri" w:cs="Calibri"/>
                <w:sz w:val="20"/>
                <w:szCs w:val="20"/>
                <w:lang w:eastAsia="ru-RU"/>
              </w:rPr>
              <w:t>0</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sz w:val="20"/>
                <w:szCs w:val="20"/>
                <w:lang w:eastAsia="ru-RU"/>
              </w:rPr>
            </w:pPr>
            <w:r w:rsidRPr="00782E9E">
              <w:rPr>
                <w:rFonts w:ascii="Calibri" w:eastAsia="Times New Roman" w:hAnsi="Calibri" w:cs="Calibri"/>
                <w:sz w:val="20"/>
                <w:szCs w:val="20"/>
                <w:lang w:eastAsia="ru-RU"/>
              </w:rPr>
              <w:t>0</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sz w:val="20"/>
                <w:szCs w:val="20"/>
                <w:lang w:eastAsia="ru-RU"/>
              </w:rPr>
            </w:pPr>
            <w:r w:rsidRPr="00782E9E">
              <w:rPr>
                <w:rFonts w:ascii="Calibri" w:eastAsia="Times New Roman" w:hAnsi="Calibri" w:cs="Calibri"/>
                <w:sz w:val="20"/>
                <w:szCs w:val="20"/>
                <w:lang w:eastAsia="ru-RU"/>
              </w:rPr>
              <w:t>0</w:t>
            </w:r>
          </w:p>
        </w:tc>
      </w:tr>
      <w:tr w:rsidR="001670BC" w:rsidRPr="00782E9E" w:rsidTr="00482FF5">
        <w:trPr>
          <w:gridAfter w:val="1"/>
          <w:wAfter w:w="1158" w:type="dxa"/>
          <w:trHeight w:val="261"/>
        </w:trPr>
        <w:tc>
          <w:tcPr>
            <w:tcW w:w="3428" w:type="dxa"/>
            <w:tcBorders>
              <w:top w:val="nil"/>
              <w:left w:val="single" w:sz="4" w:space="0" w:color="auto"/>
              <w:bottom w:val="nil"/>
              <w:right w:val="nil"/>
            </w:tcBorders>
            <w:shd w:val="clear" w:color="auto" w:fill="auto"/>
            <w:noWrap/>
            <w:vAlign w:val="bottom"/>
            <w:hideMark/>
          </w:tcPr>
          <w:p w:rsidR="001670BC" w:rsidRPr="00782E9E" w:rsidRDefault="001670BC"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Возврат бюджетного финансиров</w:t>
            </w:r>
            <w:r w:rsidRPr="00782E9E">
              <w:rPr>
                <w:rFonts w:ascii="Calibri" w:eastAsia="Times New Roman" w:hAnsi="Calibri" w:cs="Calibri"/>
                <w:color w:val="000000"/>
                <w:sz w:val="20"/>
                <w:szCs w:val="20"/>
                <w:lang w:eastAsia="ru-RU"/>
              </w:rPr>
              <w:t>а</w:t>
            </w:r>
            <w:r w:rsidRPr="00782E9E">
              <w:rPr>
                <w:rFonts w:ascii="Calibri" w:eastAsia="Times New Roman" w:hAnsi="Calibri" w:cs="Calibri"/>
                <w:color w:val="000000"/>
                <w:sz w:val="20"/>
                <w:szCs w:val="20"/>
                <w:lang w:eastAsia="ru-RU"/>
              </w:rPr>
              <w:t>ния</w:t>
            </w:r>
          </w:p>
        </w:tc>
        <w:tc>
          <w:tcPr>
            <w:tcW w:w="919" w:type="dxa"/>
            <w:tcBorders>
              <w:top w:val="nil"/>
              <w:left w:val="nil"/>
              <w:bottom w:val="nil"/>
              <w:right w:val="nil"/>
            </w:tcBorders>
            <w:shd w:val="clear" w:color="auto" w:fill="auto"/>
            <w:noWrap/>
            <w:vAlign w:val="center"/>
            <w:hideMark/>
          </w:tcPr>
          <w:p w:rsidR="001670BC" w:rsidRPr="00782E9E" w:rsidRDefault="001670BC" w:rsidP="00782E9E">
            <w:pPr>
              <w:spacing w:after="0" w:line="240" w:lineRule="auto"/>
              <w:jc w:val="center"/>
              <w:rPr>
                <w:rFonts w:ascii="Calibri" w:eastAsia="Times New Roman" w:hAnsi="Calibri" w:cs="Calibri"/>
                <w:color w:val="000000"/>
                <w:sz w:val="16"/>
                <w:szCs w:val="16"/>
                <w:lang w:eastAsia="ru-RU"/>
              </w:rPr>
            </w:pPr>
            <w:r w:rsidRPr="00782E9E">
              <w:rPr>
                <w:rFonts w:ascii="Calibri" w:eastAsia="Times New Roman" w:hAnsi="Calibri" w:cs="Calibri"/>
                <w:color w:val="000000"/>
                <w:sz w:val="16"/>
                <w:szCs w:val="16"/>
                <w:lang w:eastAsia="ru-RU"/>
              </w:rPr>
              <w:t>руб.</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sz w:val="20"/>
                <w:szCs w:val="20"/>
                <w:lang w:eastAsia="ru-RU"/>
              </w:rPr>
            </w:pPr>
            <w:r w:rsidRPr="00782E9E">
              <w:rPr>
                <w:rFonts w:ascii="Calibri" w:eastAsia="Times New Roman" w:hAnsi="Calibri" w:cs="Calibri"/>
                <w:sz w:val="20"/>
                <w:szCs w:val="20"/>
                <w:lang w:eastAsia="ru-RU"/>
              </w:rPr>
              <w:t>0</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sz w:val="20"/>
                <w:szCs w:val="20"/>
                <w:lang w:eastAsia="ru-RU"/>
              </w:rPr>
            </w:pPr>
            <w:r w:rsidRPr="00782E9E">
              <w:rPr>
                <w:rFonts w:ascii="Calibri" w:eastAsia="Times New Roman" w:hAnsi="Calibri" w:cs="Calibri"/>
                <w:sz w:val="20"/>
                <w:szCs w:val="20"/>
                <w:lang w:eastAsia="ru-RU"/>
              </w:rPr>
              <w:t>0</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sz w:val="20"/>
                <w:szCs w:val="20"/>
                <w:lang w:eastAsia="ru-RU"/>
              </w:rPr>
            </w:pPr>
            <w:r w:rsidRPr="00782E9E">
              <w:rPr>
                <w:rFonts w:ascii="Calibri" w:eastAsia="Times New Roman" w:hAnsi="Calibri" w:cs="Calibri"/>
                <w:sz w:val="20"/>
                <w:szCs w:val="20"/>
                <w:lang w:eastAsia="ru-RU"/>
              </w:rPr>
              <w:t>0</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sz w:val="20"/>
                <w:szCs w:val="20"/>
                <w:lang w:eastAsia="ru-RU"/>
              </w:rPr>
            </w:pPr>
            <w:r w:rsidRPr="00782E9E">
              <w:rPr>
                <w:rFonts w:ascii="Calibri" w:eastAsia="Times New Roman" w:hAnsi="Calibri" w:cs="Calibri"/>
                <w:sz w:val="20"/>
                <w:szCs w:val="20"/>
                <w:lang w:eastAsia="ru-RU"/>
              </w:rPr>
              <w:t>0</w:t>
            </w:r>
          </w:p>
        </w:tc>
      </w:tr>
      <w:tr w:rsidR="001670BC" w:rsidRPr="00782E9E" w:rsidTr="00482FF5">
        <w:trPr>
          <w:gridAfter w:val="1"/>
          <w:wAfter w:w="1158" w:type="dxa"/>
          <w:trHeight w:val="261"/>
        </w:trPr>
        <w:tc>
          <w:tcPr>
            <w:tcW w:w="3428" w:type="dxa"/>
            <w:tcBorders>
              <w:top w:val="nil"/>
              <w:left w:val="single" w:sz="4" w:space="0" w:color="auto"/>
              <w:bottom w:val="nil"/>
              <w:right w:val="nil"/>
            </w:tcBorders>
            <w:shd w:val="clear" w:color="auto" w:fill="auto"/>
            <w:noWrap/>
            <w:vAlign w:val="bottom"/>
            <w:hideMark/>
          </w:tcPr>
          <w:p w:rsidR="001670BC" w:rsidRPr="00782E9E" w:rsidRDefault="001670BC"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Платежи за использование бюдже</w:t>
            </w:r>
            <w:r w:rsidRPr="00782E9E">
              <w:rPr>
                <w:rFonts w:ascii="Calibri" w:eastAsia="Times New Roman" w:hAnsi="Calibri" w:cs="Calibri"/>
                <w:color w:val="000000"/>
                <w:sz w:val="20"/>
                <w:szCs w:val="20"/>
                <w:lang w:eastAsia="ru-RU"/>
              </w:rPr>
              <w:t>т</w:t>
            </w:r>
            <w:r w:rsidRPr="00782E9E">
              <w:rPr>
                <w:rFonts w:ascii="Calibri" w:eastAsia="Times New Roman" w:hAnsi="Calibri" w:cs="Calibri"/>
                <w:color w:val="000000"/>
                <w:sz w:val="20"/>
                <w:szCs w:val="20"/>
                <w:lang w:eastAsia="ru-RU"/>
              </w:rPr>
              <w:t>ного финансирования</w:t>
            </w:r>
          </w:p>
        </w:tc>
        <w:tc>
          <w:tcPr>
            <w:tcW w:w="919" w:type="dxa"/>
            <w:tcBorders>
              <w:top w:val="nil"/>
              <w:left w:val="nil"/>
              <w:bottom w:val="nil"/>
              <w:right w:val="nil"/>
            </w:tcBorders>
            <w:shd w:val="clear" w:color="auto" w:fill="auto"/>
            <w:noWrap/>
            <w:vAlign w:val="center"/>
            <w:hideMark/>
          </w:tcPr>
          <w:p w:rsidR="001670BC" w:rsidRPr="00782E9E" w:rsidRDefault="001670BC" w:rsidP="00782E9E">
            <w:pPr>
              <w:spacing w:after="0" w:line="240" w:lineRule="auto"/>
              <w:jc w:val="center"/>
              <w:rPr>
                <w:rFonts w:ascii="Calibri" w:eastAsia="Times New Roman" w:hAnsi="Calibri" w:cs="Calibri"/>
                <w:color w:val="000000"/>
                <w:sz w:val="16"/>
                <w:szCs w:val="16"/>
                <w:lang w:eastAsia="ru-RU"/>
              </w:rPr>
            </w:pPr>
            <w:r w:rsidRPr="00782E9E">
              <w:rPr>
                <w:rFonts w:ascii="Calibri" w:eastAsia="Times New Roman" w:hAnsi="Calibri" w:cs="Calibri"/>
                <w:color w:val="000000"/>
                <w:sz w:val="16"/>
                <w:szCs w:val="16"/>
                <w:lang w:eastAsia="ru-RU"/>
              </w:rPr>
              <w:t>руб.</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sz w:val="20"/>
                <w:szCs w:val="20"/>
                <w:lang w:eastAsia="ru-RU"/>
              </w:rPr>
            </w:pPr>
            <w:r w:rsidRPr="00782E9E">
              <w:rPr>
                <w:rFonts w:ascii="Calibri" w:eastAsia="Times New Roman" w:hAnsi="Calibri" w:cs="Calibri"/>
                <w:sz w:val="20"/>
                <w:szCs w:val="20"/>
                <w:lang w:eastAsia="ru-RU"/>
              </w:rPr>
              <w:t>0</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sz w:val="20"/>
                <w:szCs w:val="20"/>
                <w:lang w:eastAsia="ru-RU"/>
              </w:rPr>
            </w:pPr>
            <w:r w:rsidRPr="00782E9E">
              <w:rPr>
                <w:rFonts w:ascii="Calibri" w:eastAsia="Times New Roman" w:hAnsi="Calibri" w:cs="Calibri"/>
                <w:sz w:val="20"/>
                <w:szCs w:val="20"/>
                <w:lang w:eastAsia="ru-RU"/>
              </w:rPr>
              <w:t>0</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sz w:val="20"/>
                <w:szCs w:val="20"/>
                <w:lang w:eastAsia="ru-RU"/>
              </w:rPr>
            </w:pPr>
            <w:r w:rsidRPr="00782E9E">
              <w:rPr>
                <w:rFonts w:ascii="Calibri" w:eastAsia="Times New Roman" w:hAnsi="Calibri" w:cs="Calibri"/>
                <w:sz w:val="20"/>
                <w:szCs w:val="20"/>
                <w:lang w:eastAsia="ru-RU"/>
              </w:rPr>
              <w:t>0</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sz w:val="20"/>
                <w:szCs w:val="20"/>
                <w:lang w:eastAsia="ru-RU"/>
              </w:rPr>
            </w:pPr>
            <w:r w:rsidRPr="00782E9E">
              <w:rPr>
                <w:rFonts w:ascii="Calibri" w:eastAsia="Times New Roman" w:hAnsi="Calibri" w:cs="Calibri"/>
                <w:sz w:val="20"/>
                <w:szCs w:val="20"/>
                <w:lang w:eastAsia="ru-RU"/>
              </w:rPr>
              <w:t>0</w:t>
            </w:r>
          </w:p>
        </w:tc>
      </w:tr>
      <w:tr w:rsidR="001670BC" w:rsidRPr="00782E9E" w:rsidTr="00482FF5">
        <w:trPr>
          <w:gridAfter w:val="1"/>
          <w:wAfter w:w="1158" w:type="dxa"/>
          <w:trHeight w:val="261"/>
        </w:trPr>
        <w:tc>
          <w:tcPr>
            <w:tcW w:w="3428" w:type="dxa"/>
            <w:tcBorders>
              <w:top w:val="nil"/>
              <w:left w:val="single" w:sz="4" w:space="0" w:color="auto"/>
              <w:bottom w:val="nil"/>
              <w:right w:val="nil"/>
            </w:tcBorders>
            <w:shd w:val="clear" w:color="auto" w:fill="auto"/>
            <w:noWrap/>
            <w:vAlign w:val="bottom"/>
            <w:hideMark/>
          </w:tcPr>
          <w:p w:rsidR="001670BC" w:rsidRPr="00782E9E" w:rsidRDefault="001670BC"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 </w:t>
            </w:r>
          </w:p>
        </w:tc>
        <w:tc>
          <w:tcPr>
            <w:tcW w:w="919" w:type="dxa"/>
            <w:tcBorders>
              <w:top w:val="nil"/>
              <w:left w:val="nil"/>
              <w:bottom w:val="nil"/>
              <w:right w:val="nil"/>
            </w:tcBorders>
            <w:shd w:val="clear" w:color="auto" w:fill="auto"/>
            <w:noWrap/>
            <w:vAlign w:val="center"/>
            <w:hideMark/>
          </w:tcPr>
          <w:p w:rsidR="001670BC" w:rsidRPr="00782E9E" w:rsidRDefault="001670BC" w:rsidP="00782E9E">
            <w:pPr>
              <w:spacing w:after="0" w:line="240" w:lineRule="auto"/>
              <w:rPr>
                <w:rFonts w:ascii="Calibri" w:eastAsia="Times New Roman" w:hAnsi="Calibri" w:cs="Calibri"/>
                <w:color w:val="000000"/>
                <w:sz w:val="20"/>
                <w:szCs w:val="20"/>
                <w:lang w:eastAsia="ru-RU"/>
              </w:rPr>
            </w:pP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Times New Roman" w:eastAsia="Times New Roman" w:hAnsi="Times New Roman"/>
                <w:sz w:val="20"/>
                <w:szCs w:val="20"/>
                <w:lang w:eastAsia="ru-RU"/>
              </w:rPr>
            </w:pP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Times New Roman" w:eastAsia="Times New Roman" w:hAnsi="Times New Roman"/>
                <w:sz w:val="20"/>
                <w:szCs w:val="20"/>
                <w:lang w:eastAsia="ru-RU"/>
              </w:rPr>
            </w:pP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Times New Roman" w:eastAsia="Times New Roman" w:hAnsi="Times New Roman"/>
                <w:sz w:val="20"/>
                <w:szCs w:val="20"/>
                <w:lang w:eastAsia="ru-RU"/>
              </w:rPr>
            </w:pP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Times New Roman" w:eastAsia="Times New Roman" w:hAnsi="Times New Roman"/>
                <w:sz w:val="20"/>
                <w:szCs w:val="20"/>
                <w:lang w:eastAsia="ru-RU"/>
              </w:rPr>
            </w:pPr>
          </w:p>
        </w:tc>
      </w:tr>
      <w:tr w:rsidR="001670BC" w:rsidRPr="00782E9E" w:rsidTr="00482FF5">
        <w:trPr>
          <w:gridAfter w:val="1"/>
          <w:wAfter w:w="1158" w:type="dxa"/>
          <w:trHeight w:val="261"/>
        </w:trPr>
        <w:tc>
          <w:tcPr>
            <w:tcW w:w="3428" w:type="dxa"/>
            <w:tcBorders>
              <w:top w:val="nil"/>
              <w:left w:val="single" w:sz="4" w:space="0" w:color="auto"/>
              <w:bottom w:val="nil"/>
              <w:right w:val="nil"/>
            </w:tcBorders>
            <w:shd w:val="clear" w:color="auto" w:fill="auto"/>
            <w:noWrap/>
            <w:vAlign w:val="bottom"/>
            <w:hideMark/>
          </w:tcPr>
          <w:p w:rsidR="001670BC" w:rsidRPr="00782E9E" w:rsidRDefault="001670BC" w:rsidP="00782E9E">
            <w:pPr>
              <w:spacing w:after="0" w:line="240" w:lineRule="auto"/>
              <w:rPr>
                <w:rFonts w:ascii="Calibri" w:eastAsia="Times New Roman" w:hAnsi="Calibri" w:cs="Calibri"/>
                <w:b/>
                <w:bCs/>
                <w:color w:val="000000"/>
                <w:sz w:val="20"/>
                <w:szCs w:val="20"/>
                <w:lang w:eastAsia="ru-RU"/>
              </w:rPr>
            </w:pPr>
            <w:r w:rsidRPr="00782E9E">
              <w:rPr>
                <w:rFonts w:ascii="Calibri" w:eastAsia="Times New Roman" w:hAnsi="Calibri" w:cs="Calibri"/>
                <w:b/>
                <w:bCs/>
                <w:color w:val="000000"/>
                <w:sz w:val="20"/>
                <w:szCs w:val="20"/>
                <w:lang w:eastAsia="ru-RU"/>
              </w:rPr>
              <w:t>Денежный поток для расчета э</w:t>
            </w:r>
            <w:r w:rsidRPr="00782E9E">
              <w:rPr>
                <w:rFonts w:ascii="Calibri" w:eastAsia="Times New Roman" w:hAnsi="Calibri" w:cs="Calibri"/>
                <w:b/>
                <w:bCs/>
                <w:color w:val="000000"/>
                <w:sz w:val="20"/>
                <w:szCs w:val="20"/>
                <w:lang w:eastAsia="ru-RU"/>
              </w:rPr>
              <w:t>ф</w:t>
            </w:r>
            <w:r w:rsidRPr="00782E9E">
              <w:rPr>
                <w:rFonts w:ascii="Calibri" w:eastAsia="Times New Roman" w:hAnsi="Calibri" w:cs="Calibri"/>
                <w:b/>
                <w:bCs/>
                <w:color w:val="000000"/>
                <w:sz w:val="20"/>
                <w:szCs w:val="20"/>
                <w:lang w:eastAsia="ru-RU"/>
              </w:rPr>
              <w:t>фективности</w:t>
            </w:r>
          </w:p>
        </w:tc>
        <w:tc>
          <w:tcPr>
            <w:tcW w:w="919" w:type="dxa"/>
            <w:tcBorders>
              <w:top w:val="nil"/>
              <w:left w:val="nil"/>
              <w:bottom w:val="nil"/>
              <w:right w:val="nil"/>
            </w:tcBorders>
            <w:shd w:val="clear" w:color="auto" w:fill="auto"/>
            <w:noWrap/>
            <w:vAlign w:val="center"/>
            <w:hideMark/>
          </w:tcPr>
          <w:p w:rsidR="001670BC" w:rsidRPr="00782E9E" w:rsidRDefault="001670BC" w:rsidP="00782E9E">
            <w:pPr>
              <w:spacing w:after="0" w:line="240" w:lineRule="auto"/>
              <w:jc w:val="center"/>
              <w:rPr>
                <w:rFonts w:ascii="Calibri" w:eastAsia="Times New Roman" w:hAnsi="Calibri" w:cs="Calibri"/>
                <w:color w:val="000000"/>
                <w:sz w:val="16"/>
                <w:szCs w:val="16"/>
                <w:lang w:eastAsia="ru-RU"/>
              </w:rPr>
            </w:pPr>
            <w:r w:rsidRPr="00782E9E">
              <w:rPr>
                <w:rFonts w:ascii="Calibri" w:eastAsia="Times New Roman" w:hAnsi="Calibri" w:cs="Calibri"/>
                <w:color w:val="000000"/>
                <w:sz w:val="16"/>
                <w:szCs w:val="16"/>
                <w:lang w:eastAsia="ru-RU"/>
              </w:rPr>
              <w:t>руб.</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b/>
                <w:bCs/>
                <w:color w:val="000000"/>
                <w:sz w:val="20"/>
                <w:szCs w:val="20"/>
                <w:lang w:eastAsia="ru-RU"/>
              </w:rPr>
            </w:pPr>
            <w:r w:rsidRPr="00782E9E">
              <w:rPr>
                <w:rFonts w:ascii="Calibri" w:eastAsia="Times New Roman" w:hAnsi="Calibri" w:cs="Calibri"/>
                <w:b/>
                <w:bCs/>
                <w:color w:val="000000"/>
                <w:sz w:val="20"/>
                <w:szCs w:val="20"/>
                <w:lang w:eastAsia="ru-RU"/>
              </w:rPr>
              <w:t>13 456</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b/>
                <w:bCs/>
                <w:color w:val="000000"/>
                <w:sz w:val="20"/>
                <w:szCs w:val="20"/>
                <w:lang w:eastAsia="ru-RU"/>
              </w:rPr>
            </w:pPr>
            <w:r w:rsidRPr="00782E9E">
              <w:rPr>
                <w:rFonts w:ascii="Calibri" w:eastAsia="Times New Roman" w:hAnsi="Calibri" w:cs="Calibri"/>
                <w:b/>
                <w:bCs/>
                <w:color w:val="000000"/>
                <w:sz w:val="20"/>
                <w:szCs w:val="20"/>
                <w:lang w:eastAsia="ru-RU"/>
              </w:rPr>
              <w:t>46 859</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b/>
                <w:bCs/>
                <w:color w:val="000000"/>
                <w:sz w:val="20"/>
                <w:szCs w:val="20"/>
                <w:lang w:eastAsia="ru-RU"/>
              </w:rPr>
            </w:pPr>
            <w:r w:rsidRPr="00782E9E">
              <w:rPr>
                <w:rFonts w:ascii="Calibri" w:eastAsia="Times New Roman" w:hAnsi="Calibri" w:cs="Calibri"/>
                <w:b/>
                <w:bCs/>
                <w:color w:val="000000"/>
                <w:sz w:val="20"/>
                <w:szCs w:val="20"/>
                <w:lang w:eastAsia="ru-RU"/>
              </w:rPr>
              <w:t>69 054</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b/>
                <w:bCs/>
                <w:color w:val="000000"/>
                <w:sz w:val="20"/>
                <w:szCs w:val="20"/>
                <w:lang w:eastAsia="ru-RU"/>
              </w:rPr>
            </w:pPr>
            <w:r w:rsidRPr="00782E9E">
              <w:rPr>
                <w:rFonts w:ascii="Calibri" w:eastAsia="Times New Roman" w:hAnsi="Calibri" w:cs="Calibri"/>
                <w:b/>
                <w:bCs/>
                <w:color w:val="000000"/>
                <w:sz w:val="20"/>
                <w:szCs w:val="20"/>
                <w:lang w:eastAsia="ru-RU"/>
              </w:rPr>
              <w:t>80 656</w:t>
            </w:r>
          </w:p>
        </w:tc>
      </w:tr>
      <w:tr w:rsidR="001670BC" w:rsidRPr="00782E9E" w:rsidTr="00482FF5">
        <w:trPr>
          <w:gridAfter w:val="1"/>
          <w:wAfter w:w="1158" w:type="dxa"/>
          <w:trHeight w:val="261"/>
        </w:trPr>
        <w:tc>
          <w:tcPr>
            <w:tcW w:w="3428" w:type="dxa"/>
            <w:tcBorders>
              <w:top w:val="nil"/>
              <w:left w:val="single" w:sz="4" w:space="0" w:color="auto"/>
              <w:bottom w:val="nil"/>
              <w:right w:val="nil"/>
            </w:tcBorders>
            <w:shd w:val="clear" w:color="auto" w:fill="auto"/>
            <w:noWrap/>
            <w:vAlign w:val="bottom"/>
            <w:hideMark/>
          </w:tcPr>
          <w:p w:rsidR="001670BC" w:rsidRPr="00782E9E" w:rsidRDefault="001670BC"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Дисконтированный денежный поток</w:t>
            </w:r>
          </w:p>
        </w:tc>
        <w:tc>
          <w:tcPr>
            <w:tcW w:w="919" w:type="dxa"/>
            <w:tcBorders>
              <w:top w:val="nil"/>
              <w:left w:val="nil"/>
              <w:bottom w:val="nil"/>
              <w:right w:val="nil"/>
            </w:tcBorders>
            <w:shd w:val="clear" w:color="auto" w:fill="auto"/>
            <w:noWrap/>
            <w:vAlign w:val="center"/>
            <w:hideMark/>
          </w:tcPr>
          <w:p w:rsidR="001670BC" w:rsidRPr="00782E9E" w:rsidRDefault="001670BC" w:rsidP="00782E9E">
            <w:pPr>
              <w:spacing w:after="0" w:line="240" w:lineRule="auto"/>
              <w:jc w:val="center"/>
              <w:rPr>
                <w:rFonts w:ascii="Calibri" w:eastAsia="Times New Roman" w:hAnsi="Calibri" w:cs="Calibri"/>
                <w:color w:val="000000"/>
                <w:sz w:val="16"/>
                <w:szCs w:val="16"/>
                <w:lang w:eastAsia="ru-RU"/>
              </w:rPr>
            </w:pPr>
            <w:r w:rsidRPr="00782E9E">
              <w:rPr>
                <w:rFonts w:ascii="Calibri" w:eastAsia="Times New Roman" w:hAnsi="Calibri" w:cs="Calibri"/>
                <w:color w:val="000000"/>
                <w:sz w:val="16"/>
                <w:szCs w:val="16"/>
                <w:lang w:eastAsia="ru-RU"/>
              </w:rPr>
              <w:t>руб.</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13 206</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45 304</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65 882</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75 905</w:t>
            </w:r>
          </w:p>
        </w:tc>
      </w:tr>
      <w:tr w:rsidR="001670BC" w:rsidRPr="00782E9E" w:rsidTr="00482FF5">
        <w:trPr>
          <w:gridAfter w:val="1"/>
          <w:wAfter w:w="1158" w:type="dxa"/>
          <w:trHeight w:val="261"/>
        </w:trPr>
        <w:tc>
          <w:tcPr>
            <w:tcW w:w="3428" w:type="dxa"/>
            <w:tcBorders>
              <w:top w:val="nil"/>
              <w:left w:val="single" w:sz="4" w:space="0" w:color="auto"/>
              <w:bottom w:val="nil"/>
              <w:right w:val="nil"/>
            </w:tcBorders>
            <w:shd w:val="clear" w:color="auto" w:fill="auto"/>
            <w:noWrap/>
            <w:vAlign w:val="bottom"/>
            <w:hideMark/>
          </w:tcPr>
          <w:p w:rsidR="001670BC" w:rsidRPr="00782E9E" w:rsidRDefault="001670BC"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Дисконтированный поток нараста</w:t>
            </w:r>
            <w:r w:rsidRPr="00782E9E">
              <w:rPr>
                <w:rFonts w:ascii="Calibri" w:eastAsia="Times New Roman" w:hAnsi="Calibri" w:cs="Calibri"/>
                <w:color w:val="000000"/>
                <w:sz w:val="20"/>
                <w:szCs w:val="20"/>
                <w:lang w:eastAsia="ru-RU"/>
              </w:rPr>
              <w:t>ю</w:t>
            </w:r>
            <w:r w:rsidRPr="00782E9E">
              <w:rPr>
                <w:rFonts w:ascii="Calibri" w:eastAsia="Times New Roman" w:hAnsi="Calibri" w:cs="Calibri"/>
                <w:color w:val="000000"/>
                <w:sz w:val="20"/>
                <w:szCs w:val="20"/>
                <w:lang w:eastAsia="ru-RU"/>
              </w:rPr>
              <w:t>щим итогом</w:t>
            </w:r>
          </w:p>
        </w:tc>
        <w:tc>
          <w:tcPr>
            <w:tcW w:w="919" w:type="dxa"/>
            <w:tcBorders>
              <w:top w:val="nil"/>
              <w:left w:val="nil"/>
              <w:bottom w:val="nil"/>
              <w:right w:val="nil"/>
            </w:tcBorders>
            <w:shd w:val="clear" w:color="auto" w:fill="auto"/>
            <w:noWrap/>
            <w:vAlign w:val="center"/>
            <w:hideMark/>
          </w:tcPr>
          <w:p w:rsidR="001670BC" w:rsidRPr="00782E9E" w:rsidRDefault="001670BC" w:rsidP="00782E9E">
            <w:pPr>
              <w:spacing w:after="0" w:line="240" w:lineRule="auto"/>
              <w:jc w:val="center"/>
              <w:rPr>
                <w:rFonts w:ascii="Calibri" w:eastAsia="Times New Roman" w:hAnsi="Calibri" w:cs="Calibri"/>
                <w:color w:val="000000"/>
                <w:sz w:val="16"/>
                <w:szCs w:val="16"/>
                <w:lang w:eastAsia="ru-RU"/>
              </w:rPr>
            </w:pPr>
            <w:r w:rsidRPr="00782E9E">
              <w:rPr>
                <w:rFonts w:ascii="Calibri" w:eastAsia="Times New Roman" w:hAnsi="Calibri" w:cs="Calibri"/>
                <w:color w:val="000000"/>
                <w:sz w:val="16"/>
                <w:szCs w:val="16"/>
                <w:lang w:eastAsia="ru-RU"/>
              </w:rPr>
              <w:t>руб.</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11 221</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56 525</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122 408</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198 313</w:t>
            </w:r>
          </w:p>
        </w:tc>
      </w:tr>
      <w:tr w:rsidR="001670BC" w:rsidRPr="00782E9E" w:rsidTr="00482FF5">
        <w:trPr>
          <w:gridAfter w:val="1"/>
          <w:wAfter w:w="1158" w:type="dxa"/>
          <w:trHeight w:val="261"/>
        </w:trPr>
        <w:tc>
          <w:tcPr>
            <w:tcW w:w="3428" w:type="dxa"/>
            <w:tcBorders>
              <w:top w:val="nil"/>
              <w:left w:val="single" w:sz="4" w:space="0" w:color="auto"/>
              <w:bottom w:val="nil"/>
              <w:right w:val="nil"/>
            </w:tcBorders>
            <w:shd w:val="clear" w:color="auto" w:fill="auto"/>
            <w:noWrap/>
            <w:vAlign w:val="bottom"/>
            <w:hideMark/>
          </w:tcPr>
          <w:p w:rsidR="001670BC" w:rsidRPr="00782E9E" w:rsidRDefault="001670BC" w:rsidP="00782E9E">
            <w:pPr>
              <w:spacing w:after="0" w:line="240" w:lineRule="auto"/>
              <w:ind w:firstLineChars="100" w:firstLine="200"/>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 </w:t>
            </w:r>
          </w:p>
        </w:tc>
        <w:tc>
          <w:tcPr>
            <w:tcW w:w="919" w:type="dxa"/>
            <w:tcBorders>
              <w:top w:val="nil"/>
              <w:left w:val="nil"/>
              <w:bottom w:val="nil"/>
              <w:right w:val="nil"/>
            </w:tcBorders>
            <w:shd w:val="clear" w:color="auto" w:fill="auto"/>
            <w:noWrap/>
            <w:vAlign w:val="center"/>
            <w:hideMark/>
          </w:tcPr>
          <w:p w:rsidR="001670BC" w:rsidRPr="00782E9E" w:rsidRDefault="001670BC" w:rsidP="00782E9E">
            <w:pPr>
              <w:spacing w:after="0" w:line="240" w:lineRule="auto"/>
              <w:ind w:firstLineChars="100" w:firstLine="200"/>
              <w:rPr>
                <w:rFonts w:ascii="Calibri" w:eastAsia="Times New Roman" w:hAnsi="Calibri" w:cs="Calibri"/>
                <w:color w:val="000000"/>
                <w:sz w:val="20"/>
                <w:szCs w:val="20"/>
                <w:lang w:eastAsia="ru-RU"/>
              </w:rPr>
            </w:pP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rPr>
                <w:rFonts w:ascii="Times New Roman" w:eastAsia="Times New Roman" w:hAnsi="Times New Roman"/>
                <w:sz w:val="20"/>
                <w:szCs w:val="20"/>
                <w:lang w:eastAsia="ru-RU"/>
              </w:rPr>
            </w:pP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rPr>
                <w:rFonts w:ascii="Times New Roman" w:eastAsia="Times New Roman" w:hAnsi="Times New Roman"/>
                <w:sz w:val="20"/>
                <w:szCs w:val="20"/>
                <w:lang w:eastAsia="ru-RU"/>
              </w:rPr>
            </w:pP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rPr>
                <w:rFonts w:ascii="Times New Roman" w:eastAsia="Times New Roman" w:hAnsi="Times New Roman"/>
                <w:sz w:val="20"/>
                <w:szCs w:val="20"/>
                <w:lang w:eastAsia="ru-RU"/>
              </w:rPr>
            </w:pP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rPr>
                <w:rFonts w:ascii="Times New Roman" w:eastAsia="Times New Roman" w:hAnsi="Times New Roman"/>
                <w:sz w:val="20"/>
                <w:szCs w:val="20"/>
                <w:lang w:eastAsia="ru-RU"/>
              </w:rPr>
            </w:pPr>
          </w:p>
        </w:tc>
      </w:tr>
      <w:tr w:rsidR="001670BC" w:rsidRPr="00782E9E" w:rsidTr="00482FF5">
        <w:trPr>
          <w:gridAfter w:val="1"/>
          <w:wAfter w:w="1158" w:type="dxa"/>
          <w:trHeight w:val="261"/>
        </w:trPr>
        <w:tc>
          <w:tcPr>
            <w:tcW w:w="3428" w:type="dxa"/>
            <w:tcBorders>
              <w:top w:val="nil"/>
              <w:left w:val="single" w:sz="4" w:space="0" w:color="auto"/>
              <w:bottom w:val="nil"/>
              <w:right w:val="nil"/>
            </w:tcBorders>
            <w:shd w:val="clear" w:color="auto" w:fill="auto"/>
            <w:noWrap/>
            <w:vAlign w:val="bottom"/>
            <w:hideMark/>
          </w:tcPr>
          <w:p w:rsidR="001670BC" w:rsidRPr="00782E9E" w:rsidRDefault="001670BC" w:rsidP="00782E9E">
            <w:pPr>
              <w:spacing w:after="0" w:line="240" w:lineRule="auto"/>
              <w:rPr>
                <w:rFonts w:ascii="Calibri" w:eastAsia="Times New Roman" w:hAnsi="Calibri" w:cs="Calibri"/>
                <w:b/>
                <w:bCs/>
                <w:color w:val="000000"/>
                <w:sz w:val="20"/>
                <w:szCs w:val="20"/>
                <w:lang w:eastAsia="ru-RU"/>
              </w:rPr>
            </w:pPr>
            <w:r w:rsidRPr="00782E9E">
              <w:rPr>
                <w:rFonts w:ascii="Calibri" w:eastAsia="Times New Roman" w:hAnsi="Calibri" w:cs="Calibri"/>
                <w:b/>
                <w:bCs/>
                <w:color w:val="000000"/>
                <w:sz w:val="20"/>
                <w:szCs w:val="20"/>
                <w:lang w:eastAsia="ru-RU"/>
              </w:rPr>
              <w:t>Чистая приведенная стоимость, NPV</w:t>
            </w:r>
          </w:p>
        </w:tc>
        <w:tc>
          <w:tcPr>
            <w:tcW w:w="919" w:type="dxa"/>
            <w:tcBorders>
              <w:top w:val="nil"/>
              <w:left w:val="nil"/>
              <w:bottom w:val="nil"/>
              <w:right w:val="nil"/>
            </w:tcBorders>
            <w:shd w:val="clear" w:color="auto" w:fill="auto"/>
            <w:noWrap/>
            <w:vAlign w:val="center"/>
            <w:hideMark/>
          </w:tcPr>
          <w:p w:rsidR="001670BC" w:rsidRPr="00782E9E" w:rsidRDefault="001670BC" w:rsidP="00782E9E">
            <w:pPr>
              <w:spacing w:after="0" w:line="240" w:lineRule="auto"/>
              <w:jc w:val="center"/>
              <w:rPr>
                <w:rFonts w:ascii="Calibri" w:eastAsia="Times New Roman" w:hAnsi="Calibri" w:cs="Calibri"/>
                <w:color w:val="000000"/>
                <w:sz w:val="16"/>
                <w:szCs w:val="16"/>
                <w:lang w:eastAsia="ru-RU"/>
              </w:rPr>
            </w:pPr>
            <w:r w:rsidRPr="00782E9E">
              <w:rPr>
                <w:rFonts w:ascii="Calibri" w:eastAsia="Times New Roman" w:hAnsi="Calibri" w:cs="Calibri"/>
                <w:color w:val="000000"/>
                <w:sz w:val="16"/>
                <w:szCs w:val="16"/>
                <w:lang w:eastAsia="ru-RU"/>
              </w:rPr>
              <w:t>руб.</w:t>
            </w: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rPr>
                <w:rFonts w:ascii="Times New Roman" w:eastAsia="Times New Roman" w:hAnsi="Times New Roman"/>
                <w:sz w:val="20"/>
                <w:szCs w:val="20"/>
                <w:lang w:eastAsia="ru-RU"/>
              </w:rPr>
            </w:pP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rPr>
                <w:rFonts w:ascii="Times New Roman" w:eastAsia="Times New Roman" w:hAnsi="Times New Roman"/>
                <w:sz w:val="20"/>
                <w:szCs w:val="20"/>
                <w:lang w:eastAsia="ru-RU"/>
              </w:rPr>
            </w:pP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rPr>
                <w:rFonts w:ascii="Times New Roman" w:eastAsia="Times New Roman" w:hAnsi="Times New Roman"/>
                <w:sz w:val="20"/>
                <w:szCs w:val="20"/>
                <w:lang w:eastAsia="ru-RU"/>
              </w:rPr>
            </w:pPr>
          </w:p>
        </w:tc>
        <w:tc>
          <w:tcPr>
            <w:tcW w:w="1158" w:type="dxa"/>
            <w:tcBorders>
              <w:top w:val="nil"/>
              <w:left w:val="nil"/>
              <w:bottom w:val="nil"/>
              <w:right w:val="nil"/>
            </w:tcBorders>
            <w:shd w:val="clear" w:color="auto" w:fill="auto"/>
            <w:noWrap/>
            <w:vAlign w:val="bottom"/>
            <w:hideMark/>
          </w:tcPr>
          <w:p w:rsidR="001670BC" w:rsidRPr="00782E9E" w:rsidRDefault="001670BC" w:rsidP="00782E9E">
            <w:pPr>
              <w:spacing w:after="0" w:line="240" w:lineRule="auto"/>
              <w:rPr>
                <w:rFonts w:ascii="Times New Roman" w:eastAsia="Times New Roman" w:hAnsi="Times New Roman"/>
                <w:sz w:val="20"/>
                <w:szCs w:val="20"/>
                <w:lang w:eastAsia="ru-RU"/>
              </w:rPr>
            </w:pPr>
          </w:p>
        </w:tc>
      </w:tr>
      <w:tr w:rsidR="00782E9E" w:rsidRPr="00782E9E" w:rsidTr="00482FF5">
        <w:trPr>
          <w:trHeight w:val="261"/>
        </w:trPr>
        <w:tc>
          <w:tcPr>
            <w:tcW w:w="3428" w:type="dxa"/>
            <w:tcBorders>
              <w:top w:val="nil"/>
              <w:left w:val="single" w:sz="4" w:space="0" w:color="auto"/>
              <w:bottom w:val="single" w:sz="4" w:space="0" w:color="auto"/>
              <w:right w:val="nil"/>
            </w:tcBorders>
            <w:shd w:val="clear" w:color="auto" w:fill="auto"/>
            <w:noWrap/>
            <w:vAlign w:val="bottom"/>
            <w:hideMark/>
          </w:tcPr>
          <w:p w:rsidR="00782E9E" w:rsidRPr="00782E9E" w:rsidRDefault="00782E9E"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 </w:t>
            </w:r>
          </w:p>
        </w:tc>
        <w:tc>
          <w:tcPr>
            <w:tcW w:w="919" w:type="dxa"/>
            <w:tcBorders>
              <w:top w:val="nil"/>
              <w:left w:val="nil"/>
              <w:bottom w:val="single" w:sz="4" w:space="0" w:color="auto"/>
              <w:right w:val="nil"/>
            </w:tcBorders>
            <w:shd w:val="clear" w:color="auto" w:fill="auto"/>
            <w:noWrap/>
            <w:vAlign w:val="center"/>
            <w:hideMark/>
          </w:tcPr>
          <w:p w:rsidR="00782E9E" w:rsidRPr="00782E9E" w:rsidRDefault="00782E9E" w:rsidP="00782E9E">
            <w:pPr>
              <w:spacing w:after="0" w:line="240" w:lineRule="auto"/>
              <w:jc w:val="center"/>
              <w:rPr>
                <w:rFonts w:ascii="Calibri" w:eastAsia="Times New Roman" w:hAnsi="Calibri" w:cs="Calibri"/>
                <w:color w:val="000000"/>
                <w:sz w:val="16"/>
                <w:szCs w:val="16"/>
                <w:lang w:eastAsia="ru-RU"/>
              </w:rPr>
            </w:pPr>
            <w:r w:rsidRPr="00782E9E">
              <w:rPr>
                <w:rFonts w:ascii="Calibri" w:eastAsia="Times New Roman" w:hAnsi="Calibri" w:cs="Calibri"/>
                <w:color w:val="000000"/>
                <w:sz w:val="16"/>
                <w:szCs w:val="16"/>
                <w:lang w:eastAsia="ru-RU"/>
              </w:rPr>
              <w:t> </w:t>
            </w:r>
          </w:p>
        </w:tc>
        <w:tc>
          <w:tcPr>
            <w:tcW w:w="1158" w:type="dxa"/>
            <w:tcBorders>
              <w:top w:val="nil"/>
              <w:left w:val="nil"/>
              <w:bottom w:val="single" w:sz="4" w:space="0" w:color="auto"/>
              <w:right w:val="nil"/>
            </w:tcBorders>
            <w:shd w:val="clear" w:color="auto" w:fill="auto"/>
            <w:noWrap/>
            <w:vAlign w:val="bottom"/>
            <w:hideMark/>
          </w:tcPr>
          <w:p w:rsidR="00782E9E" w:rsidRPr="00782E9E" w:rsidRDefault="00782E9E"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 </w:t>
            </w:r>
          </w:p>
        </w:tc>
        <w:tc>
          <w:tcPr>
            <w:tcW w:w="1158" w:type="dxa"/>
            <w:tcBorders>
              <w:top w:val="nil"/>
              <w:left w:val="nil"/>
              <w:bottom w:val="single" w:sz="4" w:space="0" w:color="auto"/>
              <w:right w:val="nil"/>
            </w:tcBorders>
            <w:shd w:val="clear" w:color="auto" w:fill="auto"/>
            <w:noWrap/>
            <w:vAlign w:val="bottom"/>
            <w:hideMark/>
          </w:tcPr>
          <w:p w:rsidR="00782E9E" w:rsidRPr="00782E9E" w:rsidRDefault="00782E9E"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 </w:t>
            </w:r>
          </w:p>
        </w:tc>
        <w:tc>
          <w:tcPr>
            <w:tcW w:w="1158" w:type="dxa"/>
            <w:tcBorders>
              <w:top w:val="nil"/>
              <w:left w:val="nil"/>
              <w:bottom w:val="single" w:sz="4" w:space="0" w:color="auto"/>
              <w:right w:val="nil"/>
            </w:tcBorders>
            <w:shd w:val="clear" w:color="auto" w:fill="auto"/>
            <w:noWrap/>
            <w:vAlign w:val="bottom"/>
            <w:hideMark/>
          </w:tcPr>
          <w:p w:rsidR="00782E9E" w:rsidRPr="00782E9E" w:rsidRDefault="00782E9E"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 </w:t>
            </w:r>
          </w:p>
        </w:tc>
        <w:tc>
          <w:tcPr>
            <w:tcW w:w="1158" w:type="dxa"/>
            <w:tcBorders>
              <w:top w:val="nil"/>
              <w:left w:val="nil"/>
              <w:bottom w:val="single" w:sz="4" w:space="0" w:color="auto"/>
              <w:right w:val="nil"/>
            </w:tcBorders>
            <w:shd w:val="clear" w:color="auto" w:fill="auto"/>
            <w:noWrap/>
            <w:vAlign w:val="bottom"/>
            <w:hideMark/>
          </w:tcPr>
          <w:p w:rsidR="00782E9E" w:rsidRPr="00782E9E" w:rsidRDefault="00782E9E"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 </w:t>
            </w:r>
          </w:p>
        </w:tc>
        <w:tc>
          <w:tcPr>
            <w:tcW w:w="1158" w:type="dxa"/>
            <w:tcBorders>
              <w:top w:val="nil"/>
              <w:left w:val="nil"/>
              <w:bottom w:val="single" w:sz="4" w:space="0" w:color="auto"/>
              <w:right w:val="nil"/>
            </w:tcBorders>
            <w:shd w:val="clear" w:color="auto" w:fill="auto"/>
            <w:noWrap/>
            <w:vAlign w:val="bottom"/>
            <w:hideMark/>
          </w:tcPr>
          <w:p w:rsidR="00782E9E" w:rsidRPr="00782E9E" w:rsidRDefault="00782E9E"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 </w:t>
            </w:r>
          </w:p>
        </w:tc>
      </w:tr>
    </w:tbl>
    <w:p w:rsidR="00782E9E" w:rsidRDefault="00782E9E" w:rsidP="0080752C">
      <w:pPr>
        <w:spacing w:after="0" w:line="360" w:lineRule="auto"/>
        <w:ind w:firstLine="851"/>
        <w:jc w:val="both"/>
        <w:rPr>
          <w:rFonts w:ascii="Times New Roman" w:hAnsi="Times New Roman"/>
          <w:sz w:val="28"/>
          <w:szCs w:val="28"/>
        </w:rPr>
      </w:pPr>
    </w:p>
    <w:tbl>
      <w:tblPr>
        <w:tblW w:w="10217" w:type="dxa"/>
        <w:tblInd w:w="-147" w:type="dxa"/>
        <w:tblLook w:val="04A0"/>
      </w:tblPr>
      <w:tblGrid>
        <w:gridCol w:w="3558"/>
        <w:gridCol w:w="1047"/>
        <w:gridCol w:w="1403"/>
        <w:gridCol w:w="1403"/>
        <w:gridCol w:w="1403"/>
        <w:gridCol w:w="1403"/>
      </w:tblGrid>
      <w:tr w:rsidR="00782E9E" w:rsidRPr="00782E9E" w:rsidTr="00482FF5">
        <w:trPr>
          <w:trHeight w:val="514"/>
        </w:trPr>
        <w:tc>
          <w:tcPr>
            <w:tcW w:w="3558" w:type="dxa"/>
            <w:tcBorders>
              <w:top w:val="single" w:sz="4" w:space="0" w:color="auto"/>
              <w:left w:val="single" w:sz="4" w:space="0" w:color="auto"/>
              <w:bottom w:val="nil"/>
              <w:right w:val="nil"/>
            </w:tcBorders>
            <w:shd w:val="clear" w:color="000000" w:fill="D8E4BC"/>
            <w:noWrap/>
            <w:vAlign w:val="center"/>
            <w:hideMark/>
          </w:tcPr>
          <w:p w:rsidR="00782E9E" w:rsidRPr="00782E9E" w:rsidRDefault="00782E9E" w:rsidP="003F4B02">
            <w:pPr>
              <w:spacing w:after="0" w:line="240" w:lineRule="auto"/>
              <w:ind w:firstLineChars="100" w:firstLine="201"/>
              <w:rPr>
                <w:rFonts w:ascii="Calibri" w:eastAsia="Times New Roman" w:hAnsi="Calibri" w:cs="Calibri"/>
                <w:b/>
                <w:bCs/>
                <w:color w:val="000000"/>
                <w:sz w:val="20"/>
                <w:szCs w:val="20"/>
                <w:lang w:eastAsia="ru-RU"/>
              </w:rPr>
            </w:pPr>
            <w:r w:rsidRPr="00782E9E">
              <w:rPr>
                <w:rFonts w:ascii="Calibri" w:eastAsia="Times New Roman" w:hAnsi="Calibri" w:cs="Calibri"/>
                <w:b/>
                <w:bCs/>
                <w:color w:val="000000"/>
                <w:sz w:val="20"/>
                <w:szCs w:val="20"/>
                <w:lang w:eastAsia="ru-RU"/>
              </w:rPr>
              <w:t>БЮДЖЕТНАЯ ЭФФЕКТИВНОСТЬ</w:t>
            </w:r>
          </w:p>
        </w:tc>
        <w:tc>
          <w:tcPr>
            <w:tcW w:w="1047" w:type="dxa"/>
            <w:tcBorders>
              <w:top w:val="single" w:sz="4" w:space="0" w:color="auto"/>
              <w:left w:val="nil"/>
              <w:bottom w:val="nil"/>
              <w:right w:val="nil"/>
            </w:tcBorders>
            <w:shd w:val="clear" w:color="000000" w:fill="D8E4BC"/>
            <w:noWrap/>
            <w:vAlign w:val="center"/>
            <w:hideMark/>
          </w:tcPr>
          <w:p w:rsidR="00782E9E" w:rsidRPr="00782E9E" w:rsidRDefault="00782E9E" w:rsidP="00782E9E">
            <w:pPr>
              <w:spacing w:after="0" w:line="240" w:lineRule="auto"/>
              <w:jc w:val="center"/>
              <w:rPr>
                <w:rFonts w:ascii="Calibri" w:eastAsia="Times New Roman" w:hAnsi="Calibri" w:cs="Calibri"/>
                <w:b/>
                <w:bCs/>
                <w:color w:val="000000"/>
                <w:sz w:val="20"/>
                <w:szCs w:val="20"/>
                <w:lang w:eastAsia="ru-RU"/>
              </w:rPr>
            </w:pPr>
            <w:proofErr w:type="spellStart"/>
            <w:r w:rsidRPr="00782E9E">
              <w:rPr>
                <w:rFonts w:ascii="Calibri" w:eastAsia="Times New Roman" w:hAnsi="Calibri" w:cs="Calibri"/>
                <w:b/>
                <w:bCs/>
                <w:color w:val="000000"/>
                <w:sz w:val="20"/>
                <w:szCs w:val="20"/>
                <w:lang w:eastAsia="ru-RU"/>
              </w:rPr>
              <w:t>Ед.изм</w:t>
            </w:r>
            <w:proofErr w:type="spellEnd"/>
            <w:r w:rsidRPr="00782E9E">
              <w:rPr>
                <w:rFonts w:ascii="Calibri" w:eastAsia="Times New Roman" w:hAnsi="Calibri" w:cs="Calibri"/>
                <w:b/>
                <w:bCs/>
                <w:color w:val="000000"/>
                <w:sz w:val="20"/>
                <w:szCs w:val="20"/>
                <w:lang w:eastAsia="ru-RU"/>
              </w:rPr>
              <w:t>.</w:t>
            </w:r>
          </w:p>
        </w:tc>
        <w:tc>
          <w:tcPr>
            <w:tcW w:w="1403" w:type="dxa"/>
            <w:tcBorders>
              <w:top w:val="single" w:sz="4" w:space="0" w:color="auto"/>
              <w:left w:val="nil"/>
              <w:bottom w:val="nil"/>
              <w:right w:val="nil"/>
            </w:tcBorders>
            <w:shd w:val="clear" w:color="000000" w:fill="D8E4BC"/>
            <w:noWrap/>
            <w:vAlign w:val="center"/>
            <w:hideMark/>
          </w:tcPr>
          <w:p w:rsidR="00782E9E" w:rsidRPr="00782E9E" w:rsidRDefault="00782E9E" w:rsidP="00782E9E">
            <w:pPr>
              <w:spacing w:after="0" w:line="240" w:lineRule="auto"/>
              <w:jc w:val="center"/>
              <w:rPr>
                <w:rFonts w:ascii="Calibri" w:eastAsia="Times New Roman" w:hAnsi="Calibri" w:cs="Calibri"/>
                <w:b/>
                <w:bCs/>
                <w:color w:val="000000"/>
                <w:sz w:val="20"/>
                <w:szCs w:val="20"/>
                <w:lang w:eastAsia="ru-RU"/>
              </w:rPr>
            </w:pPr>
            <w:r w:rsidRPr="00782E9E">
              <w:rPr>
                <w:rFonts w:ascii="Calibri" w:eastAsia="Times New Roman" w:hAnsi="Calibri" w:cs="Calibri"/>
                <w:b/>
                <w:bCs/>
                <w:color w:val="000000"/>
                <w:sz w:val="20"/>
                <w:szCs w:val="20"/>
                <w:lang w:eastAsia="ru-RU"/>
              </w:rPr>
              <w:t>1 кв. 2021</w:t>
            </w:r>
          </w:p>
        </w:tc>
        <w:tc>
          <w:tcPr>
            <w:tcW w:w="1403" w:type="dxa"/>
            <w:tcBorders>
              <w:top w:val="single" w:sz="4" w:space="0" w:color="auto"/>
              <w:left w:val="nil"/>
              <w:bottom w:val="nil"/>
              <w:right w:val="nil"/>
            </w:tcBorders>
            <w:shd w:val="clear" w:color="000000" w:fill="D8E4BC"/>
            <w:noWrap/>
            <w:vAlign w:val="center"/>
            <w:hideMark/>
          </w:tcPr>
          <w:p w:rsidR="00782E9E" w:rsidRPr="00782E9E" w:rsidRDefault="00782E9E" w:rsidP="00782E9E">
            <w:pPr>
              <w:spacing w:after="0" w:line="240" w:lineRule="auto"/>
              <w:jc w:val="center"/>
              <w:rPr>
                <w:rFonts w:ascii="Calibri" w:eastAsia="Times New Roman" w:hAnsi="Calibri" w:cs="Calibri"/>
                <w:b/>
                <w:bCs/>
                <w:color w:val="000000"/>
                <w:sz w:val="20"/>
                <w:szCs w:val="20"/>
                <w:lang w:eastAsia="ru-RU"/>
              </w:rPr>
            </w:pPr>
            <w:r w:rsidRPr="00782E9E">
              <w:rPr>
                <w:rFonts w:ascii="Calibri" w:eastAsia="Times New Roman" w:hAnsi="Calibri" w:cs="Calibri"/>
                <w:b/>
                <w:bCs/>
                <w:color w:val="000000"/>
                <w:sz w:val="20"/>
                <w:szCs w:val="20"/>
                <w:lang w:eastAsia="ru-RU"/>
              </w:rPr>
              <w:t>2 кв. 2021</w:t>
            </w:r>
          </w:p>
        </w:tc>
        <w:tc>
          <w:tcPr>
            <w:tcW w:w="1403" w:type="dxa"/>
            <w:tcBorders>
              <w:top w:val="single" w:sz="4" w:space="0" w:color="auto"/>
              <w:left w:val="nil"/>
              <w:bottom w:val="nil"/>
              <w:right w:val="nil"/>
            </w:tcBorders>
            <w:shd w:val="clear" w:color="000000" w:fill="D8E4BC"/>
            <w:noWrap/>
            <w:vAlign w:val="center"/>
            <w:hideMark/>
          </w:tcPr>
          <w:p w:rsidR="00782E9E" w:rsidRPr="00782E9E" w:rsidRDefault="00782E9E" w:rsidP="00782E9E">
            <w:pPr>
              <w:spacing w:after="0" w:line="240" w:lineRule="auto"/>
              <w:jc w:val="center"/>
              <w:rPr>
                <w:rFonts w:ascii="Calibri" w:eastAsia="Times New Roman" w:hAnsi="Calibri" w:cs="Calibri"/>
                <w:b/>
                <w:bCs/>
                <w:color w:val="000000"/>
                <w:sz w:val="20"/>
                <w:szCs w:val="20"/>
                <w:lang w:eastAsia="ru-RU"/>
              </w:rPr>
            </w:pPr>
            <w:r w:rsidRPr="00782E9E">
              <w:rPr>
                <w:rFonts w:ascii="Calibri" w:eastAsia="Times New Roman" w:hAnsi="Calibri" w:cs="Calibri"/>
                <w:b/>
                <w:bCs/>
                <w:color w:val="000000"/>
                <w:sz w:val="20"/>
                <w:szCs w:val="20"/>
                <w:lang w:eastAsia="ru-RU"/>
              </w:rPr>
              <w:t>3 кв. 2021</w:t>
            </w:r>
          </w:p>
        </w:tc>
        <w:tc>
          <w:tcPr>
            <w:tcW w:w="1403" w:type="dxa"/>
            <w:tcBorders>
              <w:top w:val="single" w:sz="4" w:space="0" w:color="auto"/>
              <w:left w:val="nil"/>
              <w:bottom w:val="nil"/>
              <w:right w:val="single" w:sz="4" w:space="0" w:color="auto"/>
            </w:tcBorders>
            <w:shd w:val="clear" w:color="000000" w:fill="D8E4BC"/>
            <w:noWrap/>
            <w:vAlign w:val="center"/>
            <w:hideMark/>
          </w:tcPr>
          <w:p w:rsidR="00782E9E" w:rsidRPr="00782E9E" w:rsidRDefault="00782E9E" w:rsidP="00782E9E">
            <w:pPr>
              <w:spacing w:after="0" w:line="240" w:lineRule="auto"/>
              <w:jc w:val="center"/>
              <w:rPr>
                <w:rFonts w:ascii="Calibri" w:eastAsia="Times New Roman" w:hAnsi="Calibri" w:cs="Calibri"/>
                <w:b/>
                <w:bCs/>
                <w:i/>
                <w:iCs/>
                <w:color w:val="000000"/>
                <w:sz w:val="20"/>
                <w:szCs w:val="20"/>
                <w:lang w:eastAsia="ru-RU"/>
              </w:rPr>
            </w:pPr>
            <w:r w:rsidRPr="00782E9E">
              <w:rPr>
                <w:rFonts w:ascii="Calibri" w:eastAsia="Times New Roman" w:hAnsi="Calibri" w:cs="Calibri"/>
                <w:b/>
                <w:bCs/>
                <w:i/>
                <w:iCs/>
                <w:color w:val="000000"/>
                <w:sz w:val="20"/>
                <w:szCs w:val="20"/>
                <w:lang w:eastAsia="ru-RU"/>
              </w:rPr>
              <w:t>ИТОГО</w:t>
            </w:r>
          </w:p>
        </w:tc>
      </w:tr>
      <w:tr w:rsidR="00782E9E" w:rsidRPr="00782E9E" w:rsidTr="00482FF5">
        <w:trPr>
          <w:trHeight w:val="257"/>
        </w:trPr>
        <w:tc>
          <w:tcPr>
            <w:tcW w:w="3558" w:type="dxa"/>
            <w:tcBorders>
              <w:top w:val="nil"/>
              <w:left w:val="single" w:sz="4" w:space="0" w:color="auto"/>
              <w:bottom w:val="nil"/>
              <w:right w:val="nil"/>
            </w:tcBorders>
            <w:shd w:val="clear" w:color="auto" w:fill="auto"/>
            <w:noWrap/>
            <w:vAlign w:val="bottom"/>
            <w:hideMark/>
          </w:tcPr>
          <w:p w:rsidR="00782E9E" w:rsidRPr="00782E9E" w:rsidRDefault="00782E9E" w:rsidP="00782E9E">
            <w:pPr>
              <w:spacing w:after="0" w:line="240" w:lineRule="auto"/>
              <w:rPr>
                <w:rFonts w:ascii="Calibri" w:eastAsia="Times New Roman" w:hAnsi="Calibri" w:cs="Calibri"/>
                <w:b/>
                <w:bCs/>
                <w:color w:val="000000"/>
                <w:sz w:val="20"/>
                <w:szCs w:val="20"/>
                <w:lang w:eastAsia="ru-RU"/>
              </w:rPr>
            </w:pPr>
            <w:r w:rsidRPr="00782E9E">
              <w:rPr>
                <w:rFonts w:ascii="Calibri" w:eastAsia="Times New Roman" w:hAnsi="Calibri" w:cs="Calibri"/>
                <w:b/>
                <w:bCs/>
                <w:color w:val="000000"/>
                <w:sz w:val="20"/>
                <w:szCs w:val="20"/>
                <w:lang w:eastAsia="ru-RU"/>
              </w:rPr>
              <w:t>Поступление налогов в бюджет</w:t>
            </w:r>
          </w:p>
        </w:tc>
        <w:tc>
          <w:tcPr>
            <w:tcW w:w="1047" w:type="dxa"/>
            <w:tcBorders>
              <w:top w:val="nil"/>
              <w:left w:val="nil"/>
              <w:bottom w:val="nil"/>
              <w:right w:val="nil"/>
            </w:tcBorders>
            <w:shd w:val="clear" w:color="auto" w:fill="auto"/>
            <w:noWrap/>
            <w:vAlign w:val="center"/>
            <w:hideMark/>
          </w:tcPr>
          <w:p w:rsidR="00782E9E" w:rsidRPr="00782E9E" w:rsidRDefault="00782E9E" w:rsidP="00782E9E">
            <w:pPr>
              <w:spacing w:after="0" w:line="240" w:lineRule="auto"/>
              <w:rPr>
                <w:rFonts w:ascii="Calibri" w:eastAsia="Times New Roman" w:hAnsi="Calibri" w:cs="Calibri"/>
                <w:b/>
                <w:bCs/>
                <w:color w:val="000000"/>
                <w:sz w:val="20"/>
                <w:szCs w:val="20"/>
                <w:lang w:eastAsia="ru-RU"/>
              </w:rPr>
            </w:pP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rPr>
                <w:rFonts w:ascii="Times New Roman" w:eastAsia="Times New Roman" w:hAnsi="Times New Roman"/>
                <w:sz w:val="20"/>
                <w:szCs w:val="20"/>
                <w:lang w:eastAsia="ru-RU"/>
              </w:rPr>
            </w:pP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rPr>
                <w:rFonts w:ascii="Times New Roman" w:eastAsia="Times New Roman" w:hAnsi="Times New Roman"/>
                <w:sz w:val="20"/>
                <w:szCs w:val="20"/>
                <w:lang w:eastAsia="ru-RU"/>
              </w:rPr>
            </w:pP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rPr>
                <w:rFonts w:ascii="Times New Roman" w:eastAsia="Times New Roman" w:hAnsi="Times New Roman"/>
                <w:sz w:val="20"/>
                <w:szCs w:val="20"/>
                <w:lang w:eastAsia="ru-RU"/>
              </w:rPr>
            </w:pPr>
          </w:p>
        </w:tc>
        <w:tc>
          <w:tcPr>
            <w:tcW w:w="1403" w:type="dxa"/>
            <w:tcBorders>
              <w:top w:val="nil"/>
              <w:left w:val="nil"/>
              <w:bottom w:val="nil"/>
              <w:right w:val="single" w:sz="4" w:space="0" w:color="auto"/>
            </w:tcBorders>
            <w:shd w:val="clear" w:color="auto" w:fill="auto"/>
            <w:noWrap/>
            <w:vAlign w:val="bottom"/>
            <w:hideMark/>
          </w:tcPr>
          <w:p w:rsidR="00782E9E" w:rsidRPr="00782E9E" w:rsidRDefault="00782E9E"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 </w:t>
            </w:r>
          </w:p>
        </w:tc>
      </w:tr>
      <w:tr w:rsidR="00782E9E" w:rsidRPr="00782E9E" w:rsidTr="00482FF5">
        <w:trPr>
          <w:trHeight w:val="257"/>
        </w:trPr>
        <w:tc>
          <w:tcPr>
            <w:tcW w:w="3558" w:type="dxa"/>
            <w:tcBorders>
              <w:top w:val="nil"/>
              <w:left w:val="single" w:sz="4" w:space="0" w:color="auto"/>
              <w:bottom w:val="nil"/>
              <w:right w:val="nil"/>
            </w:tcBorders>
            <w:shd w:val="clear" w:color="auto" w:fill="auto"/>
            <w:noWrap/>
            <w:vAlign w:val="bottom"/>
            <w:hideMark/>
          </w:tcPr>
          <w:p w:rsidR="00782E9E" w:rsidRPr="00782E9E" w:rsidRDefault="00782E9E"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Налог на доходы физических лиц</w:t>
            </w:r>
          </w:p>
        </w:tc>
        <w:tc>
          <w:tcPr>
            <w:tcW w:w="1047" w:type="dxa"/>
            <w:tcBorders>
              <w:top w:val="nil"/>
              <w:left w:val="nil"/>
              <w:bottom w:val="nil"/>
              <w:right w:val="nil"/>
            </w:tcBorders>
            <w:shd w:val="clear" w:color="auto" w:fill="auto"/>
            <w:noWrap/>
            <w:vAlign w:val="center"/>
            <w:hideMark/>
          </w:tcPr>
          <w:p w:rsidR="00782E9E" w:rsidRPr="00782E9E" w:rsidRDefault="00782E9E" w:rsidP="00782E9E">
            <w:pPr>
              <w:spacing w:after="0" w:line="240" w:lineRule="auto"/>
              <w:jc w:val="center"/>
              <w:rPr>
                <w:rFonts w:ascii="Calibri" w:eastAsia="Times New Roman" w:hAnsi="Calibri" w:cs="Calibri"/>
                <w:color w:val="000000"/>
                <w:sz w:val="16"/>
                <w:szCs w:val="16"/>
                <w:lang w:eastAsia="ru-RU"/>
              </w:rPr>
            </w:pPr>
            <w:r w:rsidRPr="00782E9E">
              <w:rPr>
                <w:rFonts w:ascii="Calibri" w:eastAsia="Times New Roman" w:hAnsi="Calibri" w:cs="Calibri"/>
                <w:color w:val="000000"/>
                <w:sz w:val="16"/>
                <w:szCs w:val="16"/>
                <w:lang w:eastAsia="ru-RU"/>
              </w:rPr>
              <w:t>руб.</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12 965</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13 247</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12 479</w:t>
            </w:r>
          </w:p>
        </w:tc>
        <w:tc>
          <w:tcPr>
            <w:tcW w:w="1403" w:type="dxa"/>
            <w:tcBorders>
              <w:top w:val="nil"/>
              <w:left w:val="nil"/>
              <w:bottom w:val="nil"/>
              <w:right w:val="single" w:sz="4" w:space="0" w:color="auto"/>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i/>
                <w:iCs/>
                <w:color w:val="000000"/>
                <w:sz w:val="20"/>
                <w:szCs w:val="20"/>
                <w:lang w:eastAsia="ru-RU"/>
              </w:rPr>
            </w:pPr>
            <w:r w:rsidRPr="00782E9E">
              <w:rPr>
                <w:rFonts w:ascii="Calibri" w:eastAsia="Times New Roman" w:hAnsi="Calibri" w:cs="Calibri"/>
                <w:i/>
                <w:iCs/>
                <w:color w:val="000000"/>
                <w:sz w:val="20"/>
                <w:szCs w:val="20"/>
                <w:lang w:eastAsia="ru-RU"/>
              </w:rPr>
              <w:t>78 209</w:t>
            </w:r>
          </w:p>
        </w:tc>
      </w:tr>
      <w:tr w:rsidR="00782E9E" w:rsidRPr="00782E9E" w:rsidTr="00482FF5">
        <w:trPr>
          <w:trHeight w:val="257"/>
        </w:trPr>
        <w:tc>
          <w:tcPr>
            <w:tcW w:w="3558" w:type="dxa"/>
            <w:tcBorders>
              <w:top w:val="nil"/>
              <w:left w:val="single" w:sz="4" w:space="0" w:color="auto"/>
              <w:bottom w:val="nil"/>
              <w:right w:val="nil"/>
            </w:tcBorders>
            <w:shd w:val="clear" w:color="auto" w:fill="auto"/>
            <w:noWrap/>
            <w:vAlign w:val="bottom"/>
            <w:hideMark/>
          </w:tcPr>
          <w:p w:rsidR="00782E9E" w:rsidRPr="00782E9E" w:rsidRDefault="00782E9E"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Акцизы на проданные товары</w:t>
            </w:r>
          </w:p>
        </w:tc>
        <w:tc>
          <w:tcPr>
            <w:tcW w:w="1047" w:type="dxa"/>
            <w:tcBorders>
              <w:top w:val="nil"/>
              <w:left w:val="nil"/>
              <w:bottom w:val="nil"/>
              <w:right w:val="nil"/>
            </w:tcBorders>
            <w:shd w:val="clear" w:color="auto" w:fill="auto"/>
            <w:noWrap/>
            <w:vAlign w:val="center"/>
            <w:hideMark/>
          </w:tcPr>
          <w:p w:rsidR="00782E9E" w:rsidRPr="00782E9E" w:rsidRDefault="00782E9E" w:rsidP="00782E9E">
            <w:pPr>
              <w:spacing w:after="0" w:line="240" w:lineRule="auto"/>
              <w:jc w:val="center"/>
              <w:rPr>
                <w:rFonts w:ascii="Calibri" w:eastAsia="Times New Roman" w:hAnsi="Calibri" w:cs="Calibri"/>
                <w:color w:val="000000"/>
                <w:sz w:val="16"/>
                <w:szCs w:val="16"/>
                <w:lang w:eastAsia="ru-RU"/>
              </w:rPr>
            </w:pPr>
            <w:r w:rsidRPr="00782E9E">
              <w:rPr>
                <w:rFonts w:ascii="Calibri" w:eastAsia="Times New Roman" w:hAnsi="Calibri" w:cs="Calibri"/>
                <w:color w:val="000000"/>
                <w:sz w:val="16"/>
                <w:szCs w:val="16"/>
                <w:lang w:eastAsia="ru-RU"/>
              </w:rPr>
              <w:t>руб.</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c>
          <w:tcPr>
            <w:tcW w:w="1403" w:type="dxa"/>
            <w:tcBorders>
              <w:top w:val="nil"/>
              <w:left w:val="nil"/>
              <w:bottom w:val="nil"/>
              <w:right w:val="single" w:sz="4" w:space="0" w:color="auto"/>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i/>
                <w:iCs/>
                <w:color w:val="000000"/>
                <w:sz w:val="20"/>
                <w:szCs w:val="20"/>
                <w:lang w:eastAsia="ru-RU"/>
              </w:rPr>
            </w:pPr>
            <w:r w:rsidRPr="00782E9E">
              <w:rPr>
                <w:rFonts w:ascii="Calibri" w:eastAsia="Times New Roman" w:hAnsi="Calibri" w:cs="Calibri"/>
                <w:i/>
                <w:iCs/>
                <w:color w:val="000000"/>
                <w:sz w:val="20"/>
                <w:szCs w:val="20"/>
                <w:lang w:eastAsia="ru-RU"/>
              </w:rPr>
              <w:t>0</w:t>
            </w:r>
          </w:p>
        </w:tc>
      </w:tr>
      <w:tr w:rsidR="00782E9E" w:rsidRPr="00782E9E" w:rsidTr="00482FF5">
        <w:trPr>
          <w:trHeight w:val="257"/>
        </w:trPr>
        <w:tc>
          <w:tcPr>
            <w:tcW w:w="3558" w:type="dxa"/>
            <w:tcBorders>
              <w:top w:val="nil"/>
              <w:left w:val="single" w:sz="4" w:space="0" w:color="auto"/>
              <w:bottom w:val="nil"/>
              <w:right w:val="nil"/>
            </w:tcBorders>
            <w:shd w:val="clear" w:color="auto" w:fill="auto"/>
            <w:noWrap/>
            <w:vAlign w:val="bottom"/>
            <w:hideMark/>
          </w:tcPr>
          <w:p w:rsidR="00782E9E" w:rsidRPr="00782E9E" w:rsidRDefault="00782E9E"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Импортная пошлина на сырье и мат</w:t>
            </w:r>
            <w:r w:rsidRPr="00782E9E">
              <w:rPr>
                <w:rFonts w:ascii="Calibri" w:eastAsia="Times New Roman" w:hAnsi="Calibri" w:cs="Calibri"/>
                <w:color w:val="000000"/>
                <w:sz w:val="20"/>
                <w:szCs w:val="20"/>
                <w:lang w:eastAsia="ru-RU"/>
              </w:rPr>
              <w:t>е</w:t>
            </w:r>
            <w:r w:rsidRPr="00782E9E">
              <w:rPr>
                <w:rFonts w:ascii="Calibri" w:eastAsia="Times New Roman" w:hAnsi="Calibri" w:cs="Calibri"/>
                <w:color w:val="000000"/>
                <w:sz w:val="20"/>
                <w:szCs w:val="20"/>
                <w:lang w:eastAsia="ru-RU"/>
              </w:rPr>
              <w:t>риалы</w:t>
            </w:r>
          </w:p>
        </w:tc>
        <w:tc>
          <w:tcPr>
            <w:tcW w:w="1047" w:type="dxa"/>
            <w:tcBorders>
              <w:top w:val="nil"/>
              <w:left w:val="nil"/>
              <w:bottom w:val="nil"/>
              <w:right w:val="nil"/>
            </w:tcBorders>
            <w:shd w:val="clear" w:color="auto" w:fill="auto"/>
            <w:noWrap/>
            <w:vAlign w:val="center"/>
            <w:hideMark/>
          </w:tcPr>
          <w:p w:rsidR="00782E9E" w:rsidRPr="00782E9E" w:rsidRDefault="00782E9E" w:rsidP="00782E9E">
            <w:pPr>
              <w:spacing w:after="0" w:line="240" w:lineRule="auto"/>
              <w:jc w:val="center"/>
              <w:rPr>
                <w:rFonts w:ascii="Calibri" w:eastAsia="Times New Roman" w:hAnsi="Calibri" w:cs="Calibri"/>
                <w:color w:val="000000"/>
                <w:sz w:val="16"/>
                <w:szCs w:val="16"/>
                <w:lang w:eastAsia="ru-RU"/>
              </w:rPr>
            </w:pPr>
            <w:r w:rsidRPr="00782E9E">
              <w:rPr>
                <w:rFonts w:ascii="Calibri" w:eastAsia="Times New Roman" w:hAnsi="Calibri" w:cs="Calibri"/>
                <w:color w:val="000000"/>
                <w:sz w:val="16"/>
                <w:szCs w:val="16"/>
                <w:lang w:eastAsia="ru-RU"/>
              </w:rPr>
              <w:t>руб.</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c>
          <w:tcPr>
            <w:tcW w:w="1403" w:type="dxa"/>
            <w:tcBorders>
              <w:top w:val="nil"/>
              <w:left w:val="nil"/>
              <w:bottom w:val="nil"/>
              <w:right w:val="single" w:sz="4" w:space="0" w:color="auto"/>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i/>
                <w:iCs/>
                <w:color w:val="000000"/>
                <w:sz w:val="20"/>
                <w:szCs w:val="20"/>
                <w:lang w:eastAsia="ru-RU"/>
              </w:rPr>
            </w:pPr>
            <w:r w:rsidRPr="00782E9E">
              <w:rPr>
                <w:rFonts w:ascii="Calibri" w:eastAsia="Times New Roman" w:hAnsi="Calibri" w:cs="Calibri"/>
                <w:i/>
                <w:iCs/>
                <w:color w:val="000000"/>
                <w:sz w:val="20"/>
                <w:szCs w:val="20"/>
                <w:lang w:eastAsia="ru-RU"/>
              </w:rPr>
              <w:t>0</w:t>
            </w:r>
          </w:p>
        </w:tc>
      </w:tr>
      <w:tr w:rsidR="00782E9E" w:rsidRPr="00782E9E" w:rsidTr="00482FF5">
        <w:trPr>
          <w:trHeight w:val="257"/>
        </w:trPr>
        <w:tc>
          <w:tcPr>
            <w:tcW w:w="3558" w:type="dxa"/>
            <w:tcBorders>
              <w:top w:val="nil"/>
              <w:left w:val="single" w:sz="4" w:space="0" w:color="auto"/>
              <w:bottom w:val="nil"/>
              <w:right w:val="nil"/>
            </w:tcBorders>
            <w:shd w:val="clear" w:color="auto" w:fill="auto"/>
            <w:noWrap/>
            <w:vAlign w:val="bottom"/>
            <w:hideMark/>
          </w:tcPr>
          <w:p w:rsidR="00782E9E" w:rsidRPr="00782E9E" w:rsidRDefault="00782E9E"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Импортная пошлина на оборудование</w:t>
            </w:r>
          </w:p>
        </w:tc>
        <w:tc>
          <w:tcPr>
            <w:tcW w:w="1047" w:type="dxa"/>
            <w:tcBorders>
              <w:top w:val="nil"/>
              <w:left w:val="nil"/>
              <w:bottom w:val="nil"/>
              <w:right w:val="nil"/>
            </w:tcBorders>
            <w:shd w:val="clear" w:color="auto" w:fill="auto"/>
            <w:noWrap/>
            <w:vAlign w:val="center"/>
            <w:hideMark/>
          </w:tcPr>
          <w:p w:rsidR="00782E9E" w:rsidRPr="00782E9E" w:rsidRDefault="00782E9E" w:rsidP="00782E9E">
            <w:pPr>
              <w:spacing w:after="0" w:line="240" w:lineRule="auto"/>
              <w:jc w:val="center"/>
              <w:rPr>
                <w:rFonts w:ascii="Calibri" w:eastAsia="Times New Roman" w:hAnsi="Calibri" w:cs="Calibri"/>
                <w:color w:val="000000"/>
                <w:sz w:val="16"/>
                <w:szCs w:val="16"/>
                <w:lang w:eastAsia="ru-RU"/>
              </w:rPr>
            </w:pPr>
            <w:r w:rsidRPr="00782E9E">
              <w:rPr>
                <w:rFonts w:ascii="Calibri" w:eastAsia="Times New Roman" w:hAnsi="Calibri" w:cs="Calibri"/>
                <w:color w:val="000000"/>
                <w:sz w:val="16"/>
                <w:szCs w:val="16"/>
                <w:lang w:eastAsia="ru-RU"/>
              </w:rPr>
              <w:t>руб.</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c>
          <w:tcPr>
            <w:tcW w:w="1403" w:type="dxa"/>
            <w:tcBorders>
              <w:top w:val="nil"/>
              <w:left w:val="nil"/>
              <w:bottom w:val="nil"/>
              <w:right w:val="single" w:sz="4" w:space="0" w:color="auto"/>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i/>
                <w:iCs/>
                <w:color w:val="000000"/>
                <w:sz w:val="20"/>
                <w:szCs w:val="20"/>
                <w:lang w:eastAsia="ru-RU"/>
              </w:rPr>
            </w:pPr>
            <w:r w:rsidRPr="00782E9E">
              <w:rPr>
                <w:rFonts w:ascii="Calibri" w:eastAsia="Times New Roman" w:hAnsi="Calibri" w:cs="Calibri"/>
                <w:i/>
                <w:iCs/>
                <w:color w:val="000000"/>
                <w:sz w:val="20"/>
                <w:szCs w:val="20"/>
                <w:lang w:eastAsia="ru-RU"/>
              </w:rPr>
              <w:t>0</w:t>
            </w:r>
          </w:p>
        </w:tc>
      </w:tr>
      <w:tr w:rsidR="00782E9E" w:rsidRPr="00782E9E" w:rsidTr="00482FF5">
        <w:trPr>
          <w:trHeight w:val="257"/>
        </w:trPr>
        <w:tc>
          <w:tcPr>
            <w:tcW w:w="3558" w:type="dxa"/>
            <w:tcBorders>
              <w:top w:val="nil"/>
              <w:left w:val="single" w:sz="4" w:space="0" w:color="auto"/>
              <w:bottom w:val="nil"/>
              <w:right w:val="nil"/>
            </w:tcBorders>
            <w:shd w:val="clear" w:color="auto" w:fill="auto"/>
            <w:noWrap/>
            <w:vAlign w:val="bottom"/>
            <w:hideMark/>
          </w:tcPr>
          <w:p w:rsidR="00782E9E" w:rsidRPr="00782E9E" w:rsidRDefault="00782E9E"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Налог на добавленную стоимость</w:t>
            </w:r>
          </w:p>
        </w:tc>
        <w:tc>
          <w:tcPr>
            <w:tcW w:w="1047" w:type="dxa"/>
            <w:tcBorders>
              <w:top w:val="nil"/>
              <w:left w:val="nil"/>
              <w:bottom w:val="nil"/>
              <w:right w:val="nil"/>
            </w:tcBorders>
            <w:shd w:val="clear" w:color="auto" w:fill="auto"/>
            <w:noWrap/>
            <w:vAlign w:val="center"/>
            <w:hideMark/>
          </w:tcPr>
          <w:p w:rsidR="00782E9E" w:rsidRPr="00782E9E" w:rsidRDefault="00782E9E" w:rsidP="00782E9E">
            <w:pPr>
              <w:spacing w:after="0" w:line="240" w:lineRule="auto"/>
              <w:jc w:val="center"/>
              <w:rPr>
                <w:rFonts w:ascii="Calibri" w:eastAsia="Times New Roman" w:hAnsi="Calibri" w:cs="Calibri"/>
                <w:color w:val="000000"/>
                <w:sz w:val="16"/>
                <w:szCs w:val="16"/>
                <w:lang w:eastAsia="ru-RU"/>
              </w:rPr>
            </w:pPr>
            <w:r w:rsidRPr="00782E9E">
              <w:rPr>
                <w:rFonts w:ascii="Calibri" w:eastAsia="Times New Roman" w:hAnsi="Calibri" w:cs="Calibri"/>
                <w:color w:val="000000"/>
                <w:sz w:val="16"/>
                <w:szCs w:val="16"/>
                <w:lang w:eastAsia="ru-RU"/>
              </w:rPr>
              <w:t>руб.</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c>
          <w:tcPr>
            <w:tcW w:w="1403" w:type="dxa"/>
            <w:tcBorders>
              <w:top w:val="nil"/>
              <w:left w:val="nil"/>
              <w:bottom w:val="nil"/>
              <w:right w:val="single" w:sz="4" w:space="0" w:color="auto"/>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i/>
                <w:iCs/>
                <w:color w:val="000000"/>
                <w:sz w:val="20"/>
                <w:szCs w:val="20"/>
                <w:lang w:eastAsia="ru-RU"/>
              </w:rPr>
            </w:pPr>
            <w:r w:rsidRPr="00782E9E">
              <w:rPr>
                <w:rFonts w:ascii="Calibri" w:eastAsia="Times New Roman" w:hAnsi="Calibri" w:cs="Calibri"/>
                <w:i/>
                <w:iCs/>
                <w:color w:val="000000"/>
                <w:sz w:val="20"/>
                <w:szCs w:val="20"/>
                <w:lang w:eastAsia="ru-RU"/>
              </w:rPr>
              <w:t>0</w:t>
            </w:r>
          </w:p>
        </w:tc>
      </w:tr>
      <w:tr w:rsidR="00782E9E" w:rsidRPr="00782E9E" w:rsidTr="00482FF5">
        <w:trPr>
          <w:trHeight w:val="257"/>
        </w:trPr>
        <w:tc>
          <w:tcPr>
            <w:tcW w:w="3558" w:type="dxa"/>
            <w:tcBorders>
              <w:top w:val="nil"/>
              <w:left w:val="single" w:sz="4" w:space="0" w:color="auto"/>
              <w:bottom w:val="nil"/>
              <w:right w:val="nil"/>
            </w:tcBorders>
            <w:shd w:val="clear" w:color="auto" w:fill="auto"/>
            <w:noWrap/>
            <w:vAlign w:val="bottom"/>
            <w:hideMark/>
          </w:tcPr>
          <w:p w:rsidR="00782E9E" w:rsidRPr="00782E9E" w:rsidRDefault="00782E9E"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Налог на прибыль</w:t>
            </w:r>
          </w:p>
        </w:tc>
        <w:tc>
          <w:tcPr>
            <w:tcW w:w="1047" w:type="dxa"/>
            <w:tcBorders>
              <w:top w:val="nil"/>
              <w:left w:val="nil"/>
              <w:bottom w:val="nil"/>
              <w:right w:val="nil"/>
            </w:tcBorders>
            <w:shd w:val="clear" w:color="auto" w:fill="auto"/>
            <w:noWrap/>
            <w:vAlign w:val="center"/>
            <w:hideMark/>
          </w:tcPr>
          <w:p w:rsidR="00782E9E" w:rsidRPr="00782E9E" w:rsidRDefault="00782E9E" w:rsidP="00782E9E">
            <w:pPr>
              <w:spacing w:after="0" w:line="240" w:lineRule="auto"/>
              <w:jc w:val="center"/>
              <w:rPr>
                <w:rFonts w:ascii="Calibri" w:eastAsia="Times New Roman" w:hAnsi="Calibri" w:cs="Calibri"/>
                <w:color w:val="000000"/>
                <w:sz w:val="16"/>
                <w:szCs w:val="16"/>
                <w:lang w:eastAsia="ru-RU"/>
              </w:rPr>
            </w:pPr>
            <w:r w:rsidRPr="00782E9E">
              <w:rPr>
                <w:rFonts w:ascii="Calibri" w:eastAsia="Times New Roman" w:hAnsi="Calibri" w:cs="Calibri"/>
                <w:color w:val="000000"/>
                <w:sz w:val="16"/>
                <w:szCs w:val="16"/>
                <w:lang w:eastAsia="ru-RU"/>
              </w:rPr>
              <w:t>руб.</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c>
          <w:tcPr>
            <w:tcW w:w="1403" w:type="dxa"/>
            <w:tcBorders>
              <w:top w:val="nil"/>
              <w:left w:val="nil"/>
              <w:bottom w:val="nil"/>
              <w:right w:val="single" w:sz="4" w:space="0" w:color="auto"/>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i/>
                <w:iCs/>
                <w:color w:val="000000"/>
                <w:sz w:val="20"/>
                <w:szCs w:val="20"/>
                <w:lang w:eastAsia="ru-RU"/>
              </w:rPr>
            </w:pPr>
            <w:r w:rsidRPr="00782E9E">
              <w:rPr>
                <w:rFonts w:ascii="Calibri" w:eastAsia="Times New Roman" w:hAnsi="Calibri" w:cs="Calibri"/>
                <w:i/>
                <w:iCs/>
                <w:color w:val="000000"/>
                <w:sz w:val="20"/>
                <w:szCs w:val="20"/>
                <w:lang w:eastAsia="ru-RU"/>
              </w:rPr>
              <w:t>0</w:t>
            </w:r>
          </w:p>
        </w:tc>
      </w:tr>
      <w:tr w:rsidR="00782E9E" w:rsidRPr="00782E9E" w:rsidTr="00482FF5">
        <w:trPr>
          <w:trHeight w:val="257"/>
        </w:trPr>
        <w:tc>
          <w:tcPr>
            <w:tcW w:w="3558" w:type="dxa"/>
            <w:tcBorders>
              <w:top w:val="nil"/>
              <w:left w:val="single" w:sz="4" w:space="0" w:color="auto"/>
              <w:bottom w:val="nil"/>
              <w:right w:val="nil"/>
            </w:tcBorders>
            <w:shd w:val="clear" w:color="auto" w:fill="auto"/>
            <w:noWrap/>
            <w:vAlign w:val="bottom"/>
            <w:hideMark/>
          </w:tcPr>
          <w:p w:rsidR="00782E9E" w:rsidRPr="00782E9E" w:rsidRDefault="00782E9E"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Налог на имущество</w:t>
            </w:r>
          </w:p>
        </w:tc>
        <w:tc>
          <w:tcPr>
            <w:tcW w:w="1047" w:type="dxa"/>
            <w:tcBorders>
              <w:top w:val="nil"/>
              <w:left w:val="nil"/>
              <w:bottom w:val="nil"/>
              <w:right w:val="nil"/>
            </w:tcBorders>
            <w:shd w:val="clear" w:color="auto" w:fill="auto"/>
            <w:noWrap/>
            <w:vAlign w:val="center"/>
            <w:hideMark/>
          </w:tcPr>
          <w:p w:rsidR="00782E9E" w:rsidRPr="00782E9E" w:rsidRDefault="00782E9E" w:rsidP="00782E9E">
            <w:pPr>
              <w:spacing w:after="0" w:line="240" w:lineRule="auto"/>
              <w:jc w:val="center"/>
              <w:rPr>
                <w:rFonts w:ascii="Calibri" w:eastAsia="Times New Roman" w:hAnsi="Calibri" w:cs="Calibri"/>
                <w:color w:val="000000"/>
                <w:sz w:val="16"/>
                <w:szCs w:val="16"/>
                <w:lang w:eastAsia="ru-RU"/>
              </w:rPr>
            </w:pPr>
            <w:r w:rsidRPr="00782E9E">
              <w:rPr>
                <w:rFonts w:ascii="Calibri" w:eastAsia="Times New Roman" w:hAnsi="Calibri" w:cs="Calibri"/>
                <w:color w:val="000000"/>
                <w:sz w:val="16"/>
                <w:szCs w:val="16"/>
                <w:lang w:eastAsia="ru-RU"/>
              </w:rPr>
              <w:t>руб.</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c>
          <w:tcPr>
            <w:tcW w:w="1403" w:type="dxa"/>
            <w:tcBorders>
              <w:top w:val="nil"/>
              <w:left w:val="nil"/>
              <w:bottom w:val="nil"/>
              <w:right w:val="single" w:sz="4" w:space="0" w:color="auto"/>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i/>
                <w:iCs/>
                <w:color w:val="000000"/>
                <w:sz w:val="20"/>
                <w:szCs w:val="20"/>
                <w:lang w:eastAsia="ru-RU"/>
              </w:rPr>
            </w:pPr>
            <w:r w:rsidRPr="00782E9E">
              <w:rPr>
                <w:rFonts w:ascii="Calibri" w:eastAsia="Times New Roman" w:hAnsi="Calibri" w:cs="Calibri"/>
                <w:i/>
                <w:iCs/>
                <w:color w:val="000000"/>
                <w:sz w:val="20"/>
                <w:szCs w:val="20"/>
                <w:lang w:eastAsia="ru-RU"/>
              </w:rPr>
              <w:t>0</w:t>
            </w:r>
          </w:p>
        </w:tc>
      </w:tr>
      <w:tr w:rsidR="00782E9E" w:rsidRPr="00782E9E" w:rsidTr="00482FF5">
        <w:trPr>
          <w:trHeight w:val="257"/>
        </w:trPr>
        <w:tc>
          <w:tcPr>
            <w:tcW w:w="3558" w:type="dxa"/>
            <w:tcBorders>
              <w:top w:val="nil"/>
              <w:left w:val="single" w:sz="4" w:space="0" w:color="auto"/>
              <w:bottom w:val="nil"/>
              <w:right w:val="nil"/>
            </w:tcBorders>
            <w:shd w:val="clear" w:color="auto" w:fill="auto"/>
            <w:noWrap/>
            <w:vAlign w:val="bottom"/>
            <w:hideMark/>
          </w:tcPr>
          <w:p w:rsidR="00782E9E" w:rsidRPr="00782E9E" w:rsidRDefault="00782E9E"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Социальные взносы</w:t>
            </w:r>
          </w:p>
        </w:tc>
        <w:tc>
          <w:tcPr>
            <w:tcW w:w="1047" w:type="dxa"/>
            <w:tcBorders>
              <w:top w:val="nil"/>
              <w:left w:val="nil"/>
              <w:bottom w:val="nil"/>
              <w:right w:val="nil"/>
            </w:tcBorders>
            <w:shd w:val="clear" w:color="auto" w:fill="auto"/>
            <w:noWrap/>
            <w:vAlign w:val="center"/>
            <w:hideMark/>
          </w:tcPr>
          <w:p w:rsidR="00782E9E" w:rsidRPr="00782E9E" w:rsidRDefault="00782E9E" w:rsidP="00782E9E">
            <w:pPr>
              <w:spacing w:after="0" w:line="240" w:lineRule="auto"/>
              <w:jc w:val="center"/>
              <w:rPr>
                <w:rFonts w:ascii="Calibri" w:eastAsia="Times New Roman" w:hAnsi="Calibri" w:cs="Calibri"/>
                <w:color w:val="000000"/>
                <w:sz w:val="16"/>
                <w:szCs w:val="16"/>
                <w:lang w:eastAsia="ru-RU"/>
              </w:rPr>
            </w:pPr>
            <w:r w:rsidRPr="00782E9E">
              <w:rPr>
                <w:rFonts w:ascii="Calibri" w:eastAsia="Times New Roman" w:hAnsi="Calibri" w:cs="Calibri"/>
                <w:color w:val="000000"/>
                <w:sz w:val="16"/>
                <w:szCs w:val="16"/>
                <w:lang w:eastAsia="ru-RU"/>
              </w:rPr>
              <w:t>руб.</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30 761</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30 907</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29 373</w:t>
            </w:r>
          </w:p>
        </w:tc>
        <w:tc>
          <w:tcPr>
            <w:tcW w:w="1403" w:type="dxa"/>
            <w:tcBorders>
              <w:top w:val="nil"/>
              <w:left w:val="nil"/>
              <w:bottom w:val="nil"/>
              <w:right w:val="single" w:sz="4" w:space="0" w:color="auto"/>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i/>
                <w:iCs/>
                <w:color w:val="000000"/>
                <w:sz w:val="20"/>
                <w:szCs w:val="20"/>
                <w:lang w:eastAsia="ru-RU"/>
              </w:rPr>
            </w:pPr>
            <w:r w:rsidRPr="00782E9E">
              <w:rPr>
                <w:rFonts w:ascii="Calibri" w:eastAsia="Times New Roman" w:hAnsi="Calibri" w:cs="Calibri"/>
                <w:i/>
                <w:iCs/>
                <w:color w:val="000000"/>
                <w:sz w:val="20"/>
                <w:szCs w:val="20"/>
                <w:lang w:eastAsia="ru-RU"/>
              </w:rPr>
              <w:t>171 976</w:t>
            </w:r>
          </w:p>
        </w:tc>
      </w:tr>
      <w:tr w:rsidR="00782E9E" w:rsidRPr="00782E9E" w:rsidTr="00482FF5">
        <w:trPr>
          <w:trHeight w:val="257"/>
        </w:trPr>
        <w:tc>
          <w:tcPr>
            <w:tcW w:w="3558" w:type="dxa"/>
            <w:tcBorders>
              <w:top w:val="nil"/>
              <w:left w:val="single" w:sz="4" w:space="0" w:color="auto"/>
              <w:bottom w:val="nil"/>
              <w:right w:val="nil"/>
            </w:tcBorders>
            <w:shd w:val="clear" w:color="auto" w:fill="auto"/>
            <w:noWrap/>
            <w:vAlign w:val="bottom"/>
            <w:hideMark/>
          </w:tcPr>
          <w:p w:rsidR="00782E9E" w:rsidRPr="00782E9E" w:rsidRDefault="00782E9E"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Налог с оборота</w:t>
            </w:r>
          </w:p>
        </w:tc>
        <w:tc>
          <w:tcPr>
            <w:tcW w:w="1047" w:type="dxa"/>
            <w:tcBorders>
              <w:top w:val="nil"/>
              <w:left w:val="nil"/>
              <w:bottom w:val="nil"/>
              <w:right w:val="nil"/>
            </w:tcBorders>
            <w:shd w:val="clear" w:color="auto" w:fill="auto"/>
            <w:noWrap/>
            <w:vAlign w:val="center"/>
            <w:hideMark/>
          </w:tcPr>
          <w:p w:rsidR="00782E9E" w:rsidRPr="00782E9E" w:rsidRDefault="00782E9E" w:rsidP="00782E9E">
            <w:pPr>
              <w:spacing w:after="0" w:line="240" w:lineRule="auto"/>
              <w:jc w:val="center"/>
              <w:rPr>
                <w:rFonts w:ascii="Calibri" w:eastAsia="Times New Roman" w:hAnsi="Calibri" w:cs="Calibri"/>
                <w:color w:val="000000"/>
                <w:sz w:val="16"/>
                <w:szCs w:val="16"/>
                <w:lang w:eastAsia="ru-RU"/>
              </w:rPr>
            </w:pPr>
            <w:r w:rsidRPr="00782E9E">
              <w:rPr>
                <w:rFonts w:ascii="Calibri" w:eastAsia="Times New Roman" w:hAnsi="Calibri" w:cs="Calibri"/>
                <w:color w:val="000000"/>
                <w:sz w:val="16"/>
                <w:szCs w:val="16"/>
                <w:lang w:eastAsia="ru-RU"/>
              </w:rPr>
              <w:t>руб.</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29 909</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29 097</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28 129</w:t>
            </w:r>
          </w:p>
        </w:tc>
        <w:tc>
          <w:tcPr>
            <w:tcW w:w="1403" w:type="dxa"/>
            <w:tcBorders>
              <w:top w:val="nil"/>
              <w:left w:val="nil"/>
              <w:bottom w:val="nil"/>
              <w:right w:val="single" w:sz="4" w:space="0" w:color="auto"/>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i/>
                <w:iCs/>
                <w:color w:val="000000"/>
                <w:sz w:val="20"/>
                <w:szCs w:val="20"/>
                <w:lang w:eastAsia="ru-RU"/>
              </w:rPr>
            </w:pPr>
            <w:r w:rsidRPr="00782E9E">
              <w:rPr>
                <w:rFonts w:ascii="Calibri" w:eastAsia="Times New Roman" w:hAnsi="Calibri" w:cs="Calibri"/>
                <w:i/>
                <w:iCs/>
                <w:color w:val="000000"/>
                <w:sz w:val="20"/>
                <w:szCs w:val="20"/>
                <w:lang w:eastAsia="ru-RU"/>
              </w:rPr>
              <w:t>174 764</w:t>
            </w:r>
          </w:p>
        </w:tc>
      </w:tr>
      <w:tr w:rsidR="00782E9E" w:rsidRPr="00782E9E" w:rsidTr="00482FF5">
        <w:trPr>
          <w:trHeight w:val="257"/>
        </w:trPr>
        <w:tc>
          <w:tcPr>
            <w:tcW w:w="3558" w:type="dxa"/>
            <w:tcBorders>
              <w:top w:val="nil"/>
              <w:left w:val="single" w:sz="4" w:space="0" w:color="auto"/>
              <w:bottom w:val="nil"/>
              <w:right w:val="nil"/>
            </w:tcBorders>
            <w:shd w:val="clear" w:color="auto" w:fill="auto"/>
            <w:noWrap/>
            <w:vAlign w:val="bottom"/>
            <w:hideMark/>
          </w:tcPr>
          <w:p w:rsidR="00782E9E" w:rsidRPr="00782E9E" w:rsidRDefault="00782E9E"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Налог с дохода, уменьшенного на ра</w:t>
            </w:r>
            <w:r w:rsidRPr="00782E9E">
              <w:rPr>
                <w:rFonts w:ascii="Calibri" w:eastAsia="Times New Roman" w:hAnsi="Calibri" w:cs="Calibri"/>
                <w:color w:val="000000"/>
                <w:sz w:val="20"/>
                <w:szCs w:val="20"/>
                <w:lang w:eastAsia="ru-RU"/>
              </w:rPr>
              <w:t>с</w:t>
            </w:r>
            <w:r w:rsidRPr="00782E9E">
              <w:rPr>
                <w:rFonts w:ascii="Calibri" w:eastAsia="Times New Roman" w:hAnsi="Calibri" w:cs="Calibri"/>
                <w:color w:val="000000"/>
                <w:sz w:val="20"/>
                <w:szCs w:val="20"/>
                <w:lang w:eastAsia="ru-RU"/>
              </w:rPr>
              <w:t>ходы</w:t>
            </w:r>
          </w:p>
        </w:tc>
        <w:tc>
          <w:tcPr>
            <w:tcW w:w="1047" w:type="dxa"/>
            <w:tcBorders>
              <w:top w:val="nil"/>
              <w:left w:val="nil"/>
              <w:bottom w:val="nil"/>
              <w:right w:val="nil"/>
            </w:tcBorders>
            <w:shd w:val="clear" w:color="auto" w:fill="auto"/>
            <w:noWrap/>
            <w:vAlign w:val="center"/>
            <w:hideMark/>
          </w:tcPr>
          <w:p w:rsidR="00782E9E" w:rsidRPr="00782E9E" w:rsidRDefault="00782E9E" w:rsidP="00782E9E">
            <w:pPr>
              <w:spacing w:after="0" w:line="240" w:lineRule="auto"/>
              <w:jc w:val="center"/>
              <w:rPr>
                <w:rFonts w:ascii="Calibri" w:eastAsia="Times New Roman" w:hAnsi="Calibri" w:cs="Calibri"/>
                <w:color w:val="000000"/>
                <w:sz w:val="16"/>
                <w:szCs w:val="16"/>
                <w:lang w:eastAsia="ru-RU"/>
              </w:rPr>
            </w:pPr>
            <w:r w:rsidRPr="00782E9E">
              <w:rPr>
                <w:rFonts w:ascii="Calibri" w:eastAsia="Times New Roman" w:hAnsi="Calibri" w:cs="Calibri"/>
                <w:color w:val="000000"/>
                <w:sz w:val="16"/>
                <w:szCs w:val="16"/>
                <w:lang w:eastAsia="ru-RU"/>
              </w:rPr>
              <w:t>руб.</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c>
          <w:tcPr>
            <w:tcW w:w="1403" w:type="dxa"/>
            <w:tcBorders>
              <w:top w:val="nil"/>
              <w:left w:val="nil"/>
              <w:bottom w:val="nil"/>
              <w:right w:val="single" w:sz="4" w:space="0" w:color="auto"/>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i/>
                <w:iCs/>
                <w:color w:val="000000"/>
                <w:sz w:val="20"/>
                <w:szCs w:val="20"/>
                <w:lang w:eastAsia="ru-RU"/>
              </w:rPr>
            </w:pPr>
            <w:r w:rsidRPr="00782E9E">
              <w:rPr>
                <w:rFonts w:ascii="Calibri" w:eastAsia="Times New Roman" w:hAnsi="Calibri" w:cs="Calibri"/>
                <w:i/>
                <w:iCs/>
                <w:color w:val="000000"/>
                <w:sz w:val="20"/>
                <w:szCs w:val="20"/>
                <w:lang w:eastAsia="ru-RU"/>
              </w:rPr>
              <w:t>0</w:t>
            </w:r>
          </w:p>
        </w:tc>
      </w:tr>
      <w:tr w:rsidR="00782E9E" w:rsidRPr="00782E9E" w:rsidTr="00482FF5">
        <w:trPr>
          <w:trHeight w:val="242"/>
        </w:trPr>
        <w:tc>
          <w:tcPr>
            <w:tcW w:w="3558" w:type="dxa"/>
            <w:tcBorders>
              <w:top w:val="nil"/>
              <w:left w:val="single" w:sz="4" w:space="0" w:color="auto"/>
              <w:bottom w:val="nil"/>
              <w:right w:val="nil"/>
            </w:tcBorders>
            <w:shd w:val="clear" w:color="auto" w:fill="auto"/>
            <w:noWrap/>
            <w:vAlign w:val="bottom"/>
            <w:hideMark/>
          </w:tcPr>
          <w:p w:rsidR="00782E9E" w:rsidRPr="00782E9E" w:rsidRDefault="00782E9E"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Прочие налоги</w:t>
            </w:r>
          </w:p>
        </w:tc>
        <w:tc>
          <w:tcPr>
            <w:tcW w:w="1047" w:type="dxa"/>
            <w:tcBorders>
              <w:top w:val="nil"/>
              <w:left w:val="nil"/>
              <w:bottom w:val="nil"/>
              <w:right w:val="nil"/>
            </w:tcBorders>
            <w:shd w:val="clear" w:color="auto" w:fill="auto"/>
            <w:noWrap/>
            <w:vAlign w:val="center"/>
            <w:hideMark/>
          </w:tcPr>
          <w:p w:rsidR="00782E9E" w:rsidRPr="00782E9E" w:rsidRDefault="00782E9E" w:rsidP="00782E9E">
            <w:pPr>
              <w:spacing w:after="0" w:line="240" w:lineRule="auto"/>
              <w:jc w:val="center"/>
              <w:rPr>
                <w:rFonts w:ascii="Calibri" w:eastAsia="Times New Roman" w:hAnsi="Calibri" w:cs="Calibri"/>
                <w:color w:val="000000"/>
                <w:sz w:val="16"/>
                <w:szCs w:val="16"/>
                <w:lang w:eastAsia="ru-RU"/>
              </w:rPr>
            </w:pPr>
            <w:r w:rsidRPr="00782E9E">
              <w:rPr>
                <w:rFonts w:ascii="Calibri" w:eastAsia="Times New Roman" w:hAnsi="Calibri" w:cs="Calibri"/>
                <w:color w:val="000000"/>
                <w:sz w:val="16"/>
                <w:szCs w:val="16"/>
                <w:lang w:eastAsia="ru-RU"/>
              </w:rPr>
              <w:t>руб.</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0</w:t>
            </w:r>
          </w:p>
        </w:tc>
        <w:tc>
          <w:tcPr>
            <w:tcW w:w="1403" w:type="dxa"/>
            <w:tcBorders>
              <w:top w:val="nil"/>
              <w:left w:val="nil"/>
              <w:bottom w:val="nil"/>
              <w:right w:val="single" w:sz="4" w:space="0" w:color="auto"/>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i/>
                <w:iCs/>
                <w:color w:val="000000"/>
                <w:sz w:val="20"/>
                <w:szCs w:val="20"/>
                <w:lang w:eastAsia="ru-RU"/>
              </w:rPr>
            </w:pPr>
            <w:r w:rsidRPr="00782E9E">
              <w:rPr>
                <w:rFonts w:ascii="Calibri" w:eastAsia="Times New Roman" w:hAnsi="Calibri" w:cs="Calibri"/>
                <w:i/>
                <w:iCs/>
                <w:color w:val="000000"/>
                <w:sz w:val="20"/>
                <w:szCs w:val="20"/>
                <w:lang w:eastAsia="ru-RU"/>
              </w:rPr>
              <w:t>0</w:t>
            </w:r>
          </w:p>
        </w:tc>
      </w:tr>
      <w:tr w:rsidR="00782E9E" w:rsidRPr="00782E9E" w:rsidTr="00482FF5">
        <w:trPr>
          <w:trHeight w:val="257"/>
        </w:trPr>
        <w:tc>
          <w:tcPr>
            <w:tcW w:w="3558" w:type="dxa"/>
            <w:tcBorders>
              <w:top w:val="nil"/>
              <w:left w:val="single" w:sz="4" w:space="0" w:color="auto"/>
              <w:bottom w:val="nil"/>
              <w:right w:val="nil"/>
            </w:tcBorders>
            <w:shd w:val="clear" w:color="auto" w:fill="auto"/>
            <w:noWrap/>
            <w:vAlign w:val="bottom"/>
            <w:hideMark/>
          </w:tcPr>
          <w:p w:rsidR="00782E9E" w:rsidRPr="00782E9E" w:rsidRDefault="00782E9E"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Суммарные налоговые и социальные выплаты</w:t>
            </w:r>
          </w:p>
        </w:tc>
        <w:tc>
          <w:tcPr>
            <w:tcW w:w="1047" w:type="dxa"/>
            <w:tcBorders>
              <w:top w:val="nil"/>
              <w:left w:val="nil"/>
              <w:bottom w:val="nil"/>
              <w:right w:val="nil"/>
            </w:tcBorders>
            <w:shd w:val="clear" w:color="auto" w:fill="auto"/>
            <w:noWrap/>
            <w:vAlign w:val="center"/>
            <w:hideMark/>
          </w:tcPr>
          <w:p w:rsidR="00782E9E" w:rsidRPr="00782E9E" w:rsidRDefault="00782E9E" w:rsidP="00782E9E">
            <w:pPr>
              <w:spacing w:after="0" w:line="240" w:lineRule="auto"/>
              <w:jc w:val="center"/>
              <w:rPr>
                <w:rFonts w:ascii="Calibri" w:eastAsia="Times New Roman" w:hAnsi="Calibri" w:cs="Calibri"/>
                <w:color w:val="000000"/>
                <w:sz w:val="16"/>
                <w:szCs w:val="16"/>
                <w:lang w:eastAsia="ru-RU"/>
              </w:rPr>
            </w:pPr>
            <w:r w:rsidRPr="00782E9E">
              <w:rPr>
                <w:rFonts w:ascii="Calibri" w:eastAsia="Times New Roman" w:hAnsi="Calibri" w:cs="Calibri"/>
                <w:color w:val="000000"/>
                <w:sz w:val="16"/>
                <w:szCs w:val="16"/>
                <w:lang w:eastAsia="ru-RU"/>
              </w:rPr>
              <w:t>руб.</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73 634</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73 252</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69 981</w:t>
            </w:r>
          </w:p>
        </w:tc>
        <w:tc>
          <w:tcPr>
            <w:tcW w:w="1403" w:type="dxa"/>
            <w:tcBorders>
              <w:top w:val="nil"/>
              <w:left w:val="nil"/>
              <w:bottom w:val="nil"/>
              <w:right w:val="single" w:sz="4" w:space="0" w:color="auto"/>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i/>
                <w:iCs/>
                <w:color w:val="000000"/>
                <w:sz w:val="20"/>
                <w:szCs w:val="20"/>
                <w:lang w:eastAsia="ru-RU"/>
              </w:rPr>
            </w:pPr>
            <w:r w:rsidRPr="00782E9E">
              <w:rPr>
                <w:rFonts w:ascii="Calibri" w:eastAsia="Times New Roman" w:hAnsi="Calibri" w:cs="Calibri"/>
                <w:i/>
                <w:iCs/>
                <w:color w:val="000000"/>
                <w:sz w:val="20"/>
                <w:szCs w:val="20"/>
                <w:lang w:eastAsia="ru-RU"/>
              </w:rPr>
              <w:t>424 949</w:t>
            </w:r>
          </w:p>
        </w:tc>
      </w:tr>
      <w:tr w:rsidR="00782E9E" w:rsidRPr="00782E9E" w:rsidTr="00482FF5">
        <w:trPr>
          <w:trHeight w:val="257"/>
        </w:trPr>
        <w:tc>
          <w:tcPr>
            <w:tcW w:w="3558" w:type="dxa"/>
            <w:tcBorders>
              <w:top w:val="nil"/>
              <w:left w:val="single" w:sz="4" w:space="0" w:color="auto"/>
              <w:bottom w:val="nil"/>
              <w:right w:val="nil"/>
            </w:tcBorders>
            <w:shd w:val="clear" w:color="auto" w:fill="auto"/>
            <w:noWrap/>
            <w:vAlign w:val="bottom"/>
            <w:hideMark/>
          </w:tcPr>
          <w:p w:rsidR="00782E9E" w:rsidRPr="00782E9E" w:rsidRDefault="00782E9E"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lastRenderedPageBreak/>
              <w:t> </w:t>
            </w:r>
          </w:p>
        </w:tc>
        <w:tc>
          <w:tcPr>
            <w:tcW w:w="1047" w:type="dxa"/>
            <w:tcBorders>
              <w:top w:val="nil"/>
              <w:left w:val="nil"/>
              <w:bottom w:val="nil"/>
              <w:right w:val="nil"/>
            </w:tcBorders>
            <w:shd w:val="clear" w:color="auto" w:fill="auto"/>
            <w:noWrap/>
            <w:vAlign w:val="center"/>
            <w:hideMark/>
          </w:tcPr>
          <w:p w:rsidR="00782E9E" w:rsidRPr="00782E9E" w:rsidRDefault="00782E9E" w:rsidP="00782E9E">
            <w:pPr>
              <w:spacing w:after="0" w:line="240" w:lineRule="auto"/>
              <w:rPr>
                <w:rFonts w:ascii="Calibri" w:eastAsia="Times New Roman" w:hAnsi="Calibri" w:cs="Calibri"/>
                <w:color w:val="000000"/>
                <w:sz w:val="20"/>
                <w:szCs w:val="20"/>
                <w:lang w:eastAsia="ru-RU"/>
              </w:rPr>
            </w:pP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center"/>
              <w:rPr>
                <w:rFonts w:ascii="Times New Roman" w:eastAsia="Times New Roman" w:hAnsi="Times New Roman"/>
                <w:sz w:val="20"/>
                <w:szCs w:val="20"/>
                <w:lang w:eastAsia="ru-RU"/>
              </w:rPr>
            </w:pP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rPr>
                <w:rFonts w:ascii="Times New Roman" w:eastAsia="Times New Roman" w:hAnsi="Times New Roman"/>
                <w:sz w:val="20"/>
                <w:szCs w:val="20"/>
                <w:lang w:eastAsia="ru-RU"/>
              </w:rPr>
            </w:pP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rPr>
                <w:rFonts w:ascii="Times New Roman" w:eastAsia="Times New Roman" w:hAnsi="Times New Roman"/>
                <w:sz w:val="20"/>
                <w:szCs w:val="20"/>
                <w:lang w:eastAsia="ru-RU"/>
              </w:rPr>
            </w:pPr>
          </w:p>
        </w:tc>
        <w:tc>
          <w:tcPr>
            <w:tcW w:w="1403" w:type="dxa"/>
            <w:tcBorders>
              <w:top w:val="nil"/>
              <w:left w:val="nil"/>
              <w:bottom w:val="nil"/>
              <w:right w:val="single" w:sz="4" w:space="0" w:color="auto"/>
            </w:tcBorders>
            <w:shd w:val="clear" w:color="auto" w:fill="auto"/>
            <w:noWrap/>
            <w:vAlign w:val="bottom"/>
            <w:hideMark/>
          </w:tcPr>
          <w:p w:rsidR="00782E9E" w:rsidRPr="00782E9E" w:rsidRDefault="00782E9E"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 </w:t>
            </w:r>
          </w:p>
        </w:tc>
      </w:tr>
      <w:tr w:rsidR="00782E9E" w:rsidRPr="00782E9E" w:rsidTr="00482FF5">
        <w:trPr>
          <w:trHeight w:val="257"/>
        </w:trPr>
        <w:tc>
          <w:tcPr>
            <w:tcW w:w="3558" w:type="dxa"/>
            <w:tcBorders>
              <w:top w:val="nil"/>
              <w:left w:val="single" w:sz="4" w:space="0" w:color="auto"/>
              <w:bottom w:val="nil"/>
              <w:right w:val="nil"/>
            </w:tcBorders>
            <w:shd w:val="clear" w:color="auto" w:fill="auto"/>
            <w:noWrap/>
            <w:vAlign w:val="bottom"/>
            <w:hideMark/>
          </w:tcPr>
          <w:p w:rsidR="00782E9E" w:rsidRPr="00782E9E" w:rsidRDefault="00782E9E" w:rsidP="00782E9E">
            <w:pPr>
              <w:spacing w:after="0" w:line="240" w:lineRule="auto"/>
              <w:rPr>
                <w:rFonts w:ascii="Calibri" w:eastAsia="Times New Roman" w:hAnsi="Calibri" w:cs="Calibri"/>
                <w:b/>
                <w:bCs/>
                <w:color w:val="000000"/>
                <w:sz w:val="20"/>
                <w:szCs w:val="20"/>
                <w:lang w:eastAsia="ru-RU"/>
              </w:rPr>
            </w:pPr>
            <w:r w:rsidRPr="00782E9E">
              <w:rPr>
                <w:rFonts w:ascii="Calibri" w:eastAsia="Times New Roman" w:hAnsi="Calibri" w:cs="Calibri"/>
                <w:b/>
                <w:bCs/>
                <w:color w:val="000000"/>
                <w:sz w:val="20"/>
                <w:szCs w:val="20"/>
                <w:lang w:eastAsia="ru-RU"/>
              </w:rPr>
              <w:t>Бюджетное финансирование</w:t>
            </w:r>
          </w:p>
        </w:tc>
        <w:tc>
          <w:tcPr>
            <w:tcW w:w="1047" w:type="dxa"/>
            <w:tcBorders>
              <w:top w:val="nil"/>
              <w:left w:val="nil"/>
              <w:bottom w:val="nil"/>
              <w:right w:val="nil"/>
            </w:tcBorders>
            <w:shd w:val="clear" w:color="auto" w:fill="auto"/>
            <w:noWrap/>
            <w:vAlign w:val="center"/>
            <w:hideMark/>
          </w:tcPr>
          <w:p w:rsidR="00782E9E" w:rsidRPr="00782E9E" w:rsidRDefault="00782E9E" w:rsidP="00782E9E">
            <w:pPr>
              <w:spacing w:after="0" w:line="240" w:lineRule="auto"/>
              <w:rPr>
                <w:rFonts w:ascii="Calibri" w:eastAsia="Times New Roman" w:hAnsi="Calibri" w:cs="Calibri"/>
                <w:b/>
                <w:bCs/>
                <w:color w:val="000000"/>
                <w:sz w:val="20"/>
                <w:szCs w:val="20"/>
                <w:lang w:eastAsia="ru-RU"/>
              </w:rPr>
            </w:pP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center"/>
              <w:rPr>
                <w:rFonts w:ascii="Times New Roman" w:eastAsia="Times New Roman" w:hAnsi="Times New Roman"/>
                <w:sz w:val="20"/>
                <w:szCs w:val="20"/>
                <w:lang w:eastAsia="ru-RU"/>
              </w:rPr>
            </w:pP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rPr>
                <w:rFonts w:ascii="Times New Roman" w:eastAsia="Times New Roman" w:hAnsi="Times New Roman"/>
                <w:sz w:val="20"/>
                <w:szCs w:val="20"/>
                <w:lang w:eastAsia="ru-RU"/>
              </w:rPr>
            </w:pP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rPr>
                <w:rFonts w:ascii="Times New Roman" w:eastAsia="Times New Roman" w:hAnsi="Times New Roman"/>
                <w:sz w:val="20"/>
                <w:szCs w:val="20"/>
                <w:lang w:eastAsia="ru-RU"/>
              </w:rPr>
            </w:pPr>
          </w:p>
        </w:tc>
        <w:tc>
          <w:tcPr>
            <w:tcW w:w="1403" w:type="dxa"/>
            <w:tcBorders>
              <w:top w:val="nil"/>
              <w:left w:val="nil"/>
              <w:bottom w:val="nil"/>
              <w:right w:val="single" w:sz="4" w:space="0" w:color="auto"/>
            </w:tcBorders>
            <w:shd w:val="clear" w:color="auto" w:fill="auto"/>
            <w:noWrap/>
            <w:vAlign w:val="bottom"/>
            <w:hideMark/>
          </w:tcPr>
          <w:p w:rsidR="00782E9E" w:rsidRPr="00782E9E" w:rsidRDefault="00782E9E"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 </w:t>
            </w:r>
          </w:p>
        </w:tc>
      </w:tr>
      <w:tr w:rsidR="00782E9E" w:rsidRPr="00782E9E" w:rsidTr="00482FF5">
        <w:trPr>
          <w:trHeight w:val="257"/>
        </w:trPr>
        <w:tc>
          <w:tcPr>
            <w:tcW w:w="3558" w:type="dxa"/>
            <w:tcBorders>
              <w:top w:val="nil"/>
              <w:left w:val="single" w:sz="4" w:space="0" w:color="auto"/>
              <w:bottom w:val="nil"/>
              <w:right w:val="nil"/>
            </w:tcBorders>
            <w:shd w:val="clear" w:color="auto" w:fill="auto"/>
            <w:noWrap/>
            <w:vAlign w:val="bottom"/>
            <w:hideMark/>
          </w:tcPr>
          <w:p w:rsidR="00782E9E" w:rsidRPr="00782E9E" w:rsidRDefault="00782E9E"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Поступление бюджетного финансир</w:t>
            </w:r>
            <w:r w:rsidRPr="00782E9E">
              <w:rPr>
                <w:rFonts w:ascii="Calibri" w:eastAsia="Times New Roman" w:hAnsi="Calibri" w:cs="Calibri"/>
                <w:color w:val="000000"/>
                <w:sz w:val="20"/>
                <w:szCs w:val="20"/>
                <w:lang w:eastAsia="ru-RU"/>
              </w:rPr>
              <w:t>о</w:t>
            </w:r>
            <w:r w:rsidRPr="00782E9E">
              <w:rPr>
                <w:rFonts w:ascii="Calibri" w:eastAsia="Times New Roman" w:hAnsi="Calibri" w:cs="Calibri"/>
                <w:color w:val="000000"/>
                <w:sz w:val="20"/>
                <w:szCs w:val="20"/>
                <w:lang w:eastAsia="ru-RU"/>
              </w:rPr>
              <w:t>вания в проект</w:t>
            </w:r>
          </w:p>
        </w:tc>
        <w:tc>
          <w:tcPr>
            <w:tcW w:w="1047" w:type="dxa"/>
            <w:tcBorders>
              <w:top w:val="nil"/>
              <w:left w:val="nil"/>
              <w:bottom w:val="nil"/>
              <w:right w:val="nil"/>
            </w:tcBorders>
            <w:shd w:val="clear" w:color="auto" w:fill="auto"/>
            <w:noWrap/>
            <w:vAlign w:val="center"/>
            <w:hideMark/>
          </w:tcPr>
          <w:p w:rsidR="00782E9E" w:rsidRPr="00782E9E" w:rsidRDefault="00782E9E" w:rsidP="00782E9E">
            <w:pPr>
              <w:spacing w:after="0" w:line="240" w:lineRule="auto"/>
              <w:jc w:val="center"/>
              <w:rPr>
                <w:rFonts w:ascii="Calibri" w:eastAsia="Times New Roman" w:hAnsi="Calibri" w:cs="Calibri"/>
                <w:color w:val="000000"/>
                <w:sz w:val="16"/>
                <w:szCs w:val="16"/>
                <w:lang w:eastAsia="ru-RU"/>
              </w:rPr>
            </w:pPr>
            <w:r w:rsidRPr="00782E9E">
              <w:rPr>
                <w:rFonts w:ascii="Calibri" w:eastAsia="Times New Roman" w:hAnsi="Calibri" w:cs="Calibri"/>
                <w:color w:val="000000"/>
                <w:sz w:val="16"/>
                <w:szCs w:val="16"/>
                <w:lang w:eastAsia="ru-RU"/>
              </w:rPr>
              <w:t>руб.</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sz w:val="20"/>
                <w:szCs w:val="20"/>
                <w:lang w:eastAsia="ru-RU"/>
              </w:rPr>
            </w:pPr>
            <w:r w:rsidRPr="00782E9E">
              <w:rPr>
                <w:rFonts w:ascii="Calibri" w:eastAsia="Times New Roman" w:hAnsi="Calibri" w:cs="Calibri"/>
                <w:sz w:val="20"/>
                <w:szCs w:val="20"/>
                <w:lang w:eastAsia="ru-RU"/>
              </w:rPr>
              <w:t>0</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sz w:val="20"/>
                <w:szCs w:val="20"/>
                <w:lang w:eastAsia="ru-RU"/>
              </w:rPr>
            </w:pPr>
            <w:r w:rsidRPr="00782E9E">
              <w:rPr>
                <w:rFonts w:ascii="Calibri" w:eastAsia="Times New Roman" w:hAnsi="Calibri" w:cs="Calibri"/>
                <w:sz w:val="20"/>
                <w:szCs w:val="20"/>
                <w:lang w:eastAsia="ru-RU"/>
              </w:rPr>
              <w:t>0</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sz w:val="20"/>
                <w:szCs w:val="20"/>
                <w:lang w:eastAsia="ru-RU"/>
              </w:rPr>
            </w:pPr>
            <w:r w:rsidRPr="00782E9E">
              <w:rPr>
                <w:rFonts w:ascii="Calibri" w:eastAsia="Times New Roman" w:hAnsi="Calibri" w:cs="Calibri"/>
                <w:sz w:val="20"/>
                <w:szCs w:val="20"/>
                <w:lang w:eastAsia="ru-RU"/>
              </w:rPr>
              <w:t>0</w:t>
            </w:r>
          </w:p>
        </w:tc>
        <w:tc>
          <w:tcPr>
            <w:tcW w:w="1403" w:type="dxa"/>
            <w:tcBorders>
              <w:top w:val="nil"/>
              <w:left w:val="nil"/>
              <w:bottom w:val="nil"/>
              <w:right w:val="single" w:sz="4" w:space="0" w:color="auto"/>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i/>
                <w:iCs/>
                <w:color w:val="000000"/>
                <w:sz w:val="20"/>
                <w:szCs w:val="20"/>
                <w:lang w:eastAsia="ru-RU"/>
              </w:rPr>
            </w:pPr>
            <w:r w:rsidRPr="00782E9E">
              <w:rPr>
                <w:rFonts w:ascii="Calibri" w:eastAsia="Times New Roman" w:hAnsi="Calibri" w:cs="Calibri"/>
                <w:i/>
                <w:iCs/>
                <w:color w:val="000000"/>
                <w:sz w:val="20"/>
                <w:szCs w:val="20"/>
                <w:lang w:eastAsia="ru-RU"/>
              </w:rPr>
              <w:t>200 000</w:t>
            </w:r>
          </w:p>
        </w:tc>
      </w:tr>
      <w:tr w:rsidR="00782E9E" w:rsidRPr="00782E9E" w:rsidTr="00482FF5">
        <w:trPr>
          <w:trHeight w:val="257"/>
        </w:trPr>
        <w:tc>
          <w:tcPr>
            <w:tcW w:w="3558" w:type="dxa"/>
            <w:tcBorders>
              <w:top w:val="nil"/>
              <w:left w:val="single" w:sz="4" w:space="0" w:color="auto"/>
              <w:bottom w:val="nil"/>
              <w:right w:val="nil"/>
            </w:tcBorders>
            <w:shd w:val="clear" w:color="auto" w:fill="auto"/>
            <w:noWrap/>
            <w:vAlign w:val="bottom"/>
            <w:hideMark/>
          </w:tcPr>
          <w:p w:rsidR="00782E9E" w:rsidRPr="00782E9E" w:rsidRDefault="00782E9E"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Возврат бюджетного финансирования</w:t>
            </w:r>
          </w:p>
        </w:tc>
        <w:tc>
          <w:tcPr>
            <w:tcW w:w="1047" w:type="dxa"/>
            <w:tcBorders>
              <w:top w:val="nil"/>
              <w:left w:val="nil"/>
              <w:bottom w:val="nil"/>
              <w:right w:val="nil"/>
            </w:tcBorders>
            <w:shd w:val="clear" w:color="auto" w:fill="auto"/>
            <w:noWrap/>
            <w:vAlign w:val="center"/>
            <w:hideMark/>
          </w:tcPr>
          <w:p w:rsidR="00782E9E" w:rsidRPr="00782E9E" w:rsidRDefault="00782E9E" w:rsidP="00782E9E">
            <w:pPr>
              <w:spacing w:after="0" w:line="240" w:lineRule="auto"/>
              <w:jc w:val="center"/>
              <w:rPr>
                <w:rFonts w:ascii="Calibri" w:eastAsia="Times New Roman" w:hAnsi="Calibri" w:cs="Calibri"/>
                <w:color w:val="000000"/>
                <w:sz w:val="16"/>
                <w:szCs w:val="16"/>
                <w:lang w:eastAsia="ru-RU"/>
              </w:rPr>
            </w:pPr>
            <w:r w:rsidRPr="00782E9E">
              <w:rPr>
                <w:rFonts w:ascii="Calibri" w:eastAsia="Times New Roman" w:hAnsi="Calibri" w:cs="Calibri"/>
                <w:color w:val="000000"/>
                <w:sz w:val="16"/>
                <w:szCs w:val="16"/>
                <w:lang w:eastAsia="ru-RU"/>
              </w:rPr>
              <w:t>руб.</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sz w:val="20"/>
                <w:szCs w:val="20"/>
                <w:lang w:eastAsia="ru-RU"/>
              </w:rPr>
            </w:pPr>
            <w:r w:rsidRPr="00782E9E">
              <w:rPr>
                <w:rFonts w:ascii="Calibri" w:eastAsia="Times New Roman" w:hAnsi="Calibri" w:cs="Calibri"/>
                <w:sz w:val="20"/>
                <w:szCs w:val="20"/>
                <w:lang w:eastAsia="ru-RU"/>
              </w:rPr>
              <w:t>0</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sz w:val="20"/>
                <w:szCs w:val="20"/>
                <w:lang w:eastAsia="ru-RU"/>
              </w:rPr>
            </w:pPr>
            <w:r w:rsidRPr="00782E9E">
              <w:rPr>
                <w:rFonts w:ascii="Calibri" w:eastAsia="Times New Roman" w:hAnsi="Calibri" w:cs="Calibri"/>
                <w:sz w:val="20"/>
                <w:szCs w:val="20"/>
                <w:lang w:eastAsia="ru-RU"/>
              </w:rPr>
              <w:t>0</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sz w:val="20"/>
                <w:szCs w:val="20"/>
                <w:lang w:eastAsia="ru-RU"/>
              </w:rPr>
            </w:pPr>
            <w:r w:rsidRPr="00782E9E">
              <w:rPr>
                <w:rFonts w:ascii="Calibri" w:eastAsia="Times New Roman" w:hAnsi="Calibri" w:cs="Calibri"/>
                <w:sz w:val="20"/>
                <w:szCs w:val="20"/>
                <w:lang w:eastAsia="ru-RU"/>
              </w:rPr>
              <w:t>0</w:t>
            </w:r>
          </w:p>
        </w:tc>
        <w:tc>
          <w:tcPr>
            <w:tcW w:w="1403" w:type="dxa"/>
            <w:tcBorders>
              <w:top w:val="nil"/>
              <w:left w:val="nil"/>
              <w:bottom w:val="nil"/>
              <w:right w:val="single" w:sz="4" w:space="0" w:color="auto"/>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i/>
                <w:iCs/>
                <w:color w:val="000000"/>
                <w:sz w:val="20"/>
                <w:szCs w:val="20"/>
                <w:lang w:eastAsia="ru-RU"/>
              </w:rPr>
            </w:pPr>
            <w:r w:rsidRPr="00782E9E">
              <w:rPr>
                <w:rFonts w:ascii="Calibri" w:eastAsia="Times New Roman" w:hAnsi="Calibri" w:cs="Calibri"/>
                <w:i/>
                <w:iCs/>
                <w:color w:val="000000"/>
                <w:sz w:val="20"/>
                <w:szCs w:val="20"/>
                <w:lang w:eastAsia="ru-RU"/>
              </w:rPr>
              <w:t>0</w:t>
            </w:r>
          </w:p>
        </w:tc>
      </w:tr>
      <w:tr w:rsidR="00782E9E" w:rsidRPr="00782E9E" w:rsidTr="00482FF5">
        <w:trPr>
          <w:trHeight w:val="257"/>
        </w:trPr>
        <w:tc>
          <w:tcPr>
            <w:tcW w:w="3558" w:type="dxa"/>
            <w:tcBorders>
              <w:top w:val="nil"/>
              <w:left w:val="single" w:sz="4" w:space="0" w:color="auto"/>
              <w:bottom w:val="nil"/>
              <w:right w:val="nil"/>
            </w:tcBorders>
            <w:shd w:val="clear" w:color="auto" w:fill="auto"/>
            <w:noWrap/>
            <w:vAlign w:val="bottom"/>
            <w:hideMark/>
          </w:tcPr>
          <w:p w:rsidR="00782E9E" w:rsidRPr="00782E9E" w:rsidRDefault="00782E9E"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Платежи за использование бюджетн</w:t>
            </w:r>
            <w:r w:rsidRPr="00782E9E">
              <w:rPr>
                <w:rFonts w:ascii="Calibri" w:eastAsia="Times New Roman" w:hAnsi="Calibri" w:cs="Calibri"/>
                <w:color w:val="000000"/>
                <w:sz w:val="20"/>
                <w:szCs w:val="20"/>
                <w:lang w:eastAsia="ru-RU"/>
              </w:rPr>
              <w:t>о</w:t>
            </w:r>
            <w:r w:rsidRPr="00782E9E">
              <w:rPr>
                <w:rFonts w:ascii="Calibri" w:eastAsia="Times New Roman" w:hAnsi="Calibri" w:cs="Calibri"/>
                <w:color w:val="000000"/>
                <w:sz w:val="20"/>
                <w:szCs w:val="20"/>
                <w:lang w:eastAsia="ru-RU"/>
              </w:rPr>
              <w:t>го финансирования</w:t>
            </w:r>
          </w:p>
        </w:tc>
        <w:tc>
          <w:tcPr>
            <w:tcW w:w="1047" w:type="dxa"/>
            <w:tcBorders>
              <w:top w:val="nil"/>
              <w:left w:val="nil"/>
              <w:bottom w:val="nil"/>
              <w:right w:val="nil"/>
            </w:tcBorders>
            <w:shd w:val="clear" w:color="auto" w:fill="auto"/>
            <w:noWrap/>
            <w:vAlign w:val="center"/>
            <w:hideMark/>
          </w:tcPr>
          <w:p w:rsidR="00782E9E" w:rsidRPr="00782E9E" w:rsidRDefault="00782E9E" w:rsidP="00782E9E">
            <w:pPr>
              <w:spacing w:after="0" w:line="240" w:lineRule="auto"/>
              <w:jc w:val="center"/>
              <w:rPr>
                <w:rFonts w:ascii="Calibri" w:eastAsia="Times New Roman" w:hAnsi="Calibri" w:cs="Calibri"/>
                <w:color w:val="000000"/>
                <w:sz w:val="16"/>
                <w:szCs w:val="16"/>
                <w:lang w:eastAsia="ru-RU"/>
              </w:rPr>
            </w:pPr>
            <w:r w:rsidRPr="00782E9E">
              <w:rPr>
                <w:rFonts w:ascii="Calibri" w:eastAsia="Times New Roman" w:hAnsi="Calibri" w:cs="Calibri"/>
                <w:color w:val="000000"/>
                <w:sz w:val="16"/>
                <w:szCs w:val="16"/>
                <w:lang w:eastAsia="ru-RU"/>
              </w:rPr>
              <w:t>руб.</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sz w:val="20"/>
                <w:szCs w:val="20"/>
                <w:lang w:eastAsia="ru-RU"/>
              </w:rPr>
            </w:pPr>
            <w:r w:rsidRPr="00782E9E">
              <w:rPr>
                <w:rFonts w:ascii="Calibri" w:eastAsia="Times New Roman" w:hAnsi="Calibri" w:cs="Calibri"/>
                <w:sz w:val="20"/>
                <w:szCs w:val="20"/>
                <w:lang w:eastAsia="ru-RU"/>
              </w:rPr>
              <w:t>0</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sz w:val="20"/>
                <w:szCs w:val="20"/>
                <w:lang w:eastAsia="ru-RU"/>
              </w:rPr>
            </w:pPr>
            <w:r w:rsidRPr="00782E9E">
              <w:rPr>
                <w:rFonts w:ascii="Calibri" w:eastAsia="Times New Roman" w:hAnsi="Calibri" w:cs="Calibri"/>
                <w:sz w:val="20"/>
                <w:szCs w:val="20"/>
                <w:lang w:eastAsia="ru-RU"/>
              </w:rPr>
              <w:t>0</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sz w:val="20"/>
                <w:szCs w:val="20"/>
                <w:lang w:eastAsia="ru-RU"/>
              </w:rPr>
            </w:pPr>
            <w:r w:rsidRPr="00782E9E">
              <w:rPr>
                <w:rFonts w:ascii="Calibri" w:eastAsia="Times New Roman" w:hAnsi="Calibri" w:cs="Calibri"/>
                <w:sz w:val="20"/>
                <w:szCs w:val="20"/>
                <w:lang w:eastAsia="ru-RU"/>
              </w:rPr>
              <w:t>0</w:t>
            </w:r>
          </w:p>
        </w:tc>
        <w:tc>
          <w:tcPr>
            <w:tcW w:w="1403" w:type="dxa"/>
            <w:tcBorders>
              <w:top w:val="nil"/>
              <w:left w:val="nil"/>
              <w:bottom w:val="nil"/>
              <w:right w:val="single" w:sz="4" w:space="0" w:color="auto"/>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i/>
                <w:iCs/>
                <w:color w:val="000000"/>
                <w:sz w:val="20"/>
                <w:szCs w:val="20"/>
                <w:lang w:eastAsia="ru-RU"/>
              </w:rPr>
            </w:pPr>
            <w:r w:rsidRPr="00782E9E">
              <w:rPr>
                <w:rFonts w:ascii="Calibri" w:eastAsia="Times New Roman" w:hAnsi="Calibri" w:cs="Calibri"/>
                <w:i/>
                <w:iCs/>
                <w:color w:val="000000"/>
                <w:sz w:val="20"/>
                <w:szCs w:val="20"/>
                <w:lang w:eastAsia="ru-RU"/>
              </w:rPr>
              <w:t>200 000</w:t>
            </w:r>
          </w:p>
        </w:tc>
      </w:tr>
      <w:tr w:rsidR="00782E9E" w:rsidRPr="00782E9E" w:rsidTr="00482FF5">
        <w:trPr>
          <w:trHeight w:val="257"/>
        </w:trPr>
        <w:tc>
          <w:tcPr>
            <w:tcW w:w="3558" w:type="dxa"/>
            <w:tcBorders>
              <w:top w:val="nil"/>
              <w:left w:val="single" w:sz="4" w:space="0" w:color="auto"/>
              <w:bottom w:val="nil"/>
              <w:right w:val="nil"/>
            </w:tcBorders>
            <w:shd w:val="clear" w:color="auto" w:fill="auto"/>
            <w:noWrap/>
            <w:vAlign w:val="bottom"/>
            <w:hideMark/>
          </w:tcPr>
          <w:p w:rsidR="00782E9E" w:rsidRPr="00782E9E" w:rsidRDefault="00782E9E"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 </w:t>
            </w:r>
          </w:p>
        </w:tc>
        <w:tc>
          <w:tcPr>
            <w:tcW w:w="1047" w:type="dxa"/>
            <w:tcBorders>
              <w:top w:val="nil"/>
              <w:left w:val="nil"/>
              <w:bottom w:val="nil"/>
              <w:right w:val="nil"/>
            </w:tcBorders>
            <w:shd w:val="clear" w:color="auto" w:fill="auto"/>
            <w:noWrap/>
            <w:vAlign w:val="center"/>
            <w:hideMark/>
          </w:tcPr>
          <w:p w:rsidR="00782E9E" w:rsidRPr="00782E9E" w:rsidRDefault="00782E9E" w:rsidP="00782E9E">
            <w:pPr>
              <w:spacing w:after="0" w:line="240" w:lineRule="auto"/>
              <w:rPr>
                <w:rFonts w:ascii="Calibri" w:eastAsia="Times New Roman" w:hAnsi="Calibri" w:cs="Calibri"/>
                <w:color w:val="000000"/>
                <w:sz w:val="20"/>
                <w:szCs w:val="20"/>
                <w:lang w:eastAsia="ru-RU"/>
              </w:rPr>
            </w:pP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center"/>
              <w:rPr>
                <w:rFonts w:ascii="Times New Roman" w:eastAsia="Times New Roman" w:hAnsi="Times New Roman"/>
                <w:sz w:val="20"/>
                <w:szCs w:val="20"/>
                <w:lang w:eastAsia="ru-RU"/>
              </w:rPr>
            </w:pP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Times New Roman" w:eastAsia="Times New Roman" w:hAnsi="Times New Roman"/>
                <w:sz w:val="20"/>
                <w:szCs w:val="20"/>
                <w:lang w:eastAsia="ru-RU"/>
              </w:rPr>
            </w:pP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Times New Roman" w:eastAsia="Times New Roman" w:hAnsi="Times New Roman"/>
                <w:sz w:val="20"/>
                <w:szCs w:val="20"/>
                <w:lang w:eastAsia="ru-RU"/>
              </w:rPr>
            </w:pPr>
          </w:p>
        </w:tc>
        <w:tc>
          <w:tcPr>
            <w:tcW w:w="1403" w:type="dxa"/>
            <w:tcBorders>
              <w:top w:val="nil"/>
              <w:left w:val="nil"/>
              <w:bottom w:val="nil"/>
              <w:right w:val="single" w:sz="4" w:space="0" w:color="auto"/>
            </w:tcBorders>
            <w:shd w:val="clear" w:color="auto" w:fill="auto"/>
            <w:noWrap/>
            <w:vAlign w:val="bottom"/>
            <w:hideMark/>
          </w:tcPr>
          <w:p w:rsidR="00782E9E" w:rsidRPr="00782E9E" w:rsidRDefault="00782E9E" w:rsidP="00782E9E">
            <w:pPr>
              <w:spacing w:after="0" w:line="240" w:lineRule="auto"/>
              <w:rPr>
                <w:rFonts w:ascii="Calibri" w:eastAsia="Times New Roman" w:hAnsi="Calibri" w:cs="Calibri"/>
                <w:i/>
                <w:iCs/>
                <w:color w:val="000000"/>
                <w:sz w:val="20"/>
                <w:szCs w:val="20"/>
                <w:lang w:eastAsia="ru-RU"/>
              </w:rPr>
            </w:pPr>
            <w:r w:rsidRPr="00782E9E">
              <w:rPr>
                <w:rFonts w:ascii="Calibri" w:eastAsia="Times New Roman" w:hAnsi="Calibri" w:cs="Calibri"/>
                <w:i/>
                <w:iCs/>
                <w:color w:val="000000"/>
                <w:sz w:val="20"/>
                <w:szCs w:val="20"/>
                <w:lang w:eastAsia="ru-RU"/>
              </w:rPr>
              <w:t> </w:t>
            </w:r>
          </w:p>
        </w:tc>
      </w:tr>
      <w:tr w:rsidR="00782E9E" w:rsidRPr="00782E9E" w:rsidTr="00482FF5">
        <w:trPr>
          <w:trHeight w:val="257"/>
        </w:trPr>
        <w:tc>
          <w:tcPr>
            <w:tcW w:w="3558" w:type="dxa"/>
            <w:tcBorders>
              <w:top w:val="nil"/>
              <w:left w:val="single" w:sz="4" w:space="0" w:color="auto"/>
              <w:bottom w:val="nil"/>
              <w:right w:val="nil"/>
            </w:tcBorders>
            <w:shd w:val="clear" w:color="auto" w:fill="auto"/>
            <w:noWrap/>
            <w:vAlign w:val="bottom"/>
            <w:hideMark/>
          </w:tcPr>
          <w:p w:rsidR="00782E9E" w:rsidRPr="00782E9E" w:rsidRDefault="00782E9E" w:rsidP="00782E9E">
            <w:pPr>
              <w:spacing w:after="0" w:line="240" w:lineRule="auto"/>
              <w:rPr>
                <w:rFonts w:ascii="Calibri" w:eastAsia="Times New Roman" w:hAnsi="Calibri" w:cs="Calibri"/>
                <w:b/>
                <w:bCs/>
                <w:color w:val="000000"/>
                <w:sz w:val="20"/>
                <w:szCs w:val="20"/>
                <w:lang w:eastAsia="ru-RU"/>
              </w:rPr>
            </w:pPr>
            <w:r w:rsidRPr="00782E9E">
              <w:rPr>
                <w:rFonts w:ascii="Calibri" w:eastAsia="Times New Roman" w:hAnsi="Calibri" w:cs="Calibri"/>
                <w:b/>
                <w:bCs/>
                <w:color w:val="000000"/>
                <w:sz w:val="20"/>
                <w:szCs w:val="20"/>
                <w:lang w:eastAsia="ru-RU"/>
              </w:rPr>
              <w:t>Денежный поток для расчета эффе</w:t>
            </w:r>
            <w:r w:rsidRPr="00782E9E">
              <w:rPr>
                <w:rFonts w:ascii="Calibri" w:eastAsia="Times New Roman" w:hAnsi="Calibri" w:cs="Calibri"/>
                <w:b/>
                <w:bCs/>
                <w:color w:val="000000"/>
                <w:sz w:val="20"/>
                <w:szCs w:val="20"/>
                <w:lang w:eastAsia="ru-RU"/>
              </w:rPr>
              <w:t>к</w:t>
            </w:r>
            <w:r w:rsidRPr="00782E9E">
              <w:rPr>
                <w:rFonts w:ascii="Calibri" w:eastAsia="Times New Roman" w:hAnsi="Calibri" w:cs="Calibri"/>
                <w:b/>
                <w:bCs/>
                <w:color w:val="000000"/>
                <w:sz w:val="20"/>
                <w:szCs w:val="20"/>
                <w:lang w:eastAsia="ru-RU"/>
              </w:rPr>
              <w:t>тивности</w:t>
            </w:r>
          </w:p>
        </w:tc>
        <w:tc>
          <w:tcPr>
            <w:tcW w:w="1047" w:type="dxa"/>
            <w:tcBorders>
              <w:top w:val="nil"/>
              <w:left w:val="nil"/>
              <w:bottom w:val="nil"/>
              <w:right w:val="nil"/>
            </w:tcBorders>
            <w:shd w:val="clear" w:color="auto" w:fill="auto"/>
            <w:noWrap/>
            <w:vAlign w:val="center"/>
            <w:hideMark/>
          </w:tcPr>
          <w:p w:rsidR="00782E9E" w:rsidRPr="00782E9E" w:rsidRDefault="00782E9E" w:rsidP="00782E9E">
            <w:pPr>
              <w:spacing w:after="0" w:line="240" w:lineRule="auto"/>
              <w:jc w:val="center"/>
              <w:rPr>
                <w:rFonts w:ascii="Calibri" w:eastAsia="Times New Roman" w:hAnsi="Calibri" w:cs="Calibri"/>
                <w:color w:val="000000"/>
                <w:sz w:val="16"/>
                <w:szCs w:val="16"/>
                <w:lang w:eastAsia="ru-RU"/>
              </w:rPr>
            </w:pPr>
            <w:r w:rsidRPr="00782E9E">
              <w:rPr>
                <w:rFonts w:ascii="Calibri" w:eastAsia="Times New Roman" w:hAnsi="Calibri" w:cs="Calibri"/>
                <w:color w:val="000000"/>
                <w:sz w:val="16"/>
                <w:szCs w:val="16"/>
                <w:lang w:eastAsia="ru-RU"/>
              </w:rPr>
              <w:t>руб.</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b/>
                <w:bCs/>
                <w:color w:val="000000"/>
                <w:sz w:val="20"/>
                <w:szCs w:val="20"/>
                <w:lang w:eastAsia="ru-RU"/>
              </w:rPr>
            </w:pPr>
            <w:r w:rsidRPr="00782E9E">
              <w:rPr>
                <w:rFonts w:ascii="Calibri" w:eastAsia="Times New Roman" w:hAnsi="Calibri" w:cs="Calibri"/>
                <w:b/>
                <w:bCs/>
                <w:color w:val="000000"/>
                <w:sz w:val="20"/>
                <w:szCs w:val="20"/>
                <w:lang w:eastAsia="ru-RU"/>
              </w:rPr>
              <w:t>73 634</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b/>
                <w:bCs/>
                <w:color w:val="000000"/>
                <w:sz w:val="20"/>
                <w:szCs w:val="20"/>
                <w:lang w:eastAsia="ru-RU"/>
              </w:rPr>
            </w:pPr>
            <w:r w:rsidRPr="00782E9E">
              <w:rPr>
                <w:rFonts w:ascii="Calibri" w:eastAsia="Times New Roman" w:hAnsi="Calibri" w:cs="Calibri"/>
                <w:b/>
                <w:bCs/>
                <w:color w:val="000000"/>
                <w:sz w:val="20"/>
                <w:szCs w:val="20"/>
                <w:lang w:eastAsia="ru-RU"/>
              </w:rPr>
              <w:t>73 252</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b/>
                <w:bCs/>
                <w:color w:val="000000"/>
                <w:sz w:val="20"/>
                <w:szCs w:val="20"/>
                <w:lang w:eastAsia="ru-RU"/>
              </w:rPr>
            </w:pPr>
            <w:r w:rsidRPr="00782E9E">
              <w:rPr>
                <w:rFonts w:ascii="Calibri" w:eastAsia="Times New Roman" w:hAnsi="Calibri" w:cs="Calibri"/>
                <w:b/>
                <w:bCs/>
                <w:color w:val="000000"/>
                <w:sz w:val="20"/>
                <w:szCs w:val="20"/>
                <w:lang w:eastAsia="ru-RU"/>
              </w:rPr>
              <w:t>69 981</w:t>
            </w:r>
          </w:p>
        </w:tc>
        <w:tc>
          <w:tcPr>
            <w:tcW w:w="1403" w:type="dxa"/>
            <w:tcBorders>
              <w:top w:val="nil"/>
              <w:left w:val="nil"/>
              <w:bottom w:val="nil"/>
              <w:right w:val="single" w:sz="4" w:space="0" w:color="auto"/>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b/>
                <w:bCs/>
                <w:color w:val="000000"/>
                <w:sz w:val="20"/>
                <w:szCs w:val="20"/>
                <w:lang w:eastAsia="ru-RU"/>
              </w:rPr>
            </w:pPr>
            <w:r w:rsidRPr="00782E9E">
              <w:rPr>
                <w:rFonts w:ascii="Calibri" w:eastAsia="Times New Roman" w:hAnsi="Calibri" w:cs="Calibri"/>
                <w:b/>
                <w:bCs/>
                <w:color w:val="000000"/>
                <w:sz w:val="20"/>
                <w:szCs w:val="20"/>
                <w:lang w:eastAsia="ru-RU"/>
              </w:rPr>
              <w:t>424 949</w:t>
            </w:r>
          </w:p>
        </w:tc>
      </w:tr>
      <w:tr w:rsidR="00782E9E" w:rsidRPr="00782E9E" w:rsidTr="00482FF5">
        <w:trPr>
          <w:trHeight w:val="257"/>
        </w:trPr>
        <w:tc>
          <w:tcPr>
            <w:tcW w:w="3558" w:type="dxa"/>
            <w:tcBorders>
              <w:top w:val="nil"/>
              <w:left w:val="single" w:sz="4" w:space="0" w:color="auto"/>
              <w:bottom w:val="nil"/>
              <w:right w:val="nil"/>
            </w:tcBorders>
            <w:shd w:val="clear" w:color="auto" w:fill="auto"/>
            <w:noWrap/>
            <w:vAlign w:val="bottom"/>
            <w:hideMark/>
          </w:tcPr>
          <w:p w:rsidR="00782E9E" w:rsidRPr="00782E9E" w:rsidRDefault="00782E9E"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Дисконтированный денежный поток</w:t>
            </w:r>
          </w:p>
        </w:tc>
        <w:tc>
          <w:tcPr>
            <w:tcW w:w="1047" w:type="dxa"/>
            <w:tcBorders>
              <w:top w:val="nil"/>
              <w:left w:val="nil"/>
              <w:bottom w:val="nil"/>
              <w:right w:val="nil"/>
            </w:tcBorders>
            <w:shd w:val="clear" w:color="auto" w:fill="auto"/>
            <w:noWrap/>
            <w:vAlign w:val="center"/>
            <w:hideMark/>
          </w:tcPr>
          <w:p w:rsidR="00782E9E" w:rsidRPr="00782E9E" w:rsidRDefault="00782E9E" w:rsidP="00782E9E">
            <w:pPr>
              <w:spacing w:after="0" w:line="240" w:lineRule="auto"/>
              <w:jc w:val="center"/>
              <w:rPr>
                <w:rFonts w:ascii="Calibri" w:eastAsia="Times New Roman" w:hAnsi="Calibri" w:cs="Calibri"/>
                <w:color w:val="000000"/>
                <w:sz w:val="16"/>
                <w:szCs w:val="16"/>
                <w:lang w:eastAsia="ru-RU"/>
              </w:rPr>
            </w:pPr>
            <w:r w:rsidRPr="00782E9E">
              <w:rPr>
                <w:rFonts w:ascii="Calibri" w:eastAsia="Times New Roman" w:hAnsi="Calibri" w:cs="Calibri"/>
                <w:color w:val="000000"/>
                <w:sz w:val="16"/>
                <w:szCs w:val="16"/>
                <w:lang w:eastAsia="ru-RU"/>
              </w:rPr>
              <w:t>руб.</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68 346</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67 024</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63 152</w:t>
            </w:r>
          </w:p>
        </w:tc>
        <w:tc>
          <w:tcPr>
            <w:tcW w:w="1403" w:type="dxa"/>
            <w:tcBorders>
              <w:top w:val="nil"/>
              <w:left w:val="nil"/>
              <w:bottom w:val="nil"/>
              <w:right w:val="single" w:sz="4" w:space="0" w:color="auto"/>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i/>
                <w:iCs/>
                <w:color w:val="000000"/>
                <w:sz w:val="20"/>
                <w:szCs w:val="20"/>
                <w:lang w:eastAsia="ru-RU"/>
              </w:rPr>
            </w:pPr>
            <w:r w:rsidRPr="00782E9E">
              <w:rPr>
                <w:rFonts w:ascii="Calibri" w:eastAsia="Times New Roman" w:hAnsi="Calibri" w:cs="Calibri"/>
                <w:i/>
                <w:iCs/>
                <w:color w:val="000000"/>
                <w:sz w:val="20"/>
                <w:szCs w:val="20"/>
                <w:lang w:eastAsia="ru-RU"/>
              </w:rPr>
              <w:t>396 835</w:t>
            </w:r>
          </w:p>
        </w:tc>
      </w:tr>
      <w:tr w:rsidR="00782E9E" w:rsidRPr="00782E9E" w:rsidTr="00482FF5">
        <w:trPr>
          <w:trHeight w:val="257"/>
        </w:trPr>
        <w:tc>
          <w:tcPr>
            <w:tcW w:w="3558" w:type="dxa"/>
            <w:tcBorders>
              <w:top w:val="nil"/>
              <w:left w:val="single" w:sz="4" w:space="0" w:color="auto"/>
              <w:bottom w:val="nil"/>
              <w:right w:val="nil"/>
            </w:tcBorders>
            <w:shd w:val="clear" w:color="auto" w:fill="auto"/>
            <w:noWrap/>
            <w:vAlign w:val="bottom"/>
            <w:hideMark/>
          </w:tcPr>
          <w:p w:rsidR="00782E9E" w:rsidRPr="00782E9E" w:rsidRDefault="00782E9E"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Дисконтированный поток нараста</w:t>
            </w:r>
            <w:r w:rsidRPr="00782E9E">
              <w:rPr>
                <w:rFonts w:ascii="Calibri" w:eastAsia="Times New Roman" w:hAnsi="Calibri" w:cs="Calibri"/>
                <w:color w:val="000000"/>
                <w:sz w:val="20"/>
                <w:szCs w:val="20"/>
                <w:lang w:eastAsia="ru-RU"/>
              </w:rPr>
              <w:t>ю</w:t>
            </w:r>
            <w:r w:rsidRPr="00782E9E">
              <w:rPr>
                <w:rFonts w:ascii="Calibri" w:eastAsia="Times New Roman" w:hAnsi="Calibri" w:cs="Calibri"/>
                <w:color w:val="000000"/>
                <w:sz w:val="20"/>
                <w:szCs w:val="20"/>
                <w:lang w:eastAsia="ru-RU"/>
              </w:rPr>
              <w:t>щим итогом</w:t>
            </w:r>
          </w:p>
        </w:tc>
        <w:tc>
          <w:tcPr>
            <w:tcW w:w="1047" w:type="dxa"/>
            <w:tcBorders>
              <w:top w:val="nil"/>
              <w:left w:val="nil"/>
              <w:bottom w:val="nil"/>
              <w:right w:val="nil"/>
            </w:tcBorders>
            <w:shd w:val="clear" w:color="auto" w:fill="auto"/>
            <w:noWrap/>
            <w:vAlign w:val="center"/>
            <w:hideMark/>
          </w:tcPr>
          <w:p w:rsidR="00782E9E" w:rsidRPr="00782E9E" w:rsidRDefault="00782E9E" w:rsidP="00782E9E">
            <w:pPr>
              <w:spacing w:after="0" w:line="240" w:lineRule="auto"/>
              <w:jc w:val="center"/>
              <w:rPr>
                <w:rFonts w:ascii="Calibri" w:eastAsia="Times New Roman" w:hAnsi="Calibri" w:cs="Calibri"/>
                <w:color w:val="000000"/>
                <w:sz w:val="16"/>
                <w:szCs w:val="16"/>
                <w:lang w:eastAsia="ru-RU"/>
              </w:rPr>
            </w:pPr>
            <w:r w:rsidRPr="00782E9E">
              <w:rPr>
                <w:rFonts w:ascii="Calibri" w:eastAsia="Times New Roman" w:hAnsi="Calibri" w:cs="Calibri"/>
                <w:color w:val="000000"/>
                <w:sz w:val="16"/>
                <w:szCs w:val="16"/>
                <w:lang w:eastAsia="ru-RU"/>
              </w:rPr>
              <w:t>руб.</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266 659</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333 683</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right"/>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396 835</w:t>
            </w:r>
          </w:p>
        </w:tc>
        <w:tc>
          <w:tcPr>
            <w:tcW w:w="1403" w:type="dxa"/>
            <w:tcBorders>
              <w:top w:val="nil"/>
              <w:left w:val="nil"/>
              <w:bottom w:val="nil"/>
              <w:right w:val="single" w:sz="4" w:space="0" w:color="auto"/>
            </w:tcBorders>
            <w:shd w:val="clear" w:color="auto" w:fill="auto"/>
            <w:noWrap/>
            <w:vAlign w:val="bottom"/>
            <w:hideMark/>
          </w:tcPr>
          <w:p w:rsidR="00782E9E" w:rsidRPr="00782E9E" w:rsidRDefault="00782E9E"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 </w:t>
            </w:r>
          </w:p>
        </w:tc>
      </w:tr>
      <w:tr w:rsidR="00782E9E" w:rsidRPr="00782E9E" w:rsidTr="00482FF5">
        <w:trPr>
          <w:trHeight w:val="257"/>
        </w:trPr>
        <w:tc>
          <w:tcPr>
            <w:tcW w:w="3558" w:type="dxa"/>
            <w:tcBorders>
              <w:top w:val="nil"/>
              <w:left w:val="single" w:sz="4" w:space="0" w:color="auto"/>
              <w:bottom w:val="nil"/>
              <w:right w:val="nil"/>
            </w:tcBorders>
            <w:shd w:val="clear" w:color="auto" w:fill="auto"/>
            <w:noWrap/>
            <w:vAlign w:val="bottom"/>
            <w:hideMark/>
          </w:tcPr>
          <w:p w:rsidR="00782E9E" w:rsidRPr="00782E9E" w:rsidRDefault="00782E9E" w:rsidP="00782E9E">
            <w:pPr>
              <w:spacing w:after="0" w:line="240" w:lineRule="auto"/>
              <w:ind w:firstLineChars="100" w:firstLine="200"/>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 </w:t>
            </w:r>
          </w:p>
        </w:tc>
        <w:tc>
          <w:tcPr>
            <w:tcW w:w="1047" w:type="dxa"/>
            <w:tcBorders>
              <w:top w:val="nil"/>
              <w:left w:val="nil"/>
              <w:bottom w:val="nil"/>
              <w:right w:val="nil"/>
            </w:tcBorders>
            <w:shd w:val="clear" w:color="auto" w:fill="auto"/>
            <w:noWrap/>
            <w:vAlign w:val="center"/>
            <w:hideMark/>
          </w:tcPr>
          <w:p w:rsidR="00782E9E" w:rsidRPr="00782E9E" w:rsidRDefault="00782E9E" w:rsidP="00782E9E">
            <w:pPr>
              <w:spacing w:after="0" w:line="240" w:lineRule="auto"/>
              <w:ind w:firstLineChars="100" w:firstLine="200"/>
              <w:rPr>
                <w:rFonts w:ascii="Calibri" w:eastAsia="Times New Roman" w:hAnsi="Calibri" w:cs="Calibri"/>
                <w:color w:val="000000"/>
                <w:sz w:val="20"/>
                <w:szCs w:val="20"/>
                <w:lang w:eastAsia="ru-RU"/>
              </w:rPr>
            </w:pP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center"/>
              <w:rPr>
                <w:rFonts w:ascii="Times New Roman" w:eastAsia="Times New Roman" w:hAnsi="Times New Roman"/>
                <w:sz w:val="20"/>
                <w:szCs w:val="20"/>
                <w:lang w:eastAsia="ru-RU"/>
              </w:rPr>
            </w:pP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rPr>
                <w:rFonts w:ascii="Times New Roman" w:eastAsia="Times New Roman" w:hAnsi="Times New Roman"/>
                <w:sz w:val="20"/>
                <w:szCs w:val="20"/>
                <w:lang w:eastAsia="ru-RU"/>
              </w:rPr>
            </w:pP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rPr>
                <w:rFonts w:ascii="Times New Roman" w:eastAsia="Times New Roman" w:hAnsi="Times New Roman"/>
                <w:sz w:val="20"/>
                <w:szCs w:val="20"/>
                <w:lang w:eastAsia="ru-RU"/>
              </w:rPr>
            </w:pPr>
          </w:p>
        </w:tc>
        <w:tc>
          <w:tcPr>
            <w:tcW w:w="1403" w:type="dxa"/>
            <w:tcBorders>
              <w:top w:val="nil"/>
              <w:left w:val="nil"/>
              <w:bottom w:val="nil"/>
              <w:right w:val="single" w:sz="4" w:space="0" w:color="auto"/>
            </w:tcBorders>
            <w:shd w:val="clear" w:color="auto" w:fill="auto"/>
            <w:noWrap/>
            <w:vAlign w:val="bottom"/>
            <w:hideMark/>
          </w:tcPr>
          <w:p w:rsidR="00782E9E" w:rsidRPr="00782E9E" w:rsidRDefault="00782E9E"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 </w:t>
            </w:r>
          </w:p>
        </w:tc>
      </w:tr>
      <w:tr w:rsidR="00782E9E" w:rsidRPr="00782E9E" w:rsidTr="00482FF5">
        <w:trPr>
          <w:trHeight w:val="257"/>
        </w:trPr>
        <w:tc>
          <w:tcPr>
            <w:tcW w:w="3558" w:type="dxa"/>
            <w:tcBorders>
              <w:top w:val="nil"/>
              <w:left w:val="single" w:sz="4" w:space="0" w:color="auto"/>
              <w:bottom w:val="nil"/>
              <w:right w:val="nil"/>
            </w:tcBorders>
            <w:shd w:val="clear" w:color="auto" w:fill="auto"/>
            <w:noWrap/>
            <w:vAlign w:val="bottom"/>
            <w:hideMark/>
          </w:tcPr>
          <w:p w:rsidR="00782E9E" w:rsidRPr="00782E9E" w:rsidRDefault="00782E9E" w:rsidP="00782E9E">
            <w:pPr>
              <w:spacing w:after="0" w:line="240" w:lineRule="auto"/>
              <w:rPr>
                <w:rFonts w:ascii="Calibri" w:eastAsia="Times New Roman" w:hAnsi="Calibri" w:cs="Calibri"/>
                <w:b/>
                <w:bCs/>
                <w:color w:val="000000"/>
                <w:sz w:val="20"/>
                <w:szCs w:val="20"/>
                <w:lang w:eastAsia="ru-RU"/>
              </w:rPr>
            </w:pPr>
            <w:r w:rsidRPr="00782E9E">
              <w:rPr>
                <w:rFonts w:ascii="Calibri" w:eastAsia="Times New Roman" w:hAnsi="Calibri" w:cs="Calibri"/>
                <w:b/>
                <w:bCs/>
                <w:color w:val="000000"/>
                <w:sz w:val="20"/>
                <w:szCs w:val="20"/>
                <w:lang w:eastAsia="ru-RU"/>
              </w:rPr>
              <w:t>Чистая приведенная стоимость, NPV</w:t>
            </w:r>
          </w:p>
        </w:tc>
        <w:tc>
          <w:tcPr>
            <w:tcW w:w="1047" w:type="dxa"/>
            <w:tcBorders>
              <w:top w:val="nil"/>
              <w:left w:val="nil"/>
              <w:bottom w:val="nil"/>
              <w:right w:val="nil"/>
            </w:tcBorders>
            <w:shd w:val="clear" w:color="auto" w:fill="auto"/>
            <w:noWrap/>
            <w:vAlign w:val="center"/>
            <w:hideMark/>
          </w:tcPr>
          <w:p w:rsidR="00782E9E" w:rsidRPr="00782E9E" w:rsidRDefault="00782E9E" w:rsidP="00782E9E">
            <w:pPr>
              <w:spacing w:after="0" w:line="240" w:lineRule="auto"/>
              <w:jc w:val="center"/>
              <w:rPr>
                <w:rFonts w:ascii="Calibri" w:eastAsia="Times New Roman" w:hAnsi="Calibri" w:cs="Calibri"/>
                <w:color w:val="000000"/>
                <w:sz w:val="16"/>
                <w:szCs w:val="16"/>
                <w:lang w:eastAsia="ru-RU"/>
              </w:rPr>
            </w:pPr>
            <w:r w:rsidRPr="00782E9E">
              <w:rPr>
                <w:rFonts w:ascii="Calibri" w:eastAsia="Times New Roman" w:hAnsi="Calibri" w:cs="Calibri"/>
                <w:color w:val="000000"/>
                <w:sz w:val="16"/>
                <w:szCs w:val="16"/>
                <w:lang w:eastAsia="ru-RU"/>
              </w:rPr>
              <w:t>руб.</w:t>
            </w: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jc w:val="center"/>
              <w:rPr>
                <w:rFonts w:ascii="Calibri" w:eastAsia="Times New Roman" w:hAnsi="Calibri" w:cs="Calibri"/>
                <w:color w:val="000000"/>
                <w:sz w:val="16"/>
                <w:szCs w:val="16"/>
                <w:lang w:eastAsia="ru-RU"/>
              </w:rPr>
            </w:pP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rPr>
                <w:rFonts w:ascii="Times New Roman" w:eastAsia="Times New Roman" w:hAnsi="Times New Roman"/>
                <w:sz w:val="20"/>
                <w:szCs w:val="20"/>
                <w:lang w:eastAsia="ru-RU"/>
              </w:rPr>
            </w:pPr>
          </w:p>
        </w:tc>
        <w:tc>
          <w:tcPr>
            <w:tcW w:w="1403" w:type="dxa"/>
            <w:tcBorders>
              <w:top w:val="nil"/>
              <w:left w:val="nil"/>
              <w:bottom w:val="nil"/>
              <w:right w:val="nil"/>
            </w:tcBorders>
            <w:shd w:val="clear" w:color="auto" w:fill="auto"/>
            <w:noWrap/>
            <w:vAlign w:val="bottom"/>
            <w:hideMark/>
          </w:tcPr>
          <w:p w:rsidR="00782E9E" w:rsidRPr="00782E9E" w:rsidRDefault="00782E9E" w:rsidP="00782E9E">
            <w:pPr>
              <w:spacing w:after="0" w:line="240" w:lineRule="auto"/>
              <w:rPr>
                <w:rFonts w:ascii="Times New Roman" w:eastAsia="Times New Roman" w:hAnsi="Times New Roman"/>
                <w:sz w:val="20"/>
                <w:szCs w:val="20"/>
                <w:lang w:eastAsia="ru-RU"/>
              </w:rPr>
            </w:pPr>
          </w:p>
        </w:tc>
        <w:tc>
          <w:tcPr>
            <w:tcW w:w="1403" w:type="dxa"/>
            <w:tcBorders>
              <w:top w:val="nil"/>
              <w:left w:val="nil"/>
              <w:bottom w:val="nil"/>
              <w:right w:val="single" w:sz="4" w:space="0" w:color="auto"/>
            </w:tcBorders>
            <w:shd w:val="clear" w:color="auto" w:fill="auto"/>
            <w:noWrap/>
            <w:vAlign w:val="bottom"/>
            <w:hideMark/>
          </w:tcPr>
          <w:p w:rsidR="00782E9E" w:rsidRPr="00782E9E" w:rsidRDefault="00782E9E" w:rsidP="00782E9E">
            <w:pPr>
              <w:spacing w:after="0" w:line="240" w:lineRule="auto"/>
              <w:jc w:val="center"/>
              <w:rPr>
                <w:rFonts w:ascii="Calibri" w:eastAsia="Times New Roman" w:hAnsi="Calibri" w:cs="Calibri"/>
                <w:b/>
                <w:bCs/>
                <w:sz w:val="20"/>
                <w:szCs w:val="20"/>
                <w:lang w:eastAsia="ru-RU"/>
              </w:rPr>
            </w:pPr>
            <w:r w:rsidRPr="00782E9E">
              <w:rPr>
                <w:rFonts w:ascii="Calibri" w:eastAsia="Times New Roman" w:hAnsi="Calibri" w:cs="Calibri"/>
                <w:b/>
                <w:bCs/>
                <w:sz w:val="20"/>
                <w:szCs w:val="20"/>
                <w:lang w:eastAsia="ru-RU"/>
              </w:rPr>
              <w:t>396 835</w:t>
            </w:r>
          </w:p>
        </w:tc>
      </w:tr>
      <w:tr w:rsidR="00782E9E" w:rsidRPr="00782E9E" w:rsidTr="00482FF5">
        <w:trPr>
          <w:trHeight w:val="257"/>
        </w:trPr>
        <w:tc>
          <w:tcPr>
            <w:tcW w:w="3558" w:type="dxa"/>
            <w:tcBorders>
              <w:top w:val="nil"/>
              <w:left w:val="single" w:sz="4" w:space="0" w:color="auto"/>
              <w:bottom w:val="single" w:sz="4" w:space="0" w:color="auto"/>
              <w:right w:val="nil"/>
            </w:tcBorders>
            <w:shd w:val="clear" w:color="auto" w:fill="auto"/>
            <w:noWrap/>
            <w:vAlign w:val="bottom"/>
            <w:hideMark/>
          </w:tcPr>
          <w:p w:rsidR="00782E9E" w:rsidRPr="00782E9E" w:rsidRDefault="00782E9E"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 </w:t>
            </w:r>
          </w:p>
        </w:tc>
        <w:tc>
          <w:tcPr>
            <w:tcW w:w="1047" w:type="dxa"/>
            <w:tcBorders>
              <w:top w:val="nil"/>
              <w:left w:val="nil"/>
              <w:bottom w:val="single" w:sz="4" w:space="0" w:color="auto"/>
              <w:right w:val="nil"/>
            </w:tcBorders>
            <w:shd w:val="clear" w:color="auto" w:fill="auto"/>
            <w:noWrap/>
            <w:vAlign w:val="center"/>
            <w:hideMark/>
          </w:tcPr>
          <w:p w:rsidR="00782E9E" w:rsidRPr="00782E9E" w:rsidRDefault="00782E9E" w:rsidP="00782E9E">
            <w:pPr>
              <w:spacing w:after="0" w:line="240" w:lineRule="auto"/>
              <w:jc w:val="center"/>
              <w:rPr>
                <w:rFonts w:ascii="Calibri" w:eastAsia="Times New Roman" w:hAnsi="Calibri" w:cs="Calibri"/>
                <w:color w:val="000000"/>
                <w:sz w:val="16"/>
                <w:szCs w:val="16"/>
                <w:lang w:eastAsia="ru-RU"/>
              </w:rPr>
            </w:pPr>
            <w:r w:rsidRPr="00782E9E">
              <w:rPr>
                <w:rFonts w:ascii="Calibri" w:eastAsia="Times New Roman" w:hAnsi="Calibri" w:cs="Calibri"/>
                <w:color w:val="000000"/>
                <w:sz w:val="16"/>
                <w:szCs w:val="16"/>
                <w:lang w:eastAsia="ru-RU"/>
              </w:rPr>
              <w:t> </w:t>
            </w:r>
          </w:p>
        </w:tc>
        <w:tc>
          <w:tcPr>
            <w:tcW w:w="1403" w:type="dxa"/>
            <w:tcBorders>
              <w:top w:val="nil"/>
              <w:left w:val="nil"/>
              <w:bottom w:val="single" w:sz="4" w:space="0" w:color="auto"/>
              <w:right w:val="nil"/>
            </w:tcBorders>
            <w:shd w:val="clear" w:color="auto" w:fill="auto"/>
            <w:noWrap/>
            <w:vAlign w:val="bottom"/>
            <w:hideMark/>
          </w:tcPr>
          <w:p w:rsidR="00782E9E" w:rsidRPr="00782E9E" w:rsidRDefault="00782E9E"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 </w:t>
            </w:r>
          </w:p>
        </w:tc>
        <w:tc>
          <w:tcPr>
            <w:tcW w:w="1403" w:type="dxa"/>
            <w:tcBorders>
              <w:top w:val="nil"/>
              <w:left w:val="nil"/>
              <w:bottom w:val="single" w:sz="4" w:space="0" w:color="auto"/>
              <w:right w:val="nil"/>
            </w:tcBorders>
            <w:shd w:val="clear" w:color="auto" w:fill="auto"/>
            <w:noWrap/>
            <w:vAlign w:val="bottom"/>
            <w:hideMark/>
          </w:tcPr>
          <w:p w:rsidR="00782E9E" w:rsidRPr="00782E9E" w:rsidRDefault="00782E9E"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 </w:t>
            </w:r>
          </w:p>
        </w:tc>
        <w:tc>
          <w:tcPr>
            <w:tcW w:w="1403" w:type="dxa"/>
            <w:tcBorders>
              <w:top w:val="nil"/>
              <w:left w:val="nil"/>
              <w:bottom w:val="single" w:sz="4" w:space="0" w:color="auto"/>
              <w:right w:val="nil"/>
            </w:tcBorders>
            <w:shd w:val="clear" w:color="auto" w:fill="auto"/>
            <w:noWrap/>
            <w:vAlign w:val="bottom"/>
            <w:hideMark/>
          </w:tcPr>
          <w:p w:rsidR="00782E9E" w:rsidRPr="00782E9E" w:rsidRDefault="00782E9E"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 </w:t>
            </w:r>
          </w:p>
        </w:tc>
        <w:tc>
          <w:tcPr>
            <w:tcW w:w="1403" w:type="dxa"/>
            <w:tcBorders>
              <w:top w:val="nil"/>
              <w:left w:val="nil"/>
              <w:bottom w:val="single" w:sz="4" w:space="0" w:color="auto"/>
              <w:right w:val="single" w:sz="4" w:space="0" w:color="auto"/>
            </w:tcBorders>
            <w:shd w:val="clear" w:color="auto" w:fill="auto"/>
            <w:noWrap/>
            <w:vAlign w:val="bottom"/>
            <w:hideMark/>
          </w:tcPr>
          <w:p w:rsidR="00782E9E" w:rsidRPr="00782E9E" w:rsidRDefault="00782E9E" w:rsidP="00782E9E">
            <w:pPr>
              <w:spacing w:after="0" w:line="240" w:lineRule="auto"/>
              <w:rPr>
                <w:rFonts w:ascii="Calibri" w:eastAsia="Times New Roman" w:hAnsi="Calibri" w:cs="Calibri"/>
                <w:color w:val="000000"/>
                <w:sz w:val="20"/>
                <w:szCs w:val="20"/>
                <w:lang w:eastAsia="ru-RU"/>
              </w:rPr>
            </w:pPr>
            <w:r w:rsidRPr="00782E9E">
              <w:rPr>
                <w:rFonts w:ascii="Calibri" w:eastAsia="Times New Roman" w:hAnsi="Calibri" w:cs="Calibri"/>
                <w:color w:val="000000"/>
                <w:sz w:val="20"/>
                <w:szCs w:val="20"/>
                <w:lang w:eastAsia="ru-RU"/>
              </w:rPr>
              <w:t> </w:t>
            </w:r>
          </w:p>
        </w:tc>
      </w:tr>
    </w:tbl>
    <w:p w:rsidR="00782E9E" w:rsidRDefault="00782E9E" w:rsidP="0080752C">
      <w:pPr>
        <w:spacing w:after="0" w:line="360" w:lineRule="auto"/>
        <w:ind w:firstLine="851"/>
        <w:jc w:val="both"/>
        <w:rPr>
          <w:rFonts w:ascii="Times New Roman" w:hAnsi="Times New Roman"/>
          <w:sz w:val="28"/>
          <w:szCs w:val="28"/>
        </w:rPr>
      </w:pPr>
    </w:p>
    <w:p w:rsidR="00482FF5" w:rsidRDefault="0022278A" w:rsidP="00482FF5">
      <w:pPr>
        <w:spacing w:after="0" w:line="360" w:lineRule="auto"/>
        <w:ind w:firstLine="851"/>
        <w:jc w:val="both"/>
        <w:rPr>
          <w:rFonts w:ascii="Times New Roman" w:hAnsi="Times New Roman"/>
          <w:sz w:val="28"/>
          <w:szCs w:val="28"/>
        </w:rPr>
      </w:pPr>
      <w:r w:rsidRPr="0022278A">
        <w:rPr>
          <w:rFonts w:ascii="Times New Roman" w:hAnsi="Times New Roman"/>
          <w:sz w:val="28"/>
          <w:szCs w:val="28"/>
        </w:rPr>
        <w:t>Социальная ценность спорта в настоящее время растет, и заниматься этим видом деятельности становится все белее престижным. Сущность спорта как с</w:t>
      </w:r>
      <w:r w:rsidRPr="0022278A">
        <w:rPr>
          <w:rFonts w:ascii="Times New Roman" w:hAnsi="Times New Roman"/>
          <w:sz w:val="28"/>
          <w:szCs w:val="28"/>
        </w:rPr>
        <w:t>о</w:t>
      </w:r>
      <w:r w:rsidRPr="0022278A">
        <w:rPr>
          <w:rFonts w:ascii="Times New Roman" w:hAnsi="Times New Roman"/>
          <w:sz w:val="28"/>
          <w:szCs w:val="28"/>
        </w:rPr>
        <w:t>циокультурного феномена заключается в том, что спорт является особым средс</w:t>
      </w:r>
      <w:r w:rsidRPr="0022278A">
        <w:rPr>
          <w:rFonts w:ascii="Times New Roman" w:hAnsi="Times New Roman"/>
          <w:sz w:val="28"/>
          <w:szCs w:val="28"/>
        </w:rPr>
        <w:t>т</w:t>
      </w:r>
      <w:r w:rsidRPr="0022278A">
        <w:rPr>
          <w:rFonts w:ascii="Times New Roman" w:hAnsi="Times New Roman"/>
          <w:sz w:val="28"/>
          <w:szCs w:val="28"/>
        </w:rPr>
        <w:t>вом культуры в формировании постоянно совершенствующейся личности. Это происходит на основе соперничества по сознательно принятым правилам соре</w:t>
      </w:r>
      <w:r w:rsidRPr="0022278A">
        <w:rPr>
          <w:rFonts w:ascii="Times New Roman" w:hAnsi="Times New Roman"/>
          <w:sz w:val="28"/>
          <w:szCs w:val="28"/>
        </w:rPr>
        <w:t>в</w:t>
      </w:r>
      <w:r w:rsidRPr="0022278A">
        <w:rPr>
          <w:rFonts w:ascii="Times New Roman" w:hAnsi="Times New Roman"/>
          <w:sz w:val="28"/>
          <w:szCs w:val="28"/>
        </w:rPr>
        <w:t xml:space="preserve">нований. </w:t>
      </w:r>
    </w:p>
    <w:p w:rsidR="0022278A" w:rsidRPr="0022278A" w:rsidRDefault="0022278A" w:rsidP="00482FF5">
      <w:pPr>
        <w:spacing w:after="0" w:line="360" w:lineRule="auto"/>
        <w:ind w:firstLine="851"/>
        <w:jc w:val="both"/>
        <w:rPr>
          <w:rFonts w:ascii="Times New Roman" w:hAnsi="Times New Roman"/>
          <w:spacing w:val="-2"/>
          <w:sz w:val="28"/>
          <w:szCs w:val="28"/>
        </w:rPr>
      </w:pPr>
      <w:r w:rsidRPr="0022278A">
        <w:rPr>
          <w:rFonts w:ascii="Times New Roman" w:hAnsi="Times New Roman"/>
          <w:sz w:val="28"/>
          <w:szCs w:val="28"/>
        </w:rPr>
        <w:t>Формы спортивной игровой деятельности моделируют ситуации реальной жизни и связанные с ними формы поведения. Ведь в реальной жизни происходят постоянно соревновательные ситуации, происходит борьба со стихией, врагами и т.д. Культурное назначение «спортивной модели» соревнования как раз и закл</w:t>
      </w:r>
      <w:r w:rsidRPr="0022278A">
        <w:rPr>
          <w:rFonts w:ascii="Times New Roman" w:hAnsi="Times New Roman"/>
          <w:sz w:val="28"/>
          <w:szCs w:val="28"/>
        </w:rPr>
        <w:t>ю</w:t>
      </w:r>
      <w:r w:rsidRPr="0022278A">
        <w:rPr>
          <w:rFonts w:ascii="Times New Roman" w:hAnsi="Times New Roman"/>
          <w:sz w:val="28"/>
          <w:szCs w:val="28"/>
        </w:rPr>
        <w:t>чается в том, чтобы поставить участников в равные условия, создать базу для об</w:t>
      </w:r>
      <w:r w:rsidRPr="0022278A">
        <w:rPr>
          <w:rFonts w:ascii="Times New Roman" w:hAnsi="Times New Roman"/>
          <w:sz w:val="28"/>
          <w:szCs w:val="28"/>
        </w:rPr>
        <w:t>ъ</w:t>
      </w:r>
      <w:r w:rsidRPr="0022278A">
        <w:rPr>
          <w:rFonts w:ascii="Times New Roman" w:hAnsi="Times New Roman"/>
          <w:sz w:val="28"/>
          <w:szCs w:val="28"/>
        </w:rPr>
        <w:t>ективной оценки сопоставляемых качеств, также обезопасить участников от нег</w:t>
      </w:r>
      <w:r w:rsidRPr="0022278A">
        <w:rPr>
          <w:rFonts w:ascii="Times New Roman" w:hAnsi="Times New Roman"/>
          <w:sz w:val="28"/>
          <w:szCs w:val="28"/>
        </w:rPr>
        <w:t>а</w:t>
      </w:r>
      <w:r w:rsidRPr="0022278A">
        <w:rPr>
          <w:rFonts w:ascii="Times New Roman" w:hAnsi="Times New Roman"/>
          <w:sz w:val="28"/>
          <w:szCs w:val="28"/>
        </w:rPr>
        <w:t>тивных последствий. Спорт как социокультурный фактор модельно воспроизв</w:t>
      </w:r>
      <w:r w:rsidRPr="0022278A">
        <w:rPr>
          <w:rFonts w:ascii="Times New Roman" w:hAnsi="Times New Roman"/>
          <w:sz w:val="28"/>
          <w:szCs w:val="28"/>
        </w:rPr>
        <w:t>о</w:t>
      </w:r>
      <w:r w:rsidRPr="0022278A">
        <w:rPr>
          <w:rFonts w:ascii="Times New Roman" w:hAnsi="Times New Roman"/>
          <w:sz w:val="28"/>
          <w:szCs w:val="28"/>
        </w:rPr>
        <w:t>дит альтернативу современной культуры, сохраняет и укрепляет сущностные м</w:t>
      </w:r>
      <w:r w:rsidRPr="0022278A">
        <w:rPr>
          <w:rFonts w:ascii="Times New Roman" w:hAnsi="Times New Roman"/>
          <w:sz w:val="28"/>
          <w:szCs w:val="28"/>
        </w:rPr>
        <w:t>е</w:t>
      </w:r>
      <w:r w:rsidRPr="0022278A">
        <w:rPr>
          <w:rFonts w:ascii="Times New Roman" w:hAnsi="Times New Roman"/>
          <w:sz w:val="28"/>
          <w:szCs w:val="28"/>
        </w:rPr>
        <w:t>ханизмы социально-культурной жизни человека и формирует его как социально компетентную личность</w:t>
      </w:r>
      <w:r w:rsidR="00482FF5">
        <w:rPr>
          <w:rFonts w:ascii="Times New Roman" w:hAnsi="Times New Roman"/>
          <w:sz w:val="28"/>
          <w:szCs w:val="28"/>
        </w:rPr>
        <w:t>.</w:t>
      </w:r>
    </w:p>
    <w:p w:rsidR="0022278A" w:rsidRPr="00126A9E" w:rsidRDefault="0022278A" w:rsidP="0022278A">
      <w:pPr>
        <w:pStyle w:val="ConsPlusNormal"/>
        <w:spacing w:line="360" w:lineRule="auto"/>
        <w:ind w:firstLine="709"/>
        <w:jc w:val="both"/>
        <w:rPr>
          <w:rFonts w:ascii="Times New Roman" w:hAnsi="Times New Roman"/>
          <w:sz w:val="28"/>
          <w:szCs w:val="28"/>
        </w:rPr>
      </w:pPr>
      <w:r w:rsidRPr="00126A9E">
        <w:rPr>
          <w:rFonts w:ascii="Times New Roman" w:hAnsi="Times New Roman"/>
          <w:sz w:val="28"/>
          <w:szCs w:val="28"/>
        </w:rPr>
        <w:t xml:space="preserve">Проект </w:t>
      </w:r>
      <w:r w:rsidR="00482FF5">
        <w:rPr>
          <w:rFonts w:ascii="Times New Roman" w:hAnsi="Times New Roman"/>
          <w:sz w:val="28"/>
          <w:szCs w:val="28"/>
        </w:rPr>
        <w:t xml:space="preserve">«Время Спорта» </w:t>
      </w:r>
      <w:r w:rsidRPr="00126A9E">
        <w:rPr>
          <w:rFonts w:ascii="Times New Roman" w:hAnsi="Times New Roman"/>
          <w:sz w:val="28"/>
          <w:szCs w:val="28"/>
        </w:rPr>
        <w:t>позволит реализовать ряд сопутствующих эффе</w:t>
      </w:r>
      <w:r w:rsidRPr="00126A9E">
        <w:rPr>
          <w:rFonts w:ascii="Times New Roman" w:hAnsi="Times New Roman"/>
          <w:sz w:val="28"/>
          <w:szCs w:val="28"/>
        </w:rPr>
        <w:t>к</w:t>
      </w:r>
      <w:r w:rsidRPr="00126A9E">
        <w:rPr>
          <w:rFonts w:ascii="Times New Roman" w:hAnsi="Times New Roman"/>
          <w:sz w:val="28"/>
          <w:szCs w:val="28"/>
        </w:rPr>
        <w:t>тов:</w:t>
      </w:r>
    </w:p>
    <w:p w:rsidR="0022278A" w:rsidRPr="00126A9E" w:rsidRDefault="0022278A" w:rsidP="0022278A">
      <w:pPr>
        <w:numPr>
          <w:ilvl w:val="0"/>
          <w:numId w:val="16"/>
        </w:numPr>
        <w:spacing w:after="0" w:line="360" w:lineRule="auto"/>
        <w:jc w:val="both"/>
        <w:rPr>
          <w:rFonts w:ascii="Times New Roman" w:hAnsi="Times New Roman"/>
          <w:sz w:val="28"/>
          <w:szCs w:val="28"/>
        </w:rPr>
      </w:pPr>
      <w:r w:rsidRPr="00126A9E">
        <w:rPr>
          <w:rFonts w:ascii="Times New Roman" w:hAnsi="Times New Roman"/>
          <w:sz w:val="28"/>
          <w:szCs w:val="28"/>
        </w:rPr>
        <w:t xml:space="preserve">создать новые рабочие места; </w:t>
      </w:r>
    </w:p>
    <w:p w:rsidR="0022278A" w:rsidRPr="00126A9E" w:rsidRDefault="0022278A" w:rsidP="0022278A">
      <w:pPr>
        <w:numPr>
          <w:ilvl w:val="0"/>
          <w:numId w:val="18"/>
        </w:numPr>
        <w:spacing w:after="0" w:line="360" w:lineRule="auto"/>
        <w:jc w:val="both"/>
        <w:rPr>
          <w:rFonts w:ascii="Times New Roman" w:hAnsi="Times New Roman"/>
          <w:sz w:val="28"/>
          <w:szCs w:val="28"/>
        </w:rPr>
      </w:pPr>
      <w:r w:rsidRPr="00126A9E">
        <w:rPr>
          <w:rFonts w:ascii="Times New Roman" w:hAnsi="Times New Roman"/>
          <w:sz w:val="28"/>
          <w:szCs w:val="28"/>
        </w:rPr>
        <w:lastRenderedPageBreak/>
        <w:t>привлечь постоянных п</w:t>
      </w:r>
      <w:r w:rsidR="00482FF5">
        <w:rPr>
          <w:rFonts w:ascii="Times New Roman" w:hAnsi="Times New Roman"/>
          <w:sz w:val="28"/>
          <w:szCs w:val="28"/>
        </w:rPr>
        <w:t>ользователей к удобному и современному се</w:t>
      </w:r>
      <w:r w:rsidR="00482FF5">
        <w:rPr>
          <w:rFonts w:ascii="Times New Roman" w:hAnsi="Times New Roman"/>
          <w:sz w:val="28"/>
          <w:szCs w:val="28"/>
        </w:rPr>
        <w:t>р</w:t>
      </w:r>
      <w:r w:rsidR="00482FF5">
        <w:rPr>
          <w:rFonts w:ascii="Times New Roman" w:hAnsi="Times New Roman"/>
          <w:sz w:val="28"/>
          <w:szCs w:val="28"/>
        </w:rPr>
        <w:t>вису</w:t>
      </w:r>
      <w:r w:rsidRPr="00126A9E">
        <w:rPr>
          <w:rFonts w:ascii="Times New Roman" w:hAnsi="Times New Roman"/>
          <w:sz w:val="28"/>
          <w:szCs w:val="28"/>
        </w:rPr>
        <w:t>;</w:t>
      </w:r>
    </w:p>
    <w:p w:rsidR="0022278A" w:rsidRDefault="0022278A" w:rsidP="0022278A">
      <w:pPr>
        <w:numPr>
          <w:ilvl w:val="0"/>
          <w:numId w:val="19"/>
        </w:numPr>
        <w:spacing w:after="0" w:line="360" w:lineRule="auto"/>
        <w:jc w:val="both"/>
        <w:rPr>
          <w:rFonts w:ascii="Times New Roman" w:hAnsi="Times New Roman"/>
          <w:sz w:val="28"/>
          <w:szCs w:val="28"/>
        </w:rPr>
      </w:pPr>
      <w:r w:rsidRPr="00126A9E">
        <w:rPr>
          <w:rFonts w:ascii="Times New Roman" w:hAnsi="Times New Roman"/>
          <w:sz w:val="28"/>
          <w:szCs w:val="28"/>
        </w:rPr>
        <w:t>обеспечить выручку и налоговые отчисления в бюджет С</w:t>
      </w:r>
      <w:r w:rsidR="00482FF5">
        <w:rPr>
          <w:rFonts w:ascii="Times New Roman" w:hAnsi="Times New Roman"/>
          <w:sz w:val="28"/>
          <w:szCs w:val="28"/>
        </w:rPr>
        <w:t>тавропольск</w:t>
      </w:r>
      <w:r w:rsidR="00482FF5">
        <w:rPr>
          <w:rFonts w:ascii="Times New Roman" w:hAnsi="Times New Roman"/>
          <w:sz w:val="28"/>
          <w:szCs w:val="28"/>
        </w:rPr>
        <w:t>о</w:t>
      </w:r>
      <w:r w:rsidR="00482FF5">
        <w:rPr>
          <w:rFonts w:ascii="Times New Roman" w:hAnsi="Times New Roman"/>
          <w:sz w:val="28"/>
          <w:szCs w:val="28"/>
        </w:rPr>
        <w:t>го края;</w:t>
      </w:r>
    </w:p>
    <w:p w:rsidR="00482FF5" w:rsidRDefault="00482FF5" w:rsidP="0022278A">
      <w:pPr>
        <w:numPr>
          <w:ilvl w:val="0"/>
          <w:numId w:val="19"/>
        </w:numPr>
        <w:spacing w:after="0" w:line="360" w:lineRule="auto"/>
        <w:jc w:val="both"/>
        <w:rPr>
          <w:rFonts w:ascii="Times New Roman" w:hAnsi="Times New Roman"/>
          <w:sz w:val="28"/>
          <w:szCs w:val="28"/>
        </w:rPr>
      </w:pPr>
      <w:r>
        <w:rPr>
          <w:rFonts w:ascii="Times New Roman" w:hAnsi="Times New Roman"/>
          <w:sz w:val="28"/>
          <w:szCs w:val="28"/>
        </w:rPr>
        <w:t>повысить вовлеченность населения в спортивную жизнь города;</w:t>
      </w:r>
    </w:p>
    <w:p w:rsidR="00482FF5" w:rsidRDefault="00482FF5" w:rsidP="0022278A">
      <w:pPr>
        <w:numPr>
          <w:ilvl w:val="0"/>
          <w:numId w:val="19"/>
        </w:numPr>
        <w:spacing w:after="0" w:line="360" w:lineRule="auto"/>
        <w:jc w:val="both"/>
        <w:rPr>
          <w:rFonts w:ascii="Times New Roman" w:hAnsi="Times New Roman"/>
          <w:sz w:val="28"/>
          <w:szCs w:val="28"/>
        </w:rPr>
      </w:pPr>
      <w:r>
        <w:rPr>
          <w:rFonts w:ascii="Times New Roman" w:hAnsi="Times New Roman"/>
          <w:sz w:val="28"/>
          <w:szCs w:val="28"/>
        </w:rPr>
        <w:t>увеличить эффективность использования спортивных мощностей</w:t>
      </w:r>
      <w:r w:rsidR="009D656A">
        <w:rPr>
          <w:rFonts w:ascii="Times New Roman" w:hAnsi="Times New Roman"/>
          <w:sz w:val="28"/>
          <w:szCs w:val="28"/>
        </w:rPr>
        <w:t xml:space="preserve"> пр</w:t>
      </w:r>
      <w:r w:rsidR="009D656A">
        <w:rPr>
          <w:rFonts w:ascii="Times New Roman" w:hAnsi="Times New Roman"/>
          <w:sz w:val="28"/>
          <w:szCs w:val="28"/>
        </w:rPr>
        <w:t>и</w:t>
      </w:r>
      <w:r w:rsidR="009D656A">
        <w:rPr>
          <w:rFonts w:ascii="Times New Roman" w:hAnsi="Times New Roman"/>
          <w:sz w:val="28"/>
          <w:szCs w:val="28"/>
        </w:rPr>
        <w:t>мерно на 30-40%;</w:t>
      </w:r>
    </w:p>
    <w:p w:rsidR="009D656A" w:rsidRDefault="009D656A" w:rsidP="0022278A">
      <w:pPr>
        <w:numPr>
          <w:ilvl w:val="0"/>
          <w:numId w:val="19"/>
        </w:numPr>
        <w:spacing w:after="0" w:line="360" w:lineRule="auto"/>
        <w:jc w:val="both"/>
        <w:rPr>
          <w:rFonts w:ascii="Times New Roman" w:hAnsi="Times New Roman"/>
          <w:sz w:val="28"/>
          <w:szCs w:val="28"/>
        </w:rPr>
      </w:pPr>
      <w:r>
        <w:rPr>
          <w:rFonts w:ascii="Times New Roman" w:hAnsi="Times New Roman"/>
          <w:sz w:val="28"/>
          <w:szCs w:val="28"/>
        </w:rPr>
        <w:t>уменьшить заболеваемость населения, ввиду вовлеченности в спорт и ЗОЖ, и тем самым снизить отчисления из внебюджетных фондов на оплату больничных листов.</w:t>
      </w:r>
    </w:p>
    <w:p w:rsidR="00F24113" w:rsidRPr="009D656A" w:rsidRDefault="00F24113" w:rsidP="009D656A">
      <w:pPr>
        <w:pStyle w:val="a4"/>
        <w:numPr>
          <w:ilvl w:val="1"/>
          <w:numId w:val="25"/>
        </w:numPr>
        <w:spacing w:after="0" w:line="360" w:lineRule="auto"/>
        <w:rPr>
          <w:rFonts w:ascii="Times New Roman" w:hAnsi="Times New Roman"/>
          <w:b/>
          <w:sz w:val="28"/>
          <w:szCs w:val="28"/>
        </w:rPr>
      </w:pPr>
      <w:r w:rsidRPr="009D656A">
        <w:rPr>
          <w:rFonts w:ascii="Times New Roman" w:hAnsi="Times New Roman"/>
          <w:b/>
          <w:sz w:val="28"/>
          <w:szCs w:val="28"/>
        </w:rPr>
        <w:t>Финансовый прогноз</w:t>
      </w:r>
    </w:p>
    <w:tbl>
      <w:tblPr>
        <w:tblW w:w="59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31"/>
        <w:gridCol w:w="1276"/>
        <w:gridCol w:w="1276"/>
      </w:tblGrid>
      <w:tr w:rsidR="001670BC" w:rsidRPr="00476F95" w:rsidTr="001670BC">
        <w:tc>
          <w:tcPr>
            <w:tcW w:w="3431" w:type="dxa"/>
            <w:shd w:val="clear" w:color="auto" w:fill="C2D69B" w:themeFill="accent3" w:themeFillTint="99"/>
          </w:tcPr>
          <w:p w:rsidR="001670BC" w:rsidRPr="009D656A" w:rsidRDefault="001670BC" w:rsidP="00476F95">
            <w:pPr>
              <w:pStyle w:val="aff4"/>
              <w:rPr>
                <w:rFonts w:ascii="Times New Roman" w:hAnsi="Times New Roman"/>
                <w:b/>
              </w:rPr>
            </w:pPr>
            <w:r w:rsidRPr="009D656A">
              <w:rPr>
                <w:rFonts w:ascii="Times New Roman" w:hAnsi="Times New Roman"/>
                <w:b/>
              </w:rPr>
              <w:t>Месяц, квартал, год*</w:t>
            </w:r>
          </w:p>
        </w:tc>
        <w:tc>
          <w:tcPr>
            <w:tcW w:w="1276" w:type="dxa"/>
            <w:shd w:val="clear" w:color="auto" w:fill="C2D69B" w:themeFill="accent3" w:themeFillTint="99"/>
          </w:tcPr>
          <w:p w:rsidR="001670BC" w:rsidRPr="009D656A" w:rsidRDefault="001670BC" w:rsidP="009D656A">
            <w:pPr>
              <w:pStyle w:val="aff4"/>
              <w:ind w:left="0"/>
              <w:jc w:val="center"/>
              <w:rPr>
                <w:rFonts w:ascii="Times New Roman" w:hAnsi="Times New Roman"/>
                <w:b/>
              </w:rPr>
            </w:pPr>
            <w:r w:rsidRPr="009D656A">
              <w:rPr>
                <w:rFonts w:ascii="Times New Roman" w:hAnsi="Times New Roman"/>
                <w:b/>
              </w:rPr>
              <w:t>1 кв. 2020</w:t>
            </w:r>
          </w:p>
        </w:tc>
        <w:tc>
          <w:tcPr>
            <w:tcW w:w="1276" w:type="dxa"/>
            <w:shd w:val="clear" w:color="auto" w:fill="C2D69B" w:themeFill="accent3" w:themeFillTint="99"/>
          </w:tcPr>
          <w:p w:rsidR="001670BC" w:rsidRPr="009D656A" w:rsidRDefault="001670BC" w:rsidP="009D656A">
            <w:pPr>
              <w:pStyle w:val="aff4"/>
              <w:ind w:left="0"/>
              <w:jc w:val="center"/>
              <w:rPr>
                <w:rFonts w:ascii="Times New Roman" w:hAnsi="Times New Roman"/>
                <w:b/>
              </w:rPr>
            </w:pPr>
            <w:r w:rsidRPr="009D656A">
              <w:rPr>
                <w:rFonts w:ascii="Times New Roman" w:hAnsi="Times New Roman"/>
                <w:b/>
              </w:rPr>
              <w:t>2 кв. 2020</w:t>
            </w:r>
          </w:p>
        </w:tc>
      </w:tr>
      <w:tr w:rsidR="001670BC" w:rsidRPr="00476F95" w:rsidTr="001670BC">
        <w:tc>
          <w:tcPr>
            <w:tcW w:w="3431" w:type="dxa"/>
          </w:tcPr>
          <w:p w:rsidR="001670BC" w:rsidRPr="00476F95" w:rsidRDefault="001670BC" w:rsidP="00476F95">
            <w:pPr>
              <w:pStyle w:val="aff4"/>
              <w:jc w:val="both"/>
              <w:rPr>
                <w:rFonts w:ascii="Times New Roman" w:hAnsi="Times New Roman"/>
              </w:rPr>
            </w:pPr>
            <w:r w:rsidRPr="00476F95">
              <w:rPr>
                <w:rFonts w:ascii="Times New Roman" w:hAnsi="Times New Roman"/>
              </w:rPr>
              <w:t>1. Выручка от реализации</w:t>
            </w:r>
          </w:p>
        </w:tc>
        <w:tc>
          <w:tcPr>
            <w:tcW w:w="1276" w:type="dxa"/>
            <w:vAlign w:val="center"/>
          </w:tcPr>
          <w:p w:rsidR="001670BC" w:rsidRPr="00A531CD" w:rsidRDefault="001670BC" w:rsidP="00A531CD">
            <w:pPr>
              <w:spacing w:after="0" w:line="360" w:lineRule="auto"/>
              <w:ind w:left="34"/>
              <w:jc w:val="center"/>
              <w:rPr>
                <w:rFonts w:ascii="Times New Roman" w:hAnsi="Times New Roman"/>
                <w:color w:val="000000"/>
                <w:szCs w:val="24"/>
                <w:lang w:eastAsia="ru-RU"/>
              </w:rPr>
            </w:pPr>
            <w:r w:rsidRPr="00A531CD">
              <w:rPr>
                <w:rFonts w:ascii="Times New Roman" w:hAnsi="Times New Roman"/>
                <w:color w:val="000000"/>
                <w:szCs w:val="24"/>
              </w:rPr>
              <w:t>311 680</w:t>
            </w:r>
          </w:p>
        </w:tc>
        <w:tc>
          <w:tcPr>
            <w:tcW w:w="1276" w:type="dxa"/>
            <w:vAlign w:val="center"/>
          </w:tcPr>
          <w:p w:rsidR="001670BC" w:rsidRPr="00A531CD" w:rsidRDefault="001670BC" w:rsidP="00A531CD">
            <w:pPr>
              <w:spacing w:after="0" w:line="360" w:lineRule="auto"/>
              <w:ind w:left="34"/>
              <w:jc w:val="center"/>
              <w:rPr>
                <w:rFonts w:ascii="Times New Roman" w:hAnsi="Times New Roman"/>
                <w:color w:val="000000"/>
                <w:szCs w:val="24"/>
                <w:lang w:eastAsia="ru-RU"/>
              </w:rPr>
            </w:pPr>
            <w:r w:rsidRPr="00A531CD">
              <w:rPr>
                <w:rFonts w:ascii="Times New Roman" w:hAnsi="Times New Roman"/>
                <w:color w:val="000000"/>
                <w:szCs w:val="24"/>
              </w:rPr>
              <w:t>431 520</w:t>
            </w:r>
          </w:p>
        </w:tc>
      </w:tr>
      <w:tr w:rsidR="001670BC" w:rsidRPr="00476F95" w:rsidTr="001670BC">
        <w:tc>
          <w:tcPr>
            <w:tcW w:w="3431" w:type="dxa"/>
          </w:tcPr>
          <w:p w:rsidR="001670BC" w:rsidRPr="00476F95" w:rsidRDefault="001670BC" w:rsidP="00A531CD">
            <w:pPr>
              <w:pStyle w:val="aff4"/>
              <w:jc w:val="both"/>
              <w:rPr>
                <w:rFonts w:ascii="Times New Roman" w:hAnsi="Times New Roman"/>
              </w:rPr>
            </w:pPr>
            <w:r w:rsidRPr="00476F95">
              <w:rPr>
                <w:rFonts w:ascii="Times New Roman" w:hAnsi="Times New Roman"/>
              </w:rPr>
              <w:t>2. Расходы</w:t>
            </w:r>
          </w:p>
        </w:tc>
        <w:tc>
          <w:tcPr>
            <w:tcW w:w="1276" w:type="dxa"/>
            <w:vAlign w:val="bottom"/>
          </w:tcPr>
          <w:p w:rsidR="001670BC" w:rsidRPr="00A531CD" w:rsidRDefault="001670BC" w:rsidP="00A531CD">
            <w:pPr>
              <w:spacing w:after="0" w:line="360" w:lineRule="auto"/>
              <w:ind w:left="34"/>
              <w:jc w:val="right"/>
              <w:rPr>
                <w:rFonts w:ascii="Times New Roman" w:hAnsi="Times New Roman"/>
                <w:color w:val="000000"/>
                <w:szCs w:val="24"/>
              </w:rPr>
            </w:pPr>
            <w:r>
              <w:rPr>
                <w:rFonts w:ascii="Times New Roman" w:hAnsi="Times New Roman"/>
                <w:color w:val="000000"/>
                <w:szCs w:val="24"/>
              </w:rPr>
              <w:t>65500</w:t>
            </w:r>
          </w:p>
        </w:tc>
        <w:tc>
          <w:tcPr>
            <w:tcW w:w="1276" w:type="dxa"/>
            <w:vAlign w:val="bottom"/>
          </w:tcPr>
          <w:p w:rsidR="001670BC" w:rsidRPr="00A531CD" w:rsidRDefault="001670BC" w:rsidP="00A531CD">
            <w:pPr>
              <w:spacing w:after="0" w:line="360" w:lineRule="auto"/>
              <w:ind w:left="34"/>
              <w:jc w:val="right"/>
              <w:rPr>
                <w:rFonts w:ascii="Times New Roman" w:hAnsi="Times New Roman"/>
                <w:color w:val="000000"/>
                <w:szCs w:val="24"/>
              </w:rPr>
            </w:pPr>
            <w:r>
              <w:rPr>
                <w:rFonts w:ascii="Times New Roman" w:hAnsi="Times New Roman"/>
                <w:color w:val="000000"/>
                <w:szCs w:val="24"/>
              </w:rPr>
              <w:t>10</w:t>
            </w:r>
            <w:r w:rsidRPr="00A531CD">
              <w:rPr>
                <w:rFonts w:ascii="Times New Roman" w:hAnsi="Times New Roman"/>
                <w:color w:val="000000"/>
                <w:szCs w:val="24"/>
              </w:rPr>
              <w:t>9 000</w:t>
            </w:r>
          </w:p>
        </w:tc>
      </w:tr>
      <w:tr w:rsidR="001670BC" w:rsidRPr="00476F95" w:rsidTr="001670BC">
        <w:tc>
          <w:tcPr>
            <w:tcW w:w="3431" w:type="dxa"/>
          </w:tcPr>
          <w:p w:rsidR="001670BC" w:rsidRPr="00476F95" w:rsidRDefault="001670BC" w:rsidP="00476F95">
            <w:pPr>
              <w:pStyle w:val="aff4"/>
              <w:jc w:val="both"/>
              <w:rPr>
                <w:rFonts w:ascii="Times New Roman" w:hAnsi="Times New Roman"/>
              </w:rPr>
            </w:pPr>
            <w:r w:rsidRPr="00476F95">
              <w:rPr>
                <w:rFonts w:ascii="Times New Roman" w:hAnsi="Times New Roman"/>
              </w:rPr>
              <w:t>3. С</w:t>
            </w:r>
            <w:r w:rsidRPr="00476F95">
              <w:rPr>
                <w:rFonts w:ascii="Times New Roman" w:hAnsi="Times New Roman"/>
                <w:szCs w:val="28"/>
              </w:rPr>
              <w:t>оздание новых рабочих мест, ед.</w:t>
            </w:r>
          </w:p>
        </w:tc>
        <w:tc>
          <w:tcPr>
            <w:tcW w:w="1276" w:type="dxa"/>
            <w:vAlign w:val="center"/>
          </w:tcPr>
          <w:p w:rsidR="001670BC" w:rsidRPr="00A531CD" w:rsidRDefault="001670BC" w:rsidP="00A531CD">
            <w:pPr>
              <w:pStyle w:val="aff4"/>
              <w:spacing w:after="0" w:line="360" w:lineRule="auto"/>
              <w:ind w:left="34"/>
              <w:jc w:val="center"/>
              <w:rPr>
                <w:rFonts w:ascii="Times New Roman" w:hAnsi="Times New Roman"/>
                <w:szCs w:val="24"/>
              </w:rPr>
            </w:pPr>
            <w:r w:rsidRPr="00A531CD">
              <w:rPr>
                <w:rFonts w:ascii="Times New Roman" w:hAnsi="Times New Roman"/>
                <w:szCs w:val="24"/>
              </w:rPr>
              <w:t>0</w:t>
            </w:r>
          </w:p>
        </w:tc>
        <w:tc>
          <w:tcPr>
            <w:tcW w:w="1276" w:type="dxa"/>
            <w:vAlign w:val="center"/>
          </w:tcPr>
          <w:p w:rsidR="001670BC" w:rsidRPr="00A531CD" w:rsidRDefault="001670BC" w:rsidP="00A531CD">
            <w:pPr>
              <w:pStyle w:val="aff4"/>
              <w:spacing w:after="0" w:line="360" w:lineRule="auto"/>
              <w:ind w:left="34"/>
              <w:jc w:val="center"/>
              <w:rPr>
                <w:rFonts w:ascii="Times New Roman" w:hAnsi="Times New Roman"/>
                <w:szCs w:val="24"/>
              </w:rPr>
            </w:pPr>
            <w:r w:rsidRPr="00A531CD">
              <w:rPr>
                <w:rFonts w:ascii="Times New Roman" w:hAnsi="Times New Roman"/>
                <w:szCs w:val="24"/>
              </w:rPr>
              <w:t>1</w:t>
            </w:r>
          </w:p>
        </w:tc>
      </w:tr>
      <w:tr w:rsidR="001670BC" w:rsidRPr="00476F95" w:rsidTr="001670BC">
        <w:tc>
          <w:tcPr>
            <w:tcW w:w="3431" w:type="dxa"/>
          </w:tcPr>
          <w:p w:rsidR="001670BC" w:rsidRPr="00476F95" w:rsidRDefault="001670BC" w:rsidP="00A531CD">
            <w:pPr>
              <w:pStyle w:val="aff4"/>
              <w:jc w:val="both"/>
              <w:rPr>
                <w:rFonts w:ascii="Times New Roman" w:hAnsi="Times New Roman"/>
              </w:rPr>
            </w:pPr>
            <w:r w:rsidRPr="00476F95">
              <w:rPr>
                <w:rFonts w:ascii="Times New Roman" w:hAnsi="Times New Roman"/>
              </w:rPr>
              <w:t>4. Размер оплаты труда р</w:t>
            </w:r>
            <w:r w:rsidRPr="00476F95">
              <w:rPr>
                <w:rFonts w:ascii="Times New Roman" w:hAnsi="Times New Roman"/>
              </w:rPr>
              <w:t>а</w:t>
            </w:r>
            <w:r w:rsidRPr="00476F95">
              <w:rPr>
                <w:rFonts w:ascii="Times New Roman" w:hAnsi="Times New Roman"/>
              </w:rPr>
              <w:t>ботников</w:t>
            </w:r>
          </w:p>
        </w:tc>
        <w:tc>
          <w:tcPr>
            <w:tcW w:w="1276" w:type="dxa"/>
            <w:vAlign w:val="center"/>
          </w:tcPr>
          <w:p w:rsidR="001670BC" w:rsidRPr="00A531CD" w:rsidRDefault="001670BC" w:rsidP="00A531CD">
            <w:pPr>
              <w:spacing w:after="0" w:line="360" w:lineRule="auto"/>
              <w:ind w:left="34"/>
              <w:jc w:val="center"/>
              <w:rPr>
                <w:rFonts w:ascii="Times New Roman" w:hAnsi="Times New Roman"/>
                <w:color w:val="000000"/>
                <w:szCs w:val="24"/>
              </w:rPr>
            </w:pPr>
            <w:r w:rsidRPr="00A531CD">
              <w:rPr>
                <w:rFonts w:ascii="Times New Roman" w:hAnsi="Times New Roman"/>
                <w:color w:val="000000"/>
                <w:szCs w:val="24"/>
              </w:rPr>
              <w:t>0</w:t>
            </w:r>
          </w:p>
        </w:tc>
        <w:tc>
          <w:tcPr>
            <w:tcW w:w="1276" w:type="dxa"/>
            <w:vAlign w:val="center"/>
          </w:tcPr>
          <w:p w:rsidR="001670BC" w:rsidRPr="00A531CD" w:rsidRDefault="001670BC" w:rsidP="00A531CD">
            <w:pPr>
              <w:spacing w:after="0" w:line="360" w:lineRule="auto"/>
              <w:ind w:left="34"/>
              <w:jc w:val="center"/>
              <w:rPr>
                <w:rFonts w:ascii="Times New Roman" w:hAnsi="Times New Roman"/>
                <w:color w:val="000000"/>
                <w:szCs w:val="24"/>
              </w:rPr>
            </w:pPr>
            <w:r w:rsidRPr="00A531CD">
              <w:rPr>
                <w:rFonts w:ascii="Times New Roman" w:hAnsi="Times New Roman"/>
                <w:color w:val="000000"/>
                <w:szCs w:val="24"/>
              </w:rPr>
              <w:t>86 304</w:t>
            </w:r>
          </w:p>
        </w:tc>
      </w:tr>
      <w:tr w:rsidR="001670BC" w:rsidRPr="00476F95" w:rsidTr="001670BC">
        <w:tc>
          <w:tcPr>
            <w:tcW w:w="3431" w:type="dxa"/>
          </w:tcPr>
          <w:p w:rsidR="001670BC" w:rsidRPr="00476F95" w:rsidRDefault="001670BC" w:rsidP="000552C5">
            <w:pPr>
              <w:pStyle w:val="aff4"/>
              <w:jc w:val="both"/>
              <w:rPr>
                <w:rFonts w:ascii="Times New Roman" w:hAnsi="Times New Roman"/>
              </w:rPr>
            </w:pPr>
            <w:r w:rsidRPr="00476F95">
              <w:rPr>
                <w:rFonts w:ascii="Times New Roman" w:hAnsi="Times New Roman"/>
              </w:rPr>
              <w:t>5. Налоги, сборы, страховые взносы и иные обязател</w:t>
            </w:r>
            <w:r w:rsidRPr="00476F95">
              <w:rPr>
                <w:rFonts w:ascii="Times New Roman" w:hAnsi="Times New Roman"/>
              </w:rPr>
              <w:t>ь</w:t>
            </w:r>
            <w:r w:rsidRPr="00476F95">
              <w:rPr>
                <w:rFonts w:ascii="Times New Roman" w:hAnsi="Times New Roman"/>
              </w:rPr>
              <w:t>ные платежи в бюджеты бюджетной системы Ро</w:t>
            </w:r>
            <w:r w:rsidRPr="00476F95">
              <w:rPr>
                <w:rFonts w:ascii="Times New Roman" w:hAnsi="Times New Roman"/>
              </w:rPr>
              <w:t>с</w:t>
            </w:r>
            <w:r w:rsidRPr="00476F95">
              <w:rPr>
                <w:rFonts w:ascii="Times New Roman" w:hAnsi="Times New Roman"/>
              </w:rPr>
              <w:t>сийской Федерации **:</w:t>
            </w:r>
          </w:p>
        </w:tc>
        <w:tc>
          <w:tcPr>
            <w:tcW w:w="1276" w:type="dxa"/>
            <w:vAlign w:val="center"/>
          </w:tcPr>
          <w:p w:rsidR="001670BC" w:rsidRPr="000552C5" w:rsidRDefault="001670BC" w:rsidP="000552C5">
            <w:pPr>
              <w:spacing w:after="0" w:line="360" w:lineRule="auto"/>
              <w:jc w:val="center"/>
              <w:rPr>
                <w:rFonts w:ascii="Times New Roman" w:hAnsi="Times New Roman"/>
                <w:color w:val="000000"/>
                <w:szCs w:val="24"/>
              </w:rPr>
            </w:pPr>
            <w:r w:rsidRPr="000552C5">
              <w:rPr>
                <w:rFonts w:ascii="Times New Roman" w:hAnsi="Times New Roman"/>
                <w:color w:val="000000"/>
                <w:szCs w:val="24"/>
              </w:rPr>
              <w:t>18 701</w:t>
            </w:r>
          </w:p>
        </w:tc>
        <w:tc>
          <w:tcPr>
            <w:tcW w:w="1276" w:type="dxa"/>
            <w:vAlign w:val="center"/>
          </w:tcPr>
          <w:p w:rsidR="001670BC" w:rsidRPr="000552C5" w:rsidRDefault="001670BC" w:rsidP="000552C5">
            <w:pPr>
              <w:spacing w:after="0" w:line="360" w:lineRule="auto"/>
              <w:jc w:val="center"/>
              <w:rPr>
                <w:rFonts w:ascii="Times New Roman" w:hAnsi="Times New Roman"/>
                <w:color w:val="000000"/>
                <w:szCs w:val="24"/>
              </w:rPr>
            </w:pPr>
            <w:r w:rsidRPr="000552C5">
              <w:rPr>
                <w:rFonts w:ascii="Times New Roman" w:hAnsi="Times New Roman"/>
                <w:color w:val="000000"/>
                <w:szCs w:val="24"/>
              </w:rPr>
              <w:t>50 391</w:t>
            </w:r>
          </w:p>
        </w:tc>
      </w:tr>
      <w:tr w:rsidR="001670BC" w:rsidRPr="00476F95" w:rsidTr="001670BC">
        <w:tc>
          <w:tcPr>
            <w:tcW w:w="3431" w:type="dxa"/>
          </w:tcPr>
          <w:p w:rsidR="001670BC" w:rsidRPr="00476F95" w:rsidRDefault="001670BC" w:rsidP="004E17FA">
            <w:pPr>
              <w:pStyle w:val="aff4"/>
              <w:jc w:val="both"/>
              <w:rPr>
                <w:rFonts w:ascii="Times New Roman" w:hAnsi="Times New Roman"/>
              </w:rPr>
            </w:pPr>
            <w:r w:rsidRPr="00476F95">
              <w:rPr>
                <w:rFonts w:ascii="Times New Roman" w:hAnsi="Times New Roman"/>
              </w:rPr>
              <w:t>6. Чистая прибыль</w:t>
            </w:r>
          </w:p>
        </w:tc>
        <w:tc>
          <w:tcPr>
            <w:tcW w:w="1276" w:type="dxa"/>
            <w:vAlign w:val="center"/>
          </w:tcPr>
          <w:p w:rsidR="001670BC" w:rsidRPr="004E17FA" w:rsidRDefault="001670BC" w:rsidP="004E17FA">
            <w:pPr>
              <w:spacing w:after="0" w:line="360" w:lineRule="auto"/>
              <w:jc w:val="center"/>
              <w:rPr>
                <w:rFonts w:ascii="Times New Roman" w:hAnsi="Times New Roman"/>
                <w:color w:val="000000"/>
                <w:szCs w:val="24"/>
              </w:rPr>
            </w:pPr>
            <w:r w:rsidRPr="004E17FA">
              <w:rPr>
                <w:rFonts w:ascii="Times New Roman" w:hAnsi="Times New Roman"/>
                <w:color w:val="000000"/>
                <w:szCs w:val="24"/>
              </w:rPr>
              <w:t>227 479</w:t>
            </w:r>
          </w:p>
        </w:tc>
        <w:tc>
          <w:tcPr>
            <w:tcW w:w="1276" w:type="dxa"/>
            <w:vAlign w:val="center"/>
          </w:tcPr>
          <w:p w:rsidR="001670BC" w:rsidRPr="004E17FA" w:rsidRDefault="001670BC" w:rsidP="004E17FA">
            <w:pPr>
              <w:spacing w:after="0" w:line="360" w:lineRule="auto"/>
              <w:jc w:val="center"/>
              <w:rPr>
                <w:rFonts w:ascii="Times New Roman" w:hAnsi="Times New Roman"/>
                <w:color w:val="000000"/>
                <w:szCs w:val="24"/>
              </w:rPr>
            </w:pPr>
            <w:r w:rsidRPr="004E17FA">
              <w:rPr>
                <w:rFonts w:ascii="Times New Roman" w:hAnsi="Times New Roman"/>
                <w:color w:val="000000"/>
                <w:szCs w:val="24"/>
              </w:rPr>
              <w:t>185 825</w:t>
            </w:r>
          </w:p>
        </w:tc>
      </w:tr>
    </w:tbl>
    <w:p w:rsidR="00476F95" w:rsidRDefault="00476F95" w:rsidP="00476F95">
      <w:pPr>
        <w:spacing w:after="0" w:line="360" w:lineRule="auto"/>
        <w:ind w:left="851"/>
        <w:rPr>
          <w:rFonts w:ascii="Times New Roman" w:hAnsi="Times New Roman"/>
          <w:b/>
          <w:sz w:val="28"/>
          <w:szCs w:val="28"/>
        </w:rPr>
      </w:pPr>
    </w:p>
    <w:tbl>
      <w:tblPr>
        <w:tblW w:w="98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9"/>
        <w:gridCol w:w="1619"/>
        <w:gridCol w:w="1619"/>
        <w:gridCol w:w="1619"/>
        <w:gridCol w:w="1619"/>
        <w:gridCol w:w="1619"/>
      </w:tblGrid>
      <w:tr w:rsidR="009D656A" w:rsidRPr="00476F95" w:rsidTr="009D656A">
        <w:trPr>
          <w:trHeight w:val="537"/>
        </w:trPr>
        <w:tc>
          <w:tcPr>
            <w:tcW w:w="1759" w:type="dxa"/>
            <w:shd w:val="clear" w:color="auto" w:fill="C2D69B" w:themeFill="accent3" w:themeFillTint="99"/>
          </w:tcPr>
          <w:p w:rsidR="009D656A" w:rsidRPr="009D656A" w:rsidRDefault="009D656A" w:rsidP="003F4B02">
            <w:pPr>
              <w:pStyle w:val="aff4"/>
              <w:jc w:val="center"/>
              <w:rPr>
                <w:rFonts w:ascii="Times New Roman" w:hAnsi="Times New Roman"/>
                <w:b/>
              </w:rPr>
            </w:pPr>
            <w:r w:rsidRPr="009D656A">
              <w:rPr>
                <w:rFonts w:ascii="Times New Roman" w:hAnsi="Times New Roman"/>
                <w:b/>
              </w:rPr>
              <w:t>3 кв. 2020</w:t>
            </w:r>
          </w:p>
        </w:tc>
        <w:tc>
          <w:tcPr>
            <w:tcW w:w="1619" w:type="dxa"/>
            <w:shd w:val="clear" w:color="auto" w:fill="C2D69B" w:themeFill="accent3" w:themeFillTint="99"/>
          </w:tcPr>
          <w:p w:rsidR="009D656A" w:rsidRPr="009D656A" w:rsidRDefault="009D656A" w:rsidP="003F4B02">
            <w:pPr>
              <w:pStyle w:val="aff4"/>
              <w:jc w:val="center"/>
              <w:rPr>
                <w:rFonts w:ascii="Times New Roman" w:hAnsi="Times New Roman"/>
                <w:b/>
              </w:rPr>
            </w:pPr>
            <w:r w:rsidRPr="009D656A">
              <w:rPr>
                <w:rFonts w:ascii="Times New Roman" w:hAnsi="Times New Roman"/>
                <w:b/>
              </w:rPr>
              <w:t>4 кв. 2020</w:t>
            </w:r>
          </w:p>
        </w:tc>
        <w:tc>
          <w:tcPr>
            <w:tcW w:w="1619" w:type="dxa"/>
            <w:shd w:val="clear" w:color="auto" w:fill="C2D69B" w:themeFill="accent3" w:themeFillTint="99"/>
          </w:tcPr>
          <w:p w:rsidR="009D656A" w:rsidRPr="009D656A" w:rsidRDefault="009D656A" w:rsidP="003F4B02">
            <w:pPr>
              <w:pStyle w:val="aff4"/>
              <w:jc w:val="center"/>
              <w:rPr>
                <w:rFonts w:ascii="Times New Roman" w:hAnsi="Times New Roman"/>
                <w:b/>
              </w:rPr>
            </w:pPr>
            <w:r w:rsidRPr="009D656A">
              <w:rPr>
                <w:rFonts w:ascii="Times New Roman" w:hAnsi="Times New Roman"/>
                <w:b/>
              </w:rPr>
              <w:t>1 кв. 2021</w:t>
            </w:r>
          </w:p>
        </w:tc>
        <w:tc>
          <w:tcPr>
            <w:tcW w:w="1619" w:type="dxa"/>
            <w:shd w:val="clear" w:color="auto" w:fill="C2D69B" w:themeFill="accent3" w:themeFillTint="99"/>
          </w:tcPr>
          <w:p w:rsidR="009D656A" w:rsidRPr="009D656A" w:rsidRDefault="009D656A" w:rsidP="003F4B02">
            <w:pPr>
              <w:pStyle w:val="aff4"/>
              <w:jc w:val="center"/>
              <w:rPr>
                <w:rFonts w:ascii="Times New Roman" w:hAnsi="Times New Roman"/>
                <w:b/>
              </w:rPr>
            </w:pPr>
            <w:r w:rsidRPr="009D656A">
              <w:rPr>
                <w:rFonts w:ascii="Times New Roman" w:hAnsi="Times New Roman"/>
                <w:b/>
              </w:rPr>
              <w:t>2 кв. 2021</w:t>
            </w:r>
          </w:p>
        </w:tc>
        <w:tc>
          <w:tcPr>
            <w:tcW w:w="1619" w:type="dxa"/>
            <w:shd w:val="clear" w:color="auto" w:fill="C2D69B" w:themeFill="accent3" w:themeFillTint="99"/>
          </w:tcPr>
          <w:p w:rsidR="009D656A" w:rsidRPr="009D656A" w:rsidRDefault="009D656A" w:rsidP="003F4B02">
            <w:pPr>
              <w:pStyle w:val="aff4"/>
              <w:jc w:val="center"/>
              <w:rPr>
                <w:rFonts w:ascii="Times New Roman" w:hAnsi="Times New Roman"/>
                <w:b/>
              </w:rPr>
            </w:pPr>
            <w:r w:rsidRPr="009D656A">
              <w:rPr>
                <w:rFonts w:ascii="Times New Roman" w:hAnsi="Times New Roman"/>
                <w:b/>
              </w:rPr>
              <w:t>3 кв. 2021</w:t>
            </w:r>
          </w:p>
        </w:tc>
        <w:tc>
          <w:tcPr>
            <w:tcW w:w="1619" w:type="dxa"/>
            <w:shd w:val="clear" w:color="auto" w:fill="C2D69B" w:themeFill="accent3" w:themeFillTint="99"/>
          </w:tcPr>
          <w:p w:rsidR="009D656A" w:rsidRPr="009D656A" w:rsidRDefault="009D656A" w:rsidP="003F4B02">
            <w:pPr>
              <w:pStyle w:val="aff4"/>
              <w:jc w:val="center"/>
              <w:rPr>
                <w:rFonts w:ascii="Times New Roman" w:hAnsi="Times New Roman"/>
                <w:b/>
              </w:rPr>
            </w:pPr>
            <w:r w:rsidRPr="009D656A">
              <w:rPr>
                <w:rFonts w:ascii="Times New Roman" w:hAnsi="Times New Roman"/>
                <w:b/>
              </w:rPr>
              <w:t>ИТОГО</w:t>
            </w:r>
          </w:p>
        </w:tc>
      </w:tr>
      <w:tr w:rsidR="009D656A" w:rsidRPr="00476F95" w:rsidTr="00A531CD">
        <w:trPr>
          <w:trHeight w:val="537"/>
        </w:trPr>
        <w:tc>
          <w:tcPr>
            <w:tcW w:w="1759" w:type="dxa"/>
            <w:vAlign w:val="center"/>
          </w:tcPr>
          <w:p w:rsidR="009D656A" w:rsidRPr="00A531CD" w:rsidRDefault="009D656A" w:rsidP="00A531CD">
            <w:pPr>
              <w:spacing w:after="0" w:line="360" w:lineRule="auto"/>
              <w:jc w:val="center"/>
              <w:rPr>
                <w:rFonts w:ascii="Times New Roman" w:hAnsi="Times New Roman"/>
                <w:color w:val="000000"/>
                <w:szCs w:val="24"/>
                <w:lang w:eastAsia="ru-RU"/>
              </w:rPr>
            </w:pPr>
            <w:r w:rsidRPr="00A531CD">
              <w:rPr>
                <w:rFonts w:ascii="Times New Roman" w:hAnsi="Times New Roman"/>
                <w:color w:val="000000"/>
                <w:szCs w:val="24"/>
              </w:rPr>
              <w:t>538 410</w:t>
            </w:r>
          </w:p>
          <w:p w:rsidR="009D656A" w:rsidRPr="00A531CD" w:rsidRDefault="009D656A" w:rsidP="00A531CD">
            <w:pPr>
              <w:pStyle w:val="aff4"/>
              <w:spacing w:after="0" w:line="360" w:lineRule="auto"/>
              <w:jc w:val="center"/>
              <w:rPr>
                <w:rFonts w:ascii="Times New Roman" w:hAnsi="Times New Roman"/>
                <w:szCs w:val="24"/>
              </w:rPr>
            </w:pPr>
          </w:p>
        </w:tc>
        <w:tc>
          <w:tcPr>
            <w:tcW w:w="1619" w:type="dxa"/>
            <w:vAlign w:val="center"/>
          </w:tcPr>
          <w:p w:rsidR="009D656A" w:rsidRPr="00A531CD" w:rsidRDefault="009D656A" w:rsidP="00A531CD">
            <w:pPr>
              <w:spacing w:after="0" w:line="360" w:lineRule="auto"/>
              <w:jc w:val="center"/>
              <w:rPr>
                <w:rFonts w:ascii="Times New Roman" w:hAnsi="Times New Roman"/>
                <w:color w:val="000000"/>
                <w:szCs w:val="24"/>
                <w:lang w:eastAsia="ru-RU"/>
              </w:rPr>
            </w:pPr>
            <w:r w:rsidRPr="00A531CD">
              <w:rPr>
                <w:rFonts w:ascii="Times New Roman" w:hAnsi="Times New Roman"/>
                <w:color w:val="000000"/>
                <w:szCs w:val="24"/>
              </w:rPr>
              <w:t>549 960</w:t>
            </w:r>
          </w:p>
          <w:p w:rsidR="009D656A" w:rsidRPr="00A531CD" w:rsidRDefault="009D656A" w:rsidP="00A531CD">
            <w:pPr>
              <w:pStyle w:val="aff4"/>
              <w:spacing w:after="0" w:line="360" w:lineRule="auto"/>
              <w:jc w:val="center"/>
              <w:rPr>
                <w:rFonts w:ascii="Times New Roman" w:hAnsi="Times New Roman"/>
                <w:szCs w:val="24"/>
              </w:rPr>
            </w:pPr>
          </w:p>
        </w:tc>
        <w:tc>
          <w:tcPr>
            <w:tcW w:w="1619" w:type="dxa"/>
            <w:vAlign w:val="center"/>
          </w:tcPr>
          <w:p w:rsidR="009D656A" w:rsidRPr="00A531CD" w:rsidRDefault="009D656A" w:rsidP="00A531CD">
            <w:pPr>
              <w:spacing w:after="0" w:line="360" w:lineRule="auto"/>
              <w:jc w:val="center"/>
              <w:rPr>
                <w:rFonts w:ascii="Times New Roman" w:hAnsi="Times New Roman"/>
                <w:color w:val="000000"/>
                <w:szCs w:val="24"/>
                <w:lang w:eastAsia="ru-RU"/>
              </w:rPr>
            </w:pPr>
            <w:r w:rsidRPr="00A531CD">
              <w:rPr>
                <w:rFonts w:ascii="Times New Roman" w:hAnsi="Times New Roman"/>
                <w:color w:val="000000"/>
                <w:szCs w:val="24"/>
              </w:rPr>
              <w:t>498 660</w:t>
            </w:r>
          </w:p>
          <w:p w:rsidR="009D656A" w:rsidRPr="00A531CD" w:rsidRDefault="009D656A" w:rsidP="00A531CD">
            <w:pPr>
              <w:pStyle w:val="aff4"/>
              <w:spacing w:after="0" w:line="360" w:lineRule="auto"/>
              <w:jc w:val="center"/>
              <w:rPr>
                <w:rFonts w:ascii="Times New Roman" w:hAnsi="Times New Roman"/>
                <w:szCs w:val="24"/>
              </w:rPr>
            </w:pPr>
          </w:p>
        </w:tc>
        <w:tc>
          <w:tcPr>
            <w:tcW w:w="1619" w:type="dxa"/>
            <w:vAlign w:val="center"/>
          </w:tcPr>
          <w:p w:rsidR="009D656A" w:rsidRPr="00A531CD" w:rsidRDefault="009D656A" w:rsidP="00A531CD">
            <w:pPr>
              <w:spacing w:after="0" w:line="360" w:lineRule="auto"/>
              <w:jc w:val="center"/>
              <w:rPr>
                <w:rFonts w:ascii="Times New Roman" w:hAnsi="Times New Roman"/>
                <w:color w:val="000000"/>
                <w:szCs w:val="24"/>
                <w:lang w:eastAsia="ru-RU"/>
              </w:rPr>
            </w:pPr>
            <w:r w:rsidRPr="00A531CD">
              <w:rPr>
                <w:rFonts w:ascii="Times New Roman" w:hAnsi="Times New Roman"/>
                <w:color w:val="000000"/>
                <w:szCs w:val="24"/>
              </w:rPr>
              <w:t>509 500</w:t>
            </w:r>
          </w:p>
          <w:p w:rsidR="009D656A" w:rsidRPr="00A531CD" w:rsidRDefault="009D656A" w:rsidP="00A531CD">
            <w:pPr>
              <w:pStyle w:val="aff4"/>
              <w:spacing w:after="0" w:line="360" w:lineRule="auto"/>
              <w:jc w:val="center"/>
              <w:rPr>
                <w:rFonts w:ascii="Times New Roman" w:hAnsi="Times New Roman"/>
                <w:szCs w:val="24"/>
              </w:rPr>
            </w:pPr>
          </w:p>
        </w:tc>
        <w:tc>
          <w:tcPr>
            <w:tcW w:w="1619" w:type="dxa"/>
            <w:vAlign w:val="center"/>
          </w:tcPr>
          <w:p w:rsidR="009D656A" w:rsidRPr="00A531CD" w:rsidRDefault="009D656A" w:rsidP="00A531CD">
            <w:pPr>
              <w:spacing w:after="0" w:line="360" w:lineRule="auto"/>
              <w:jc w:val="center"/>
              <w:rPr>
                <w:rFonts w:ascii="Times New Roman" w:hAnsi="Times New Roman"/>
                <w:color w:val="000000"/>
                <w:szCs w:val="24"/>
                <w:lang w:eastAsia="ru-RU"/>
              </w:rPr>
            </w:pPr>
            <w:r w:rsidRPr="00A531CD">
              <w:rPr>
                <w:rFonts w:ascii="Times New Roman" w:hAnsi="Times New Roman"/>
                <w:color w:val="000000"/>
                <w:szCs w:val="24"/>
              </w:rPr>
              <w:t>479 970</w:t>
            </w:r>
          </w:p>
          <w:p w:rsidR="009D656A" w:rsidRPr="00A531CD" w:rsidRDefault="009D656A" w:rsidP="00A531CD">
            <w:pPr>
              <w:pStyle w:val="aff4"/>
              <w:spacing w:after="0" w:line="360" w:lineRule="auto"/>
              <w:jc w:val="center"/>
              <w:rPr>
                <w:rFonts w:ascii="Times New Roman" w:hAnsi="Times New Roman"/>
                <w:szCs w:val="24"/>
              </w:rPr>
            </w:pPr>
          </w:p>
        </w:tc>
        <w:tc>
          <w:tcPr>
            <w:tcW w:w="1619" w:type="dxa"/>
            <w:vAlign w:val="center"/>
          </w:tcPr>
          <w:p w:rsidR="00A531CD" w:rsidRPr="00A531CD" w:rsidRDefault="00A531CD" w:rsidP="00A531CD">
            <w:pPr>
              <w:spacing w:after="0" w:line="360" w:lineRule="auto"/>
              <w:jc w:val="center"/>
              <w:rPr>
                <w:rFonts w:ascii="Times New Roman" w:hAnsi="Times New Roman"/>
                <w:i/>
                <w:iCs/>
                <w:szCs w:val="24"/>
                <w:lang w:eastAsia="ru-RU"/>
              </w:rPr>
            </w:pPr>
            <w:r w:rsidRPr="00A531CD">
              <w:rPr>
                <w:rFonts w:ascii="Times New Roman" w:hAnsi="Times New Roman"/>
                <w:i/>
                <w:iCs/>
                <w:szCs w:val="24"/>
              </w:rPr>
              <w:t>3 547 490</w:t>
            </w:r>
          </w:p>
          <w:p w:rsidR="009D656A" w:rsidRPr="00A531CD" w:rsidRDefault="009D656A" w:rsidP="00A531CD">
            <w:pPr>
              <w:pStyle w:val="aff4"/>
              <w:spacing w:after="0" w:line="360" w:lineRule="auto"/>
              <w:jc w:val="center"/>
              <w:rPr>
                <w:rFonts w:ascii="Times New Roman" w:hAnsi="Times New Roman"/>
                <w:szCs w:val="24"/>
              </w:rPr>
            </w:pPr>
          </w:p>
        </w:tc>
      </w:tr>
      <w:tr w:rsidR="00A531CD" w:rsidRPr="00476F95" w:rsidTr="003F4B02">
        <w:trPr>
          <w:trHeight w:val="518"/>
        </w:trPr>
        <w:tc>
          <w:tcPr>
            <w:tcW w:w="1759" w:type="dxa"/>
            <w:vAlign w:val="bottom"/>
          </w:tcPr>
          <w:p w:rsidR="00A531CD" w:rsidRPr="00A531CD" w:rsidRDefault="00A61C00" w:rsidP="00A531CD">
            <w:pPr>
              <w:spacing w:after="0" w:line="360" w:lineRule="auto"/>
              <w:jc w:val="right"/>
              <w:rPr>
                <w:rFonts w:ascii="Times New Roman" w:hAnsi="Times New Roman"/>
                <w:color w:val="000000"/>
                <w:szCs w:val="24"/>
                <w:lang w:eastAsia="ru-RU"/>
              </w:rPr>
            </w:pPr>
            <w:r>
              <w:rPr>
                <w:rFonts w:ascii="Times New Roman" w:hAnsi="Times New Roman"/>
                <w:color w:val="000000"/>
                <w:szCs w:val="24"/>
              </w:rPr>
              <w:t>106000</w:t>
            </w:r>
          </w:p>
        </w:tc>
        <w:tc>
          <w:tcPr>
            <w:tcW w:w="1619" w:type="dxa"/>
            <w:vAlign w:val="bottom"/>
          </w:tcPr>
          <w:p w:rsidR="00A531CD" w:rsidRPr="00A531CD" w:rsidRDefault="00A61C00" w:rsidP="00A531CD">
            <w:pPr>
              <w:spacing w:after="0" w:line="360" w:lineRule="auto"/>
              <w:jc w:val="right"/>
              <w:rPr>
                <w:rFonts w:ascii="Times New Roman" w:hAnsi="Times New Roman"/>
                <w:color w:val="000000"/>
                <w:szCs w:val="24"/>
              </w:rPr>
            </w:pPr>
            <w:r>
              <w:rPr>
                <w:rFonts w:ascii="Times New Roman" w:hAnsi="Times New Roman"/>
                <w:color w:val="000000"/>
                <w:szCs w:val="24"/>
              </w:rPr>
              <w:t>10</w:t>
            </w:r>
            <w:r w:rsidR="00A531CD" w:rsidRPr="00A531CD">
              <w:rPr>
                <w:rFonts w:ascii="Times New Roman" w:hAnsi="Times New Roman"/>
                <w:color w:val="000000"/>
                <w:szCs w:val="24"/>
              </w:rPr>
              <w:t>7 000</w:t>
            </w:r>
          </w:p>
        </w:tc>
        <w:tc>
          <w:tcPr>
            <w:tcW w:w="1619" w:type="dxa"/>
            <w:vAlign w:val="bottom"/>
          </w:tcPr>
          <w:p w:rsidR="00A531CD" w:rsidRPr="00A531CD" w:rsidRDefault="00A61C00" w:rsidP="00A531CD">
            <w:pPr>
              <w:spacing w:after="0" w:line="360" w:lineRule="auto"/>
              <w:jc w:val="right"/>
              <w:rPr>
                <w:rFonts w:ascii="Times New Roman" w:hAnsi="Times New Roman"/>
                <w:color w:val="000000"/>
                <w:szCs w:val="24"/>
              </w:rPr>
            </w:pPr>
            <w:r>
              <w:rPr>
                <w:rFonts w:ascii="Times New Roman" w:hAnsi="Times New Roman"/>
                <w:color w:val="000000"/>
                <w:szCs w:val="24"/>
              </w:rPr>
              <w:t>10</w:t>
            </w:r>
            <w:r w:rsidR="00A531CD" w:rsidRPr="00A531CD">
              <w:rPr>
                <w:rFonts w:ascii="Times New Roman" w:hAnsi="Times New Roman"/>
                <w:color w:val="000000"/>
                <w:szCs w:val="24"/>
              </w:rPr>
              <w:t>8 000</w:t>
            </w:r>
          </w:p>
        </w:tc>
        <w:tc>
          <w:tcPr>
            <w:tcW w:w="1619" w:type="dxa"/>
            <w:vAlign w:val="bottom"/>
          </w:tcPr>
          <w:p w:rsidR="00A531CD" w:rsidRPr="00A531CD" w:rsidRDefault="00A61C00" w:rsidP="00A531CD">
            <w:pPr>
              <w:spacing w:after="0" w:line="360" w:lineRule="auto"/>
              <w:jc w:val="right"/>
              <w:rPr>
                <w:rFonts w:ascii="Times New Roman" w:hAnsi="Times New Roman"/>
                <w:color w:val="000000"/>
                <w:szCs w:val="24"/>
              </w:rPr>
            </w:pPr>
            <w:r>
              <w:rPr>
                <w:rFonts w:ascii="Times New Roman" w:hAnsi="Times New Roman"/>
                <w:color w:val="000000"/>
                <w:szCs w:val="24"/>
              </w:rPr>
              <w:t>10</w:t>
            </w:r>
            <w:r w:rsidR="00A531CD" w:rsidRPr="00A531CD">
              <w:rPr>
                <w:rFonts w:ascii="Times New Roman" w:hAnsi="Times New Roman"/>
                <w:color w:val="000000"/>
                <w:szCs w:val="24"/>
              </w:rPr>
              <w:t>6 000</w:t>
            </w:r>
          </w:p>
        </w:tc>
        <w:tc>
          <w:tcPr>
            <w:tcW w:w="1619" w:type="dxa"/>
            <w:vAlign w:val="bottom"/>
          </w:tcPr>
          <w:p w:rsidR="00A531CD" w:rsidRPr="00A531CD" w:rsidRDefault="00A61C00" w:rsidP="00A531CD">
            <w:pPr>
              <w:spacing w:after="0" w:line="360" w:lineRule="auto"/>
              <w:jc w:val="right"/>
              <w:rPr>
                <w:rFonts w:ascii="Times New Roman" w:hAnsi="Times New Roman"/>
                <w:color w:val="000000"/>
                <w:szCs w:val="24"/>
              </w:rPr>
            </w:pPr>
            <w:r>
              <w:rPr>
                <w:rFonts w:ascii="Times New Roman" w:hAnsi="Times New Roman"/>
                <w:color w:val="000000"/>
                <w:szCs w:val="24"/>
              </w:rPr>
              <w:t>10</w:t>
            </w:r>
            <w:r w:rsidR="00A531CD" w:rsidRPr="00A531CD">
              <w:rPr>
                <w:rFonts w:ascii="Times New Roman" w:hAnsi="Times New Roman"/>
                <w:color w:val="000000"/>
                <w:szCs w:val="24"/>
              </w:rPr>
              <w:t>8 000</w:t>
            </w:r>
          </w:p>
        </w:tc>
        <w:tc>
          <w:tcPr>
            <w:tcW w:w="1619" w:type="dxa"/>
            <w:vAlign w:val="bottom"/>
          </w:tcPr>
          <w:p w:rsidR="00A531CD" w:rsidRPr="00A531CD" w:rsidRDefault="00A61C00" w:rsidP="00A61C00">
            <w:pPr>
              <w:spacing w:after="0" w:line="360" w:lineRule="auto"/>
              <w:jc w:val="center"/>
              <w:rPr>
                <w:rFonts w:ascii="Times New Roman" w:hAnsi="Times New Roman"/>
                <w:i/>
                <w:iCs/>
                <w:color w:val="000000"/>
                <w:szCs w:val="24"/>
              </w:rPr>
            </w:pPr>
            <w:r>
              <w:rPr>
                <w:rFonts w:ascii="Times New Roman" w:hAnsi="Times New Roman"/>
                <w:i/>
                <w:iCs/>
                <w:color w:val="000000"/>
                <w:szCs w:val="24"/>
              </w:rPr>
              <w:t>780001</w:t>
            </w:r>
          </w:p>
        </w:tc>
      </w:tr>
      <w:tr w:rsidR="009D656A" w:rsidRPr="00476F95" w:rsidTr="00A531CD">
        <w:trPr>
          <w:trHeight w:val="537"/>
        </w:trPr>
        <w:tc>
          <w:tcPr>
            <w:tcW w:w="1759" w:type="dxa"/>
            <w:vAlign w:val="center"/>
          </w:tcPr>
          <w:p w:rsidR="009D656A" w:rsidRPr="00476F95" w:rsidRDefault="00A531CD" w:rsidP="00A531CD">
            <w:pPr>
              <w:pStyle w:val="aff4"/>
              <w:spacing w:after="0" w:line="360" w:lineRule="auto"/>
              <w:jc w:val="center"/>
              <w:rPr>
                <w:rFonts w:ascii="Times New Roman" w:hAnsi="Times New Roman"/>
              </w:rPr>
            </w:pPr>
            <w:r>
              <w:rPr>
                <w:rFonts w:ascii="Times New Roman" w:hAnsi="Times New Roman"/>
              </w:rPr>
              <w:t>0</w:t>
            </w:r>
          </w:p>
        </w:tc>
        <w:tc>
          <w:tcPr>
            <w:tcW w:w="1619" w:type="dxa"/>
            <w:vAlign w:val="center"/>
          </w:tcPr>
          <w:p w:rsidR="009D656A" w:rsidRPr="00476F95" w:rsidRDefault="00A531CD" w:rsidP="00A531CD">
            <w:pPr>
              <w:pStyle w:val="aff4"/>
              <w:spacing w:after="0" w:line="360" w:lineRule="auto"/>
              <w:jc w:val="center"/>
              <w:rPr>
                <w:rFonts w:ascii="Times New Roman" w:hAnsi="Times New Roman"/>
              </w:rPr>
            </w:pPr>
            <w:r>
              <w:rPr>
                <w:rFonts w:ascii="Times New Roman" w:hAnsi="Times New Roman"/>
              </w:rPr>
              <w:t>0</w:t>
            </w:r>
          </w:p>
        </w:tc>
        <w:tc>
          <w:tcPr>
            <w:tcW w:w="1619" w:type="dxa"/>
            <w:vAlign w:val="center"/>
          </w:tcPr>
          <w:p w:rsidR="009D656A" w:rsidRPr="00476F95" w:rsidRDefault="00A531CD" w:rsidP="00A531CD">
            <w:pPr>
              <w:pStyle w:val="aff4"/>
              <w:spacing w:after="0" w:line="360" w:lineRule="auto"/>
              <w:jc w:val="center"/>
              <w:rPr>
                <w:rFonts w:ascii="Times New Roman" w:hAnsi="Times New Roman"/>
              </w:rPr>
            </w:pPr>
            <w:r>
              <w:rPr>
                <w:rFonts w:ascii="Times New Roman" w:hAnsi="Times New Roman"/>
              </w:rPr>
              <w:t>0</w:t>
            </w:r>
          </w:p>
        </w:tc>
        <w:tc>
          <w:tcPr>
            <w:tcW w:w="1619" w:type="dxa"/>
            <w:vAlign w:val="center"/>
          </w:tcPr>
          <w:p w:rsidR="009D656A" w:rsidRPr="00476F95" w:rsidRDefault="00A531CD" w:rsidP="00A531CD">
            <w:pPr>
              <w:pStyle w:val="aff4"/>
              <w:spacing w:after="0" w:line="360" w:lineRule="auto"/>
              <w:jc w:val="center"/>
              <w:rPr>
                <w:rFonts w:ascii="Times New Roman" w:hAnsi="Times New Roman"/>
              </w:rPr>
            </w:pPr>
            <w:r>
              <w:rPr>
                <w:rFonts w:ascii="Times New Roman" w:hAnsi="Times New Roman"/>
              </w:rPr>
              <w:t>0</w:t>
            </w:r>
          </w:p>
        </w:tc>
        <w:tc>
          <w:tcPr>
            <w:tcW w:w="1619" w:type="dxa"/>
            <w:vAlign w:val="center"/>
          </w:tcPr>
          <w:p w:rsidR="009D656A" w:rsidRPr="00476F95" w:rsidRDefault="00A531CD" w:rsidP="00A531CD">
            <w:pPr>
              <w:pStyle w:val="aff4"/>
              <w:spacing w:after="0" w:line="360" w:lineRule="auto"/>
              <w:jc w:val="center"/>
              <w:rPr>
                <w:rFonts w:ascii="Times New Roman" w:hAnsi="Times New Roman"/>
              </w:rPr>
            </w:pPr>
            <w:r>
              <w:rPr>
                <w:rFonts w:ascii="Times New Roman" w:hAnsi="Times New Roman"/>
              </w:rPr>
              <w:t>0</w:t>
            </w:r>
          </w:p>
        </w:tc>
        <w:tc>
          <w:tcPr>
            <w:tcW w:w="1619" w:type="dxa"/>
            <w:vAlign w:val="center"/>
          </w:tcPr>
          <w:p w:rsidR="009D656A" w:rsidRPr="00A531CD" w:rsidRDefault="00A531CD" w:rsidP="00A531CD">
            <w:pPr>
              <w:pStyle w:val="aff4"/>
              <w:spacing w:after="0" w:line="360" w:lineRule="auto"/>
              <w:jc w:val="center"/>
              <w:rPr>
                <w:rFonts w:ascii="Times New Roman" w:hAnsi="Times New Roman"/>
                <w:i/>
              </w:rPr>
            </w:pPr>
            <w:r w:rsidRPr="00A531CD">
              <w:rPr>
                <w:rFonts w:ascii="Times New Roman" w:hAnsi="Times New Roman"/>
                <w:i/>
              </w:rPr>
              <w:t>1</w:t>
            </w:r>
          </w:p>
        </w:tc>
      </w:tr>
      <w:tr w:rsidR="00A531CD" w:rsidRPr="00476F95" w:rsidTr="00A531CD">
        <w:trPr>
          <w:trHeight w:val="537"/>
        </w:trPr>
        <w:tc>
          <w:tcPr>
            <w:tcW w:w="1759" w:type="dxa"/>
            <w:vAlign w:val="center"/>
          </w:tcPr>
          <w:p w:rsidR="00A531CD" w:rsidRPr="00A531CD" w:rsidRDefault="00A531CD" w:rsidP="00A531CD">
            <w:pPr>
              <w:spacing w:after="0" w:line="360" w:lineRule="auto"/>
              <w:jc w:val="center"/>
              <w:rPr>
                <w:rFonts w:ascii="Times New Roman" w:hAnsi="Times New Roman"/>
                <w:color w:val="000000"/>
                <w:szCs w:val="24"/>
                <w:lang w:eastAsia="ru-RU"/>
              </w:rPr>
            </w:pPr>
            <w:r w:rsidRPr="00A531CD">
              <w:rPr>
                <w:rFonts w:ascii="Times New Roman" w:hAnsi="Times New Roman"/>
                <w:color w:val="000000"/>
                <w:szCs w:val="24"/>
              </w:rPr>
              <w:t>107 682</w:t>
            </w:r>
          </w:p>
        </w:tc>
        <w:tc>
          <w:tcPr>
            <w:tcW w:w="1619" w:type="dxa"/>
            <w:vAlign w:val="center"/>
          </w:tcPr>
          <w:p w:rsidR="00A531CD" w:rsidRPr="00A531CD" w:rsidRDefault="00A531CD" w:rsidP="00A531CD">
            <w:pPr>
              <w:spacing w:after="0" w:line="360" w:lineRule="auto"/>
              <w:jc w:val="center"/>
              <w:rPr>
                <w:rFonts w:ascii="Times New Roman" w:hAnsi="Times New Roman"/>
                <w:color w:val="000000"/>
                <w:szCs w:val="24"/>
              </w:rPr>
            </w:pPr>
            <w:r w:rsidRPr="00A531CD">
              <w:rPr>
                <w:rFonts w:ascii="Times New Roman" w:hAnsi="Times New Roman"/>
                <w:color w:val="000000"/>
                <w:szCs w:val="24"/>
              </w:rPr>
              <w:t>109 992</w:t>
            </w:r>
          </w:p>
        </w:tc>
        <w:tc>
          <w:tcPr>
            <w:tcW w:w="1619" w:type="dxa"/>
            <w:vAlign w:val="center"/>
          </w:tcPr>
          <w:p w:rsidR="00A531CD" w:rsidRPr="00A531CD" w:rsidRDefault="00A531CD" w:rsidP="00A531CD">
            <w:pPr>
              <w:spacing w:after="0" w:line="360" w:lineRule="auto"/>
              <w:jc w:val="center"/>
              <w:rPr>
                <w:rFonts w:ascii="Times New Roman" w:hAnsi="Times New Roman"/>
                <w:color w:val="000000"/>
                <w:szCs w:val="24"/>
              </w:rPr>
            </w:pPr>
            <w:r w:rsidRPr="00A531CD">
              <w:rPr>
                <w:rFonts w:ascii="Times New Roman" w:hAnsi="Times New Roman"/>
                <w:color w:val="000000"/>
                <w:szCs w:val="24"/>
              </w:rPr>
              <w:t>99 732</w:t>
            </w:r>
          </w:p>
        </w:tc>
        <w:tc>
          <w:tcPr>
            <w:tcW w:w="1619" w:type="dxa"/>
            <w:vAlign w:val="center"/>
          </w:tcPr>
          <w:p w:rsidR="00A531CD" w:rsidRPr="00A531CD" w:rsidRDefault="00A531CD" w:rsidP="00A531CD">
            <w:pPr>
              <w:spacing w:after="0" w:line="360" w:lineRule="auto"/>
              <w:jc w:val="center"/>
              <w:rPr>
                <w:rFonts w:ascii="Times New Roman" w:hAnsi="Times New Roman"/>
                <w:color w:val="000000"/>
                <w:szCs w:val="24"/>
              </w:rPr>
            </w:pPr>
            <w:r w:rsidRPr="00A531CD">
              <w:rPr>
                <w:rFonts w:ascii="Times New Roman" w:hAnsi="Times New Roman"/>
                <w:color w:val="000000"/>
                <w:szCs w:val="24"/>
              </w:rPr>
              <w:t>101 900</w:t>
            </w:r>
          </w:p>
        </w:tc>
        <w:tc>
          <w:tcPr>
            <w:tcW w:w="1619" w:type="dxa"/>
            <w:vAlign w:val="center"/>
          </w:tcPr>
          <w:p w:rsidR="00A531CD" w:rsidRPr="00A531CD" w:rsidRDefault="00A531CD" w:rsidP="00A531CD">
            <w:pPr>
              <w:spacing w:after="0" w:line="360" w:lineRule="auto"/>
              <w:jc w:val="center"/>
              <w:rPr>
                <w:rFonts w:ascii="Times New Roman" w:hAnsi="Times New Roman"/>
                <w:color w:val="000000"/>
                <w:szCs w:val="24"/>
              </w:rPr>
            </w:pPr>
            <w:r w:rsidRPr="00A531CD">
              <w:rPr>
                <w:rFonts w:ascii="Times New Roman" w:hAnsi="Times New Roman"/>
                <w:color w:val="000000"/>
                <w:szCs w:val="24"/>
              </w:rPr>
              <w:t>95 994</w:t>
            </w:r>
          </w:p>
        </w:tc>
        <w:tc>
          <w:tcPr>
            <w:tcW w:w="1619" w:type="dxa"/>
            <w:vAlign w:val="center"/>
          </w:tcPr>
          <w:p w:rsidR="00A531CD" w:rsidRPr="00A531CD" w:rsidRDefault="00A531CD" w:rsidP="00A531CD">
            <w:pPr>
              <w:spacing w:after="0" w:line="360" w:lineRule="auto"/>
              <w:jc w:val="center"/>
              <w:rPr>
                <w:rFonts w:ascii="Times New Roman" w:hAnsi="Times New Roman"/>
                <w:i/>
                <w:iCs/>
                <w:color w:val="000000"/>
                <w:szCs w:val="24"/>
              </w:rPr>
            </w:pPr>
            <w:r w:rsidRPr="00A531CD">
              <w:rPr>
                <w:rFonts w:ascii="Times New Roman" w:hAnsi="Times New Roman"/>
                <w:i/>
                <w:iCs/>
                <w:color w:val="000000"/>
                <w:szCs w:val="24"/>
              </w:rPr>
              <w:t>601 604</w:t>
            </w:r>
          </w:p>
        </w:tc>
      </w:tr>
      <w:tr w:rsidR="000552C5" w:rsidRPr="00A531CD" w:rsidTr="000552C5">
        <w:trPr>
          <w:trHeight w:val="537"/>
        </w:trPr>
        <w:tc>
          <w:tcPr>
            <w:tcW w:w="1759" w:type="dxa"/>
            <w:vAlign w:val="center"/>
          </w:tcPr>
          <w:p w:rsidR="000552C5" w:rsidRPr="000552C5" w:rsidRDefault="000552C5" w:rsidP="000552C5">
            <w:pPr>
              <w:spacing w:after="0" w:line="360" w:lineRule="auto"/>
              <w:jc w:val="center"/>
              <w:rPr>
                <w:rFonts w:ascii="Times New Roman" w:hAnsi="Times New Roman"/>
                <w:color w:val="000000"/>
                <w:szCs w:val="24"/>
                <w:lang w:eastAsia="ru-RU"/>
              </w:rPr>
            </w:pPr>
            <w:r w:rsidRPr="000552C5">
              <w:rPr>
                <w:rFonts w:ascii="Times New Roman" w:hAnsi="Times New Roman"/>
                <w:color w:val="000000"/>
                <w:szCs w:val="24"/>
              </w:rPr>
              <w:lastRenderedPageBreak/>
              <w:t>62 873</w:t>
            </w:r>
          </w:p>
        </w:tc>
        <w:tc>
          <w:tcPr>
            <w:tcW w:w="1619" w:type="dxa"/>
            <w:vAlign w:val="center"/>
          </w:tcPr>
          <w:p w:rsidR="000552C5" w:rsidRPr="000552C5" w:rsidRDefault="000552C5" w:rsidP="000552C5">
            <w:pPr>
              <w:spacing w:after="0" w:line="360" w:lineRule="auto"/>
              <w:jc w:val="center"/>
              <w:rPr>
                <w:rFonts w:ascii="Times New Roman" w:hAnsi="Times New Roman"/>
                <w:color w:val="000000"/>
                <w:szCs w:val="24"/>
              </w:rPr>
            </w:pPr>
            <w:r w:rsidRPr="000552C5">
              <w:rPr>
                <w:rFonts w:ascii="Times New Roman" w:hAnsi="Times New Roman"/>
                <w:color w:val="000000"/>
                <w:szCs w:val="24"/>
              </w:rPr>
              <w:t>64 222</w:t>
            </w:r>
          </w:p>
        </w:tc>
        <w:tc>
          <w:tcPr>
            <w:tcW w:w="1619" w:type="dxa"/>
            <w:vAlign w:val="center"/>
          </w:tcPr>
          <w:p w:rsidR="000552C5" w:rsidRPr="000552C5" w:rsidRDefault="000552C5" w:rsidP="000552C5">
            <w:pPr>
              <w:spacing w:after="0" w:line="360" w:lineRule="auto"/>
              <w:jc w:val="center"/>
              <w:rPr>
                <w:rFonts w:ascii="Times New Roman" w:hAnsi="Times New Roman"/>
                <w:color w:val="000000"/>
                <w:szCs w:val="24"/>
              </w:rPr>
            </w:pPr>
            <w:r w:rsidRPr="000552C5">
              <w:rPr>
                <w:rFonts w:ascii="Times New Roman" w:hAnsi="Times New Roman"/>
                <w:color w:val="000000"/>
                <w:szCs w:val="24"/>
              </w:rPr>
              <w:t>58 232</w:t>
            </w:r>
          </w:p>
        </w:tc>
        <w:tc>
          <w:tcPr>
            <w:tcW w:w="1619" w:type="dxa"/>
            <w:vAlign w:val="center"/>
          </w:tcPr>
          <w:p w:rsidR="000552C5" w:rsidRPr="000552C5" w:rsidRDefault="000552C5" w:rsidP="000552C5">
            <w:pPr>
              <w:spacing w:after="0" w:line="360" w:lineRule="auto"/>
              <w:jc w:val="center"/>
              <w:rPr>
                <w:rFonts w:ascii="Times New Roman" w:hAnsi="Times New Roman"/>
                <w:color w:val="000000"/>
                <w:szCs w:val="24"/>
              </w:rPr>
            </w:pPr>
            <w:r w:rsidRPr="000552C5">
              <w:rPr>
                <w:rFonts w:ascii="Times New Roman" w:hAnsi="Times New Roman"/>
                <w:color w:val="000000"/>
                <w:szCs w:val="24"/>
              </w:rPr>
              <w:t>59 497</w:t>
            </w:r>
          </w:p>
        </w:tc>
        <w:tc>
          <w:tcPr>
            <w:tcW w:w="1619" w:type="dxa"/>
            <w:vAlign w:val="center"/>
          </w:tcPr>
          <w:p w:rsidR="000552C5" w:rsidRPr="000552C5" w:rsidRDefault="000552C5" w:rsidP="000552C5">
            <w:pPr>
              <w:spacing w:after="0" w:line="360" w:lineRule="auto"/>
              <w:jc w:val="center"/>
              <w:rPr>
                <w:rFonts w:ascii="Times New Roman" w:hAnsi="Times New Roman"/>
                <w:color w:val="000000"/>
                <w:szCs w:val="24"/>
              </w:rPr>
            </w:pPr>
            <w:r w:rsidRPr="000552C5">
              <w:rPr>
                <w:rFonts w:ascii="Times New Roman" w:hAnsi="Times New Roman"/>
                <w:color w:val="000000"/>
                <w:szCs w:val="24"/>
              </w:rPr>
              <w:t>56 049</w:t>
            </w:r>
          </w:p>
        </w:tc>
        <w:tc>
          <w:tcPr>
            <w:tcW w:w="1619" w:type="dxa"/>
            <w:vAlign w:val="center"/>
          </w:tcPr>
          <w:p w:rsidR="000552C5" w:rsidRPr="000552C5" w:rsidRDefault="000552C5" w:rsidP="000552C5">
            <w:pPr>
              <w:spacing w:after="0" w:line="360" w:lineRule="auto"/>
              <w:jc w:val="center"/>
              <w:rPr>
                <w:rFonts w:ascii="Times New Roman" w:hAnsi="Times New Roman"/>
                <w:i/>
                <w:iCs/>
                <w:color w:val="000000"/>
                <w:szCs w:val="24"/>
              </w:rPr>
            </w:pPr>
            <w:r w:rsidRPr="000552C5">
              <w:rPr>
                <w:rFonts w:ascii="Times New Roman" w:hAnsi="Times New Roman"/>
                <w:i/>
                <w:iCs/>
                <w:color w:val="000000"/>
                <w:szCs w:val="24"/>
              </w:rPr>
              <w:t>383 633</w:t>
            </w:r>
          </w:p>
        </w:tc>
      </w:tr>
      <w:tr w:rsidR="004E17FA" w:rsidRPr="00476F95" w:rsidTr="004E17FA">
        <w:trPr>
          <w:trHeight w:val="518"/>
        </w:trPr>
        <w:tc>
          <w:tcPr>
            <w:tcW w:w="1759" w:type="dxa"/>
            <w:vAlign w:val="center"/>
          </w:tcPr>
          <w:p w:rsidR="004E17FA" w:rsidRPr="004E17FA" w:rsidRDefault="004E17FA" w:rsidP="004E17FA">
            <w:pPr>
              <w:spacing w:after="0" w:line="360" w:lineRule="auto"/>
              <w:jc w:val="center"/>
              <w:rPr>
                <w:rFonts w:ascii="Times New Roman" w:hAnsi="Times New Roman"/>
                <w:color w:val="000000"/>
                <w:szCs w:val="24"/>
                <w:lang w:eastAsia="ru-RU"/>
              </w:rPr>
            </w:pPr>
            <w:r w:rsidRPr="004E17FA">
              <w:rPr>
                <w:rFonts w:ascii="Times New Roman" w:hAnsi="Times New Roman"/>
                <w:color w:val="000000"/>
                <w:szCs w:val="24"/>
              </w:rPr>
              <w:t>261 855</w:t>
            </w:r>
          </w:p>
        </w:tc>
        <w:tc>
          <w:tcPr>
            <w:tcW w:w="1619" w:type="dxa"/>
            <w:vAlign w:val="center"/>
          </w:tcPr>
          <w:p w:rsidR="004E17FA" w:rsidRPr="004E17FA" w:rsidRDefault="004E17FA" w:rsidP="004E17FA">
            <w:pPr>
              <w:spacing w:after="0" w:line="360" w:lineRule="auto"/>
              <w:jc w:val="center"/>
              <w:rPr>
                <w:rFonts w:ascii="Times New Roman" w:hAnsi="Times New Roman"/>
                <w:color w:val="000000"/>
                <w:szCs w:val="24"/>
              </w:rPr>
            </w:pPr>
            <w:r w:rsidRPr="004E17FA">
              <w:rPr>
                <w:rFonts w:ascii="Times New Roman" w:hAnsi="Times New Roman"/>
                <w:color w:val="000000"/>
                <w:szCs w:val="24"/>
              </w:rPr>
              <w:t>268 746</w:t>
            </w:r>
          </w:p>
        </w:tc>
        <w:tc>
          <w:tcPr>
            <w:tcW w:w="1619" w:type="dxa"/>
            <w:vAlign w:val="center"/>
          </w:tcPr>
          <w:p w:rsidR="004E17FA" w:rsidRPr="004E17FA" w:rsidRDefault="004E17FA" w:rsidP="004E17FA">
            <w:pPr>
              <w:spacing w:after="0" w:line="360" w:lineRule="auto"/>
              <w:jc w:val="center"/>
              <w:rPr>
                <w:rFonts w:ascii="Times New Roman" w:hAnsi="Times New Roman"/>
                <w:color w:val="000000"/>
                <w:szCs w:val="24"/>
              </w:rPr>
            </w:pPr>
            <w:r w:rsidRPr="004E17FA">
              <w:rPr>
                <w:rFonts w:ascii="Times New Roman" w:hAnsi="Times New Roman"/>
                <w:color w:val="000000"/>
                <w:szCs w:val="24"/>
              </w:rPr>
              <w:t>232 696</w:t>
            </w:r>
          </w:p>
        </w:tc>
        <w:tc>
          <w:tcPr>
            <w:tcW w:w="1619" w:type="dxa"/>
            <w:vAlign w:val="center"/>
          </w:tcPr>
          <w:p w:rsidR="004E17FA" w:rsidRPr="004E17FA" w:rsidRDefault="004E17FA" w:rsidP="004E17FA">
            <w:pPr>
              <w:spacing w:after="0" w:line="360" w:lineRule="auto"/>
              <w:jc w:val="center"/>
              <w:rPr>
                <w:rFonts w:ascii="Times New Roman" w:hAnsi="Times New Roman"/>
                <w:color w:val="000000"/>
                <w:szCs w:val="24"/>
              </w:rPr>
            </w:pPr>
            <w:r w:rsidRPr="004E17FA">
              <w:rPr>
                <w:rFonts w:ascii="Times New Roman" w:hAnsi="Times New Roman"/>
                <w:color w:val="000000"/>
                <w:szCs w:val="24"/>
              </w:rPr>
              <w:t>242 103</w:t>
            </w:r>
          </w:p>
        </w:tc>
        <w:tc>
          <w:tcPr>
            <w:tcW w:w="1619" w:type="dxa"/>
            <w:vAlign w:val="center"/>
          </w:tcPr>
          <w:p w:rsidR="004E17FA" w:rsidRPr="004E17FA" w:rsidRDefault="004E17FA" w:rsidP="004E17FA">
            <w:pPr>
              <w:spacing w:after="0" w:line="360" w:lineRule="auto"/>
              <w:jc w:val="center"/>
              <w:rPr>
                <w:rFonts w:ascii="Times New Roman" w:hAnsi="Times New Roman"/>
                <w:color w:val="000000"/>
                <w:szCs w:val="24"/>
              </w:rPr>
            </w:pPr>
            <w:r w:rsidRPr="004E17FA">
              <w:rPr>
                <w:rFonts w:ascii="Times New Roman" w:hAnsi="Times New Roman"/>
                <w:color w:val="000000"/>
                <w:szCs w:val="24"/>
              </w:rPr>
              <w:t>219 927</w:t>
            </w:r>
          </w:p>
        </w:tc>
        <w:tc>
          <w:tcPr>
            <w:tcW w:w="1619" w:type="dxa"/>
            <w:vAlign w:val="center"/>
          </w:tcPr>
          <w:p w:rsidR="004E17FA" w:rsidRPr="004E17FA" w:rsidRDefault="004E17FA" w:rsidP="00A61C00">
            <w:pPr>
              <w:spacing w:after="0" w:line="360" w:lineRule="auto"/>
              <w:jc w:val="center"/>
              <w:rPr>
                <w:rFonts w:ascii="Times New Roman" w:hAnsi="Times New Roman"/>
                <w:i/>
                <w:iCs/>
                <w:color w:val="000000"/>
                <w:szCs w:val="24"/>
              </w:rPr>
            </w:pPr>
            <w:r w:rsidRPr="004E17FA">
              <w:rPr>
                <w:rFonts w:ascii="Times New Roman" w:hAnsi="Times New Roman"/>
                <w:i/>
                <w:iCs/>
                <w:color w:val="000000"/>
                <w:szCs w:val="24"/>
              </w:rPr>
              <w:t>1 782 25</w:t>
            </w:r>
            <w:r w:rsidR="00A61C00">
              <w:rPr>
                <w:rFonts w:ascii="Times New Roman" w:hAnsi="Times New Roman"/>
                <w:i/>
                <w:iCs/>
                <w:color w:val="000000"/>
                <w:szCs w:val="24"/>
              </w:rPr>
              <w:t>2</w:t>
            </w:r>
          </w:p>
        </w:tc>
      </w:tr>
    </w:tbl>
    <w:p w:rsidR="009D656A" w:rsidRPr="00476F95" w:rsidRDefault="009D656A" w:rsidP="00476F95">
      <w:pPr>
        <w:spacing w:after="0" w:line="360" w:lineRule="auto"/>
        <w:ind w:left="851"/>
        <w:rPr>
          <w:rFonts w:ascii="Times New Roman" w:hAnsi="Times New Roman"/>
          <w:b/>
          <w:sz w:val="28"/>
          <w:szCs w:val="28"/>
        </w:rPr>
      </w:pPr>
    </w:p>
    <w:p w:rsidR="00F24113" w:rsidRDefault="00F24113" w:rsidP="004E17FA">
      <w:pPr>
        <w:pStyle w:val="a4"/>
        <w:numPr>
          <w:ilvl w:val="0"/>
          <w:numId w:val="25"/>
        </w:numPr>
        <w:spacing w:after="0" w:line="360" w:lineRule="auto"/>
        <w:ind w:left="0" w:firstLine="851"/>
        <w:rPr>
          <w:rFonts w:ascii="Times New Roman" w:hAnsi="Times New Roman"/>
          <w:b/>
          <w:color w:val="000000" w:themeColor="text1"/>
          <w:sz w:val="28"/>
          <w:szCs w:val="28"/>
        </w:rPr>
      </w:pPr>
      <w:r w:rsidRPr="00F24113">
        <w:rPr>
          <w:rFonts w:ascii="Times New Roman" w:hAnsi="Times New Roman"/>
          <w:b/>
          <w:color w:val="000000" w:themeColor="text1"/>
          <w:sz w:val="28"/>
          <w:szCs w:val="28"/>
        </w:rPr>
        <w:t>Анализ рисков</w:t>
      </w:r>
    </w:p>
    <w:p w:rsidR="00FE3981" w:rsidRDefault="00D50169" w:rsidP="00E31C4C">
      <w:pPr>
        <w:keepNext/>
        <w:keepLines/>
        <w:spacing w:after="303" w:line="350" w:lineRule="exact"/>
        <w:ind w:left="20" w:firstLine="831"/>
        <w:rPr>
          <w:rStyle w:val="620"/>
          <w:rFonts w:ascii="Times New Roman" w:hAnsi="Times New Roman" w:cs="Times New Roman"/>
          <w:bCs w:val="0"/>
          <w:i w:val="0"/>
          <w:iCs w:val="0"/>
          <w:sz w:val="28"/>
          <w:szCs w:val="28"/>
        </w:rPr>
      </w:pPr>
      <w:bookmarkStart w:id="1" w:name="bookmark104"/>
      <w:r w:rsidRPr="00E31C4C">
        <w:rPr>
          <w:rStyle w:val="620"/>
          <w:rFonts w:ascii="Times New Roman" w:hAnsi="Times New Roman" w:cs="Times New Roman"/>
          <w:bCs w:val="0"/>
          <w:i w:val="0"/>
          <w:iCs w:val="0"/>
          <w:sz w:val="28"/>
          <w:szCs w:val="28"/>
        </w:rPr>
        <w:t xml:space="preserve">Риски реализации </w:t>
      </w:r>
      <w:r w:rsidR="004E17FA" w:rsidRPr="00E31C4C">
        <w:rPr>
          <w:rStyle w:val="620"/>
          <w:rFonts w:ascii="Times New Roman" w:hAnsi="Times New Roman" w:cs="Times New Roman"/>
          <w:bCs w:val="0"/>
          <w:i w:val="0"/>
          <w:iCs w:val="0"/>
          <w:sz w:val="28"/>
          <w:szCs w:val="28"/>
        </w:rPr>
        <w:t>проекта:</w:t>
      </w:r>
    </w:p>
    <w:bookmarkEnd w:id="1"/>
    <w:p w:rsidR="004E17FA" w:rsidRPr="004E17FA" w:rsidRDefault="004E17FA" w:rsidP="00005ED5">
      <w:pPr>
        <w:pStyle w:val="afa"/>
        <w:numPr>
          <w:ilvl w:val="0"/>
          <w:numId w:val="35"/>
        </w:numPr>
        <w:shd w:val="clear" w:color="auto" w:fill="FFFFFF"/>
        <w:spacing w:before="120" w:beforeAutospacing="0" w:after="120" w:afterAutospacing="0" w:line="360" w:lineRule="auto"/>
        <w:ind w:left="0" w:firstLine="851"/>
        <w:jc w:val="both"/>
        <w:textAlignment w:val="baseline"/>
        <w:rPr>
          <w:sz w:val="28"/>
          <w:szCs w:val="28"/>
        </w:rPr>
      </w:pPr>
      <w:r w:rsidRPr="004E17FA">
        <w:rPr>
          <w:sz w:val="28"/>
          <w:szCs w:val="28"/>
        </w:rPr>
        <w:t xml:space="preserve">По сфере возникновения отраслевые риски сферы </w:t>
      </w:r>
      <w:r w:rsidR="00005ED5">
        <w:rPr>
          <w:sz w:val="28"/>
          <w:szCs w:val="28"/>
        </w:rPr>
        <w:t>услуг</w:t>
      </w:r>
      <w:r w:rsidRPr="004E17FA">
        <w:rPr>
          <w:sz w:val="28"/>
          <w:szCs w:val="28"/>
        </w:rPr>
        <w:t xml:space="preserve"> можно по</w:t>
      </w:r>
      <w:r w:rsidRPr="004E17FA">
        <w:rPr>
          <w:sz w:val="28"/>
          <w:szCs w:val="28"/>
        </w:rPr>
        <w:t>д</w:t>
      </w:r>
      <w:r w:rsidRPr="004E17FA">
        <w:rPr>
          <w:sz w:val="28"/>
          <w:szCs w:val="28"/>
        </w:rPr>
        <w:t xml:space="preserve">разделить на </w:t>
      </w:r>
      <w:r w:rsidRPr="00005ED5">
        <w:rPr>
          <w:b/>
          <w:sz w:val="28"/>
          <w:szCs w:val="28"/>
        </w:rPr>
        <w:t>внешние и внутренние</w:t>
      </w:r>
      <w:r w:rsidRPr="004E17FA">
        <w:rPr>
          <w:sz w:val="28"/>
          <w:szCs w:val="28"/>
        </w:rPr>
        <w:t>.</w:t>
      </w:r>
    </w:p>
    <w:p w:rsidR="004E17FA" w:rsidRPr="004E17FA" w:rsidRDefault="004E17FA" w:rsidP="00005ED5">
      <w:pPr>
        <w:pStyle w:val="afa"/>
        <w:shd w:val="clear" w:color="auto" w:fill="FFFFFF"/>
        <w:spacing w:before="120" w:beforeAutospacing="0" w:after="120" w:afterAutospacing="0" w:line="360" w:lineRule="auto"/>
        <w:ind w:firstLine="851"/>
        <w:jc w:val="both"/>
        <w:textAlignment w:val="baseline"/>
        <w:rPr>
          <w:sz w:val="28"/>
          <w:szCs w:val="28"/>
        </w:rPr>
      </w:pPr>
      <w:r w:rsidRPr="004E17FA">
        <w:rPr>
          <w:sz w:val="28"/>
          <w:szCs w:val="28"/>
        </w:rPr>
        <w:t>К внешним относятся риски, непосредственно не связанные с деятельн</w:t>
      </w:r>
      <w:r w:rsidRPr="004E17FA">
        <w:rPr>
          <w:sz w:val="28"/>
          <w:szCs w:val="28"/>
        </w:rPr>
        <w:t>о</w:t>
      </w:r>
      <w:r w:rsidRPr="004E17FA">
        <w:rPr>
          <w:sz w:val="28"/>
          <w:szCs w:val="28"/>
        </w:rPr>
        <w:t>стью предпринимателя. Речь идет о непредвиденных изменениях законодательс</w:t>
      </w:r>
      <w:r w:rsidRPr="004E17FA">
        <w:rPr>
          <w:sz w:val="28"/>
          <w:szCs w:val="28"/>
        </w:rPr>
        <w:t>т</w:t>
      </w:r>
      <w:r w:rsidRPr="004E17FA">
        <w:rPr>
          <w:sz w:val="28"/>
          <w:szCs w:val="28"/>
        </w:rPr>
        <w:t>ва, регулирующего предпринимательскую деятельность, изменениях в налогоо</w:t>
      </w:r>
      <w:r w:rsidRPr="004E17FA">
        <w:rPr>
          <w:sz w:val="28"/>
          <w:szCs w:val="28"/>
        </w:rPr>
        <w:t>б</w:t>
      </w:r>
      <w:r w:rsidRPr="004E17FA">
        <w:rPr>
          <w:sz w:val="28"/>
          <w:szCs w:val="28"/>
        </w:rPr>
        <w:t>ложении, ликвидации предприятий из-за предписания государственных органов. Источником внутренних рисков является сама предпринимательская фирма. Эти риски возникают в случае неэффективного менеджмента, ошибочной маркетинг</w:t>
      </w:r>
      <w:r w:rsidRPr="004E17FA">
        <w:rPr>
          <w:sz w:val="28"/>
          <w:szCs w:val="28"/>
        </w:rPr>
        <w:t>о</w:t>
      </w:r>
      <w:r w:rsidRPr="004E17FA">
        <w:rPr>
          <w:sz w:val="28"/>
          <w:szCs w:val="28"/>
        </w:rPr>
        <w:t>вой политики, а также в результате внутрифирменных злоупотреблений.</w:t>
      </w:r>
    </w:p>
    <w:p w:rsidR="004E17FA" w:rsidRPr="004E17FA" w:rsidRDefault="004E17FA" w:rsidP="00005ED5">
      <w:pPr>
        <w:pStyle w:val="afa"/>
        <w:shd w:val="clear" w:color="auto" w:fill="FFFFFF"/>
        <w:spacing w:before="120" w:beforeAutospacing="0" w:after="120" w:afterAutospacing="0" w:line="360" w:lineRule="auto"/>
        <w:ind w:firstLine="851"/>
        <w:jc w:val="both"/>
        <w:textAlignment w:val="baseline"/>
        <w:rPr>
          <w:sz w:val="28"/>
          <w:szCs w:val="28"/>
        </w:rPr>
      </w:pPr>
      <w:r w:rsidRPr="004E17FA">
        <w:rPr>
          <w:sz w:val="28"/>
          <w:szCs w:val="28"/>
        </w:rPr>
        <w:t>2. В зависимости от видов услуг, оказываемых предприятиями сферы се</w:t>
      </w:r>
      <w:r w:rsidRPr="004E17FA">
        <w:rPr>
          <w:sz w:val="28"/>
          <w:szCs w:val="28"/>
        </w:rPr>
        <w:t>р</w:t>
      </w:r>
      <w:r w:rsidRPr="004E17FA">
        <w:rPr>
          <w:sz w:val="28"/>
          <w:szCs w:val="28"/>
        </w:rPr>
        <w:t>виса, можно выделить производственный, коммерческий, финансовый риски и риск, возникающий при постановке миссии и целей фирмы.</w:t>
      </w:r>
    </w:p>
    <w:p w:rsidR="004E17FA" w:rsidRPr="004E17FA" w:rsidRDefault="004E17FA" w:rsidP="00005ED5">
      <w:pPr>
        <w:pStyle w:val="afa"/>
        <w:shd w:val="clear" w:color="auto" w:fill="FFFFFF"/>
        <w:spacing w:before="120" w:beforeAutospacing="0" w:after="120" w:afterAutospacing="0" w:line="360" w:lineRule="auto"/>
        <w:ind w:firstLine="851"/>
        <w:jc w:val="both"/>
        <w:textAlignment w:val="baseline"/>
        <w:rPr>
          <w:sz w:val="28"/>
          <w:szCs w:val="28"/>
        </w:rPr>
      </w:pPr>
      <w:r w:rsidRPr="00005ED5">
        <w:rPr>
          <w:b/>
          <w:sz w:val="28"/>
          <w:szCs w:val="28"/>
        </w:rPr>
        <w:t>Производственный риск</w:t>
      </w:r>
      <w:r w:rsidRPr="004E17FA">
        <w:rPr>
          <w:sz w:val="28"/>
          <w:szCs w:val="28"/>
        </w:rPr>
        <w:t xml:space="preserve"> связан с производством услуг, продукции и осуществлением любых видов производственной деятельности, осуществляемой в организациях сферы </w:t>
      </w:r>
      <w:r w:rsidR="00005ED5">
        <w:rPr>
          <w:sz w:val="28"/>
          <w:szCs w:val="28"/>
        </w:rPr>
        <w:t>услуг</w:t>
      </w:r>
      <w:r w:rsidRPr="004E17FA">
        <w:rPr>
          <w:sz w:val="28"/>
          <w:szCs w:val="28"/>
        </w:rPr>
        <w:t>.</w:t>
      </w:r>
    </w:p>
    <w:p w:rsidR="004E17FA" w:rsidRPr="004E17FA" w:rsidRDefault="004E17FA" w:rsidP="00005ED5">
      <w:pPr>
        <w:pStyle w:val="afa"/>
        <w:shd w:val="clear" w:color="auto" w:fill="FFFFFF"/>
        <w:spacing w:before="120" w:beforeAutospacing="0" w:after="120" w:afterAutospacing="0" w:line="360" w:lineRule="auto"/>
        <w:ind w:firstLine="851"/>
        <w:jc w:val="both"/>
        <w:textAlignment w:val="baseline"/>
        <w:rPr>
          <w:sz w:val="28"/>
          <w:szCs w:val="28"/>
        </w:rPr>
      </w:pPr>
      <w:r w:rsidRPr="00005ED5">
        <w:rPr>
          <w:b/>
          <w:sz w:val="28"/>
          <w:szCs w:val="28"/>
        </w:rPr>
        <w:t>Технический риск</w:t>
      </w:r>
      <w:r w:rsidRPr="004E17FA">
        <w:rPr>
          <w:sz w:val="28"/>
          <w:szCs w:val="28"/>
        </w:rPr>
        <w:t xml:space="preserve"> определяется степенью организации производства, проведением превентивных мероприятий, возможностью проведения ремонта оборудования силами фирмы, внедрением новых технологий.</w:t>
      </w:r>
    </w:p>
    <w:p w:rsidR="004E17FA" w:rsidRPr="004E17FA" w:rsidRDefault="004E17FA" w:rsidP="00005ED5">
      <w:pPr>
        <w:pStyle w:val="afa"/>
        <w:shd w:val="clear" w:color="auto" w:fill="FFFFFF"/>
        <w:spacing w:before="120" w:beforeAutospacing="0" w:after="120" w:afterAutospacing="0" w:line="360" w:lineRule="auto"/>
        <w:ind w:firstLine="851"/>
        <w:jc w:val="both"/>
        <w:textAlignment w:val="baseline"/>
        <w:rPr>
          <w:sz w:val="28"/>
          <w:szCs w:val="28"/>
        </w:rPr>
      </w:pPr>
      <w:r w:rsidRPr="00005ED5">
        <w:rPr>
          <w:b/>
          <w:sz w:val="28"/>
          <w:szCs w:val="28"/>
        </w:rPr>
        <w:t>Риск технологий производства</w:t>
      </w:r>
      <w:r w:rsidRPr="004E17FA">
        <w:rPr>
          <w:sz w:val="28"/>
          <w:szCs w:val="28"/>
        </w:rPr>
        <w:t xml:space="preserve"> происходит из-за снижения объемов пр</w:t>
      </w:r>
      <w:r w:rsidRPr="004E17FA">
        <w:rPr>
          <w:sz w:val="28"/>
          <w:szCs w:val="28"/>
        </w:rPr>
        <w:t>о</w:t>
      </w:r>
      <w:r w:rsidRPr="004E17FA">
        <w:rPr>
          <w:sz w:val="28"/>
          <w:szCs w:val="28"/>
        </w:rPr>
        <w:t>изводства вследствие поставки некачественного сырья (раствор для химчистки); износа оборудования; простоя оборудования и потери рабочего времени из-за о</w:t>
      </w:r>
      <w:r w:rsidRPr="004E17FA">
        <w:rPr>
          <w:sz w:val="28"/>
          <w:szCs w:val="28"/>
        </w:rPr>
        <w:t>т</w:t>
      </w:r>
      <w:r w:rsidRPr="004E17FA">
        <w:rPr>
          <w:sz w:val="28"/>
          <w:szCs w:val="28"/>
        </w:rPr>
        <w:t>сутствия клиентов; отсутствия исходных материалов; уменьшения спроса в связи с недостаточным качеством услуги, из-за технологических сбоев.</w:t>
      </w:r>
    </w:p>
    <w:p w:rsidR="004E17FA" w:rsidRPr="004E17FA" w:rsidRDefault="004E17FA" w:rsidP="00005ED5">
      <w:pPr>
        <w:pStyle w:val="afa"/>
        <w:shd w:val="clear" w:color="auto" w:fill="FFFFFF"/>
        <w:spacing w:before="120" w:beforeAutospacing="0" w:after="120" w:afterAutospacing="0" w:line="360" w:lineRule="auto"/>
        <w:ind w:firstLine="851"/>
        <w:jc w:val="both"/>
        <w:textAlignment w:val="baseline"/>
        <w:rPr>
          <w:sz w:val="28"/>
          <w:szCs w:val="28"/>
        </w:rPr>
      </w:pPr>
      <w:r w:rsidRPr="004E17FA">
        <w:rPr>
          <w:sz w:val="28"/>
          <w:szCs w:val="28"/>
        </w:rPr>
        <w:lastRenderedPageBreak/>
        <w:t>Увеличение расходов материальных затрат в результате перерасхода мат</w:t>
      </w:r>
      <w:r w:rsidRPr="004E17FA">
        <w:rPr>
          <w:sz w:val="28"/>
          <w:szCs w:val="28"/>
        </w:rPr>
        <w:t>е</w:t>
      </w:r>
      <w:r w:rsidRPr="004E17FA">
        <w:rPr>
          <w:sz w:val="28"/>
          <w:szCs w:val="28"/>
        </w:rPr>
        <w:t>риалов, сырья, топлива и т.д.; рост фонда оплаты труда за счет превышения нам</w:t>
      </w:r>
      <w:r w:rsidRPr="004E17FA">
        <w:rPr>
          <w:sz w:val="28"/>
          <w:szCs w:val="28"/>
        </w:rPr>
        <w:t>е</w:t>
      </w:r>
      <w:r w:rsidRPr="004E17FA">
        <w:rPr>
          <w:sz w:val="28"/>
          <w:szCs w:val="28"/>
        </w:rPr>
        <w:t>ченной численности работников либо за счет выплат более высоких зарплат.</w:t>
      </w:r>
    </w:p>
    <w:p w:rsidR="00005ED5" w:rsidRDefault="004E17FA" w:rsidP="00005ED5">
      <w:pPr>
        <w:pStyle w:val="afa"/>
        <w:shd w:val="clear" w:color="auto" w:fill="FFFFFF"/>
        <w:spacing w:before="120" w:beforeAutospacing="0" w:after="120" w:afterAutospacing="0" w:line="360" w:lineRule="auto"/>
        <w:ind w:firstLine="851"/>
        <w:jc w:val="both"/>
        <w:textAlignment w:val="baseline"/>
        <w:rPr>
          <w:sz w:val="28"/>
          <w:szCs w:val="28"/>
        </w:rPr>
      </w:pPr>
      <w:r w:rsidRPr="004E17FA">
        <w:rPr>
          <w:sz w:val="28"/>
          <w:szCs w:val="28"/>
        </w:rPr>
        <w:t xml:space="preserve">Риск нанесения ущерба персоналу как следствие </w:t>
      </w:r>
      <w:r w:rsidR="00005ED5">
        <w:rPr>
          <w:sz w:val="28"/>
          <w:szCs w:val="28"/>
        </w:rPr>
        <w:t>возникающих аварийных ситуаций.</w:t>
      </w:r>
    </w:p>
    <w:p w:rsidR="004E17FA" w:rsidRPr="004E17FA" w:rsidRDefault="004E17FA" w:rsidP="00005ED5">
      <w:pPr>
        <w:pStyle w:val="afa"/>
        <w:shd w:val="clear" w:color="auto" w:fill="FFFFFF"/>
        <w:spacing w:before="120" w:beforeAutospacing="0" w:after="120" w:afterAutospacing="0" w:line="360" w:lineRule="auto"/>
        <w:ind w:firstLine="851"/>
        <w:jc w:val="both"/>
        <w:textAlignment w:val="baseline"/>
        <w:rPr>
          <w:sz w:val="28"/>
          <w:szCs w:val="28"/>
        </w:rPr>
      </w:pPr>
      <w:r w:rsidRPr="004E17FA">
        <w:rPr>
          <w:sz w:val="28"/>
          <w:szCs w:val="28"/>
        </w:rPr>
        <w:t>Риски, связанные с реализацией услуг: потери товара (услуги), потери к</w:t>
      </w:r>
      <w:r w:rsidRPr="004E17FA">
        <w:rPr>
          <w:sz w:val="28"/>
          <w:szCs w:val="28"/>
        </w:rPr>
        <w:t>а</w:t>
      </w:r>
      <w:r w:rsidRPr="004E17FA">
        <w:rPr>
          <w:sz w:val="28"/>
          <w:szCs w:val="28"/>
        </w:rPr>
        <w:t>чества товара в момент оказания услуги, отказ от выполненной услуги, транспо</w:t>
      </w:r>
      <w:r w:rsidRPr="004E17FA">
        <w:rPr>
          <w:sz w:val="28"/>
          <w:szCs w:val="28"/>
        </w:rPr>
        <w:t>р</w:t>
      </w:r>
      <w:r w:rsidRPr="004E17FA">
        <w:rPr>
          <w:sz w:val="28"/>
          <w:szCs w:val="28"/>
        </w:rPr>
        <w:t>тировка заказов.</w:t>
      </w:r>
    </w:p>
    <w:p w:rsidR="004E17FA" w:rsidRPr="004E17FA" w:rsidRDefault="004E17FA" w:rsidP="00005ED5">
      <w:pPr>
        <w:pStyle w:val="afa"/>
        <w:shd w:val="clear" w:color="auto" w:fill="FFFFFF"/>
        <w:spacing w:before="120" w:beforeAutospacing="0" w:after="120" w:afterAutospacing="0" w:line="360" w:lineRule="auto"/>
        <w:ind w:firstLine="851"/>
        <w:jc w:val="both"/>
        <w:textAlignment w:val="baseline"/>
        <w:rPr>
          <w:sz w:val="28"/>
          <w:szCs w:val="28"/>
        </w:rPr>
      </w:pPr>
      <w:r w:rsidRPr="00005ED5">
        <w:rPr>
          <w:b/>
          <w:sz w:val="28"/>
          <w:szCs w:val="28"/>
        </w:rPr>
        <w:t>Коммерческий риск</w:t>
      </w:r>
      <w:r w:rsidRPr="004E17FA">
        <w:rPr>
          <w:sz w:val="28"/>
          <w:szCs w:val="28"/>
        </w:rPr>
        <w:t xml:space="preserve"> — это риск, возникающий в процессе реализации у</w:t>
      </w:r>
      <w:r w:rsidRPr="004E17FA">
        <w:rPr>
          <w:sz w:val="28"/>
          <w:szCs w:val="28"/>
        </w:rPr>
        <w:t>с</w:t>
      </w:r>
      <w:r w:rsidRPr="004E17FA">
        <w:rPr>
          <w:sz w:val="28"/>
          <w:szCs w:val="28"/>
        </w:rPr>
        <w:t>луг, что играет существенную роль в достижении финансовых результатов орг</w:t>
      </w:r>
      <w:r w:rsidRPr="004E17FA">
        <w:rPr>
          <w:sz w:val="28"/>
          <w:szCs w:val="28"/>
        </w:rPr>
        <w:t>а</w:t>
      </w:r>
      <w:r w:rsidRPr="004E17FA">
        <w:rPr>
          <w:sz w:val="28"/>
          <w:szCs w:val="28"/>
        </w:rPr>
        <w:t>низаций сферы сервиса. Рассмотрим его основные виды и причины возникнов</w:t>
      </w:r>
      <w:r w:rsidRPr="004E17FA">
        <w:rPr>
          <w:sz w:val="28"/>
          <w:szCs w:val="28"/>
        </w:rPr>
        <w:t>е</w:t>
      </w:r>
      <w:r w:rsidRPr="004E17FA">
        <w:rPr>
          <w:sz w:val="28"/>
          <w:szCs w:val="28"/>
        </w:rPr>
        <w:t>ния.</w:t>
      </w:r>
    </w:p>
    <w:p w:rsidR="004E17FA" w:rsidRPr="004E17FA" w:rsidRDefault="004E17FA" w:rsidP="00005ED5">
      <w:pPr>
        <w:pStyle w:val="afa"/>
        <w:shd w:val="clear" w:color="auto" w:fill="FFFFFF"/>
        <w:spacing w:before="120" w:beforeAutospacing="0" w:after="120" w:afterAutospacing="0" w:line="360" w:lineRule="auto"/>
        <w:ind w:firstLine="851"/>
        <w:jc w:val="both"/>
        <w:textAlignment w:val="baseline"/>
        <w:rPr>
          <w:sz w:val="28"/>
          <w:szCs w:val="28"/>
        </w:rPr>
      </w:pPr>
      <w:r w:rsidRPr="004E17FA">
        <w:rPr>
          <w:sz w:val="28"/>
          <w:szCs w:val="28"/>
        </w:rPr>
        <w:t>Контактный риск (риск обслуживания заказчика) возникает при обслуж</w:t>
      </w:r>
      <w:r w:rsidRPr="004E17FA">
        <w:rPr>
          <w:sz w:val="28"/>
          <w:szCs w:val="28"/>
        </w:rPr>
        <w:t>и</w:t>
      </w:r>
      <w:r w:rsidRPr="004E17FA">
        <w:rPr>
          <w:sz w:val="28"/>
          <w:szCs w:val="28"/>
        </w:rPr>
        <w:t>вании клиента (время и этика обслуживания); при приеме заказа (информация, о</w:t>
      </w:r>
      <w:r w:rsidRPr="004E17FA">
        <w:rPr>
          <w:sz w:val="28"/>
          <w:szCs w:val="28"/>
        </w:rPr>
        <w:t>т</w:t>
      </w:r>
      <w:r w:rsidRPr="004E17FA">
        <w:rPr>
          <w:sz w:val="28"/>
          <w:szCs w:val="28"/>
        </w:rPr>
        <w:t>сутствие расходных материалов, неожиданно высокая цена); при выдаче заказа (плохое качество оказанной услуги); быстрота предоставления услуги; ориент</w:t>
      </w:r>
      <w:r w:rsidRPr="004E17FA">
        <w:rPr>
          <w:sz w:val="28"/>
          <w:szCs w:val="28"/>
        </w:rPr>
        <w:t>а</w:t>
      </w:r>
      <w:r w:rsidRPr="004E17FA">
        <w:rPr>
          <w:sz w:val="28"/>
          <w:szCs w:val="28"/>
        </w:rPr>
        <w:t>ция на потребителя (новые формы обслуживания).</w:t>
      </w:r>
    </w:p>
    <w:p w:rsidR="004E17FA" w:rsidRPr="004E17FA" w:rsidRDefault="004E17FA" w:rsidP="00005ED5">
      <w:pPr>
        <w:pStyle w:val="afa"/>
        <w:shd w:val="clear" w:color="auto" w:fill="FFFFFF"/>
        <w:spacing w:before="120" w:beforeAutospacing="0" w:after="120" w:afterAutospacing="0" w:line="360" w:lineRule="auto"/>
        <w:ind w:firstLine="851"/>
        <w:jc w:val="both"/>
        <w:textAlignment w:val="baseline"/>
        <w:rPr>
          <w:sz w:val="28"/>
          <w:szCs w:val="28"/>
        </w:rPr>
      </w:pPr>
      <w:r w:rsidRPr="004E17FA">
        <w:rPr>
          <w:sz w:val="28"/>
          <w:szCs w:val="28"/>
        </w:rPr>
        <w:t>Снижение объемов реализации услуг в результате резкого падения спроса, продвижения услуги к заказчику, конкуренции, ограничений на выполнение у</w:t>
      </w:r>
      <w:r w:rsidRPr="004E17FA">
        <w:rPr>
          <w:sz w:val="28"/>
          <w:szCs w:val="28"/>
        </w:rPr>
        <w:t>с</w:t>
      </w:r>
      <w:r w:rsidRPr="004E17FA">
        <w:rPr>
          <w:sz w:val="28"/>
          <w:szCs w:val="28"/>
        </w:rPr>
        <w:t>луг, повышения закупочных цен расходных материалов, а, следовательно, и п</w:t>
      </w:r>
      <w:r w:rsidRPr="004E17FA">
        <w:rPr>
          <w:sz w:val="28"/>
          <w:szCs w:val="28"/>
        </w:rPr>
        <w:t>о</w:t>
      </w:r>
      <w:r w:rsidRPr="004E17FA">
        <w:rPr>
          <w:sz w:val="28"/>
          <w:szCs w:val="28"/>
        </w:rPr>
        <w:t>вышения цены услуг.</w:t>
      </w:r>
    </w:p>
    <w:p w:rsidR="004E17FA" w:rsidRPr="004E17FA" w:rsidRDefault="004E17FA" w:rsidP="00005ED5">
      <w:pPr>
        <w:pStyle w:val="afa"/>
        <w:shd w:val="clear" w:color="auto" w:fill="FFFFFF"/>
        <w:spacing w:before="120" w:beforeAutospacing="0" w:after="120" w:afterAutospacing="0" w:line="360" w:lineRule="auto"/>
        <w:ind w:firstLine="851"/>
        <w:jc w:val="both"/>
        <w:textAlignment w:val="baseline"/>
        <w:rPr>
          <w:sz w:val="28"/>
          <w:szCs w:val="28"/>
        </w:rPr>
      </w:pPr>
      <w:r w:rsidRPr="004E17FA">
        <w:rPr>
          <w:sz w:val="28"/>
          <w:szCs w:val="28"/>
        </w:rPr>
        <w:t>Риск недостаточной сегментации рынка приводит к уменьшению притока заказчиков, следствием чего является изменение объема реализации услуг.</w:t>
      </w:r>
    </w:p>
    <w:p w:rsidR="004E17FA" w:rsidRPr="004E17FA" w:rsidRDefault="004E17FA" w:rsidP="00005ED5">
      <w:pPr>
        <w:pStyle w:val="afa"/>
        <w:shd w:val="clear" w:color="auto" w:fill="FFFFFF"/>
        <w:spacing w:before="120" w:beforeAutospacing="0" w:after="120" w:afterAutospacing="0" w:line="360" w:lineRule="auto"/>
        <w:ind w:firstLine="851"/>
        <w:jc w:val="both"/>
        <w:textAlignment w:val="baseline"/>
        <w:rPr>
          <w:sz w:val="28"/>
          <w:szCs w:val="28"/>
        </w:rPr>
      </w:pPr>
      <w:r w:rsidRPr="004E17FA">
        <w:rPr>
          <w:sz w:val="28"/>
          <w:szCs w:val="28"/>
        </w:rPr>
        <w:t>Риск размещения предприятий сферы сервиса связан с выбором места для предприятия, что способствует расширению сферы услуг, предоставляя потреб</w:t>
      </w:r>
      <w:r w:rsidRPr="004E17FA">
        <w:rPr>
          <w:sz w:val="28"/>
          <w:szCs w:val="28"/>
        </w:rPr>
        <w:t>и</w:t>
      </w:r>
      <w:r w:rsidRPr="004E17FA">
        <w:rPr>
          <w:sz w:val="28"/>
          <w:szCs w:val="28"/>
        </w:rPr>
        <w:t>телям лучшие удобства в обслуживании и экономию времени.</w:t>
      </w:r>
    </w:p>
    <w:p w:rsidR="004E17FA" w:rsidRPr="004E17FA" w:rsidRDefault="004E17FA" w:rsidP="00005ED5">
      <w:pPr>
        <w:pStyle w:val="afa"/>
        <w:shd w:val="clear" w:color="auto" w:fill="FFFFFF"/>
        <w:spacing w:before="120" w:beforeAutospacing="0" w:after="120" w:afterAutospacing="0" w:line="360" w:lineRule="auto"/>
        <w:ind w:firstLine="851"/>
        <w:jc w:val="both"/>
        <w:textAlignment w:val="baseline"/>
        <w:rPr>
          <w:sz w:val="28"/>
          <w:szCs w:val="28"/>
        </w:rPr>
      </w:pPr>
      <w:r w:rsidRPr="004E17FA">
        <w:rPr>
          <w:sz w:val="28"/>
          <w:szCs w:val="28"/>
        </w:rPr>
        <w:lastRenderedPageBreak/>
        <w:t xml:space="preserve">К </w:t>
      </w:r>
      <w:r w:rsidRPr="00005ED5">
        <w:rPr>
          <w:b/>
          <w:sz w:val="28"/>
          <w:szCs w:val="28"/>
        </w:rPr>
        <w:t>дополнительным рискам</w:t>
      </w:r>
      <w:r w:rsidRPr="004E17FA">
        <w:rPr>
          <w:sz w:val="28"/>
          <w:szCs w:val="28"/>
        </w:rPr>
        <w:t xml:space="preserve"> отнесем риск ошибок менеджера, связанный с недостаточной квалификацией, слабой организацией менеджмента, отсутствием цели; риск недовольства работников, обусловленный несовершенством оплаты труда, запущенностью социальных проблем, отсутствие перспектив роста; риск несчастных случаев, связанный с плохими условиями труда, несоблюдением пр</w:t>
      </w:r>
      <w:r w:rsidRPr="004E17FA">
        <w:rPr>
          <w:sz w:val="28"/>
          <w:szCs w:val="28"/>
        </w:rPr>
        <w:t>а</w:t>
      </w:r>
      <w:r w:rsidRPr="004E17FA">
        <w:rPr>
          <w:sz w:val="28"/>
          <w:szCs w:val="28"/>
        </w:rPr>
        <w:t>вил техники безопасности.</w:t>
      </w:r>
    </w:p>
    <w:p w:rsidR="0070130D" w:rsidRPr="004E17FA" w:rsidRDefault="0070130D" w:rsidP="00005ED5">
      <w:pPr>
        <w:tabs>
          <w:tab w:val="left" w:pos="2794"/>
          <w:tab w:val="right" w:pos="5562"/>
        </w:tabs>
        <w:spacing w:after="0" w:line="360" w:lineRule="auto"/>
        <w:ind w:right="20" w:firstLine="851"/>
        <w:rPr>
          <w:rFonts w:ascii="Times New Roman" w:hAnsi="Times New Roman"/>
          <w:b/>
          <w:sz w:val="28"/>
          <w:szCs w:val="28"/>
        </w:rPr>
      </w:pPr>
    </w:p>
    <w:sectPr w:rsidR="0070130D" w:rsidRPr="004E17FA" w:rsidSect="004C51BA">
      <w:footerReference w:type="even" r:id="rId19"/>
      <w:footerReference w:type="default" r:id="rId20"/>
      <w:footerReference w:type="first" r:id="rId21"/>
      <w:pgSz w:w="11906" w:h="16838"/>
      <w:pgMar w:top="851" w:right="849" w:bottom="851" w:left="1134" w:header="709" w:footer="23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143D" w:rsidRDefault="00C7143D" w:rsidP="008E1857">
      <w:pPr>
        <w:spacing w:after="0" w:line="240" w:lineRule="auto"/>
      </w:pPr>
      <w:r>
        <w:separator/>
      </w:r>
    </w:p>
  </w:endnote>
  <w:endnote w:type="continuationSeparator" w:id="0">
    <w:p w:rsidR="00C7143D" w:rsidRDefault="00C7143D" w:rsidP="008E18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B02" w:rsidRDefault="003F4B02" w:rsidP="00653CCE">
    <w:pPr>
      <w:pStyle w:val="af6"/>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rsidR="003F4B02" w:rsidRDefault="003F4B02" w:rsidP="00401C26">
    <w:pPr>
      <w:pStyle w:val="af6"/>
      <w:ind w:right="360"/>
    </w:pPr>
  </w:p>
  <w:p w:rsidR="003F4B02" w:rsidRDefault="003F4B02"/>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B02" w:rsidRPr="006A6161" w:rsidRDefault="003F4B02">
    <w:pPr>
      <w:pStyle w:val="af6"/>
      <w:jc w:val="right"/>
      <w:rPr>
        <w:sz w:val="20"/>
      </w:rPr>
    </w:pPr>
    <w:r w:rsidRPr="006A6161">
      <w:rPr>
        <w:sz w:val="20"/>
      </w:rPr>
      <w:fldChar w:fldCharType="begin"/>
    </w:r>
    <w:r w:rsidRPr="006A6161">
      <w:rPr>
        <w:sz w:val="20"/>
      </w:rPr>
      <w:instrText>PAGE   \* MERGEFORMAT</w:instrText>
    </w:r>
    <w:r w:rsidRPr="006A6161">
      <w:rPr>
        <w:sz w:val="20"/>
      </w:rPr>
      <w:fldChar w:fldCharType="separate"/>
    </w:r>
    <w:r w:rsidR="001670BC">
      <w:rPr>
        <w:noProof/>
        <w:sz w:val="20"/>
      </w:rPr>
      <w:t>43</w:t>
    </w:r>
    <w:r w:rsidRPr="006A6161">
      <w:rPr>
        <w:sz w:val="20"/>
      </w:rPr>
      <w:fldChar w:fldCharType="end"/>
    </w:r>
  </w:p>
  <w:p w:rsidR="003F4B02" w:rsidRDefault="003F4B02" w:rsidP="00401C26">
    <w:pPr>
      <w:pStyle w:val="af6"/>
      <w:ind w:right="360"/>
    </w:pPr>
  </w:p>
  <w:p w:rsidR="003F4B02" w:rsidRDefault="003F4B02"/>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B02" w:rsidRPr="00410E45" w:rsidRDefault="003F4B02" w:rsidP="00410E45">
    <w:pPr>
      <w:pStyle w:val="af6"/>
      <w:jc w:val="right"/>
    </w:pPr>
  </w:p>
  <w:p w:rsidR="003F4B02" w:rsidRDefault="003F4B0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143D" w:rsidRDefault="00C7143D" w:rsidP="008E1857">
      <w:pPr>
        <w:spacing w:after="0" w:line="240" w:lineRule="auto"/>
      </w:pPr>
      <w:r>
        <w:separator/>
      </w:r>
    </w:p>
  </w:footnote>
  <w:footnote w:type="continuationSeparator" w:id="0">
    <w:p w:rsidR="00C7143D" w:rsidRDefault="00C7143D" w:rsidP="008E185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F3864"/>
    <w:multiLevelType w:val="hybridMultilevel"/>
    <w:tmpl w:val="36BAF5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C16FB1"/>
    <w:multiLevelType w:val="multilevel"/>
    <w:tmpl w:val="F8CAF120"/>
    <w:lvl w:ilvl="0">
      <w:start w:val="1"/>
      <w:numFmt w:val="decimal"/>
      <w:lvlText w:val="%1."/>
      <w:lvlJc w:val="left"/>
      <w:pPr>
        <w:ind w:left="928" w:hanging="360"/>
      </w:pPr>
      <w:rPr>
        <w:rFonts w:ascii="Times New Roman" w:hAnsi="Times New Roman" w:cs="Times New Roman" w:hint="default"/>
        <w:b/>
        <w:sz w:val="28"/>
        <w:szCs w:val="28"/>
      </w:rPr>
    </w:lvl>
    <w:lvl w:ilvl="1">
      <w:start w:val="4"/>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
    <w:nsid w:val="083871A7"/>
    <w:multiLevelType w:val="hybridMultilevel"/>
    <w:tmpl w:val="C7D00832"/>
    <w:lvl w:ilvl="0" w:tplc="77A8D3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EC38C4"/>
    <w:multiLevelType w:val="multilevel"/>
    <w:tmpl w:val="6046FA40"/>
    <w:lvl w:ilvl="0">
      <w:start w:val="1"/>
      <w:numFmt w:val="decimal"/>
      <w:lvlText w:val="%1."/>
      <w:lvlJc w:val="left"/>
      <w:rPr>
        <w:rFonts w:ascii="Times New Roman" w:eastAsia="Segoe UI" w:hAnsi="Times New Roman" w:cs="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F6D7A67"/>
    <w:multiLevelType w:val="hybridMultilevel"/>
    <w:tmpl w:val="3E6899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2E5714"/>
    <w:multiLevelType w:val="multilevel"/>
    <w:tmpl w:val="B67C2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0532D2"/>
    <w:multiLevelType w:val="hybridMultilevel"/>
    <w:tmpl w:val="FB1E38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227FE6"/>
    <w:multiLevelType w:val="hybridMultilevel"/>
    <w:tmpl w:val="F230E2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02550D8"/>
    <w:multiLevelType w:val="hybridMultilevel"/>
    <w:tmpl w:val="45CE49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73D0322"/>
    <w:multiLevelType w:val="hybridMultilevel"/>
    <w:tmpl w:val="DEB2F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D8B6201"/>
    <w:multiLevelType w:val="hybridMultilevel"/>
    <w:tmpl w:val="2F821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DFF3E23"/>
    <w:multiLevelType w:val="multilevel"/>
    <w:tmpl w:val="EFC4FBC0"/>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E8A1937"/>
    <w:multiLevelType w:val="hybridMultilevel"/>
    <w:tmpl w:val="FFB694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075292E"/>
    <w:multiLevelType w:val="multilevel"/>
    <w:tmpl w:val="BF4070F0"/>
    <w:lvl w:ilvl="0">
      <w:start w:val="1"/>
      <w:numFmt w:val="decimal"/>
      <w:lvlText w:val="%1."/>
      <w:lvlJc w:val="left"/>
      <w:pPr>
        <w:ind w:left="644" w:hanging="360"/>
      </w:pPr>
      <w:rPr>
        <w:rFonts w:hint="default"/>
        <w:b/>
      </w:rPr>
    </w:lvl>
    <w:lvl w:ilvl="1">
      <w:start w:val="5"/>
      <w:numFmt w:val="decimal"/>
      <w:isLgl/>
      <w:lvlText w:val="%1.%2."/>
      <w:lvlJc w:val="left"/>
      <w:pPr>
        <w:ind w:left="1440" w:hanging="720"/>
      </w:pPr>
      <w:rPr>
        <w:rFonts w:cs="Arial" w:hint="default"/>
      </w:rPr>
    </w:lvl>
    <w:lvl w:ilvl="2">
      <w:start w:val="1"/>
      <w:numFmt w:val="decimal"/>
      <w:isLgl/>
      <w:lvlText w:val="%1.%2.%3."/>
      <w:lvlJc w:val="left"/>
      <w:pPr>
        <w:ind w:left="1876" w:hanging="720"/>
      </w:pPr>
      <w:rPr>
        <w:rFonts w:cs="Arial" w:hint="default"/>
      </w:rPr>
    </w:lvl>
    <w:lvl w:ilvl="3">
      <w:start w:val="1"/>
      <w:numFmt w:val="decimal"/>
      <w:isLgl/>
      <w:lvlText w:val="%1.%2.%3.%4."/>
      <w:lvlJc w:val="left"/>
      <w:pPr>
        <w:ind w:left="2672" w:hanging="1080"/>
      </w:pPr>
      <w:rPr>
        <w:rFonts w:cs="Arial" w:hint="default"/>
      </w:rPr>
    </w:lvl>
    <w:lvl w:ilvl="4">
      <w:start w:val="1"/>
      <w:numFmt w:val="decimal"/>
      <w:isLgl/>
      <w:lvlText w:val="%1.%2.%3.%4.%5."/>
      <w:lvlJc w:val="left"/>
      <w:pPr>
        <w:ind w:left="3108" w:hanging="1080"/>
      </w:pPr>
      <w:rPr>
        <w:rFonts w:cs="Arial" w:hint="default"/>
      </w:rPr>
    </w:lvl>
    <w:lvl w:ilvl="5">
      <w:start w:val="1"/>
      <w:numFmt w:val="decimal"/>
      <w:isLgl/>
      <w:lvlText w:val="%1.%2.%3.%4.%5.%6."/>
      <w:lvlJc w:val="left"/>
      <w:pPr>
        <w:ind w:left="3904" w:hanging="1440"/>
      </w:pPr>
      <w:rPr>
        <w:rFonts w:cs="Arial" w:hint="default"/>
      </w:rPr>
    </w:lvl>
    <w:lvl w:ilvl="6">
      <w:start w:val="1"/>
      <w:numFmt w:val="decimal"/>
      <w:isLgl/>
      <w:lvlText w:val="%1.%2.%3.%4.%5.%6.%7."/>
      <w:lvlJc w:val="left"/>
      <w:pPr>
        <w:ind w:left="4700" w:hanging="1800"/>
      </w:pPr>
      <w:rPr>
        <w:rFonts w:cs="Arial" w:hint="default"/>
      </w:rPr>
    </w:lvl>
    <w:lvl w:ilvl="7">
      <w:start w:val="1"/>
      <w:numFmt w:val="decimal"/>
      <w:isLgl/>
      <w:lvlText w:val="%1.%2.%3.%4.%5.%6.%7.%8."/>
      <w:lvlJc w:val="left"/>
      <w:pPr>
        <w:ind w:left="5136" w:hanging="1800"/>
      </w:pPr>
      <w:rPr>
        <w:rFonts w:cs="Arial" w:hint="default"/>
      </w:rPr>
    </w:lvl>
    <w:lvl w:ilvl="8">
      <w:start w:val="1"/>
      <w:numFmt w:val="decimal"/>
      <w:isLgl/>
      <w:lvlText w:val="%1.%2.%3.%4.%5.%6.%7.%8.%9."/>
      <w:lvlJc w:val="left"/>
      <w:pPr>
        <w:ind w:left="5932" w:hanging="2160"/>
      </w:pPr>
      <w:rPr>
        <w:rFonts w:cs="Arial" w:hint="default"/>
      </w:rPr>
    </w:lvl>
  </w:abstractNum>
  <w:abstractNum w:abstractNumId="14">
    <w:nsid w:val="364D6F2C"/>
    <w:multiLevelType w:val="multilevel"/>
    <w:tmpl w:val="5EA68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E4C343E"/>
    <w:multiLevelType w:val="multilevel"/>
    <w:tmpl w:val="FD843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21030D"/>
    <w:multiLevelType w:val="multilevel"/>
    <w:tmpl w:val="83D4FB32"/>
    <w:lvl w:ilvl="0">
      <w:start w:val="1"/>
      <w:numFmt w:val="decimal"/>
      <w:lvlText w:val="%1."/>
      <w:lvlJc w:val="left"/>
      <w:pPr>
        <w:ind w:left="720" w:hanging="360"/>
      </w:pPr>
    </w:lvl>
    <w:lvl w:ilvl="1">
      <w:start w:val="3"/>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17">
    <w:nsid w:val="43AD11AD"/>
    <w:multiLevelType w:val="hybridMultilevel"/>
    <w:tmpl w:val="BC606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4331478"/>
    <w:multiLevelType w:val="hybridMultilevel"/>
    <w:tmpl w:val="0F3E2EDE"/>
    <w:lvl w:ilvl="0" w:tplc="71E6E4D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4AF1EB7"/>
    <w:multiLevelType w:val="multilevel"/>
    <w:tmpl w:val="01C42AF8"/>
    <w:lvl w:ilvl="0">
      <w:start w:val="1"/>
      <w:numFmt w:val="bullet"/>
      <w:lvlText w:val=""/>
      <w:lvlJc w:val="left"/>
      <w:rPr>
        <w:rFonts w:ascii="Symbol" w:hAnsi="Symbol" w:hint="default"/>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57E376D"/>
    <w:multiLevelType w:val="hybridMultilevel"/>
    <w:tmpl w:val="F1E8E9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5E23BBB"/>
    <w:multiLevelType w:val="hybridMultilevel"/>
    <w:tmpl w:val="325A0F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FFF27F0"/>
    <w:multiLevelType w:val="hybridMultilevel"/>
    <w:tmpl w:val="9FF4CD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09B1CD2"/>
    <w:multiLevelType w:val="multilevel"/>
    <w:tmpl w:val="9320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E46E4D"/>
    <w:multiLevelType w:val="hybridMultilevel"/>
    <w:tmpl w:val="B5B80A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990267A"/>
    <w:multiLevelType w:val="hybridMultilevel"/>
    <w:tmpl w:val="885253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60A5890"/>
    <w:multiLevelType w:val="hybridMultilevel"/>
    <w:tmpl w:val="F6FCA9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6B624A07"/>
    <w:multiLevelType w:val="hybridMultilevel"/>
    <w:tmpl w:val="60B44B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C926296"/>
    <w:multiLevelType w:val="hybridMultilevel"/>
    <w:tmpl w:val="D22EBE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6CBF229E"/>
    <w:multiLevelType w:val="hybridMultilevel"/>
    <w:tmpl w:val="A56ED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D605309"/>
    <w:multiLevelType w:val="hybridMultilevel"/>
    <w:tmpl w:val="912CA8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3817DD8"/>
    <w:multiLevelType w:val="multilevel"/>
    <w:tmpl w:val="46E41756"/>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
    <w:nsid w:val="73BC4943"/>
    <w:multiLevelType w:val="multilevel"/>
    <w:tmpl w:val="F0CE9CAC"/>
    <w:lvl w:ilvl="0">
      <w:start w:val="1"/>
      <w:numFmt w:val="decimal"/>
      <w:lvlText w:val="%1."/>
      <w:lvlJc w:val="left"/>
      <w:pPr>
        <w:ind w:left="360" w:hanging="360"/>
      </w:pPr>
      <w:rPr>
        <w:rFonts w:eastAsia="Times New Roman" w:cs="Arial" w:hint="default"/>
        <w:b/>
      </w:rPr>
    </w:lvl>
    <w:lvl w:ilvl="1">
      <w:start w:val="1"/>
      <w:numFmt w:val="decimal"/>
      <w:isLgl/>
      <w:lvlText w:val="%1.%2."/>
      <w:lvlJc w:val="left"/>
      <w:pPr>
        <w:ind w:left="862" w:hanging="720"/>
      </w:pPr>
      <w:rPr>
        <w:rFonts w:ascii="Arial" w:hAnsi="Arial" w:cs="Arial" w:hint="default"/>
        <w:b/>
        <w:i w:val="0"/>
        <w:sz w:val="22"/>
        <w:szCs w:val="22"/>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3">
    <w:nsid w:val="74635BD9"/>
    <w:multiLevelType w:val="hybridMultilevel"/>
    <w:tmpl w:val="BF024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6156787"/>
    <w:multiLevelType w:val="hybridMultilevel"/>
    <w:tmpl w:val="04D0EF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18"/>
  </w:num>
  <w:num w:numId="3">
    <w:abstractNumId w:val="34"/>
  </w:num>
  <w:num w:numId="4">
    <w:abstractNumId w:val="25"/>
  </w:num>
  <w:num w:numId="5">
    <w:abstractNumId w:val="33"/>
  </w:num>
  <w:num w:numId="6">
    <w:abstractNumId w:val="9"/>
  </w:num>
  <w:num w:numId="7">
    <w:abstractNumId w:val="24"/>
  </w:num>
  <w:num w:numId="8">
    <w:abstractNumId w:val="29"/>
  </w:num>
  <w:num w:numId="9">
    <w:abstractNumId w:val="4"/>
  </w:num>
  <w:num w:numId="10">
    <w:abstractNumId w:val="10"/>
  </w:num>
  <w:num w:numId="11">
    <w:abstractNumId w:val="0"/>
  </w:num>
  <w:num w:numId="12">
    <w:abstractNumId w:val="27"/>
  </w:num>
  <w:num w:numId="13">
    <w:abstractNumId w:val="17"/>
  </w:num>
  <w:num w:numId="14">
    <w:abstractNumId w:val="22"/>
  </w:num>
  <w:num w:numId="15">
    <w:abstractNumId w:val="30"/>
  </w:num>
  <w:num w:numId="16">
    <w:abstractNumId w:val="7"/>
  </w:num>
  <w:num w:numId="17">
    <w:abstractNumId w:val="12"/>
  </w:num>
  <w:num w:numId="18">
    <w:abstractNumId w:val="28"/>
  </w:num>
  <w:num w:numId="19">
    <w:abstractNumId w:val="26"/>
  </w:num>
  <w:num w:numId="20">
    <w:abstractNumId w:val="8"/>
  </w:num>
  <w:num w:numId="21">
    <w:abstractNumId w:val="2"/>
  </w:num>
  <w:num w:numId="22">
    <w:abstractNumId w:val="1"/>
  </w:num>
  <w:num w:numId="23">
    <w:abstractNumId w:val="3"/>
  </w:num>
  <w:num w:numId="24">
    <w:abstractNumId w:val="19"/>
  </w:num>
  <w:num w:numId="25">
    <w:abstractNumId w:val="31"/>
  </w:num>
  <w:num w:numId="26">
    <w:abstractNumId w:val="21"/>
  </w:num>
  <w:num w:numId="27">
    <w:abstractNumId w:val="13"/>
  </w:num>
  <w:num w:numId="28">
    <w:abstractNumId w:val="11"/>
  </w:num>
  <w:num w:numId="29">
    <w:abstractNumId w:val="14"/>
  </w:num>
  <w:num w:numId="30">
    <w:abstractNumId w:val="6"/>
  </w:num>
  <w:num w:numId="31">
    <w:abstractNumId w:val="15"/>
  </w:num>
  <w:num w:numId="32">
    <w:abstractNumId w:val="5"/>
  </w:num>
  <w:num w:numId="33">
    <w:abstractNumId w:val="23"/>
  </w:num>
  <w:num w:numId="34">
    <w:abstractNumId w:val="16"/>
  </w:num>
  <w:num w:numId="35">
    <w:abstractNumId w:val="20"/>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357"/>
  <w:doNotHyphenateCaps/>
  <w:drawingGridHorizontalSpacing w:val="120"/>
  <w:displayHorizontalDrawingGridEvery w:val="2"/>
  <w:displayVerticalDrawingGridEvery w:val="2"/>
  <w:characterSpacingControl w:val="doNotCompress"/>
  <w:hdrShapeDefaults>
    <o:shapedefaults v:ext="edit" spidmax="5122"/>
  </w:hdrShapeDefaults>
  <w:footnotePr>
    <w:footnote w:id="-1"/>
    <w:footnote w:id="0"/>
  </w:footnotePr>
  <w:endnotePr>
    <w:endnote w:id="-1"/>
    <w:endnote w:id="0"/>
  </w:endnotePr>
  <w:compat/>
  <w:rsids>
    <w:rsidRoot w:val="00C42123"/>
    <w:rsid w:val="0000075E"/>
    <w:rsid w:val="000016B3"/>
    <w:rsid w:val="00002603"/>
    <w:rsid w:val="000027B9"/>
    <w:rsid w:val="000045F5"/>
    <w:rsid w:val="000050AB"/>
    <w:rsid w:val="00005ED5"/>
    <w:rsid w:val="00007B93"/>
    <w:rsid w:val="0001007F"/>
    <w:rsid w:val="000103A7"/>
    <w:rsid w:val="00011408"/>
    <w:rsid w:val="000133B9"/>
    <w:rsid w:val="00013CFB"/>
    <w:rsid w:val="0001585D"/>
    <w:rsid w:val="00015EAA"/>
    <w:rsid w:val="00017176"/>
    <w:rsid w:val="00017848"/>
    <w:rsid w:val="00017F4C"/>
    <w:rsid w:val="00017FB2"/>
    <w:rsid w:val="0002004C"/>
    <w:rsid w:val="00021AD9"/>
    <w:rsid w:val="00021CAB"/>
    <w:rsid w:val="0002236C"/>
    <w:rsid w:val="0002378C"/>
    <w:rsid w:val="000237F6"/>
    <w:rsid w:val="00023B9E"/>
    <w:rsid w:val="000242AC"/>
    <w:rsid w:val="0002476D"/>
    <w:rsid w:val="000252C8"/>
    <w:rsid w:val="0002564C"/>
    <w:rsid w:val="00025E08"/>
    <w:rsid w:val="00025F23"/>
    <w:rsid w:val="00026505"/>
    <w:rsid w:val="00026933"/>
    <w:rsid w:val="00030D01"/>
    <w:rsid w:val="00030E19"/>
    <w:rsid w:val="00030FA1"/>
    <w:rsid w:val="0003128D"/>
    <w:rsid w:val="00031C9E"/>
    <w:rsid w:val="00031EBE"/>
    <w:rsid w:val="00033166"/>
    <w:rsid w:val="000350A8"/>
    <w:rsid w:val="00035840"/>
    <w:rsid w:val="00035F4B"/>
    <w:rsid w:val="00036316"/>
    <w:rsid w:val="0003640F"/>
    <w:rsid w:val="00036AB2"/>
    <w:rsid w:val="00040624"/>
    <w:rsid w:val="00040DCC"/>
    <w:rsid w:val="0004133C"/>
    <w:rsid w:val="000417C2"/>
    <w:rsid w:val="00042085"/>
    <w:rsid w:val="0004464C"/>
    <w:rsid w:val="00045F41"/>
    <w:rsid w:val="00045F56"/>
    <w:rsid w:val="00046B50"/>
    <w:rsid w:val="000477CE"/>
    <w:rsid w:val="00050D62"/>
    <w:rsid w:val="000514E8"/>
    <w:rsid w:val="000533DA"/>
    <w:rsid w:val="00054D99"/>
    <w:rsid w:val="000552C5"/>
    <w:rsid w:val="000552DA"/>
    <w:rsid w:val="00055370"/>
    <w:rsid w:val="000558CF"/>
    <w:rsid w:val="00055D50"/>
    <w:rsid w:val="000574C0"/>
    <w:rsid w:val="00057B3E"/>
    <w:rsid w:val="0006039A"/>
    <w:rsid w:val="00060BF2"/>
    <w:rsid w:val="00061337"/>
    <w:rsid w:val="00062275"/>
    <w:rsid w:val="00062B71"/>
    <w:rsid w:val="00063BC1"/>
    <w:rsid w:val="00064727"/>
    <w:rsid w:val="00064E2A"/>
    <w:rsid w:val="00065615"/>
    <w:rsid w:val="00065CDB"/>
    <w:rsid w:val="000662F3"/>
    <w:rsid w:val="00066760"/>
    <w:rsid w:val="0006710D"/>
    <w:rsid w:val="00070475"/>
    <w:rsid w:val="000715A8"/>
    <w:rsid w:val="00071B62"/>
    <w:rsid w:val="00072BD6"/>
    <w:rsid w:val="00073447"/>
    <w:rsid w:val="00073D9A"/>
    <w:rsid w:val="0007492D"/>
    <w:rsid w:val="00074EBC"/>
    <w:rsid w:val="000755F3"/>
    <w:rsid w:val="00075C3F"/>
    <w:rsid w:val="000760AF"/>
    <w:rsid w:val="00076AAA"/>
    <w:rsid w:val="00076D18"/>
    <w:rsid w:val="00080D27"/>
    <w:rsid w:val="0008192B"/>
    <w:rsid w:val="000820C5"/>
    <w:rsid w:val="00083173"/>
    <w:rsid w:val="000843DE"/>
    <w:rsid w:val="000843E0"/>
    <w:rsid w:val="0008479D"/>
    <w:rsid w:val="00084A57"/>
    <w:rsid w:val="00084BEA"/>
    <w:rsid w:val="00086595"/>
    <w:rsid w:val="00087595"/>
    <w:rsid w:val="00087607"/>
    <w:rsid w:val="00087DB3"/>
    <w:rsid w:val="0009160E"/>
    <w:rsid w:val="00092911"/>
    <w:rsid w:val="00092DA6"/>
    <w:rsid w:val="00092F50"/>
    <w:rsid w:val="00094383"/>
    <w:rsid w:val="0009472D"/>
    <w:rsid w:val="00094938"/>
    <w:rsid w:val="00094C8F"/>
    <w:rsid w:val="00096D19"/>
    <w:rsid w:val="00097357"/>
    <w:rsid w:val="000A0DCC"/>
    <w:rsid w:val="000A0F7C"/>
    <w:rsid w:val="000A11F6"/>
    <w:rsid w:val="000A3E06"/>
    <w:rsid w:val="000A43CC"/>
    <w:rsid w:val="000A5F98"/>
    <w:rsid w:val="000A6462"/>
    <w:rsid w:val="000A660B"/>
    <w:rsid w:val="000A6E71"/>
    <w:rsid w:val="000A70F1"/>
    <w:rsid w:val="000A7489"/>
    <w:rsid w:val="000B22FB"/>
    <w:rsid w:val="000B3A9C"/>
    <w:rsid w:val="000B4EC3"/>
    <w:rsid w:val="000B5344"/>
    <w:rsid w:val="000B5786"/>
    <w:rsid w:val="000B66ED"/>
    <w:rsid w:val="000B6C47"/>
    <w:rsid w:val="000B6F6D"/>
    <w:rsid w:val="000B7F1C"/>
    <w:rsid w:val="000C0586"/>
    <w:rsid w:val="000C10E3"/>
    <w:rsid w:val="000C1117"/>
    <w:rsid w:val="000C154E"/>
    <w:rsid w:val="000C5516"/>
    <w:rsid w:val="000C5EA6"/>
    <w:rsid w:val="000C606A"/>
    <w:rsid w:val="000C61C1"/>
    <w:rsid w:val="000C645F"/>
    <w:rsid w:val="000C6756"/>
    <w:rsid w:val="000C7B55"/>
    <w:rsid w:val="000D053B"/>
    <w:rsid w:val="000D1242"/>
    <w:rsid w:val="000D1398"/>
    <w:rsid w:val="000D33E6"/>
    <w:rsid w:val="000D33FE"/>
    <w:rsid w:val="000D41CE"/>
    <w:rsid w:val="000D4E67"/>
    <w:rsid w:val="000D5953"/>
    <w:rsid w:val="000D5AE7"/>
    <w:rsid w:val="000D5EA0"/>
    <w:rsid w:val="000D72EA"/>
    <w:rsid w:val="000D798F"/>
    <w:rsid w:val="000E1216"/>
    <w:rsid w:val="000E1A2E"/>
    <w:rsid w:val="000E2CDB"/>
    <w:rsid w:val="000E3708"/>
    <w:rsid w:val="000E4377"/>
    <w:rsid w:val="000E70C3"/>
    <w:rsid w:val="000F0457"/>
    <w:rsid w:val="000F0DF1"/>
    <w:rsid w:val="000F302A"/>
    <w:rsid w:val="000F3C49"/>
    <w:rsid w:val="000F5659"/>
    <w:rsid w:val="000F6291"/>
    <w:rsid w:val="000F6FB7"/>
    <w:rsid w:val="000F73C0"/>
    <w:rsid w:val="00100CF3"/>
    <w:rsid w:val="00100F5B"/>
    <w:rsid w:val="00101956"/>
    <w:rsid w:val="00101A06"/>
    <w:rsid w:val="00101F3A"/>
    <w:rsid w:val="00102137"/>
    <w:rsid w:val="00102145"/>
    <w:rsid w:val="00102744"/>
    <w:rsid w:val="00102C90"/>
    <w:rsid w:val="00103508"/>
    <w:rsid w:val="00103541"/>
    <w:rsid w:val="00103E1C"/>
    <w:rsid w:val="00104056"/>
    <w:rsid w:val="0010418B"/>
    <w:rsid w:val="001049E3"/>
    <w:rsid w:val="00105F28"/>
    <w:rsid w:val="001107FA"/>
    <w:rsid w:val="00111313"/>
    <w:rsid w:val="0011186D"/>
    <w:rsid w:val="00115591"/>
    <w:rsid w:val="00116290"/>
    <w:rsid w:val="00116A05"/>
    <w:rsid w:val="0012041F"/>
    <w:rsid w:val="00120958"/>
    <w:rsid w:val="00122EC8"/>
    <w:rsid w:val="0012347A"/>
    <w:rsid w:val="00123EF2"/>
    <w:rsid w:val="001245EC"/>
    <w:rsid w:val="00124978"/>
    <w:rsid w:val="00125989"/>
    <w:rsid w:val="00126A9E"/>
    <w:rsid w:val="00126CB7"/>
    <w:rsid w:val="001272FF"/>
    <w:rsid w:val="001274FF"/>
    <w:rsid w:val="00127D31"/>
    <w:rsid w:val="00130A1E"/>
    <w:rsid w:val="00131C50"/>
    <w:rsid w:val="00131D57"/>
    <w:rsid w:val="00132937"/>
    <w:rsid w:val="00132996"/>
    <w:rsid w:val="00133035"/>
    <w:rsid w:val="0013327E"/>
    <w:rsid w:val="00133764"/>
    <w:rsid w:val="0013443F"/>
    <w:rsid w:val="0013521F"/>
    <w:rsid w:val="00135368"/>
    <w:rsid w:val="0013567A"/>
    <w:rsid w:val="00137017"/>
    <w:rsid w:val="00137D04"/>
    <w:rsid w:val="00137EF0"/>
    <w:rsid w:val="001401DE"/>
    <w:rsid w:val="00140A22"/>
    <w:rsid w:val="00143BE7"/>
    <w:rsid w:val="00144374"/>
    <w:rsid w:val="00144A79"/>
    <w:rsid w:val="0014692D"/>
    <w:rsid w:val="00147987"/>
    <w:rsid w:val="001507F2"/>
    <w:rsid w:val="00152653"/>
    <w:rsid w:val="0015276B"/>
    <w:rsid w:val="00154821"/>
    <w:rsid w:val="00154F12"/>
    <w:rsid w:val="00156C36"/>
    <w:rsid w:val="001576F9"/>
    <w:rsid w:val="001603AF"/>
    <w:rsid w:val="00161472"/>
    <w:rsid w:val="00162347"/>
    <w:rsid w:val="00163EF1"/>
    <w:rsid w:val="00165ED7"/>
    <w:rsid w:val="00166622"/>
    <w:rsid w:val="00166CC9"/>
    <w:rsid w:val="001670BC"/>
    <w:rsid w:val="00167655"/>
    <w:rsid w:val="00170CC9"/>
    <w:rsid w:val="00173BD3"/>
    <w:rsid w:val="00173CA0"/>
    <w:rsid w:val="00173DBC"/>
    <w:rsid w:val="00174615"/>
    <w:rsid w:val="00174851"/>
    <w:rsid w:val="00175A48"/>
    <w:rsid w:val="001760CD"/>
    <w:rsid w:val="0017688B"/>
    <w:rsid w:val="00177285"/>
    <w:rsid w:val="0017766E"/>
    <w:rsid w:val="00180FB0"/>
    <w:rsid w:val="00181D2B"/>
    <w:rsid w:val="00182D8E"/>
    <w:rsid w:val="00182DA6"/>
    <w:rsid w:val="00182E29"/>
    <w:rsid w:val="0018347F"/>
    <w:rsid w:val="001836F3"/>
    <w:rsid w:val="001839C3"/>
    <w:rsid w:val="00183A82"/>
    <w:rsid w:val="00183BAB"/>
    <w:rsid w:val="001868A3"/>
    <w:rsid w:val="0018703B"/>
    <w:rsid w:val="001877B0"/>
    <w:rsid w:val="00190DD5"/>
    <w:rsid w:val="00194ACF"/>
    <w:rsid w:val="00195A36"/>
    <w:rsid w:val="0019659F"/>
    <w:rsid w:val="001975AD"/>
    <w:rsid w:val="001A018B"/>
    <w:rsid w:val="001A0B18"/>
    <w:rsid w:val="001A59B6"/>
    <w:rsid w:val="001A5A01"/>
    <w:rsid w:val="001A6188"/>
    <w:rsid w:val="001A6240"/>
    <w:rsid w:val="001A6325"/>
    <w:rsid w:val="001A667C"/>
    <w:rsid w:val="001B41D3"/>
    <w:rsid w:val="001B482B"/>
    <w:rsid w:val="001B58C6"/>
    <w:rsid w:val="001B5EA9"/>
    <w:rsid w:val="001B6A91"/>
    <w:rsid w:val="001B6B7B"/>
    <w:rsid w:val="001C09DA"/>
    <w:rsid w:val="001C0F41"/>
    <w:rsid w:val="001C10D3"/>
    <w:rsid w:val="001C16BD"/>
    <w:rsid w:val="001C42B6"/>
    <w:rsid w:val="001C448E"/>
    <w:rsid w:val="001C51B2"/>
    <w:rsid w:val="001D1CB6"/>
    <w:rsid w:val="001D2151"/>
    <w:rsid w:val="001D3A39"/>
    <w:rsid w:val="001D3AAF"/>
    <w:rsid w:val="001D465E"/>
    <w:rsid w:val="001D47A8"/>
    <w:rsid w:val="001D497B"/>
    <w:rsid w:val="001D4A7E"/>
    <w:rsid w:val="001D5369"/>
    <w:rsid w:val="001D65BF"/>
    <w:rsid w:val="001D7C3B"/>
    <w:rsid w:val="001E00C3"/>
    <w:rsid w:val="001E0252"/>
    <w:rsid w:val="001E08BA"/>
    <w:rsid w:val="001E11D4"/>
    <w:rsid w:val="001E2345"/>
    <w:rsid w:val="001E4CA5"/>
    <w:rsid w:val="001E4CB1"/>
    <w:rsid w:val="001E602A"/>
    <w:rsid w:val="001E7379"/>
    <w:rsid w:val="001F06CA"/>
    <w:rsid w:val="001F09AC"/>
    <w:rsid w:val="001F0D44"/>
    <w:rsid w:val="001F1974"/>
    <w:rsid w:val="001F2363"/>
    <w:rsid w:val="001F5E41"/>
    <w:rsid w:val="001F6D97"/>
    <w:rsid w:val="001F736A"/>
    <w:rsid w:val="001F77F9"/>
    <w:rsid w:val="00200AD8"/>
    <w:rsid w:val="00202EFF"/>
    <w:rsid w:val="00204ECE"/>
    <w:rsid w:val="0020767B"/>
    <w:rsid w:val="00207A9D"/>
    <w:rsid w:val="002101CC"/>
    <w:rsid w:val="00210ADF"/>
    <w:rsid w:val="002118F8"/>
    <w:rsid w:val="00211CFC"/>
    <w:rsid w:val="0021219B"/>
    <w:rsid w:val="002133F7"/>
    <w:rsid w:val="0021481A"/>
    <w:rsid w:val="00220D61"/>
    <w:rsid w:val="0022130D"/>
    <w:rsid w:val="00221415"/>
    <w:rsid w:val="00221998"/>
    <w:rsid w:val="002226FA"/>
    <w:rsid w:val="0022278A"/>
    <w:rsid w:val="00222CF2"/>
    <w:rsid w:val="00223004"/>
    <w:rsid w:val="00223AA0"/>
    <w:rsid w:val="00223D0C"/>
    <w:rsid w:val="00223E1A"/>
    <w:rsid w:val="00223E2A"/>
    <w:rsid w:val="002253F3"/>
    <w:rsid w:val="002257B6"/>
    <w:rsid w:val="00225D1D"/>
    <w:rsid w:val="002274CD"/>
    <w:rsid w:val="0022790D"/>
    <w:rsid w:val="002308AE"/>
    <w:rsid w:val="00230A41"/>
    <w:rsid w:val="00232F0E"/>
    <w:rsid w:val="002336FD"/>
    <w:rsid w:val="002348B0"/>
    <w:rsid w:val="002349A8"/>
    <w:rsid w:val="00235C60"/>
    <w:rsid w:val="00236625"/>
    <w:rsid w:val="00236957"/>
    <w:rsid w:val="002435D8"/>
    <w:rsid w:val="00243622"/>
    <w:rsid w:val="00243C98"/>
    <w:rsid w:val="00244479"/>
    <w:rsid w:val="00245C80"/>
    <w:rsid w:val="002468DF"/>
    <w:rsid w:val="00246F0E"/>
    <w:rsid w:val="00246F8A"/>
    <w:rsid w:val="0025026B"/>
    <w:rsid w:val="002520CC"/>
    <w:rsid w:val="00254440"/>
    <w:rsid w:val="00254465"/>
    <w:rsid w:val="002544A2"/>
    <w:rsid w:val="00256E2A"/>
    <w:rsid w:val="00256FAD"/>
    <w:rsid w:val="00257DF1"/>
    <w:rsid w:val="002608AE"/>
    <w:rsid w:val="00260BE9"/>
    <w:rsid w:val="00261E97"/>
    <w:rsid w:val="0026241E"/>
    <w:rsid w:val="002624E9"/>
    <w:rsid w:val="00262E98"/>
    <w:rsid w:val="00263BCB"/>
    <w:rsid w:val="002642A0"/>
    <w:rsid w:val="002662C0"/>
    <w:rsid w:val="00266825"/>
    <w:rsid w:val="00267BDC"/>
    <w:rsid w:val="00267EBF"/>
    <w:rsid w:val="00271171"/>
    <w:rsid w:val="00271A55"/>
    <w:rsid w:val="00272262"/>
    <w:rsid w:val="00273A76"/>
    <w:rsid w:val="002768FD"/>
    <w:rsid w:val="00276AE5"/>
    <w:rsid w:val="002801F3"/>
    <w:rsid w:val="00281C3A"/>
    <w:rsid w:val="00281FC3"/>
    <w:rsid w:val="00282C89"/>
    <w:rsid w:val="0028322F"/>
    <w:rsid w:val="002845C9"/>
    <w:rsid w:val="00284963"/>
    <w:rsid w:val="002855CB"/>
    <w:rsid w:val="00286D01"/>
    <w:rsid w:val="00287413"/>
    <w:rsid w:val="00293514"/>
    <w:rsid w:val="00293A60"/>
    <w:rsid w:val="002952AD"/>
    <w:rsid w:val="00295550"/>
    <w:rsid w:val="002961F6"/>
    <w:rsid w:val="00296D8C"/>
    <w:rsid w:val="002971EB"/>
    <w:rsid w:val="002A031A"/>
    <w:rsid w:val="002A05B7"/>
    <w:rsid w:val="002A0F82"/>
    <w:rsid w:val="002A33A6"/>
    <w:rsid w:val="002A4F8C"/>
    <w:rsid w:val="002A6A1A"/>
    <w:rsid w:val="002B1EF2"/>
    <w:rsid w:val="002B1FB9"/>
    <w:rsid w:val="002B2DF9"/>
    <w:rsid w:val="002B3366"/>
    <w:rsid w:val="002B353D"/>
    <w:rsid w:val="002B42FF"/>
    <w:rsid w:val="002B4BEA"/>
    <w:rsid w:val="002B5150"/>
    <w:rsid w:val="002B5485"/>
    <w:rsid w:val="002B588A"/>
    <w:rsid w:val="002B66A3"/>
    <w:rsid w:val="002B69FF"/>
    <w:rsid w:val="002B7957"/>
    <w:rsid w:val="002B7CC8"/>
    <w:rsid w:val="002C1A43"/>
    <w:rsid w:val="002C1E97"/>
    <w:rsid w:val="002C1F42"/>
    <w:rsid w:val="002C2152"/>
    <w:rsid w:val="002C22BF"/>
    <w:rsid w:val="002C4B79"/>
    <w:rsid w:val="002C5B68"/>
    <w:rsid w:val="002C5D25"/>
    <w:rsid w:val="002C67E5"/>
    <w:rsid w:val="002C7D0B"/>
    <w:rsid w:val="002D0CDF"/>
    <w:rsid w:val="002D1E3D"/>
    <w:rsid w:val="002D2D45"/>
    <w:rsid w:val="002D44B3"/>
    <w:rsid w:val="002D48CF"/>
    <w:rsid w:val="002D4E51"/>
    <w:rsid w:val="002D5E25"/>
    <w:rsid w:val="002D6068"/>
    <w:rsid w:val="002E130D"/>
    <w:rsid w:val="002E1D65"/>
    <w:rsid w:val="002E47A0"/>
    <w:rsid w:val="002E4B2D"/>
    <w:rsid w:val="002E4C75"/>
    <w:rsid w:val="002E5005"/>
    <w:rsid w:val="002E57CF"/>
    <w:rsid w:val="002E6BF6"/>
    <w:rsid w:val="002E7563"/>
    <w:rsid w:val="002E7933"/>
    <w:rsid w:val="002F0794"/>
    <w:rsid w:val="002F0ABB"/>
    <w:rsid w:val="002F1922"/>
    <w:rsid w:val="002F1B10"/>
    <w:rsid w:val="002F4431"/>
    <w:rsid w:val="002F6422"/>
    <w:rsid w:val="002F655F"/>
    <w:rsid w:val="002F752B"/>
    <w:rsid w:val="0030076B"/>
    <w:rsid w:val="00300D7F"/>
    <w:rsid w:val="00300FAE"/>
    <w:rsid w:val="0030135F"/>
    <w:rsid w:val="00302266"/>
    <w:rsid w:val="00303274"/>
    <w:rsid w:val="00304B99"/>
    <w:rsid w:val="00305E1C"/>
    <w:rsid w:val="003068A1"/>
    <w:rsid w:val="003068CE"/>
    <w:rsid w:val="0030699F"/>
    <w:rsid w:val="003076E4"/>
    <w:rsid w:val="003100BB"/>
    <w:rsid w:val="00310CD2"/>
    <w:rsid w:val="00312685"/>
    <w:rsid w:val="00312EDB"/>
    <w:rsid w:val="003141FE"/>
    <w:rsid w:val="00314B6C"/>
    <w:rsid w:val="0031535D"/>
    <w:rsid w:val="00315369"/>
    <w:rsid w:val="0031588C"/>
    <w:rsid w:val="003172EE"/>
    <w:rsid w:val="0031789E"/>
    <w:rsid w:val="00320A13"/>
    <w:rsid w:val="0032168A"/>
    <w:rsid w:val="00323032"/>
    <w:rsid w:val="003235C6"/>
    <w:rsid w:val="0032376D"/>
    <w:rsid w:val="00325154"/>
    <w:rsid w:val="003257E7"/>
    <w:rsid w:val="003278E6"/>
    <w:rsid w:val="00330E9F"/>
    <w:rsid w:val="00331393"/>
    <w:rsid w:val="00331B42"/>
    <w:rsid w:val="00332B04"/>
    <w:rsid w:val="00333666"/>
    <w:rsid w:val="00333DE8"/>
    <w:rsid w:val="00334349"/>
    <w:rsid w:val="003343FF"/>
    <w:rsid w:val="00335CEC"/>
    <w:rsid w:val="003365BA"/>
    <w:rsid w:val="00336D26"/>
    <w:rsid w:val="00336FA6"/>
    <w:rsid w:val="00341B1D"/>
    <w:rsid w:val="00343AED"/>
    <w:rsid w:val="00344356"/>
    <w:rsid w:val="003446FA"/>
    <w:rsid w:val="00344DF2"/>
    <w:rsid w:val="003451AC"/>
    <w:rsid w:val="0034628C"/>
    <w:rsid w:val="003472F1"/>
    <w:rsid w:val="00350768"/>
    <w:rsid w:val="00350AE1"/>
    <w:rsid w:val="00350FAC"/>
    <w:rsid w:val="0035330A"/>
    <w:rsid w:val="00353AC9"/>
    <w:rsid w:val="00354C47"/>
    <w:rsid w:val="00355940"/>
    <w:rsid w:val="0035603A"/>
    <w:rsid w:val="003566AB"/>
    <w:rsid w:val="00356887"/>
    <w:rsid w:val="0035698C"/>
    <w:rsid w:val="003601E9"/>
    <w:rsid w:val="0036034B"/>
    <w:rsid w:val="0036231C"/>
    <w:rsid w:val="0036276E"/>
    <w:rsid w:val="00363216"/>
    <w:rsid w:val="0036529F"/>
    <w:rsid w:val="003653CC"/>
    <w:rsid w:val="003667D3"/>
    <w:rsid w:val="0036769F"/>
    <w:rsid w:val="00367A5D"/>
    <w:rsid w:val="00367DFB"/>
    <w:rsid w:val="00367FA6"/>
    <w:rsid w:val="0037351C"/>
    <w:rsid w:val="003747E9"/>
    <w:rsid w:val="00374899"/>
    <w:rsid w:val="00375AC6"/>
    <w:rsid w:val="00377C76"/>
    <w:rsid w:val="0038073B"/>
    <w:rsid w:val="0038237A"/>
    <w:rsid w:val="0038353E"/>
    <w:rsid w:val="00384450"/>
    <w:rsid w:val="00384CB3"/>
    <w:rsid w:val="00385243"/>
    <w:rsid w:val="00385FFE"/>
    <w:rsid w:val="0038617D"/>
    <w:rsid w:val="003861BE"/>
    <w:rsid w:val="00390EB3"/>
    <w:rsid w:val="00391046"/>
    <w:rsid w:val="00391AAA"/>
    <w:rsid w:val="00392ECF"/>
    <w:rsid w:val="0039374B"/>
    <w:rsid w:val="0039447A"/>
    <w:rsid w:val="003950A0"/>
    <w:rsid w:val="00395748"/>
    <w:rsid w:val="003967CB"/>
    <w:rsid w:val="003968C5"/>
    <w:rsid w:val="00396EDF"/>
    <w:rsid w:val="003A0E20"/>
    <w:rsid w:val="003A178C"/>
    <w:rsid w:val="003A24EC"/>
    <w:rsid w:val="003A3FC6"/>
    <w:rsid w:val="003A48FE"/>
    <w:rsid w:val="003A493E"/>
    <w:rsid w:val="003A560C"/>
    <w:rsid w:val="003A6460"/>
    <w:rsid w:val="003A7837"/>
    <w:rsid w:val="003B04DE"/>
    <w:rsid w:val="003B08B5"/>
    <w:rsid w:val="003B0E85"/>
    <w:rsid w:val="003B1781"/>
    <w:rsid w:val="003B3689"/>
    <w:rsid w:val="003B38B4"/>
    <w:rsid w:val="003B3CC0"/>
    <w:rsid w:val="003B53C8"/>
    <w:rsid w:val="003B6E77"/>
    <w:rsid w:val="003C036E"/>
    <w:rsid w:val="003C15E6"/>
    <w:rsid w:val="003C238F"/>
    <w:rsid w:val="003C2FD3"/>
    <w:rsid w:val="003C46FB"/>
    <w:rsid w:val="003C687D"/>
    <w:rsid w:val="003D0746"/>
    <w:rsid w:val="003D14B3"/>
    <w:rsid w:val="003D303E"/>
    <w:rsid w:val="003D32FA"/>
    <w:rsid w:val="003D4EDB"/>
    <w:rsid w:val="003D54D0"/>
    <w:rsid w:val="003D6571"/>
    <w:rsid w:val="003E3015"/>
    <w:rsid w:val="003E347D"/>
    <w:rsid w:val="003E67C6"/>
    <w:rsid w:val="003E68D7"/>
    <w:rsid w:val="003E6987"/>
    <w:rsid w:val="003E6F93"/>
    <w:rsid w:val="003F0CF7"/>
    <w:rsid w:val="003F2692"/>
    <w:rsid w:val="003F38EE"/>
    <w:rsid w:val="003F3CE7"/>
    <w:rsid w:val="003F40DC"/>
    <w:rsid w:val="003F4B02"/>
    <w:rsid w:val="003F54B5"/>
    <w:rsid w:val="003F632B"/>
    <w:rsid w:val="003F63D4"/>
    <w:rsid w:val="003F724D"/>
    <w:rsid w:val="003F7CF4"/>
    <w:rsid w:val="0040055E"/>
    <w:rsid w:val="00400820"/>
    <w:rsid w:val="00401184"/>
    <w:rsid w:val="00401C26"/>
    <w:rsid w:val="00403815"/>
    <w:rsid w:val="00403D8B"/>
    <w:rsid w:val="0040418F"/>
    <w:rsid w:val="00404BC9"/>
    <w:rsid w:val="004077A7"/>
    <w:rsid w:val="00407AD5"/>
    <w:rsid w:val="00407CA1"/>
    <w:rsid w:val="00407E15"/>
    <w:rsid w:val="00410D4B"/>
    <w:rsid w:val="00410E45"/>
    <w:rsid w:val="004116EF"/>
    <w:rsid w:val="004123E2"/>
    <w:rsid w:val="00412C40"/>
    <w:rsid w:val="0041345A"/>
    <w:rsid w:val="00413491"/>
    <w:rsid w:val="00415BEF"/>
    <w:rsid w:val="004165CF"/>
    <w:rsid w:val="004211FE"/>
    <w:rsid w:val="004229C1"/>
    <w:rsid w:val="0042320E"/>
    <w:rsid w:val="004238A7"/>
    <w:rsid w:val="00423EAF"/>
    <w:rsid w:val="00425938"/>
    <w:rsid w:val="00425E06"/>
    <w:rsid w:val="00427659"/>
    <w:rsid w:val="00432BD7"/>
    <w:rsid w:val="00433160"/>
    <w:rsid w:val="00433D73"/>
    <w:rsid w:val="00433EC7"/>
    <w:rsid w:val="00435647"/>
    <w:rsid w:val="00435EA7"/>
    <w:rsid w:val="00436DCB"/>
    <w:rsid w:val="004404C1"/>
    <w:rsid w:val="004407B0"/>
    <w:rsid w:val="004412CA"/>
    <w:rsid w:val="00441376"/>
    <w:rsid w:val="004417BA"/>
    <w:rsid w:val="00443111"/>
    <w:rsid w:val="00445D5D"/>
    <w:rsid w:val="00445E1D"/>
    <w:rsid w:val="0045084D"/>
    <w:rsid w:val="004514A8"/>
    <w:rsid w:val="00451C82"/>
    <w:rsid w:val="00452833"/>
    <w:rsid w:val="0045408C"/>
    <w:rsid w:val="004542F3"/>
    <w:rsid w:val="0045528E"/>
    <w:rsid w:val="0045636B"/>
    <w:rsid w:val="0045657E"/>
    <w:rsid w:val="00457B8A"/>
    <w:rsid w:val="00457CE8"/>
    <w:rsid w:val="004609F7"/>
    <w:rsid w:val="004610FF"/>
    <w:rsid w:val="00461935"/>
    <w:rsid w:val="0046200B"/>
    <w:rsid w:val="004630D6"/>
    <w:rsid w:val="0046373D"/>
    <w:rsid w:val="00465596"/>
    <w:rsid w:val="00470027"/>
    <w:rsid w:val="00470FD7"/>
    <w:rsid w:val="00471C4A"/>
    <w:rsid w:val="00471DBA"/>
    <w:rsid w:val="00476F95"/>
    <w:rsid w:val="00480B14"/>
    <w:rsid w:val="0048119C"/>
    <w:rsid w:val="00482DCD"/>
    <w:rsid w:val="00482FF5"/>
    <w:rsid w:val="0048395F"/>
    <w:rsid w:val="0048427B"/>
    <w:rsid w:val="00484E4A"/>
    <w:rsid w:val="00485C91"/>
    <w:rsid w:val="00486790"/>
    <w:rsid w:val="00486865"/>
    <w:rsid w:val="00487633"/>
    <w:rsid w:val="00490AC6"/>
    <w:rsid w:val="00490ECA"/>
    <w:rsid w:val="0049125B"/>
    <w:rsid w:val="004921E5"/>
    <w:rsid w:val="00493967"/>
    <w:rsid w:val="00496178"/>
    <w:rsid w:val="00496BF0"/>
    <w:rsid w:val="004A0CC4"/>
    <w:rsid w:val="004A2972"/>
    <w:rsid w:val="004A4051"/>
    <w:rsid w:val="004A4406"/>
    <w:rsid w:val="004A4EFC"/>
    <w:rsid w:val="004A624E"/>
    <w:rsid w:val="004A798F"/>
    <w:rsid w:val="004B1F35"/>
    <w:rsid w:val="004B21F7"/>
    <w:rsid w:val="004B4A19"/>
    <w:rsid w:val="004B5D3C"/>
    <w:rsid w:val="004B5EB2"/>
    <w:rsid w:val="004B62CF"/>
    <w:rsid w:val="004B66FD"/>
    <w:rsid w:val="004B6ECE"/>
    <w:rsid w:val="004B7AA0"/>
    <w:rsid w:val="004C0411"/>
    <w:rsid w:val="004C059C"/>
    <w:rsid w:val="004C0D3C"/>
    <w:rsid w:val="004C1A66"/>
    <w:rsid w:val="004C1F99"/>
    <w:rsid w:val="004C21F1"/>
    <w:rsid w:val="004C2B20"/>
    <w:rsid w:val="004C2D8D"/>
    <w:rsid w:val="004C3D80"/>
    <w:rsid w:val="004C51BA"/>
    <w:rsid w:val="004C550B"/>
    <w:rsid w:val="004C5D86"/>
    <w:rsid w:val="004C6AAE"/>
    <w:rsid w:val="004C6F44"/>
    <w:rsid w:val="004C7158"/>
    <w:rsid w:val="004C77D7"/>
    <w:rsid w:val="004D05DE"/>
    <w:rsid w:val="004D1E95"/>
    <w:rsid w:val="004D250A"/>
    <w:rsid w:val="004D2672"/>
    <w:rsid w:val="004D2D48"/>
    <w:rsid w:val="004D3A7F"/>
    <w:rsid w:val="004D6F67"/>
    <w:rsid w:val="004D7295"/>
    <w:rsid w:val="004D74A4"/>
    <w:rsid w:val="004D74CE"/>
    <w:rsid w:val="004E00A2"/>
    <w:rsid w:val="004E09D4"/>
    <w:rsid w:val="004E17FA"/>
    <w:rsid w:val="004E3D96"/>
    <w:rsid w:val="004E488E"/>
    <w:rsid w:val="004E49CA"/>
    <w:rsid w:val="004E4B6D"/>
    <w:rsid w:val="004E5D6E"/>
    <w:rsid w:val="004E5FA3"/>
    <w:rsid w:val="004E61E1"/>
    <w:rsid w:val="004E68FF"/>
    <w:rsid w:val="004E757E"/>
    <w:rsid w:val="004E7872"/>
    <w:rsid w:val="004E7C8C"/>
    <w:rsid w:val="004F0956"/>
    <w:rsid w:val="004F17E9"/>
    <w:rsid w:val="004F29BE"/>
    <w:rsid w:val="004F2F34"/>
    <w:rsid w:val="004F44F2"/>
    <w:rsid w:val="004F45E0"/>
    <w:rsid w:val="004F49D8"/>
    <w:rsid w:val="004F5AC0"/>
    <w:rsid w:val="004F5F91"/>
    <w:rsid w:val="004F68F2"/>
    <w:rsid w:val="004F7465"/>
    <w:rsid w:val="004F7BAE"/>
    <w:rsid w:val="00500116"/>
    <w:rsid w:val="00500F88"/>
    <w:rsid w:val="00501056"/>
    <w:rsid w:val="00502812"/>
    <w:rsid w:val="00502E7D"/>
    <w:rsid w:val="0050303B"/>
    <w:rsid w:val="00503362"/>
    <w:rsid w:val="00504179"/>
    <w:rsid w:val="00504510"/>
    <w:rsid w:val="005050F9"/>
    <w:rsid w:val="00505CCE"/>
    <w:rsid w:val="00506187"/>
    <w:rsid w:val="00506C66"/>
    <w:rsid w:val="00507C2A"/>
    <w:rsid w:val="0051002D"/>
    <w:rsid w:val="00510044"/>
    <w:rsid w:val="005106E4"/>
    <w:rsid w:val="005108B8"/>
    <w:rsid w:val="00510AAB"/>
    <w:rsid w:val="0051166D"/>
    <w:rsid w:val="00512F73"/>
    <w:rsid w:val="005143B9"/>
    <w:rsid w:val="005150AB"/>
    <w:rsid w:val="00516203"/>
    <w:rsid w:val="00517145"/>
    <w:rsid w:val="0051760E"/>
    <w:rsid w:val="005178DD"/>
    <w:rsid w:val="00517C9C"/>
    <w:rsid w:val="005227FE"/>
    <w:rsid w:val="00523352"/>
    <w:rsid w:val="0052407D"/>
    <w:rsid w:val="005241F9"/>
    <w:rsid w:val="005254BC"/>
    <w:rsid w:val="00525D30"/>
    <w:rsid w:val="0053168C"/>
    <w:rsid w:val="00531E3E"/>
    <w:rsid w:val="00532431"/>
    <w:rsid w:val="0053243D"/>
    <w:rsid w:val="00533338"/>
    <w:rsid w:val="00533F19"/>
    <w:rsid w:val="0053411C"/>
    <w:rsid w:val="005346C5"/>
    <w:rsid w:val="00534C68"/>
    <w:rsid w:val="00535632"/>
    <w:rsid w:val="0053572D"/>
    <w:rsid w:val="0054006B"/>
    <w:rsid w:val="00541B05"/>
    <w:rsid w:val="0054297A"/>
    <w:rsid w:val="00544191"/>
    <w:rsid w:val="005446C6"/>
    <w:rsid w:val="005446D2"/>
    <w:rsid w:val="00544C50"/>
    <w:rsid w:val="00545C2B"/>
    <w:rsid w:val="00547E96"/>
    <w:rsid w:val="0055076A"/>
    <w:rsid w:val="005508A4"/>
    <w:rsid w:val="00550E14"/>
    <w:rsid w:val="00551832"/>
    <w:rsid w:val="00552140"/>
    <w:rsid w:val="005527D5"/>
    <w:rsid w:val="005542B2"/>
    <w:rsid w:val="005543EB"/>
    <w:rsid w:val="00554803"/>
    <w:rsid w:val="005549AD"/>
    <w:rsid w:val="00555B2A"/>
    <w:rsid w:val="00555F39"/>
    <w:rsid w:val="005578BD"/>
    <w:rsid w:val="00557D29"/>
    <w:rsid w:val="00561339"/>
    <w:rsid w:val="005621EA"/>
    <w:rsid w:val="005634B6"/>
    <w:rsid w:val="00564374"/>
    <w:rsid w:val="00564B52"/>
    <w:rsid w:val="00564C39"/>
    <w:rsid w:val="00565375"/>
    <w:rsid w:val="00565717"/>
    <w:rsid w:val="00566027"/>
    <w:rsid w:val="00571A66"/>
    <w:rsid w:val="00571DDA"/>
    <w:rsid w:val="005728AC"/>
    <w:rsid w:val="00572EBE"/>
    <w:rsid w:val="0057393A"/>
    <w:rsid w:val="00573AAA"/>
    <w:rsid w:val="00573D33"/>
    <w:rsid w:val="0057516F"/>
    <w:rsid w:val="005758C8"/>
    <w:rsid w:val="005761B5"/>
    <w:rsid w:val="005821AE"/>
    <w:rsid w:val="005821CE"/>
    <w:rsid w:val="00582BBF"/>
    <w:rsid w:val="00583B68"/>
    <w:rsid w:val="00583BF1"/>
    <w:rsid w:val="00583FA2"/>
    <w:rsid w:val="005852F0"/>
    <w:rsid w:val="00585593"/>
    <w:rsid w:val="005855AE"/>
    <w:rsid w:val="0058659F"/>
    <w:rsid w:val="005879BA"/>
    <w:rsid w:val="00590017"/>
    <w:rsid w:val="00591BAD"/>
    <w:rsid w:val="00591D3D"/>
    <w:rsid w:val="005920C1"/>
    <w:rsid w:val="005935DE"/>
    <w:rsid w:val="00593EF0"/>
    <w:rsid w:val="005965FF"/>
    <w:rsid w:val="0059736B"/>
    <w:rsid w:val="005A4AC1"/>
    <w:rsid w:val="005A4DC7"/>
    <w:rsid w:val="005A5361"/>
    <w:rsid w:val="005A604C"/>
    <w:rsid w:val="005A6822"/>
    <w:rsid w:val="005A7747"/>
    <w:rsid w:val="005A7F4F"/>
    <w:rsid w:val="005B0154"/>
    <w:rsid w:val="005B0C16"/>
    <w:rsid w:val="005B0F51"/>
    <w:rsid w:val="005B286E"/>
    <w:rsid w:val="005B2D32"/>
    <w:rsid w:val="005B3090"/>
    <w:rsid w:val="005B45F5"/>
    <w:rsid w:val="005B6C44"/>
    <w:rsid w:val="005C005C"/>
    <w:rsid w:val="005C0A18"/>
    <w:rsid w:val="005C11E8"/>
    <w:rsid w:val="005C15F9"/>
    <w:rsid w:val="005C28EF"/>
    <w:rsid w:val="005C31B5"/>
    <w:rsid w:val="005C3F5A"/>
    <w:rsid w:val="005C4133"/>
    <w:rsid w:val="005C422C"/>
    <w:rsid w:val="005C5838"/>
    <w:rsid w:val="005C5C64"/>
    <w:rsid w:val="005C7B10"/>
    <w:rsid w:val="005D1367"/>
    <w:rsid w:val="005D3B61"/>
    <w:rsid w:val="005D4AFA"/>
    <w:rsid w:val="005D560A"/>
    <w:rsid w:val="005D5D4D"/>
    <w:rsid w:val="005D6C56"/>
    <w:rsid w:val="005D6D4D"/>
    <w:rsid w:val="005D79C4"/>
    <w:rsid w:val="005D7CC0"/>
    <w:rsid w:val="005D7E4B"/>
    <w:rsid w:val="005E00C4"/>
    <w:rsid w:val="005E037A"/>
    <w:rsid w:val="005E25B3"/>
    <w:rsid w:val="005E2A2F"/>
    <w:rsid w:val="005E3915"/>
    <w:rsid w:val="005E4677"/>
    <w:rsid w:val="005E5E05"/>
    <w:rsid w:val="005E6304"/>
    <w:rsid w:val="005E6AB6"/>
    <w:rsid w:val="005E6BFE"/>
    <w:rsid w:val="005E6E07"/>
    <w:rsid w:val="005F20A7"/>
    <w:rsid w:val="005F28FE"/>
    <w:rsid w:val="005F3584"/>
    <w:rsid w:val="005F385A"/>
    <w:rsid w:val="005F3AF3"/>
    <w:rsid w:val="005F4289"/>
    <w:rsid w:val="005F5AC6"/>
    <w:rsid w:val="005F720B"/>
    <w:rsid w:val="0060077F"/>
    <w:rsid w:val="006007CC"/>
    <w:rsid w:val="00601DAC"/>
    <w:rsid w:val="00602C69"/>
    <w:rsid w:val="00603F5C"/>
    <w:rsid w:val="00604367"/>
    <w:rsid w:val="00604878"/>
    <w:rsid w:val="00604C90"/>
    <w:rsid w:val="00604FCD"/>
    <w:rsid w:val="00605973"/>
    <w:rsid w:val="00606267"/>
    <w:rsid w:val="00606283"/>
    <w:rsid w:val="006101DC"/>
    <w:rsid w:val="00610BBE"/>
    <w:rsid w:val="00611BCB"/>
    <w:rsid w:val="00611C07"/>
    <w:rsid w:val="00611DC1"/>
    <w:rsid w:val="006156F3"/>
    <w:rsid w:val="00615A83"/>
    <w:rsid w:val="00615B79"/>
    <w:rsid w:val="006162FB"/>
    <w:rsid w:val="006205FF"/>
    <w:rsid w:val="00620C1D"/>
    <w:rsid w:val="00620E09"/>
    <w:rsid w:val="00621D66"/>
    <w:rsid w:val="00623025"/>
    <w:rsid w:val="00624E48"/>
    <w:rsid w:val="006255A1"/>
    <w:rsid w:val="0062595E"/>
    <w:rsid w:val="00627B48"/>
    <w:rsid w:val="0063091E"/>
    <w:rsid w:val="00632EE0"/>
    <w:rsid w:val="0063317F"/>
    <w:rsid w:val="00633379"/>
    <w:rsid w:val="006343D8"/>
    <w:rsid w:val="006349E0"/>
    <w:rsid w:val="00635C05"/>
    <w:rsid w:val="00636DC1"/>
    <w:rsid w:val="00637125"/>
    <w:rsid w:val="00641814"/>
    <w:rsid w:val="0064274D"/>
    <w:rsid w:val="00642B22"/>
    <w:rsid w:val="006432D6"/>
    <w:rsid w:val="006441F0"/>
    <w:rsid w:val="00644D99"/>
    <w:rsid w:val="00645B49"/>
    <w:rsid w:val="00645F2D"/>
    <w:rsid w:val="00646B04"/>
    <w:rsid w:val="006473FA"/>
    <w:rsid w:val="00647B28"/>
    <w:rsid w:val="0065001F"/>
    <w:rsid w:val="006509B5"/>
    <w:rsid w:val="00651BFC"/>
    <w:rsid w:val="00653CCE"/>
    <w:rsid w:val="00654732"/>
    <w:rsid w:val="006547B5"/>
    <w:rsid w:val="00655248"/>
    <w:rsid w:val="006555C6"/>
    <w:rsid w:val="00655E29"/>
    <w:rsid w:val="0065690B"/>
    <w:rsid w:val="006601E0"/>
    <w:rsid w:val="006608F1"/>
    <w:rsid w:val="006608FC"/>
    <w:rsid w:val="006613EF"/>
    <w:rsid w:val="006622E0"/>
    <w:rsid w:val="00662352"/>
    <w:rsid w:val="006637F2"/>
    <w:rsid w:val="0066672F"/>
    <w:rsid w:val="00666BCE"/>
    <w:rsid w:val="00667103"/>
    <w:rsid w:val="006673A2"/>
    <w:rsid w:val="0066796E"/>
    <w:rsid w:val="00667A6B"/>
    <w:rsid w:val="00671410"/>
    <w:rsid w:val="006718FD"/>
    <w:rsid w:val="00673651"/>
    <w:rsid w:val="00674725"/>
    <w:rsid w:val="00674D40"/>
    <w:rsid w:val="00675069"/>
    <w:rsid w:val="00675989"/>
    <w:rsid w:val="00676C52"/>
    <w:rsid w:val="00677CF0"/>
    <w:rsid w:val="006800D4"/>
    <w:rsid w:val="006807B8"/>
    <w:rsid w:val="00680981"/>
    <w:rsid w:val="00682D0A"/>
    <w:rsid w:val="0068321C"/>
    <w:rsid w:val="00684216"/>
    <w:rsid w:val="00684A7F"/>
    <w:rsid w:val="00686015"/>
    <w:rsid w:val="00686CD9"/>
    <w:rsid w:val="00686F4A"/>
    <w:rsid w:val="00690E36"/>
    <w:rsid w:val="00691812"/>
    <w:rsid w:val="00691A2A"/>
    <w:rsid w:val="00691CD2"/>
    <w:rsid w:val="00691F58"/>
    <w:rsid w:val="00692544"/>
    <w:rsid w:val="00693AF7"/>
    <w:rsid w:val="00693CFA"/>
    <w:rsid w:val="006959EC"/>
    <w:rsid w:val="00695C4E"/>
    <w:rsid w:val="00697171"/>
    <w:rsid w:val="00697675"/>
    <w:rsid w:val="006976FB"/>
    <w:rsid w:val="006A0CED"/>
    <w:rsid w:val="006A1163"/>
    <w:rsid w:val="006A2CEF"/>
    <w:rsid w:val="006A43BC"/>
    <w:rsid w:val="006A4E58"/>
    <w:rsid w:val="006A539F"/>
    <w:rsid w:val="006A59FC"/>
    <w:rsid w:val="006A6127"/>
    <w:rsid w:val="006A6161"/>
    <w:rsid w:val="006A6A66"/>
    <w:rsid w:val="006A7370"/>
    <w:rsid w:val="006B0098"/>
    <w:rsid w:val="006B02A7"/>
    <w:rsid w:val="006B0779"/>
    <w:rsid w:val="006B092B"/>
    <w:rsid w:val="006B1F82"/>
    <w:rsid w:val="006B2DB4"/>
    <w:rsid w:val="006B499E"/>
    <w:rsid w:val="006B4D3E"/>
    <w:rsid w:val="006B64B4"/>
    <w:rsid w:val="006B66D7"/>
    <w:rsid w:val="006C1488"/>
    <w:rsid w:val="006C24D1"/>
    <w:rsid w:val="006C2D4C"/>
    <w:rsid w:val="006C3107"/>
    <w:rsid w:val="006C31ED"/>
    <w:rsid w:val="006C4505"/>
    <w:rsid w:val="006C6312"/>
    <w:rsid w:val="006C7319"/>
    <w:rsid w:val="006C733E"/>
    <w:rsid w:val="006D1925"/>
    <w:rsid w:val="006D1CCC"/>
    <w:rsid w:val="006D4048"/>
    <w:rsid w:val="006D40DE"/>
    <w:rsid w:val="006D5BBC"/>
    <w:rsid w:val="006D63AB"/>
    <w:rsid w:val="006D6CA3"/>
    <w:rsid w:val="006D70B4"/>
    <w:rsid w:val="006D723E"/>
    <w:rsid w:val="006E126B"/>
    <w:rsid w:val="006E2043"/>
    <w:rsid w:val="006E258D"/>
    <w:rsid w:val="006E466E"/>
    <w:rsid w:val="006E476E"/>
    <w:rsid w:val="006E4FA3"/>
    <w:rsid w:val="006E5013"/>
    <w:rsid w:val="006E5F5D"/>
    <w:rsid w:val="006E6E84"/>
    <w:rsid w:val="006E7215"/>
    <w:rsid w:val="006E7867"/>
    <w:rsid w:val="006F0221"/>
    <w:rsid w:val="006F0904"/>
    <w:rsid w:val="006F1142"/>
    <w:rsid w:val="006F1D53"/>
    <w:rsid w:val="006F2B6D"/>
    <w:rsid w:val="006F3147"/>
    <w:rsid w:val="006F40CD"/>
    <w:rsid w:val="006F48D9"/>
    <w:rsid w:val="006F4E14"/>
    <w:rsid w:val="006F509F"/>
    <w:rsid w:val="006F560F"/>
    <w:rsid w:val="006F5AC0"/>
    <w:rsid w:val="006F63C8"/>
    <w:rsid w:val="006F65A0"/>
    <w:rsid w:val="0070130D"/>
    <w:rsid w:val="00701CF5"/>
    <w:rsid w:val="00703142"/>
    <w:rsid w:val="00705120"/>
    <w:rsid w:val="00705A8C"/>
    <w:rsid w:val="007078A4"/>
    <w:rsid w:val="00710D4B"/>
    <w:rsid w:val="007136C3"/>
    <w:rsid w:val="00715139"/>
    <w:rsid w:val="00715B91"/>
    <w:rsid w:val="00715FCD"/>
    <w:rsid w:val="0071634B"/>
    <w:rsid w:val="00716DED"/>
    <w:rsid w:val="007203D8"/>
    <w:rsid w:val="00720DA9"/>
    <w:rsid w:val="00722470"/>
    <w:rsid w:val="00723237"/>
    <w:rsid w:val="007241C4"/>
    <w:rsid w:val="00726970"/>
    <w:rsid w:val="00727108"/>
    <w:rsid w:val="00727845"/>
    <w:rsid w:val="007320F5"/>
    <w:rsid w:val="007334F9"/>
    <w:rsid w:val="00734877"/>
    <w:rsid w:val="007370B8"/>
    <w:rsid w:val="00737CAF"/>
    <w:rsid w:val="00740D50"/>
    <w:rsid w:val="00742D22"/>
    <w:rsid w:val="007439D1"/>
    <w:rsid w:val="00744D7F"/>
    <w:rsid w:val="00745A07"/>
    <w:rsid w:val="00746470"/>
    <w:rsid w:val="007464CB"/>
    <w:rsid w:val="0074793A"/>
    <w:rsid w:val="007479CE"/>
    <w:rsid w:val="00747C6A"/>
    <w:rsid w:val="007506EC"/>
    <w:rsid w:val="00751231"/>
    <w:rsid w:val="00751611"/>
    <w:rsid w:val="00751D3A"/>
    <w:rsid w:val="00752C13"/>
    <w:rsid w:val="00752E72"/>
    <w:rsid w:val="00753356"/>
    <w:rsid w:val="00753BAF"/>
    <w:rsid w:val="00753C75"/>
    <w:rsid w:val="00754953"/>
    <w:rsid w:val="007559C2"/>
    <w:rsid w:val="007575F8"/>
    <w:rsid w:val="007576A9"/>
    <w:rsid w:val="00760C22"/>
    <w:rsid w:val="00761418"/>
    <w:rsid w:val="00763055"/>
    <w:rsid w:val="007636AD"/>
    <w:rsid w:val="00764236"/>
    <w:rsid w:val="00764C4C"/>
    <w:rsid w:val="00765657"/>
    <w:rsid w:val="00766112"/>
    <w:rsid w:val="007665DF"/>
    <w:rsid w:val="00767278"/>
    <w:rsid w:val="0077015D"/>
    <w:rsid w:val="00770F83"/>
    <w:rsid w:val="0077151D"/>
    <w:rsid w:val="00771D72"/>
    <w:rsid w:val="00773F00"/>
    <w:rsid w:val="00774BC8"/>
    <w:rsid w:val="00774F8A"/>
    <w:rsid w:val="007758E2"/>
    <w:rsid w:val="00777056"/>
    <w:rsid w:val="00780177"/>
    <w:rsid w:val="00780730"/>
    <w:rsid w:val="00780789"/>
    <w:rsid w:val="007810D6"/>
    <w:rsid w:val="007810ED"/>
    <w:rsid w:val="00781CD6"/>
    <w:rsid w:val="0078229B"/>
    <w:rsid w:val="00782346"/>
    <w:rsid w:val="00782416"/>
    <w:rsid w:val="007829B9"/>
    <w:rsid w:val="00782E9E"/>
    <w:rsid w:val="00785E21"/>
    <w:rsid w:val="00791F71"/>
    <w:rsid w:val="00792951"/>
    <w:rsid w:val="00793145"/>
    <w:rsid w:val="00793626"/>
    <w:rsid w:val="007936AA"/>
    <w:rsid w:val="00795440"/>
    <w:rsid w:val="00795588"/>
    <w:rsid w:val="007A02C4"/>
    <w:rsid w:val="007A02E5"/>
    <w:rsid w:val="007A11D5"/>
    <w:rsid w:val="007A2DE6"/>
    <w:rsid w:val="007A30C3"/>
    <w:rsid w:val="007A31AC"/>
    <w:rsid w:val="007A3E37"/>
    <w:rsid w:val="007A3E4C"/>
    <w:rsid w:val="007A4A65"/>
    <w:rsid w:val="007A5CC9"/>
    <w:rsid w:val="007A605E"/>
    <w:rsid w:val="007A68AD"/>
    <w:rsid w:val="007A6D2E"/>
    <w:rsid w:val="007A7152"/>
    <w:rsid w:val="007A784B"/>
    <w:rsid w:val="007B19D6"/>
    <w:rsid w:val="007B1C92"/>
    <w:rsid w:val="007B2A7F"/>
    <w:rsid w:val="007B325F"/>
    <w:rsid w:val="007B458C"/>
    <w:rsid w:val="007B5A83"/>
    <w:rsid w:val="007B608D"/>
    <w:rsid w:val="007B7126"/>
    <w:rsid w:val="007C3C6C"/>
    <w:rsid w:val="007C4B35"/>
    <w:rsid w:val="007C52AA"/>
    <w:rsid w:val="007C57CC"/>
    <w:rsid w:val="007C58C7"/>
    <w:rsid w:val="007C6A4F"/>
    <w:rsid w:val="007C6AF6"/>
    <w:rsid w:val="007C6D13"/>
    <w:rsid w:val="007C7D77"/>
    <w:rsid w:val="007C7F73"/>
    <w:rsid w:val="007D09B4"/>
    <w:rsid w:val="007D0D13"/>
    <w:rsid w:val="007D0FE0"/>
    <w:rsid w:val="007D48C0"/>
    <w:rsid w:val="007D6E8B"/>
    <w:rsid w:val="007D76C1"/>
    <w:rsid w:val="007D79BD"/>
    <w:rsid w:val="007E0220"/>
    <w:rsid w:val="007E047E"/>
    <w:rsid w:val="007E12C6"/>
    <w:rsid w:val="007E3760"/>
    <w:rsid w:val="007E514C"/>
    <w:rsid w:val="007E563A"/>
    <w:rsid w:val="007E569A"/>
    <w:rsid w:val="007E72C7"/>
    <w:rsid w:val="007E7552"/>
    <w:rsid w:val="007E7D82"/>
    <w:rsid w:val="007F09B5"/>
    <w:rsid w:val="007F220F"/>
    <w:rsid w:val="007F2659"/>
    <w:rsid w:val="007F2AD7"/>
    <w:rsid w:val="007F34C2"/>
    <w:rsid w:val="007F3C46"/>
    <w:rsid w:val="007F4A4B"/>
    <w:rsid w:val="007F511C"/>
    <w:rsid w:val="007F57EC"/>
    <w:rsid w:val="007F6EA7"/>
    <w:rsid w:val="007F772E"/>
    <w:rsid w:val="008004B0"/>
    <w:rsid w:val="008005E3"/>
    <w:rsid w:val="00801246"/>
    <w:rsid w:val="0080139D"/>
    <w:rsid w:val="00801527"/>
    <w:rsid w:val="00801D65"/>
    <w:rsid w:val="00802735"/>
    <w:rsid w:val="00802C5A"/>
    <w:rsid w:val="008031A0"/>
    <w:rsid w:val="0080482C"/>
    <w:rsid w:val="00804946"/>
    <w:rsid w:val="00805681"/>
    <w:rsid w:val="0080574F"/>
    <w:rsid w:val="00805B34"/>
    <w:rsid w:val="00806029"/>
    <w:rsid w:val="008063DD"/>
    <w:rsid w:val="00806F84"/>
    <w:rsid w:val="0080752C"/>
    <w:rsid w:val="008078C4"/>
    <w:rsid w:val="008104A8"/>
    <w:rsid w:val="00810AA1"/>
    <w:rsid w:val="00813091"/>
    <w:rsid w:val="00813184"/>
    <w:rsid w:val="00813A69"/>
    <w:rsid w:val="00814F15"/>
    <w:rsid w:val="00815450"/>
    <w:rsid w:val="008158E4"/>
    <w:rsid w:val="008168EB"/>
    <w:rsid w:val="00820B41"/>
    <w:rsid w:val="00821250"/>
    <w:rsid w:val="008219C5"/>
    <w:rsid w:val="00821A27"/>
    <w:rsid w:val="00824CA0"/>
    <w:rsid w:val="00825AB1"/>
    <w:rsid w:val="00825AB2"/>
    <w:rsid w:val="00826928"/>
    <w:rsid w:val="00826E77"/>
    <w:rsid w:val="008270A1"/>
    <w:rsid w:val="008270E6"/>
    <w:rsid w:val="00827E66"/>
    <w:rsid w:val="008302AC"/>
    <w:rsid w:val="00830CAD"/>
    <w:rsid w:val="00831193"/>
    <w:rsid w:val="008330B1"/>
    <w:rsid w:val="008336E1"/>
    <w:rsid w:val="00834962"/>
    <w:rsid w:val="00835528"/>
    <w:rsid w:val="0083577B"/>
    <w:rsid w:val="00835D1A"/>
    <w:rsid w:val="008360C4"/>
    <w:rsid w:val="008375CD"/>
    <w:rsid w:val="00837651"/>
    <w:rsid w:val="0084023B"/>
    <w:rsid w:val="008402F4"/>
    <w:rsid w:val="008421B1"/>
    <w:rsid w:val="00843C29"/>
    <w:rsid w:val="00843D0E"/>
    <w:rsid w:val="00846AA4"/>
    <w:rsid w:val="00847745"/>
    <w:rsid w:val="008502EF"/>
    <w:rsid w:val="0085184E"/>
    <w:rsid w:val="00851DE4"/>
    <w:rsid w:val="00852023"/>
    <w:rsid w:val="008538FD"/>
    <w:rsid w:val="00853E0B"/>
    <w:rsid w:val="008550E0"/>
    <w:rsid w:val="0085531E"/>
    <w:rsid w:val="0085573B"/>
    <w:rsid w:val="00856A53"/>
    <w:rsid w:val="00857E58"/>
    <w:rsid w:val="0086066C"/>
    <w:rsid w:val="00860930"/>
    <w:rsid w:val="00861C87"/>
    <w:rsid w:val="008625A2"/>
    <w:rsid w:val="00862B0D"/>
    <w:rsid w:val="008651C8"/>
    <w:rsid w:val="00865578"/>
    <w:rsid w:val="00865640"/>
    <w:rsid w:val="00865D41"/>
    <w:rsid w:val="008661BC"/>
    <w:rsid w:val="008672DB"/>
    <w:rsid w:val="00867452"/>
    <w:rsid w:val="00872ED6"/>
    <w:rsid w:val="008731A7"/>
    <w:rsid w:val="008739F0"/>
    <w:rsid w:val="00874648"/>
    <w:rsid w:val="008747B2"/>
    <w:rsid w:val="00875269"/>
    <w:rsid w:val="00877D81"/>
    <w:rsid w:val="0088111D"/>
    <w:rsid w:val="008816AE"/>
    <w:rsid w:val="00882EE9"/>
    <w:rsid w:val="0088438C"/>
    <w:rsid w:val="008854D5"/>
    <w:rsid w:val="00885725"/>
    <w:rsid w:val="0088611A"/>
    <w:rsid w:val="0088668E"/>
    <w:rsid w:val="00886DB3"/>
    <w:rsid w:val="00887AF8"/>
    <w:rsid w:val="008902DA"/>
    <w:rsid w:val="00890F33"/>
    <w:rsid w:val="008915E4"/>
    <w:rsid w:val="00891F02"/>
    <w:rsid w:val="00892AEB"/>
    <w:rsid w:val="00892CC0"/>
    <w:rsid w:val="008937CE"/>
    <w:rsid w:val="008953E2"/>
    <w:rsid w:val="00896C1E"/>
    <w:rsid w:val="00897935"/>
    <w:rsid w:val="008A06BD"/>
    <w:rsid w:val="008A15A9"/>
    <w:rsid w:val="008A3448"/>
    <w:rsid w:val="008A3854"/>
    <w:rsid w:val="008A541A"/>
    <w:rsid w:val="008A5713"/>
    <w:rsid w:val="008A5FF8"/>
    <w:rsid w:val="008A6FA7"/>
    <w:rsid w:val="008A7C28"/>
    <w:rsid w:val="008B0FB5"/>
    <w:rsid w:val="008B19BC"/>
    <w:rsid w:val="008B1F6A"/>
    <w:rsid w:val="008B220D"/>
    <w:rsid w:val="008B33C8"/>
    <w:rsid w:val="008B412D"/>
    <w:rsid w:val="008B4B3B"/>
    <w:rsid w:val="008B4CC3"/>
    <w:rsid w:val="008B4EE5"/>
    <w:rsid w:val="008B5248"/>
    <w:rsid w:val="008B600D"/>
    <w:rsid w:val="008B703E"/>
    <w:rsid w:val="008B7591"/>
    <w:rsid w:val="008C54CE"/>
    <w:rsid w:val="008C5995"/>
    <w:rsid w:val="008C6348"/>
    <w:rsid w:val="008C6AFD"/>
    <w:rsid w:val="008C7194"/>
    <w:rsid w:val="008C7EC5"/>
    <w:rsid w:val="008D005D"/>
    <w:rsid w:val="008D04D0"/>
    <w:rsid w:val="008D0AEA"/>
    <w:rsid w:val="008D1735"/>
    <w:rsid w:val="008D4A16"/>
    <w:rsid w:val="008D56CF"/>
    <w:rsid w:val="008D56FF"/>
    <w:rsid w:val="008D5B18"/>
    <w:rsid w:val="008D60CF"/>
    <w:rsid w:val="008D60FE"/>
    <w:rsid w:val="008D6734"/>
    <w:rsid w:val="008E0B1A"/>
    <w:rsid w:val="008E0B60"/>
    <w:rsid w:val="008E1857"/>
    <w:rsid w:val="008E187A"/>
    <w:rsid w:val="008E1D54"/>
    <w:rsid w:val="008E3EF7"/>
    <w:rsid w:val="008E5043"/>
    <w:rsid w:val="008E527E"/>
    <w:rsid w:val="008E539E"/>
    <w:rsid w:val="008E587F"/>
    <w:rsid w:val="008E5CDD"/>
    <w:rsid w:val="008E73EA"/>
    <w:rsid w:val="008F0FFF"/>
    <w:rsid w:val="008F13C1"/>
    <w:rsid w:val="008F1A57"/>
    <w:rsid w:val="008F1DD3"/>
    <w:rsid w:val="008F2BB6"/>
    <w:rsid w:val="008F3DD0"/>
    <w:rsid w:val="008F4679"/>
    <w:rsid w:val="008F5221"/>
    <w:rsid w:val="008F6DE5"/>
    <w:rsid w:val="008F70B9"/>
    <w:rsid w:val="008F72F3"/>
    <w:rsid w:val="009001A6"/>
    <w:rsid w:val="00900C3A"/>
    <w:rsid w:val="0090156F"/>
    <w:rsid w:val="00901B9D"/>
    <w:rsid w:val="009021DB"/>
    <w:rsid w:val="00902F2A"/>
    <w:rsid w:val="0090357E"/>
    <w:rsid w:val="009038C5"/>
    <w:rsid w:val="0090454B"/>
    <w:rsid w:val="00905984"/>
    <w:rsid w:val="009062B9"/>
    <w:rsid w:val="0090710C"/>
    <w:rsid w:val="00907884"/>
    <w:rsid w:val="009100A8"/>
    <w:rsid w:val="00910AAA"/>
    <w:rsid w:val="00912C38"/>
    <w:rsid w:val="00912DB0"/>
    <w:rsid w:val="0091564C"/>
    <w:rsid w:val="0091738A"/>
    <w:rsid w:val="009179C5"/>
    <w:rsid w:val="00920D71"/>
    <w:rsid w:val="0092108C"/>
    <w:rsid w:val="00921404"/>
    <w:rsid w:val="0092287F"/>
    <w:rsid w:val="00922E2A"/>
    <w:rsid w:val="00923600"/>
    <w:rsid w:val="009258C1"/>
    <w:rsid w:val="009265AF"/>
    <w:rsid w:val="00927549"/>
    <w:rsid w:val="00931701"/>
    <w:rsid w:val="009319BA"/>
    <w:rsid w:val="00933042"/>
    <w:rsid w:val="009337C0"/>
    <w:rsid w:val="0093403B"/>
    <w:rsid w:val="009343CF"/>
    <w:rsid w:val="009354DD"/>
    <w:rsid w:val="00935D7F"/>
    <w:rsid w:val="009360DE"/>
    <w:rsid w:val="00937F3B"/>
    <w:rsid w:val="009406E7"/>
    <w:rsid w:val="009407D2"/>
    <w:rsid w:val="00941628"/>
    <w:rsid w:val="009416B2"/>
    <w:rsid w:val="00941915"/>
    <w:rsid w:val="00942DAD"/>
    <w:rsid w:val="00942DB7"/>
    <w:rsid w:val="00943B12"/>
    <w:rsid w:val="00943B38"/>
    <w:rsid w:val="00943F31"/>
    <w:rsid w:val="00944146"/>
    <w:rsid w:val="009441CE"/>
    <w:rsid w:val="009458C7"/>
    <w:rsid w:val="00946305"/>
    <w:rsid w:val="00946785"/>
    <w:rsid w:val="00946FD8"/>
    <w:rsid w:val="00950583"/>
    <w:rsid w:val="00950606"/>
    <w:rsid w:val="00950716"/>
    <w:rsid w:val="009509C0"/>
    <w:rsid w:val="00951BD5"/>
    <w:rsid w:val="009562EC"/>
    <w:rsid w:val="00956479"/>
    <w:rsid w:val="00957A3C"/>
    <w:rsid w:val="00957BFC"/>
    <w:rsid w:val="00957FCF"/>
    <w:rsid w:val="009612CF"/>
    <w:rsid w:val="009613AB"/>
    <w:rsid w:val="00961B10"/>
    <w:rsid w:val="00961B9B"/>
    <w:rsid w:val="009625ED"/>
    <w:rsid w:val="0096304B"/>
    <w:rsid w:val="009631DB"/>
    <w:rsid w:val="009657CC"/>
    <w:rsid w:val="0096688F"/>
    <w:rsid w:val="009669E6"/>
    <w:rsid w:val="00967820"/>
    <w:rsid w:val="0097019A"/>
    <w:rsid w:val="009723F3"/>
    <w:rsid w:val="00972C71"/>
    <w:rsid w:val="009732AF"/>
    <w:rsid w:val="009744C7"/>
    <w:rsid w:val="0097590F"/>
    <w:rsid w:val="009767A4"/>
    <w:rsid w:val="00977D1B"/>
    <w:rsid w:val="00980D36"/>
    <w:rsid w:val="0098172A"/>
    <w:rsid w:val="00982A79"/>
    <w:rsid w:val="00983175"/>
    <w:rsid w:val="00983535"/>
    <w:rsid w:val="009859BD"/>
    <w:rsid w:val="0098701C"/>
    <w:rsid w:val="00990618"/>
    <w:rsid w:val="0099133D"/>
    <w:rsid w:val="009915CB"/>
    <w:rsid w:val="00991830"/>
    <w:rsid w:val="0099199F"/>
    <w:rsid w:val="00993624"/>
    <w:rsid w:val="00994269"/>
    <w:rsid w:val="00996746"/>
    <w:rsid w:val="00997807"/>
    <w:rsid w:val="00997E14"/>
    <w:rsid w:val="009A0FFF"/>
    <w:rsid w:val="009A2083"/>
    <w:rsid w:val="009A2143"/>
    <w:rsid w:val="009A575D"/>
    <w:rsid w:val="009A5930"/>
    <w:rsid w:val="009A68C9"/>
    <w:rsid w:val="009A7814"/>
    <w:rsid w:val="009B004D"/>
    <w:rsid w:val="009B26DB"/>
    <w:rsid w:val="009B2B8F"/>
    <w:rsid w:val="009B3C64"/>
    <w:rsid w:val="009B4843"/>
    <w:rsid w:val="009B487B"/>
    <w:rsid w:val="009B640F"/>
    <w:rsid w:val="009C1242"/>
    <w:rsid w:val="009C1428"/>
    <w:rsid w:val="009C2AB8"/>
    <w:rsid w:val="009C3387"/>
    <w:rsid w:val="009C3652"/>
    <w:rsid w:val="009C4AD7"/>
    <w:rsid w:val="009C5ACE"/>
    <w:rsid w:val="009C6A8A"/>
    <w:rsid w:val="009C6DB0"/>
    <w:rsid w:val="009C710E"/>
    <w:rsid w:val="009C7CF3"/>
    <w:rsid w:val="009D024A"/>
    <w:rsid w:val="009D0C7F"/>
    <w:rsid w:val="009D1C28"/>
    <w:rsid w:val="009D234B"/>
    <w:rsid w:val="009D320A"/>
    <w:rsid w:val="009D513C"/>
    <w:rsid w:val="009D61D9"/>
    <w:rsid w:val="009D656A"/>
    <w:rsid w:val="009D69BF"/>
    <w:rsid w:val="009D6C22"/>
    <w:rsid w:val="009D7446"/>
    <w:rsid w:val="009D7587"/>
    <w:rsid w:val="009E04D9"/>
    <w:rsid w:val="009E18F9"/>
    <w:rsid w:val="009E505C"/>
    <w:rsid w:val="009E51A6"/>
    <w:rsid w:val="009E59F4"/>
    <w:rsid w:val="009E5A51"/>
    <w:rsid w:val="009E61F3"/>
    <w:rsid w:val="009E6418"/>
    <w:rsid w:val="009E67FF"/>
    <w:rsid w:val="009E68A0"/>
    <w:rsid w:val="009E6DB6"/>
    <w:rsid w:val="009E7731"/>
    <w:rsid w:val="009E7972"/>
    <w:rsid w:val="009E7EBA"/>
    <w:rsid w:val="009E7FBB"/>
    <w:rsid w:val="009F0DA0"/>
    <w:rsid w:val="009F16BE"/>
    <w:rsid w:val="009F18D3"/>
    <w:rsid w:val="009F1BF1"/>
    <w:rsid w:val="009F1D0D"/>
    <w:rsid w:val="009F1F27"/>
    <w:rsid w:val="009F3850"/>
    <w:rsid w:val="009F3CAA"/>
    <w:rsid w:val="009F47E8"/>
    <w:rsid w:val="009F517F"/>
    <w:rsid w:val="009F6D64"/>
    <w:rsid w:val="00A00DDB"/>
    <w:rsid w:val="00A021E3"/>
    <w:rsid w:val="00A032F1"/>
    <w:rsid w:val="00A063DF"/>
    <w:rsid w:val="00A07C3C"/>
    <w:rsid w:val="00A07FE2"/>
    <w:rsid w:val="00A11360"/>
    <w:rsid w:val="00A115D6"/>
    <w:rsid w:val="00A11A71"/>
    <w:rsid w:val="00A1209A"/>
    <w:rsid w:val="00A1301C"/>
    <w:rsid w:val="00A13903"/>
    <w:rsid w:val="00A1414C"/>
    <w:rsid w:val="00A15CAE"/>
    <w:rsid w:val="00A16259"/>
    <w:rsid w:val="00A16365"/>
    <w:rsid w:val="00A21C43"/>
    <w:rsid w:val="00A21D8C"/>
    <w:rsid w:val="00A2254C"/>
    <w:rsid w:val="00A22660"/>
    <w:rsid w:val="00A23424"/>
    <w:rsid w:val="00A23F29"/>
    <w:rsid w:val="00A250E4"/>
    <w:rsid w:val="00A266F2"/>
    <w:rsid w:val="00A2721F"/>
    <w:rsid w:val="00A27381"/>
    <w:rsid w:val="00A27DA1"/>
    <w:rsid w:val="00A301C9"/>
    <w:rsid w:val="00A31E0F"/>
    <w:rsid w:val="00A32676"/>
    <w:rsid w:val="00A32E7E"/>
    <w:rsid w:val="00A33697"/>
    <w:rsid w:val="00A33DB5"/>
    <w:rsid w:val="00A341EB"/>
    <w:rsid w:val="00A341EF"/>
    <w:rsid w:val="00A34C78"/>
    <w:rsid w:val="00A36ADB"/>
    <w:rsid w:val="00A36BB7"/>
    <w:rsid w:val="00A41129"/>
    <w:rsid w:val="00A4290E"/>
    <w:rsid w:val="00A44271"/>
    <w:rsid w:val="00A4628A"/>
    <w:rsid w:val="00A47AE4"/>
    <w:rsid w:val="00A51152"/>
    <w:rsid w:val="00A517C9"/>
    <w:rsid w:val="00A5190E"/>
    <w:rsid w:val="00A52CCC"/>
    <w:rsid w:val="00A531CD"/>
    <w:rsid w:val="00A542B6"/>
    <w:rsid w:val="00A54C26"/>
    <w:rsid w:val="00A54F61"/>
    <w:rsid w:val="00A55015"/>
    <w:rsid w:val="00A5503C"/>
    <w:rsid w:val="00A55FB3"/>
    <w:rsid w:val="00A56F82"/>
    <w:rsid w:val="00A57B63"/>
    <w:rsid w:val="00A61C00"/>
    <w:rsid w:val="00A61F3F"/>
    <w:rsid w:val="00A62B2C"/>
    <w:rsid w:val="00A62D2D"/>
    <w:rsid w:val="00A63C99"/>
    <w:rsid w:val="00A63DD3"/>
    <w:rsid w:val="00A65A47"/>
    <w:rsid w:val="00A660B2"/>
    <w:rsid w:val="00A663AF"/>
    <w:rsid w:val="00A66981"/>
    <w:rsid w:val="00A70246"/>
    <w:rsid w:val="00A71548"/>
    <w:rsid w:val="00A71DE7"/>
    <w:rsid w:val="00A72CCB"/>
    <w:rsid w:val="00A73240"/>
    <w:rsid w:val="00A73842"/>
    <w:rsid w:val="00A73DCD"/>
    <w:rsid w:val="00A73E84"/>
    <w:rsid w:val="00A73F31"/>
    <w:rsid w:val="00A74018"/>
    <w:rsid w:val="00A74109"/>
    <w:rsid w:val="00A74B22"/>
    <w:rsid w:val="00A75DE3"/>
    <w:rsid w:val="00A765E3"/>
    <w:rsid w:val="00A76699"/>
    <w:rsid w:val="00A76E25"/>
    <w:rsid w:val="00A77100"/>
    <w:rsid w:val="00A776EA"/>
    <w:rsid w:val="00A81146"/>
    <w:rsid w:val="00A828CA"/>
    <w:rsid w:val="00A82BD5"/>
    <w:rsid w:val="00A83232"/>
    <w:rsid w:val="00A8344C"/>
    <w:rsid w:val="00A8466F"/>
    <w:rsid w:val="00A8550A"/>
    <w:rsid w:val="00A90701"/>
    <w:rsid w:val="00A910E2"/>
    <w:rsid w:val="00A9394B"/>
    <w:rsid w:val="00A9488C"/>
    <w:rsid w:val="00A9495A"/>
    <w:rsid w:val="00A95E63"/>
    <w:rsid w:val="00A96764"/>
    <w:rsid w:val="00A96DC7"/>
    <w:rsid w:val="00A97868"/>
    <w:rsid w:val="00AA06BF"/>
    <w:rsid w:val="00AA0F24"/>
    <w:rsid w:val="00AA1AA5"/>
    <w:rsid w:val="00AA1CF6"/>
    <w:rsid w:val="00AA2040"/>
    <w:rsid w:val="00AA2B89"/>
    <w:rsid w:val="00AA3989"/>
    <w:rsid w:val="00AA43EE"/>
    <w:rsid w:val="00AA4DE0"/>
    <w:rsid w:val="00AA6C65"/>
    <w:rsid w:val="00AB0803"/>
    <w:rsid w:val="00AB1716"/>
    <w:rsid w:val="00AB1EF5"/>
    <w:rsid w:val="00AB338F"/>
    <w:rsid w:val="00AB39D7"/>
    <w:rsid w:val="00AB49C9"/>
    <w:rsid w:val="00AB4E02"/>
    <w:rsid w:val="00AB537A"/>
    <w:rsid w:val="00AB5679"/>
    <w:rsid w:val="00AB6284"/>
    <w:rsid w:val="00AB732A"/>
    <w:rsid w:val="00AB7EA5"/>
    <w:rsid w:val="00AC03E5"/>
    <w:rsid w:val="00AC0915"/>
    <w:rsid w:val="00AC0E87"/>
    <w:rsid w:val="00AC203D"/>
    <w:rsid w:val="00AC32EC"/>
    <w:rsid w:val="00AC4FD0"/>
    <w:rsid w:val="00AC5856"/>
    <w:rsid w:val="00AC6A5D"/>
    <w:rsid w:val="00AC7325"/>
    <w:rsid w:val="00AC7BAA"/>
    <w:rsid w:val="00AD0529"/>
    <w:rsid w:val="00AD14E0"/>
    <w:rsid w:val="00AD306C"/>
    <w:rsid w:val="00AD313B"/>
    <w:rsid w:val="00AD35CB"/>
    <w:rsid w:val="00AD5449"/>
    <w:rsid w:val="00AD5EBA"/>
    <w:rsid w:val="00AD6ECE"/>
    <w:rsid w:val="00AD7AF8"/>
    <w:rsid w:val="00AE0512"/>
    <w:rsid w:val="00AE30A5"/>
    <w:rsid w:val="00AE4FCB"/>
    <w:rsid w:val="00AE57C4"/>
    <w:rsid w:val="00AE7BAE"/>
    <w:rsid w:val="00AE7EB5"/>
    <w:rsid w:val="00AE7F24"/>
    <w:rsid w:val="00AF0AAB"/>
    <w:rsid w:val="00AF0FB4"/>
    <w:rsid w:val="00AF286E"/>
    <w:rsid w:val="00AF2DA6"/>
    <w:rsid w:val="00AF40B6"/>
    <w:rsid w:val="00AF4C33"/>
    <w:rsid w:val="00AF4E7A"/>
    <w:rsid w:val="00AF5927"/>
    <w:rsid w:val="00AF5DC0"/>
    <w:rsid w:val="00AF63A5"/>
    <w:rsid w:val="00AF671E"/>
    <w:rsid w:val="00AF6BD4"/>
    <w:rsid w:val="00AF7C26"/>
    <w:rsid w:val="00B0047F"/>
    <w:rsid w:val="00B0106C"/>
    <w:rsid w:val="00B01940"/>
    <w:rsid w:val="00B032F4"/>
    <w:rsid w:val="00B042CA"/>
    <w:rsid w:val="00B04DF6"/>
    <w:rsid w:val="00B05374"/>
    <w:rsid w:val="00B0556E"/>
    <w:rsid w:val="00B05AF8"/>
    <w:rsid w:val="00B067A8"/>
    <w:rsid w:val="00B07292"/>
    <w:rsid w:val="00B0743C"/>
    <w:rsid w:val="00B076FE"/>
    <w:rsid w:val="00B10407"/>
    <w:rsid w:val="00B10818"/>
    <w:rsid w:val="00B109C5"/>
    <w:rsid w:val="00B10E06"/>
    <w:rsid w:val="00B114E4"/>
    <w:rsid w:val="00B11894"/>
    <w:rsid w:val="00B12E74"/>
    <w:rsid w:val="00B14393"/>
    <w:rsid w:val="00B15000"/>
    <w:rsid w:val="00B170BA"/>
    <w:rsid w:val="00B22959"/>
    <w:rsid w:val="00B25880"/>
    <w:rsid w:val="00B25E00"/>
    <w:rsid w:val="00B25E14"/>
    <w:rsid w:val="00B261F5"/>
    <w:rsid w:val="00B26425"/>
    <w:rsid w:val="00B26C10"/>
    <w:rsid w:val="00B27C1E"/>
    <w:rsid w:val="00B31A4C"/>
    <w:rsid w:val="00B32DC4"/>
    <w:rsid w:val="00B33649"/>
    <w:rsid w:val="00B34B9F"/>
    <w:rsid w:val="00B34D20"/>
    <w:rsid w:val="00B34D23"/>
    <w:rsid w:val="00B362BE"/>
    <w:rsid w:val="00B366F4"/>
    <w:rsid w:val="00B37C8E"/>
    <w:rsid w:val="00B41D69"/>
    <w:rsid w:val="00B430F1"/>
    <w:rsid w:val="00B43296"/>
    <w:rsid w:val="00B46825"/>
    <w:rsid w:val="00B46B43"/>
    <w:rsid w:val="00B53629"/>
    <w:rsid w:val="00B54A4C"/>
    <w:rsid w:val="00B54C27"/>
    <w:rsid w:val="00B54CC1"/>
    <w:rsid w:val="00B5557B"/>
    <w:rsid w:val="00B5631F"/>
    <w:rsid w:val="00B57DF8"/>
    <w:rsid w:val="00B60BD7"/>
    <w:rsid w:val="00B6174E"/>
    <w:rsid w:val="00B623C7"/>
    <w:rsid w:val="00B64038"/>
    <w:rsid w:val="00B641B1"/>
    <w:rsid w:val="00B64A21"/>
    <w:rsid w:val="00B707F8"/>
    <w:rsid w:val="00B7091F"/>
    <w:rsid w:val="00B71935"/>
    <w:rsid w:val="00B71E40"/>
    <w:rsid w:val="00B730C1"/>
    <w:rsid w:val="00B738DB"/>
    <w:rsid w:val="00B747CD"/>
    <w:rsid w:val="00B74A7F"/>
    <w:rsid w:val="00B74E60"/>
    <w:rsid w:val="00B76E27"/>
    <w:rsid w:val="00B8039E"/>
    <w:rsid w:val="00B804DE"/>
    <w:rsid w:val="00B8175B"/>
    <w:rsid w:val="00B81E79"/>
    <w:rsid w:val="00B82E59"/>
    <w:rsid w:val="00B83758"/>
    <w:rsid w:val="00B83F25"/>
    <w:rsid w:val="00B84452"/>
    <w:rsid w:val="00B84E36"/>
    <w:rsid w:val="00B92B9F"/>
    <w:rsid w:val="00B92D5D"/>
    <w:rsid w:val="00B92F53"/>
    <w:rsid w:val="00B94196"/>
    <w:rsid w:val="00BA02BC"/>
    <w:rsid w:val="00BA069B"/>
    <w:rsid w:val="00BA14EB"/>
    <w:rsid w:val="00BA1531"/>
    <w:rsid w:val="00BA1A3C"/>
    <w:rsid w:val="00BA49FD"/>
    <w:rsid w:val="00BA4FF1"/>
    <w:rsid w:val="00BA6303"/>
    <w:rsid w:val="00BB01CE"/>
    <w:rsid w:val="00BB0A69"/>
    <w:rsid w:val="00BB0E05"/>
    <w:rsid w:val="00BB15C9"/>
    <w:rsid w:val="00BB1704"/>
    <w:rsid w:val="00BB1FEE"/>
    <w:rsid w:val="00BB21DC"/>
    <w:rsid w:val="00BB2A75"/>
    <w:rsid w:val="00BB2E3A"/>
    <w:rsid w:val="00BB30A1"/>
    <w:rsid w:val="00BB3107"/>
    <w:rsid w:val="00BB44E2"/>
    <w:rsid w:val="00BB7DA1"/>
    <w:rsid w:val="00BC07F1"/>
    <w:rsid w:val="00BC0D38"/>
    <w:rsid w:val="00BC1F3D"/>
    <w:rsid w:val="00BC22F1"/>
    <w:rsid w:val="00BC26B5"/>
    <w:rsid w:val="00BC3A2E"/>
    <w:rsid w:val="00BC58E5"/>
    <w:rsid w:val="00BC6BCB"/>
    <w:rsid w:val="00BC6FBB"/>
    <w:rsid w:val="00BD09BD"/>
    <w:rsid w:val="00BD0A4B"/>
    <w:rsid w:val="00BD0FCD"/>
    <w:rsid w:val="00BD1422"/>
    <w:rsid w:val="00BD178C"/>
    <w:rsid w:val="00BD298F"/>
    <w:rsid w:val="00BD424A"/>
    <w:rsid w:val="00BD4CB5"/>
    <w:rsid w:val="00BD62FF"/>
    <w:rsid w:val="00BD770B"/>
    <w:rsid w:val="00BD775B"/>
    <w:rsid w:val="00BD7B1A"/>
    <w:rsid w:val="00BE26D8"/>
    <w:rsid w:val="00BE77B4"/>
    <w:rsid w:val="00BE7E7D"/>
    <w:rsid w:val="00BF2337"/>
    <w:rsid w:val="00BF2FFD"/>
    <w:rsid w:val="00BF30C3"/>
    <w:rsid w:val="00BF4641"/>
    <w:rsid w:val="00BF57CA"/>
    <w:rsid w:val="00BF6C3B"/>
    <w:rsid w:val="00BF774E"/>
    <w:rsid w:val="00BF7793"/>
    <w:rsid w:val="00C001E4"/>
    <w:rsid w:val="00C001FD"/>
    <w:rsid w:val="00C00E0A"/>
    <w:rsid w:val="00C026CA"/>
    <w:rsid w:val="00C02A66"/>
    <w:rsid w:val="00C03A3B"/>
    <w:rsid w:val="00C03FEB"/>
    <w:rsid w:val="00C041C3"/>
    <w:rsid w:val="00C05280"/>
    <w:rsid w:val="00C0655F"/>
    <w:rsid w:val="00C079CC"/>
    <w:rsid w:val="00C1028E"/>
    <w:rsid w:val="00C10703"/>
    <w:rsid w:val="00C10F8A"/>
    <w:rsid w:val="00C14262"/>
    <w:rsid w:val="00C16A63"/>
    <w:rsid w:val="00C17C3F"/>
    <w:rsid w:val="00C20386"/>
    <w:rsid w:val="00C203AD"/>
    <w:rsid w:val="00C21423"/>
    <w:rsid w:val="00C223BC"/>
    <w:rsid w:val="00C23257"/>
    <w:rsid w:val="00C2325F"/>
    <w:rsid w:val="00C2396D"/>
    <w:rsid w:val="00C23F0D"/>
    <w:rsid w:val="00C26112"/>
    <w:rsid w:val="00C26A0D"/>
    <w:rsid w:val="00C26B5D"/>
    <w:rsid w:val="00C26BFE"/>
    <w:rsid w:val="00C26F2D"/>
    <w:rsid w:val="00C274D5"/>
    <w:rsid w:val="00C30E93"/>
    <w:rsid w:val="00C32C9C"/>
    <w:rsid w:val="00C33714"/>
    <w:rsid w:val="00C337F8"/>
    <w:rsid w:val="00C348E6"/>
    <w:rsid w:val="00C358EA"/>
    <w:rsid w:val="00C36C6D"/>
    <w:rsid w:val="00C36C84"/>
    <w:rsid w:val="00C36FE9"/>
    <w:rsid w:val="00C3777C"/>
    <w:rsid w:val="00C37877"/>
    <w:rsid w:val="00C41793"/>
    <w:rsid w:val="00C42123"/>
    <w:rsid w:val="00C476B4"/>
    <w:rsid w:val="00C50A17"/>
    <w:rsid w:val="00C5284E"/>
    <w:rsid w:val="00C533CA"/>
    <w:rsid w:val="00C55F3D"/>
    <w:rsid w:val="00C56F52"/>
    <w:rsid w:val="00C57D81"/>
    <w:rsid w:val="00C600D3"/>
    <w:rsid w:val="00C60471"/>
    <w:rsid w:val="00C61125"/>
    <w:rsid w:val="00C61128"/>
    <w:rsid w:val="00C61A83"/>
    <w:rsid w:val="00C6374A"/>
    <w:rsid w:val="00C63B2F"/>
    <w:rsid w:val="00C63B57"/>
    <w:rsid w:val="00C63D7F"/>
    <w:rsid w:val="00C650AD"/>
    <w:rsid w:val="00C66A18"/>
    <w:rsid w:val="00C67399"/>
    <w:rsid w:val="00C677E5"/>
    <w:rsid w:val="00C7143D"/>
    <w:rsid w:val="00C718B8"/>
    <w:rsid w:val="00C71F41"/>
    <w:rsid w:val="00C72C1F"/>
    <w:rsid w:val="00C75912"/>
    <w:rsid w:val="00C76AF1"/>
    <w:rsid w:val="00C77273"/>
    <w:rsid w:val="00C77B6C"/>
    <w:rsid w:val="00C77DE4"/>
    <w:rsid w:val="00C834A6"/>
    <w:rsid w:val="00C86206"/>
    <w:rsid w:val="00C86A61"/>
    <w:rsid w:val="00C87692"/>
    <w:rsid w:val="00C87920"/>
    <w:rsid w:val="00C91F59"/>
    <w:rsid w:val="00C927A8"/>
    <w:rsid w:val="00C92F13"/>
    <w:rsid w:val="00C93B4D"/>
    <w:rsid w:val="00C955D8"/>
    <w:rsid w:val="00C95A8E"/>
    <w:rsid w:val="00CA0BFC"/>
    <w:rsid w:val="00CA1EE3"/>
    <w:rsid w:val="00CA20C8"/>
    <w:rsid w:val="00CA2461"/>
    <w:rsid w:val="00CA2D00"/>
    <w:rsid w:val="00CA4455"/>
    <w:rsid w:val="00CA50CF"/>
    <w:rsid w:val="00CA5229"/>
    <w:rsid w:val="00CA6398"/>
    <w:rsid w:val="00CA6EC1"/>
    <w:rsid w:val="00CA7349"/>
    <w:rsid w:val="00CB0220"/>
    <w:rsid w:val="00CB171F"/>
    <w:rsid w:val="00CB3866"/>
    <w:rsid w:val="00CB536E"/>
    <w:rsid w:val="00CB64E4"/>
    <w:rsid w:val="00CB77DB"/>
    <w:rsid w:val="00CB7E2C"/>
    <w:rsid w:val="00CB7FE4"/>
    <w:rsid w:val="00CC0151"/>
    <w:rsid w:val="00CC2308"/>
    <w:rsid w:val="00CC2C50"/>
    <w:rsid w:val="00CC33B1"/>
    <w:rsid w:val="00CC3F5A"/>
    <w:rsid w:val="00CC4B68"/>
    <w:rsid w:val="00CC5357"/>
    <w:rsid w:val="00CC5BCE"/>
    <w:rsid w:val="00CC5DAC"/>
    <w:rsid w:val="00CC618B"/>
    <w:rsid w:val="00CC671E"/>
    <w:rsid w:val="00CC676B"/>
    <w:rsid w:val="00CC716C"/>
    <w:rsid w:val="00CD07ED"/>
    <w:rsid w:val="00CD0BCE"/>
    <w:rsid w:val="00CD0D73"/>
    <w:rsid w:val="00CD2354"/>
    <w:rsid w:val="00CD3E8D"/>
    <w:rsid w:val="00CD4332"/>
    <w:rsid w:val="00CD4564"/>
    <w:rsid w:val="00CD4D31"/>
    <w:rsid w:val="00CD5A19"/>
    <w:rsid w:val="00CD77EB"/>
    <w:rsid w:val="00CD7967"/>
    <w:rsid w:val="00CE0D45"/>
    <w:rsid w:val="00CE1BEF"/>
    <w:rsid w:val="00CE2FA3"/>
    <w:rsid w:val="00CE3713"/>
    <w:rsid w:val="00CE3B16"/>
    <w:rsid w:val="00CE5B29"/>
    <w:rsid w:val="00CE6500"/>
    <w:rsid w:val="00CE6C1F"/>
    <w:rsid w:val="00CE7F82"/>
    <w:rsid w:val="00CF08AA"/>
    <w:rsid w:val="00CF0C93"/>
    <w:rsid w:val="00CF194F"/>
    <w:rsid w:val="00CF322D"/>
    <w:rsid w:val="00CF430A"/>
    <w:rsid w:val="00CF5A6C"/>
    <w:rsid w:val="00CF5FA9"/>
    <w:rsid w:val="00CF648C"/>
    <w:rsid w:val="00CF76FB"/>
    <w:rsid w:val="00D010EE"/>
    <w:rsid w:val="00D02116"/>
    <w:rsid w:val="00D0270F"/>
    <w:rsid w:val="00D02CD7"/>
    <w:rsid w:val="00D02E12"/>
    <w:rsid w:val="00D03995"/>
    <w:rsid w:val="00D03A1A"/>
    <w:rsid w:val="00D03DC0"/>
    <w:rsid w:val="00D0479C"/>
    <w:rsid w:val="00D048FA"/>
    <w:rsid w:val="00D05629"/>
    <w:rsid w:val="00D1079E"/>
    <w:rsid w:val="00D122D2"/>
    <w:rsid w:val="00D1236C"/>
    <w:rsid w:val="00D129D5"/>
    <w:rsid w:val="00D13AE6"/>
    <w:rsid w:val="00D146B7"/>
    <w:rsid w:val="00D15778"/>
    <w:rsid w:val="00D15DD7"/>
    <w:rsid w:val="00D15E65"/>
    <w:rsid w:val="00D15EEA"/>
    <w:rsid w:val="00D16475"/>
    <w:rsid w:val="00D166B7"/>
    <w:rsid w:val="00D1709F"/>
    <w:rsid w:val="00D207CF"/>
    <w:rsid w:val="00D22EC2"/>
    <w:rsid w:val="00D23877"/>
    <w:rsid w:val="00D23EFA"/>
    <w:rsid w:val="00D2452B"/>
    <w:rsid w:val="00D246E1"/>
    <w:rsid w:val="00D248AA"/>
    <w:rsid w:val="00D32A8E"/>
    <w:rsid w:val="00D32F69"/>
    <w:rsid w:val="00D3309C"/>
    <w:rsid w:val="00D33B00"/>
    <w:rsid w:val="00D34322"/>
    <w:rsid w:val="00D374F1"/>
    <w:rsid w:val="00D37A0E"/>
    <w:rsid w:val="00D41734"/>
    <w:rsid w:val="00D41A35"/>
    <w:rsid w:val="00D41E88"/>
    <w:rsid w:val="00D41F5D"/>
    <w:rsid w:val="00D42C76"/>
    <w:rsid w:val="00D42F12"/>
    <w:rsid w:val="00D43AF6"/>
    <w:rsid w:val="00D43D2D"/>
    <w:rsid w:val="00D44303"/>
    <w:rsid w:val="00D4598E"/>
    <w:rsid w:val="00D46432"/>
    <w:rsid w:val="00D47DEB"/>
    <w:rsid w:val="00D50169"/>
    <w:rsid w:val="00D5059E"/>
    <w:rsid w:val="00D52B61"/>
    <w:rsid w:val="00D556F2"/>
    <w:rsid w:val="00D57D0A"/>
    <w:rsid w:val="00D57F9D"/>
    <w:rsid w:val="00D61DF7"/>
    <w:rsid w:val="00D62689"/>
    <w:rsid w:val="00D628B8"/>
    <w:rsid w:val="00D64A9F"/>
    <w:rsid w:val="00D65A4F"/>
    <w:rsid w:val="00D65F2D"/>
    <w:rsid w:val="00D66DCD"/>
    <w:rsid w:val="00D6703D"/>
    <w:rsid w:val="00D70058"/>
    <w:rsid w:val="00D70BC9"/>
    <w:rsid w:val="00D71CB6"/>
    <w:rsid w:val="00D73224"/>
    <w:rsid w:val="00D743F0"/>
    <w:rsid w:val="00D74446"/>
    <w:rsid w:val="00D74D7A"/>
    <w:rsid w:val="00D7587B"/>
    <w:rsid w:val="00D75AC9"/>
    <w:rsid w:val="00D77AF9"/>
    <w:rsid w:val="00D805B8"/>
    <w:rsid w:val="00D80669"/>
    <w:rsid w:val="00D80DFD"/>
    <w:rsid w:val="00D81A53"/>
    <w:rsid w:val="00D824B1"/>
    <w:rsid w:val="00D82E07"/>
    <w:rsid w:val="00D83D86"/>
    <w:rsid w:val="00D8415F"/>
    <w:rsid w:val="00D84649"/>
    <w:rsid w:val="00D8479D"/>
    <w:rsid w:val="00D85195"/>
    <w:rsid w:val="00D85266"/>
    <w:rsid w:val="00D853CD"/>
    <w:rsid w:val="00D856D5"/>
    <w:rsid w:val="00D8610D"/>
    <w:rsid w:val="00D86A5D"/>
    <w:rsid w:val="00D86C8C"/>
    <w:rsid w:val="00D877DB"/>
    <w:rsid w:val="00D87C21"/>
    <w:rsid w:val="00D90371"/>
    <w:rsid w:val="00D90B41"/>
    <w:rsid w:val="00D9223E"/>
    <w:rsid w:val="00D93EE0"/>
    <w:rsid w:val="00D94A24"/>
    <w:rsid w:val="00D94B92"/>
    <w:rsid w:val="00D9691C"/>
    <w:rsid w:val="00D9745C"/>
    <w:rsid w:val="00DA0370"/>
    <w:rsid w:val="00DA0648"/>
    <w:rsid w:val="00DA0694"/>
    <w:rsid w:val="00DA15A1"/>
    <w:rsid w:val="00DA187E"/>
    <w:rsid w:val="00DA1929"/>
    <w:rsid w:val="00DA20E3"/>
    <w:rsid w:val="00DA2527"/>
    <w:rsid w:val="00DA3C3B"/>
    <w:rsid w:val="00DA638D"/>
    <w:rsid w:val="00DA6477"/>
    <w:rsid w:val="00DA7FC1"/>
    <w:rsid w:val="00DB062D"/>
    <w:rsid w:val="00DB090C"/>
    <w:rsid w:val="00DB1875"/>
    <w:rsid w:val="00DB2A13"/>
    <w:rsid w:val="00DB2A33"/>
    <w:rsid w:val="00DB4809"/>
    <w:rsid w:val="00DB4910"/>
    <w:rsid w:val="00DB5A11"/>
    <w:rsid w:val="00DB7386"/>
    <w:rsid w:val="00DB774C"/>
    <w:rsid w:val="00DB7DA0"/>
    <w:rsid w:val="00DC089E"/>
    <w:rsid w:val="00DC091F"/>
    <w:rsid w:val="00DC3C7B"/>
    <w:rsid w:val="00DC5642"/>
    <w:rsid w:val="00DC5B31"/>
    <w:rsid w:val="00DC614D"/>
    <w:rsid w:val="00DD0905"/>
    <w:rsid w:val="00DD12A6"/>
    <w:rsid w:val="00DD1696"/>
    <w:rsid w:val="00DD4FEA"/>
    <w:rsid w:val="00DD53F0"/>
    <w:rsid w:val="00DD5F3C"/>
    <w:rsid w:val="00DD6340"/>
    <w:rsid w:val="00DD6448"/>
    <w:rsid w:val="00DD6B49"/>
    <w:rsid w:val="00DE0BCE"/>
    <w:rsid w:val="00DE2719"/>
    <w:rsid w:val="00DE2E59"/>
    <w:rsid w:val="00DE506B"/>
    <w:rsid w:val="00DE5E4A"/>
    <w:rsid w:val="00DE6505"/>
    <w:rsid w:val="00DE7B78"/>
    <w:rsid w:val="00DF0EF2"/>
    <w:rsid w:val="00DF1AF3"/>
    <w:rsid w:val="00DF3C8F"/>
    <w:rsid w:val="00DF54A8"/>
    <w:rsid w:val="00DF57DF"/>
    <w:rsid w:val="00DF58FB"/>
    <w:rsid w:val="00DF60CA"/>
    <w:rsid w:val="00DF6BDC"/>
    <w:rsid w:val="00DF7180"/>
    <w:rsid w:val="00E001B9"/>
    <w:rsid w:val="00E00C61"/>
    <w:rsid w:val="00E02010"/>
    <w:rsid w:val="00E0240A"/>
    <w:rsid w:val="00E02582"/>
    <w:rsid w:val="00E03C54"/>
    <w:rsid w:val="00E06674"/>
    <w:rsid w:val="00E06687"/>
    <w:rsid w:val="00E06CEF"/>
    <w:rsid w:val="00E10D38"/>
    <w:rsid w:val="00E11971"/>
    <w:rsid w:val="00E13C94"/>
    <w:rsid w:val="00E14BCE"/>
    <w:rsid w:val="00E15EF6"/>
    <w:rsid w:val="00E1652D"/>
    <w:rsid w:val="00E16AA3"/>
    <w:rsid w:val="00E17AC1"/>
    <w:rsid w:val="00E17F03"/>
    <w:rsid w:val="00E23478"/>
    <w:rsid w:val="00E2407B"/>
    <w:rsid w:val="00E24216"/>
    <w:rsid w:val="00E25A9E"/>
    <w:rsid w:val="00E266E2"/>
    <w:rsid w:val="00E2673A"/>
    <w:rsid w:val="00E26A24"/>
    <w:rsid w:val="00E26D12"/>
    <w:rsid w:val="00E273FD"/>
    <w:rsid w:val="00E27881"/>
    <w:rsid w:val="00E312DC"/>
    <w:rsid w:val="00E313BE"/>
    <w:rsid w:val="00E31C4C"/>
    <w:rsid w:val="00E3263C"/>
    <w:rsid w:val="00E33990"/>
    <w:rsid w:val="00E346DE"/>
    <w:rsid w:val="00E355D4"/>
    <w:rsid w:val="00E3590C"/>
    <w:rsid w:val="00E3604B"/>
    <w:rsid w:val="00E36296"/>
    <w:rsid w:val="00E36B94"/>
    <w:rsid w:val="00E371CE"/>
    <w:rsid w:val="00E37279"/>
    <w:rsid w:val="00E37E3A"/>
    <w:rsid w:val="00E422A4"/>
    <w:rsid w:val="00E42597"/>
    <w:rsid w:val="00E45A16"/>
    <w:rsid w:val="00E45ABA"/>
    <w:rsid w:val="00E45FA0"/>
    <w:rsid w:val="00E47DEB"/>
    <w:rsid w:val="00E50B0C"/>
    <w:rsid w:val="00E51160"/>
    <w:rsid w:val="00E51D6E"/>
    <w:rsid w:val="00E52041"/>
    <w:rsid w:val="00E532A1"/>
    <w:rsid w:val="00E54741"/>
    <w:rsid w:val="00E55D42"/>
    <w:rsid w:val="00E55E6C"/>
    <w:rsid w:val="00E60D44"/>
    <w:rsid w:val="00E61AAF"/>
    <w:rsid w:val="00E63385"/>
    <w:rsid w:val="00E63A84"/>
    <w:rsid w:val="00E64871"/>
    <w:rsid w:val="00E651BA"/>
    <w:rsid w:val="00E663F5"/>
    <w:rsid w:val="00E66705"/>
    <w:rsid w:val="00E667BF"/>
    <w:rsid w:val="00E66FC2"/>
    <w:rsid w:val="00E67200"/>
    <w:rsid w:val="00E6782D"/>
    <w:rsid w:val="00E7032E"/>
    <w:rsid w:val="00E7144F"/>
    <w:rsid w:val="00E742BB"/>
    <w:rsid w:val="00E74472"/>
    <w:rsid w:val="00E76B6E"/>
    <w:rsid w:val="00E77F21"/>
    <w:rsid w:val="00E8002D"/>
    <w:rsid w:val="00E806F4"/>
    <w:rsid w:val="00E80FC3"/>
    <w:rsid w:val="00E813A8"/>
    <w:rsid w:val="00E81FBC"/>
    <w:rsid w:val="00E8225C"/>
    <w:rsid w:val="00E848E1"/>
    <w:rsid w:val="00E84A00"/>
    <w:rsid w:val="00E84F92"/>
    <w:rsid w:val="00E85391"/>
    <w:rsid w:val="00E86133"/>
    <w:rsid w:val="00E86869"/>
    <w:rsid w:val="00E877EE"/>
    <w:rsid w:val="00E9102E"/>
    <w:rsid w:val="00E91774"/>
    <w:rsid w:val="00E9185C"/>
    <w:rsid w:val="00E92180"/>
    <w:rsid w:val="00E9291A"/>
    <w:rsid w:val="00E92CF6"/>
    <w:rsid w:val="00E93B47"/>
    <w:rsid w:val="00E94B34"/>
    <w:rsid w:val="00E94C38"/>
    <w:rsid w:val="00E95C90"/>
    <w:rsid w:val="00E9603A"/>
    <w:rsid w:val="00EA04E9"/>
    <w:rsid w:val="00EA09E1"/>
    <w:rsid w:val="00EA0AFE"/>
    <w:rsid w:val="00EA0BEF"/>
    <w:rsid w:val="00EA16AB"/>
    <w:rsid w:val="00EA1BF8"/>
    <w:rsid w:val="00EA296A"/>
    <w:rsid w:val="00EA2DE1"/>
    <w:rsid w:val="00EA37D7"/>
    <w:rsid w:val="00EA412F"/>
    <w:rsid w:val="00EB164A"/>
    <w:rsid w:val="00EB1826"/>
    <w:rsid w:val="00EB1FC6"/>
    <w:rsid w:val="00EB4602"/>
    <w:rsid w:val="00EB4759"/>
    <w:rsid w:val="00EB507C"/>
    <w:rsid w:val="00EB5779"/>
    <w:rsid w:val="00EB5854"/>
    <w:rsid w:val="00EC30BF"/>
    <w:rsid w:val="00EC31A9"/>
    <w:rsid w:val="00EC4442"/>
    <w:rsid w:val="00EC629B"/>
    <w:rsid w:val="00EC680E"/>
    <w:rsid w:val="00EC7038"/>
    <w:rsid w:val="00EC7F5F"/>
    <w:rsid w:val="00ED0CC7"/>
    <w:rsid w:val="00ED3466"/>
    <w:rsid w:val="00ED62FD"/>
    <w:rsid w:val="00ED64BD"/>
    <w:rsid w:val="00ED7910"/>
    <w:rsid w:val="00ED7A65"/>
    <w:rsid w:val="00ED7B97"/>
    <w:rsid w:val="00EE031D"/>
    <w:rsid w:val="00EE0834"/>
    <w:rsid w:val="00EE1363"/>
    <w:rsid w:val="00EE1678"/>
    <w:rsid w:val="00EE1C12"/>
    <w:rsid w:val="00EE202E"/>
    <w:rsid w:val="00EE2166"/>
    <w:rsid w:val="00EE37E8"/>
    <w:rsid w:val="00EE62E6"/>
    <w:rsid w:val="00EE636F"/>
    <w:rsid w:val="00EE6628"/>
    <w:rsid w:val="00EE7A54"/>
    <w:rsid w:val="00EE7AFD"/>
    <w:rsid w:val="00EF05E1"/>
    <w:rsid w:val="00EF0B71"/>
    <w:rsid w:val="00EF197E"/>
    <w:rsid w:val="00EF2059"/>
    <w:rsid w:val="00EF2CCB"/>
    <w:rsid w:val="00EF30E5"/>
    <w:rsid w:val="00EF63DA"/>
    <w:rsid w:val="00EF6509"/>
    <w:rsid w:val="00EF6D7E"/>
    <w:rsid w:val="00F00228"/>
    <w:rsid w:val="00F0025A"/>
    <w:rsid w:val="00F02292"/>
    <w:rsid w:val="00F03D5E"/>
    <w:rsid w:val="00F0489E"/>
    <w:rsid w:val="00F05CED"/>
    <w:rsid w:val="00F06643"/>
    <w:rsid w:val="00F068A8"/>
    <w:rsid w:val="00F073EB"/>
    <w:rsid w:val="00F10918"/>
    <w:rsid w:val="00F10C25"/>
    <w:rsid w:val="00F10E20"/>
    <w:rsid w:val="00F11A96"/>
    <w:rsid w:val="00F125AC"/>
    <w:rsid w:val="00F13028"/>
    <w:rsid w:val="00F13CF8"/>
    <w:rsid w:val="00F149EA"/>
    <w:rsid w:val="00F14C3F"/>
    <w:rsid w:val="00F16EA2"/>
    <w:rsid w:val="00F20971"/>
    <w:rsid w:val="00F21B6B"/>
    <w:rsid w:val="00F21B87"/>
    <w:rsid w:val="00F21ECB"/>
    <w:rsid w:val="00F2210A"/>
    <w:rsid w:val="00F22270"/>
    <w:rsid w:val="00F231A6"/>
    <w:rsid w:val="00F233D0"/>
    <w:rsid w:val="00F234CC"/>
    <w:rsid w:val="00F24029"/>
    <w:rsid w:val="00F24113"/>
    <w:rsid w:val="00F243A5"/>
    <w:rsid w:val="00F25013"/>
    <w:rsid w:val="00F25517"/>
    <w:rsid w:val="00F26328"/>
    <w:rsid w:val="00F26431"/>
    <w:rsid w:val="00F26646"/>
    <w:rsid w:val="00F26EC8"/>
    <w:rsid w:val="00F27CBB"/>
    <w:rsid w:val="00F27F99"/>
    <w:rsid w:val="00F30A6D"/>
    <w:rsid w:val="00F30B0B"/>
    <w:rsid w:val="00F30CF1"/>
    <w:rsid w:val="00F32DA4"/>
    <w:rsid w:val="00F35521"/>
    <w:rsid w:val="00F35D10"/>
    <w:rsid w:val="00F37944"/>
    <w:rsid w:val="00F37E6E"/>
    <w:rsid w:val="00F404C6"/>
    <w:rsid w:val="00F410B2"/>
    <w:rsid w:val="00F42985"/>
    <w:rsid w:val="00F43C25"/>
    <w:rsid w:val="00F4401A"/>
    <w:rsid w:val="00F443B7"/>
    <w:rsid w:val="00F44FD8"/>
    <w:rsid w:val="00F45BE2"/>
    <w:rsid w:val="00F45FC2"/>
    <w:rsid w:val="00F4607F"/>
    <w:rsid w:val="00F461BD"/>
    <w:rsid w:val="00F46D2D"/>
    <w:rsid w:val="00F47AFD"/>
    <w:rsid w:val="00F50CC0"/>
    <w:rsid w:val="00F514D0"/>
    <w:rsid w:val="00F52692"/>
    <w:rsid w:val="00F52A2E"/>
    <w:rsid w:val="00F55694"/>
    <w:rsid w:val="00F55D3D"/>
    <w:rsid w:val="00F56314"/>
    <w:rsid w:val="00F5650A"/>
    <w:rsid w:val="00F60A0B"/>
    <w:rsid w:val="00F63278"/>
    <w:rsid w:val="00F63886"/>
    <w:rsid w:val="00F6388F"/>
    <w:rsid w:val="00F64172"/>
    <w:rsid w:val="00F664F5"/>
    <w:rsid w:val="00F6755B"/>
    <w:rsid w:val="00F70023"/>
    <w:rsid w:val="00F70140"/>
    <w:rsid w:val="00F70496"/>
    <w:rsid w:val="00F71282"/>
    <w:rsid w:val="00F7143A"/>
    <w:rsid w:val="00F71479"/>
    <w:rsid w:val="00F725DB"/>
    <w:rsid w:val="00F7547D"/>
    <w:rsid w:val="00F755AE"/>
    <w:rsid w:val="00F75C60"/>
    <w:rsid w:val="00F818B7"/>
    <w:rsid w:val="00F81F3D"/>
    <w:rsid w:val="00F821A8"/>
    <w:rsid w:val="00F822B2"/>
    <w:rsid w:val="00F834C3"/>
    <w:rsid w:val="00F83BE3"/>
    <w:rsid w:val="00F84518"/>
    <w:rsid w:val="00F8471F"/>
    <w:rsid w:val="00F84B0A"/>
    <w:rsid w:val="00F8560C"/>
    <w:rsid w:val="00F87E0B"/>
    <w:rsid w:val="00F9014F"/>
    <w:rsid w:val="00F9275F"/>
    <w:rsid w:val="00F93BDA"/>
    <w:rsid w:val="00F95C9A"/>
    <w:rsid w:val="00F96AC1"/>
    <w:rsid w:val="00F97171"/>
    <w:rsid w:val="00F975CA"/>
    <w:rsid w:val="00F97AE6"/>
    <w:rsid w:val="00F97D83"/>
    <w:rsid w:val="00F97FF5"/>
    <w:rsid w:val="00FA0433"/>
    <w:rsid w:val="00FA076D"/>
    <w:rsid w:val="00FA108D"/>
    <w:rsid w:val="00FA1914"/>
    <w:rsid w:val="00FA1BA1"/>
    <w:rsid w:val="00FA2D08"/>
    <w:rsid w:val="00FA30BE"/>
    <w:rsid w:val="00FA3922"/>
    <w:rsid w:val="00FA509D"/>
    <w:rsid w:val="00FA55C0"/>
    <w:rsid w:val="00FB085C"/>
    <w:rsid w:val="00FB0DC2"/>
    <w:rsid w:val="00FB2544"/>
    <w:rsid w:val="00FB268C"/>
    <w:rsid w:val="00FB2925"/>
    <w:rsid w:val="00FB2DA0"/>
    <w:rsid w:val="00FB3BBE"/>
    <w:rsid w:val="00FB4547"/>
    <w:rsid w:val="00FB4EEC"/>
    <w:rsid w:val="00FB51A6"/>
    <w:rsid w:val="00FB6262"/>
    <w:rsid w:val="00FB76C1"/>
    <w:rsid w:val="00FB78EC"/>
    <w:rsid w:val="00FB7E25"/>
    <w:rsid w:val="00FC0B06"/>
    <w:rsid w:val="00FC2704"/>
    <w:rsid w:val="00FC3D23"/>
    <w:rsid w:val="00FC4271"/>
    <w:rsid w:val="00FC4B10"/>
    <w:rsid w:val="00FC61A2"/>
    <w:rsid w:val="00FC63E5"/>
    <w:rsid w:val="00FC6B32"/>
    <w:rsid w:val="00FC776D"/>
    <w:rsid w:val="00FC7899"/>
    <w:rsid w:val="00FD0203"/>
    <w:rsid w:val="00FD022B"/>
    <w:rsid w:val="00FD0606"/>
    <w:rsid w:val="00FD2233"/>
    <w:rsid w:val="00FD259F"/>
    <w:rsid w:val="00FD2979"/>
    <w:rsid w:val="00FD2F70"/>
    <w:rsid w:val="00FD3367"/>
    <w:rsid w:val="00FD3C6A"/>
    <w:rsid w:val="00FD4876"/>
    <w:rsid w:val="00FD4CE5"/>
    <w:rsid w:val="00FD4F00"/>
    <w:rsid w:val="00FD5E1D"/>
    <w:rsid w:val="00FD63E9"/>
    <w:rsid w:val="00FD6882"/>
    <w:rsid w:val="00FD7DFE"/>
    <w:rsid w:val="00FE046A"/>
    <w:rsid w:val="00FE0A07"/>
    <w:rsid w:val="00FE0ADE"/>
    <w:rsid w:val="00FE0F04"/>
    <w:rsid w:val="00FE0FA5"/>
    <w:rsid w:val="00FE3308"/>
    <w:rsid w:val="00FE3791"/>
    <w:rsid w:val="00FE3981"/>
    <w:rsid w:val="00FF06C9"/>
    <w:rsid w:val="00FF0DDE"/>
    <w:rsid w:val="00FF0F72"/>
    <w:rsid w:val="00FF1AE8"/>
    <w:rsid w:val="00FF1C0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footer" w:uiPriority="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Plain Text" w:uiPriority="0"/>
    <w:lsdException w:name="HTML Preformatted"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5F4289"/>
    <w:pPr>
      <w:spacing w:after="200" w:line="276" w:lineRule="auto"/>
    </w:pPr>
    <w:rPr>
      <w:sz w:val="24"/>
      <w:szCs w:val="22"/>
      <w:lang w:eastAsia="en-US"/>
    </w:rPr>
  </w:style>
  <w:style w:type="paragraph" w:styleId="1">
    <w:name w:val="heading 1"/>
    <w:basedOn w:val="a"/>
    <w:next w:val="a"/>
    <w:link w:val="10"/>
    <w:uiPriority w:val="99"/>
    <w:qFormat/>
    <w:rsid w:val="00BD1422"/>
    <w:pPr>
      <w:keepNext/>
      <w:keepLines/>
      <w:spacing w:before="480" w:after="0"/>
      <w:outlineLvl w:val="0"/>
    </w:pPr>
    <w:rPr>
      <w:rFonts w:ascii="Cambria" w:hAnsi="Cambria"/>
      <w:b/>
      <w:color w:val="365F91"/>
      <w:sz w:val="28"/>
      <w:szCs w:val="20"/>
    </w:rPr>
  </w:style>
  <w:style w:type="paragraph" w:styleId="2">
    <w:name w:val="heading 2"/>
    <w:basedOn w:val="a"/>
    <w:next w:val="a"/>
    <w:link w:val="20"/>
    <w:uiPriority w:val="99"/>
    <w:qFormat/>
    <w:rsid w:val="006101DC"/>
    <w:pPr>
      <w:keepNext/>
      <w:spacing w:before="240" w:after="60"/>
      <w:outlineLvl w:val="1"/>
    </w:pPr>
    <w:rPr>
      <w:rFonts w:ascii="Cambria" w:hAnsi="Cambria"/>
      <w:b/>
      <w:i/>
      <w:sz w:val="28"/>
      <w:szCs w:val="20"/>
    </w:rPr>
  </w:style>
  <w:style w:type="paragraph" w:styleId="3">
    <w:name w:val="heading 3"/>
    <w:basedOn w:val="a"/>
    <w:next w:val="a"/>
    <w:link w:val="30"/>
    <w:unhideWhenUsed/>
    <w:qFormat/>
    <w:locked/>
    <w:rsid w:val="00DB7DA0"/>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D1422"/>
    <w:rPr>
      <w:rFonts w:ascii="Cambria" w:hAnsi="Cambria" w:cs="Times New Roman"/>
      <w:b/>
      <w:color w:val="365F91"/>
      <w:sz w:val="28"/>
    </w:rPr>
  </w:style>
  <w:style w:type="character" w:customStyle="1" w:styleId="20">
    <w:name w:val="Заголовок 2 Знак"/>
    <w:link w:val="2"/>
    <w:uiPriority w:val="99"/>
    <w:locked/>
    <w:rsid w:val="006101DC"/>
    <w:rPr>
      <w:rFonts w:ascii="Cambria" w:hAnsi="Cambria" w:cs="Times New Roman"/>
      <w:b/>
      <w:i/>
      <w:sz w:val="28"/>
      <w:lang w:eastAsia="en-US"/>
    </w:rPr>
  </w:style>
  <w:style w:type="character" w:styleId="a3">
    <w:name w:val="Hyperlink"/>
    <w:uiPriority w:val="99"/>
    <w:rsid w:val="00C42123"/>
    <w:rPr>
      <w:rFonts w:cs="Times New Roman"/>
      <w:color w:val="0000FF"/>
      <w:u w:val="single"/>
    </w:rPr>
  </w:style>
  <w:style w:type="paragraph" w:styleId="11">
    <w:name w:val="toc 1"/>
    <w:basedOn w:val="a"/>
    <w:next w:val="a"/>
    <w:autoRedefine/>
    <w:uiPriority w:val="99"/>
    <w:rsid w:val="004610FF"/>
    <w:pPr>
      <w:tabs>
        <w:tab w:val="left" w:pos="440"/>
        <w:tab w:val="right" w:leader="dot" w:pos="9923"/>
      </w:tabs>
      <w:spacing w:after="0" w:line="360" w:lineRule="auto"/>
      <w:outlineLvl w:val="0"/>
    </w:pPr>
    <w:rPr>
      <w:rFonts w:ascii="Times New Roman" w:hAnsi="Times New Roman" w:cs="Arial"/>
      <w:noProof/>
      <w:sz w:val="28"/>
      <w:szCs w:val="28"/>
    </w:rPr>
  </w:style>
  <w:style w:type="paragraph" w:styleId="21">
    <w:name w:val="toc 2"/>
    <w:basedOn w:val="a"/>
    <w:next w:val="a"/>
    <w:autoRedefine/>
    <w:uiPriority w:val="99"/>
    <w:rsid w:val="00C42123"/>
    <w:pPr>
      <w:tabs>
        <w:tab w:val="right" w:leader="dot" w:pos="9344"/>
      </w:tabs>
      <w:spacing w:after="0" w:line="240" w:lineRule="auto"/>
      <w:ind w:left="220"/>
    </w:pPr>
    <w:rPr>
      <w:rFonts w:ascii="Times New Roman" w:hAnsi="Times New Roman"/>
      <w:noProof/>
      <w:sz w:val="28"/>
      <w:szCs w:val="28"/>
    </w:rPr>
  </w:style>
  <w:style w:type="paragraph" w:customStyle="1" w:styleId="before">
    <w:name w:val="before"/>
    <w:basedOn w:val="a"/>
    <w:rsid w:val="00C42123"/>
    <w:pPr>
      <w:overflowPunct w:val="0"/>
      <w:autoSpaceDE w:val="0"/>
      <w:autoSpaceDN w:val="0"/>
      <w:adjustRightInd w:val="0"/>
      <w:spacing w:before="120" w:after="0" w:line="240" w:lineRule="auto"/>
      <w:jc w:val="both"/>
      <w:textAlignment w:val="baseline"/>
    </w:pPr>
    <w:rPr>
      <w:rFonts w:ascii="TimesET" w:eastAsia="Times New Roman" w:hAnsi="TimesET"/>
      <w:sz w:val="20"/>
      <w:szCs w:val="20"/>
      <w:lang w:val="en-GB" w:eastAsia="ru-RU"/>
    </w:rPr>
  </w:style>
  <w:style w:type="paragraph" w:styleId="a4">
    <w:name w:val="List Paragraph"/>
    <w:basedOn w:val="a"/>
    <w:uiPriority w:val="34"/>
    <w:qFormat/>
    <w:rsid w:val="00C42123"/>
    <w:pPr>
      <w:ind w:left="720"/>
      <w:contextualSpacing/>
    </w:pPr>
  </w:style>
  <w:style w:type="paragraph" w:styleId="a5">
    <w:name w:val="TOC Heading"/>
    <w:basedOn w:val="1"/>
    <w:next w:val="a"/>
    <w:uiPriority w:val="99"/>
    <w:qFormat/>
    <w:rsid w:val="00BD1422"/>
    <w:pPr>
      <w:outlineLvl w:val="9"/>
    </w:pPr>
  </w:style>
  <w:style w:type="paragraph" w:styleId="a6">
    <w:name w:val="Balloon Text"/>
    <w:basedOn w:val="a"/>
    <w:link w:val="a7"/>
    <w:uiPriority w:val="99"/>
    <w:rsid w:val="00BD1422"/>
    <w:pPr>
      <w:spacing w:after="0" w:line="240" w:lineRule="auto"/>
    </w:pPr>
    <w:rPr>
      <w:rFonts w:ascii="Tahoma" w:hAnsi="Tahoma"/>
      <w:sz w:val="16"/>
      <w:szCs w:val="20"/>
    </w:rPr>
  </w:style>
  <w:style w:type="character" w:customStyle="1" w:styleId="a7">
    <w:name w:val="Текст выноски Знак"/>
    <w:link w:val="a6"/>
    <w:uiPriority w:val="99"/>
    <w:locked/>
    <w:rsid w:val="00BD1422"/>
    <w:rPr>
      <w:rFonts w:ascii="Tahoma" w:hAnsi="Tahoma" w:cs="Times New Roman"/>
      <w:sz w:val="16"/>
    </w:rPr>
  </w:style>
  <w:style w:type="paragraph" w:styleId="a8">
    <w:name w:val="Plain Text"/>
    <w:basedOn w:val="a"/>
    <w:link w:val="a9"/>
    <w:rsid w:val="00BD1422"/>
    <w:pPr>
      <w:spacing w:after="0" w:line="240" w:lineRule="auto"/>
    </w:pPr>
    <w:rPr>
      <w:rFonts w:ascii="Courier New" w:hAnsi="Courier New"/>
      <w:sz w:val="20"/>
      <w:szCs w:val="20"/>
      <w:lang w:eastAsia="ru-RU"/>
    </w:rPr>
  </w:style>
  <w:style w:type="character" w:customStyle="1" w:styleId="PlainTextChar">
    <w:name w:val="Plain Text Char"/>
    <w:uiPriority w:val="99"/>
    <w:locked/>
    <w:rsid w:val="00ED7B97"/>
    <w:rPr>
      <w:rFonts w:ascii="Courier New" w:hAnsi="Courier New" w:cs="Times New Roman"/>
      <w:sz w:val="20"/>
    </w:rPr>
  </w:style>
  <w:style w:type="character" w:customStyle="1" w:styleId="a9">
    <w:name w:val="Текст Знак"/>
    <w:link w:val="a8"/>
    <w:locked/>
    <w:rsid w:val="00BD1422"/>
    <w:rPr>
      <w:rFonts w:ascii="Courier New" w:hAnsi="Courier New"/>
      <w:sz w:val="20"/>
      <w:lang w:eastAsia="ru-RU"/>
    </w:rPr>
  </w:style>
  <w:style w:type="character" w:customStyle="1" w:styleId="apple-style-span">
    <w:name w:val="apple-style-span"/>
    <w:uiPriority w:val="99"/>
    <w:rsid w:val="00BD1422"/>
  </w:style>
  <w:style w:type="table" w:styleId="aa">
    <w:name w:val="Table Grid"/>
    <w:basedOn w:val="a1"/>
    <w:uiPriority w:val="99"/>
    <w:rsid w:val="002F65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style02">
    <w:name w:val="textstyle02"/>
    <w:basedOn w:val="a"/>
    <w:uiPriority w:val="99"/>
    <w:rsid w:val="00AB338F"/>
    <w:pPr>
      <w:spacing w:before="100" w:beforeAutospacing="1" w:after="100" w:afterAutospacing="1" w:line="240" w:lineRule="auto"/>
    </w:pPr>
    <w:rPr>
      <w:rFonts w:ascii="Times New Roman" w:eastAsia="Times New Roman" w:hAnsi="Times New Roman"/>
      <w:szCs w:val="24"/>
      <w:lang w:eastAsia="ru-RU"/>
    </w:rPr>
  </w:style>
  <w:style w:type="character" w:customStyle="1" w:styleId="PEStyleFont6">
    <w:name w:val="PEStyleFont6"/>
    <w:rsid w:val="008E1857"/>
    <w:rPr>
      <w:rFonts w:ascii="Arial CYR" w:hAnsi="Arial CYR"/>
      <w:b/>
      <w:spacing w:val="0"/>
      <w:position w:val="0"/>
      <w:sz w:val="16"/>
      <w:u w:val="none"/>
    </w:rPr>
  </w:style>
  <w:style w:type="character" w:customStyle="1" w:styleId="PEStyleFont8">
    <w:name w:val="PEStyleFont8"/>
    <w:rsid w:val="008E1857"/>
    <w:rPr>
      <w:rFonts w:ascii="Arial CYR" w:hAnsi="Arial CYR"/>
      <w:spacing w:val="0"/>
      <w:position w:val="0"/>
      <w:sz w:val="16"/>
      <w:u w:val="none"/>
    </w:rPr>
  </w:style>
  <w:style w:type="paragraph" w:styleId="ab">
    <w:name w:val="Body Text"/>
    <w:basedOn w:val="a"/>
    <w:link w:val="ac"/>
    <w:uiPriority w:val="99"/>
    <w:rsid w:val="008E1857"/>
    <w:pPr>
      <w:spacing w:after="120" w:line="240" w:lineRule="auto"/>
    </w:pPr>
    <w:rPr>
      <w:rFonts w:ascii="Times New Roman" w:hAnsi="Times New Roman"/>
      <w:szCs w:val="20"/>
    </w:rPr>
  </w:style>
  <w:style w:type="character" w:customStyle="1" w:styleId="ac">
    <w:name w:val="Основной текст Знак"/>
    <w:link w:val="ab"/>
    <w:uiPriority w:val="99"/>
    <w:locked/>
    <w:rsid w:val="008E1857"/>
    <w:rPr>
      <w:rFonts w:ascii="Times New Roman" w:hAnsi="Times New Roman" w:cs="Times New Roman"/>
      <w:sz w:val="24"/>
      <w:lang w:eastAsia="en-US"/>
    </w:rPr>
  </w:style>
  <w:style w:type="paragraph" w:styleId="ad">
    <w:name w:val="footnote text"/>
    <w:aliases w:val="Текст сноски Знак2,Текст сноски Знак1 Знак,Текст сноски Знак Знак Знак,Текст сноски Знак Знак1,Текст сноски Знак Знак,Текст сноски Знак2 Знак Знак,Текст сноски Знак1 Знак Знак Знак,Текст сноски Знак Знак Знак Знак Знак,Текст сноски Знак1,Зн"/>
    <w:basedOn w:val="a"/>
    <w:link w:val="ae"/>
    <w:uiPriority w:val="99"/>
    <w:rsid w:val="008E1857"/>
    <w:rPr>
      <w:sz w:val="20"/>
      <w:szCs w:val="20"/>
    </w:rPr>
  </w:style>
  <w:style w:type="character" w:customStyle="1" w:styleId="ae">
    <w:name w:val="Текст сноски Знак"/>
    <w:aliases w:val="Текст сноски Знак2 Знак,Текст сноски Знак1 Знак Знак,Текст сноски Знак Знак Знак Знак,Текст сноски Знак Знак1 Знак,Текст сноски Знак Знак Знак1,Текст сноски Знак2 Знак Знак Знак,Текст сноски Знак1 Знак Знак Знак Знак,Зн Знак"/>
    <w:link w:val="ad"/>
    <w:uiPriority w:val="99"/>
    <w:locked/>
    <w:rsid w:val="008E1857"/>
    <w:rPr>
      <w:rFonts w:cs="Times New Roman"/>
      <w:lang w:eastAsia="en-US"/>
    </w:rPr>
  </w:style>
  <w:style w:type="character" w:styleId="af">
    <w:name w:val="footnote reference"/>
    <w:uiPriority w:val="99"/>
    <w:rsid w:val="008E1857"/>
    <w:rPr>
      <w:rFonts w:cs="Times New Roman"/>
      <w:vertAlign w:val="superscript"/>
    </w:rPr>
  </w:style>
  <w:style w:type="character" w:customStyle="1" w:styleId="PEStyleFont7">
    <w:name w:val="PEStyleFont7"/>
    <w:rsid w:val="008E1857"/>
    <w:rPr>
      <w:rFonts w:ascii="Arial CYR" w:hAnsi="Arial CYR"/>
      <w:b/>
      <w:spacing w:val="0"/>
      <w:position w:val="0"/>
      <w:sz w:val="16"/>
      <w:u w:val="none"/>
    </w:rPr>
  </w:style>
  <w:style w:type="character" w:customStyle="1" w:styleId="PEStyleFont3">
    <w:name w:val="PEStyleFont3"/>
    <w:uiPriority w:val="99"/>
    <w:rsid w:val="008E1857"/>
    <w:rPr>
      <w:rFonts w:ascii="Arial CYR" w:hAnsi="Arial CYR"/>
      <w:spacing w:val="0"/>
      <w:position w:val="0"/>
      <w:sz w:val="20"/>
      <w:u w:val="none"/>
    </w:rPr>
  </w:style>
  <w:style w:type="paragraph" w:styleId="af0">
    <w:name w:val="Title"/>
    <w:basedOn w:val="a"/>
    <w:link w:val="af1"/>
    <w:uiPriority w:val="99"/>
    <w:qFormat/>
    <w:rsid w:val="003451AC"/>
    <w:pPr>
      <w:spacing w:after="0" w:line="240" w:lineRule="auto"/>
      <w:jc w:val="center"/>
    </w:pPr>
    <w:rPr>
      <w:rFonts w:ascii="Times New Roman" w:hAnsi="Times New Roman"/>
      <w:b/>
      <w:szCs w:val="20"/>
    </w:rPr>
  </w:style>
  <w:style w:type="character" w:customStyle="1" w:styleId="af1">
    <w:name w:val="Название Знак"/>
    <w:link w:val="af0"/>
    <w:uiPriority w:val="99"/>
    <w:locked/>
    <w:rsid w:val="003451AC"/>
    <w:rPr>
      <w:rFonts w:ascii="Times New Roman" w:hAnsi="Times New Roman" w:cs="Times New Roman"/>
      <w:b/>
      <w:sz w:val="24"/>
      <w:lang w:eastAsia="en-US"/>
    </w:rPr>
  </w:style>
  <w:style w:type="character" w:customStyle="1" w:styleId="apple-converted-space">
    <w:name w:val="apple-converted-space"/>
    <w:rsid w:val="00B261F5"/>
  </w:style>
  <w:style w:type="character" w:styleId="af2">
    <w:name w:val="Strong"/>
    <w:uiPriority w:val="22"/>
    <w:qFormat/>
    <w:rsid w:val="00B261F5"/>
    <w:rPr>
      <w:rFonts w:cs="Times New Roman"/>
      <w:b/>
    </w:rPr>
  </w:style>
  <w:style w:type="character" w:styleId="af3">
    <w:name w:val="Emphasis"/>
    <w:uiPriority w:val="20"/>
    <w:qFormat/>
    <w:rsid w:val="00782346"/>
    <w:rPr>
      <w:rFonts w:cs="Times New Roman"/>
      <w:i/>
    </w:rPr>
  </w:style>
  <w:style w:type="character" w:customStyle="1" w:styleId="PEStyleFont4">
    <w:name w:val="PEStyleFont4"/>
    <w:uiPriority w:val="99"/>
    <w:rsid w:val="00636DC1"/>
    <w:rPr>
      <w:rFonts w:ascii="Arial CYR" w:hAnsi="Arial CYR"/>
      <w:b/>
      <w:i/>
      <w:spacing w:val="0"/>
      <w:position w:val="0"/>
      <w:sz w:val="28"/>
      <w:u w:val="none"/>
    </w:rPr>
  </w:style>
  <w:style w:type="paragraph" w:styleId="af4">
    <w:name w:val="header"/>
    <w:basedOn w:val="a"/>
    <w:link w:val="af5"/>
    <w:rsid w:val="00636DC1"/>
    <w:pPr>
      <w:tabs>
        <w:tab w:val="center" w:pos="4677"/>
        <w:tab w:val="right" w:pos="9355"/>
      </w:tabs>
    </w:pPr>
    <w:rPr>
      <w:sz w:val="22"/>
      <w:szCs w:val="20"/>
    </w:rPr>
  </w:style>
  <w:style w:type="character" w:customStyle="1" w:styleId="af5">
    <w:name w:val="Верхний колонтитул Знак"/>
    <w:link w:val="af4"/>
    <w:uiPriority w:val="99"/>
    <w:locked/>
    <w:rsid w:val="00636DC1"/>
    <w:rPr>
      <w:rFonts w:cs="Times New Roman"/>
      <w:sz w:val="22"/>
      <w:lang w:eastAsia="en-US"/>
    </w:rPr>
  </w:style>
  <w:style w:type="paragraph" w:styleId="af6">
    <w:name w:val="footer"/>
    <w:basedOn w:val="a"/>
    <w:link w:val="af7"/>
    <w:rsid w:val="00636DC1"/>
    <w:pPr>
      <w:tabs>
        <w:tab w:val="center" w:pos="4677"/>
        <w:tab w:val="right" w:pos="9355"/>
      </w:tabs>
    </w:pPr>
    <w:rPr>
      <w:sz w:val="22"/>
      <w:szCs w:val="20"/>
    </w:rPr>
  </w:style>
  <w:style w:type="character" w:customStyle="1" w:styleId="af7">
    <w:name w:val="Нижний колонтитул Знак"/>
    <w:link w:val="af6"/>
    <w:uiPriority w:val="99"/>
    <w:locked/>
    <w:rsid w:val="00636DC1"/>
    <w:rPr>
      <w:rFonts w:cs="Times New Roman"/>
      <w:sz w:val="22"/>
      <w:lang w:eastAsia="en-US"/>
    </w:rPr>
  </w:style>
  <w:style w:type="paragraph" w:customStyle="1" w:styleId="-">
    <w:name w:val="Обычный.Обычный - мой"/>
    <w:uiPriority w:val="99"/>
    <w:rsid w:val="00636DC1"/>
    <w:pPr>
      <w:spacing w:line="360" w:lineRule="auto"/>
      <w:ind w:firstLine="680"/>
      <w:jc w:val="both"/>
    </w:pPr>
    <w:rPr>
      <w:rFonts w:ascii="Times New Roman" w:eastAsia="Times New Roman" w:hAnsi="Times New Roman"/>
      <w:sz w:val="26"/>
    </w:rPr>
  </w:style>
  <w:style w:type="character" w:customStyle="1" w:styleId="FontStyle12">
    <w:name w:val="Font Style12"/>
    <w:uiPriority w:val="99"/>
    <w:rsid w:val="00EE6628"/>
    <w:rPr>
      <w:rFonts w:ascii="Times New Roman" w:hAnsi="Times New Roman"/>
      <w:sz w:val="28"/>
    </w:rPr>
  </w:style>
  <w:style w:type="character" w:customStyle="1" w:styleId="PEStyleFont5">
    <w:name w:val="PEStyleFont5"/>
    <w:rsid w:val="005508A4"/>
    <w:rPr>
      <w:rFonts w:ascii="Arial CYR" w:hAnsi="Arial CYR"/>
      <w:b/>
      <w:i/>
      <w:spacing w:val="0"/>
      <w:position w:val="0"/>
      <w:sz w:val="28"/>
      <w:u w:val="none"/>
    </w:rPr>
  </w:style>
  <w:style w:type="character" w:styleId="af8">
    <w:name w:val="FollowedHyperlink"/>
    <w:uiPriority w:val="99"/>
    <w:semiHidden/>
    <w:rsid w:val="003C238F"/>
    <w:rPr>
      <w:rFonts w:cs="Times New Roman"/>
      <w:color w:val="800080"/>
      <w:u w:val="single"/>
    </w:rPr>
  </w:style>
  <w:style w:type="paragraph" w:customStyle="1" w:styleId="Style1">
    <w:name w:val="Style1"/>
    <w:basedOn w:val="a"/>
    <w:uiPriority w:val="99"/>
    <w:rsid w:val="00603F5C"/>
    <w:pPr>
      <w:widowControl w:val="0"/>
      <w:autoSpaceDE w:val="0"/>
      <w:autoSpaceDN w:val="0"/>
      <w:adjustRightInd w:val="0"/>
      <w:spacing w:after="0" w:line="277" w:lineRule="exact"/>
      <w:ind w:firstLine="528"/>
      <w:jc w:val="both"/>
    </w:pPr>
    <w:rPr>
      <w:rFonts w:ascii="Times New Roman" w:eastAsia="Times New Roman" w:hAnsi="Times New Roman"/>
      <w:szCs w:val="24"/>
      <w:lang w:eastAsia="ru-RU"/>
    </w:rPr>
  </w:style>
  <w:style w:type="character" w:customStyle="1" w:styleId="FontStyle14">
    <w:name w:val="Font Style14"/>
    <w:uiPriority w:val="99"/>
    <w:rsid w:val="00603F5C"/>
    <w:rPr>
      <w:rFonts w:ascii="Times New Roman" w:hAnsi="Times New Roman"/>
      <w:sz w:val="26"/>
    </w:rPr>
  </w:style>
  <w:style w:type="character" w:customStyle="1" w:styleId="FontStyle11">
    <w:name w:val="Font Style11"/>
    <w:uiPriority w:val="99"/>
    <w:rsid w:val="00603F5C"/>
    <w:rPr>
      <w:rFonts w:ascii="Times New Roman" w:hAnsi="Times New Roman"/>
      <w:sz w:val="26"/>
    </w:rPr>
  </w:style>
  <w:style w:type="character" w:customStyle="1" w:styleId="PEStyleFont">
    <w:name w:val="PEStyleFont"/>
    <w:rsid w:val="002A33A6"/>
    <w:rPr>
      <w:rFonts w:ascii="Arial CYR" w:hAnsi="Arial CYR"/>
      <w:spacing w:val="0"/>
      <w:position w:val="0"/>
      <w:sz w:val="16"/>
      <w:u w:val="none"/>
    </w:rPr>
  </w:style>
  <w:style w:type="paragraph" w:customStyle="1" w:styleId="PEStylePara3">
    <w:name w:val="PEStylePara3"/>
    <w:basedOn w:val="PEStylePara0"/>
    <w:next w:val="PEStylePara0"/>
    <w:rsid w:val="002A33A6"/>
  </w:style>
  <w:style w:type="paragraph" w:customStyle="1" w:styleId="PEStylePara0">
    <w:name w:val="PEStylePara0"/>
    <w:basedOn w:val="a8"/>
    <w:rsid w:val="002A33A6"/>
    <w:pPr>
      <w:keepNext/>
      <w:keepLines/>
      <w:jc w:val="center"/>
    </w:pPr>
  </w:style>
  <w:style w:type="paragraph" w:styleId="af9">
    <w:name w:val="caption"/>
    <w:basedOn w:val="a"/>
    <w:next w:val="a"/>
    <w:uiPriority w:val="99"/>
    <w:qFormat/>
    <w:rsid w:val="00486865"/>
    <w:pPr>
      <w:spacing w:line="240" w:lineRule="auto"/>
    </w:pPr>
    <w:rPr>
      <w:b/>
      <w:bCs/>
      <w:color w:val="4F81BD"/>
      <w:sz w:val="18"/>
      <w:szCs w:val="18"/>
    </w:rPr>
  </w:style>
  <w:style w:type="paragraph" w:styleId="afa">
    <w:name w:val="Normal (Web)"/>
    <w:basedOn w:val="a"/>
    <w:uiPriority w:val="99"/>
    <w:rsid w:val="00DA2527"/>
    <w:pPr>
      <w:spacing w:before="100" w:beforeAutospacing="1" w:after="100" w:afterAutospacing="1" w:line="240" w:lineRule="auto"/>
    </w:pPr>
    <w:rPr>
      <w:rFonts w:ascii="Times New Roman" w:eastAsia="Times New Roman" w:hAnsi="Times New Roman"/>
      <w:szCs w:val="24"/>
      <w:lang w:eastAsia="ru-RU"/>
    </w:rPr>
  </w:style>
  <w:style w:type="paragraph" w:styleId="HTML">
    <w:name w:val="HTML Preformatted"/>
    <w:basedOn w:val="a"/>
    <w:link w:val="HTML0"/>
    <w:uiPriority w:val="99"/>
    <w:rsid w:val="00344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link w:val="HTML"/>
    <w:uiPriority w:val="99"/>
    <w:locked/>
    <w:rsid w:val="00344356"/>
    <w:rPr>
      <w:rFonts w:ascii="Courier New" w:hAnsi="Courier New" w:cs="Times New Roman"/>
    </w:rPr>
  </w:style>
  <w:style w:type="paragraph" w:customStyle="1" w:styleId="ConsPlusNormal">
    <w:name w:val="ConsPlusNormal"/>
    <w:uiPriority w:val="99"/>
    <w:rsid w:val="0048119C"/>
    <w:pPr>
      <w:widowControl w:val="0"/>
      <w:autoSpaceDE w:val="0"/>
      <w:autoSpaceDN w:val="0"/>
      <w:adjustRightInd w:val="0"/>
    </w:pPr>
    <w:rPr>
      <w:rFonts w:eastAsia="Times New Roman" w:cs="Arial"/>
    </w:rPr>
  </w:style>
  <w:style w:type="character" w:customStyle="1" w:styleId="txtp1">
    <w:name w:val="txt_p1"/>
    <w:uiPriority w:val="99"/>
    <w:rsid w:val="00D23EFA"/>
  </w:style>
  <w:style w:type="character" w:customStyle="1" w:styleId="wmi-callto">
    <w:name w:val="wmi-callto"/>
    <w:uiPriority w:val="99"/>
    <w:rsid w:val="00D805B8"/>
  </w:style>
  <w:style w:type="paragraph" w:styleId="31">
    <w:name w:val="toc 3"/>
    <w:basedOn w:val="a"/>
    <w:next w:val="a"/>
    <w:autoRedefine/>
    <w:uiPriority w:val="99"/>
    <w:rsid w:val="008661BC"/>
    <w:pPr>
      <w:spacing w:after="100"/>
      <w:ind w:left="440"/>
    </w:pPr>
    <w:rPr>
      <w:rFonts w:ascii="Calibri" w:eastAsia="Times New Roman" w:hAnsi="Calibri"/>
      <w:sz w:val="22"/>
      <w:lang w:eastAsia="ru-RU"/>
    </w:rPr>
  </w:style>
  <w:style w:type="paragraph" w:styleId="4">
    <w:name w:val="toc 4"/>
    <w:basedOn w:val="a"/>
    <w:next w:val="a"/>
    <w:autoRedefine/>
    <w:uiPriority w:val="99"/>
    <w:rsid w:val="008661BC"/>
    <w:pPr>
      <w:spacing w:after="100"/>
      <w:ind w:left="660"/>
    </w:pPr>
    <w:rPr>
      <w:rFonts w:ascii="Calibri" w:eastAsia="Times New Roman" w:hAnsi="Calibri"/>
      <w:sz w:val="22"/>
      <w:lang w:eastAsia="ru-RU"/>
    </w:rPr>
  </w:style>
  <w:style w:type="paragraph" w:styleId="5">
    <w:name w:val="toc 5"/>
    <w:basedOn w:val="a"/>
    <w:next w:val="a"/>
    <w:autoRedefine/>
    <w:uiPriority w:val="99"/>
    <w:rsid w:val="008661BC"/>
    <w:pPr>
      <w:spacing w:after="100"/>
      <w:ind w:left="880"/>
    </w:pPr>
    <w:rPr>
      <w:rFonts w:ascii="Calibri" w:eastAsia="Times New Roman" w:hAnsi="Calibri"/>
      <w:sz w:val="22"/>
      <w:lang w:eastAsia="ru-RU"/>
    </w:rPr>
  </w:style>
  <w:style w:type="paragraph" w:styleId="6">
    <w:name w:val="toc 6"/>
    <w:basedOn w:val="a"/>
    <w:next w:val="a"/>
    <w:autoRedefine/>
    <w:uiPriority w:val="99"/>
    <w:rsid w:val="008661BC"/>
    <w:pPr>
      <w:spacing w:after="100"/>
      <w:ind w:left="1100"/>
    </w:pPr>
    <w:rPr>
      <w:rFonts w:ascii="Calibri" w:eastAsia="Times New Roman" w:hAnsi="Calibri"/>
      <w:sz w:val="22"/>
      <w:lang w:eastAsia="ru-RU"/>
    </w:rPr>
  </w:style>
  <w:style w:type="paragraph" w:styleId="7">
    <w:name w:val="toc 7"/>
    <w:basedOn w:val="a"/>
    <w:next w:val="a"/>
    <w:autoRedefine/>
    <w:uiPriority w:val="99"/>
    <w:rsid w:val="008661BC"/>
    <w:pPr>
      <w:spacing w:after="100"/>
      <w:ind w:left="1320"/>
    </w:pPr>
    <w:rPr>
      <w:rFonts w:ascii="Calibri" w:eastAsia="Times New Roman" w:hAnsi="Calibri"/>
      <w:sz w:val="22"/>
      <w:lang w:eastAsia="ru-RU"/>
    </w:rPr>
  </w:style>
  <w:style w:type="paragraph" w:styleId="8">
    <w:name w:val="toc 8"/>
    <w:basedOn w:val="a"/>
    <w:next w:val="a"/>
    <w:autoRedefine/>
    <w:uiPriority w:val="99"/>
    <w:rsid w:val="008661BC"/>
    <w:pPr>
      <w:spacing w:after="100"/>
      <w:ind w:left="1540"/>
    </w:pPr>
    <w:rPr>
      <w:rFonts w:ascii="Calibri" w:eastAsia="Times New Roman" w:hAnsi="Calibri"/>
      <w:sz w:val="22"/>
      <w:lang w:eastAsia="ru-RU"/>
    </w:rPr>
  </w:style>
  <w:style w:type="paragraph" w:styleId="9">
    <w:name w:val="toc 9"/>
    <w:basedOn w:val="a"/>
    <w:next w:val="a"/>
    <w:autoRedefine/>
    <w:uiPriority w:val="99"/>
    <w:rsid w:val="008661BC"/>
    <w:pPr>
      <w:spacing w:after="100"/>
      <w:ind w:left="1760"/>
    </w:pPr>
    <w:rPr>
      <w:rFonts w:ascii="Calibri" w:eastAsia="Times New Roman" w:hAnsi="Calibri"/>
      <w:sz w:val="22"/>
      <w:lang w:eastAsia="ru-RU"/>
    </w:rPr>
  </w:style>
  <w:style w:type="paragraph" w:customStyle="1" w:styleId="bl2">
    <w:name w:val="bl2"/>
    <w:basedOn w:val="a"/>
    <w:uiPriority w:val="99"/>
    <w:rsid w:val="00103541"/>
    <w:pPr>
      <w:spacing w:before="100" w:beforeAutospacing="1" w:after="100" w:afterAutospacing="1" w:line="240" w:lineRule="auto"/>
    </w:pPr>
    <w:rPr>
      <w:rFonts w:ascii="Times New Roman" w:eastAsia="Times New Roman" w:hAnsi="Times New Roman"/>
      <w:szCs w:val="24"/>
      <w:lang w:eastAsia="ru-RU"/>
    </w:rPr>
  </w:style>
  <w:style w:type="paragraph" w:customStyle="1" w:styleId="12">
    <w:name w:val="Абзац списка1"/>
    <w:basedOn w:val="a"/>
    <w:uiPriority w:val="99"/>
    <w:rsid w:val="005549AD"/>
    <w:pPr>
      <w:ind w:left="720"/>
      <w:contextualSpacing/>
    </w:pPr>
    <w:rPr>
      <w:rFonts w:eastAsia="Times New Roman"/>
    </w:rPr>
  </w:style>
  <w:style w:type="character" w:styleId="afb">
    <w:name w:val="annotation reference"/>
    <w:uiPriority w:val="99"/>
    <w:semiHidden/>
    <w:rsid w:val="005F20A7"/>
    <w:rPr>
      <w:rFonts w:cs="Times New Roman"/>
      <w:sz w:val="16"/>
    </w:rPr>
  </w:style>
  <w:style w:type="paragraph" w:styleId="afc">
    <w:name w:val="annotation text"/>
    <w:basedOn w:val="a"/>
    <w:link w:val="afd"/>
    <w:uiPriority w:val="99"/>
    <w:semiHidden/>
    <w:rsid w:val="005F20A7"/>
    <w:rPr>
      <w:sz w:val="20"/>
      <w:szCs w:val="20"/>
    </w:rPr>
  </w:style>
  <w:style w:type="character" w:customStyle="1" w:styleId="afd">
    <w:name w:val="Текст примечания Знак"/>
    <w:link w:val="afc"/>
    <w:uiPriority w:val="99"/>
    <w:semiHidden/>
    <w:locked/>
    <w:rsid w:val="005F20A7"/>
    <w:rPr>
      <w:rFonts w:cs="Times New Roman"/>
      <w:lang w:eastAsia="en-US"/>
    </w:rPr>
  </w:style>
  <w:style w:type="paragraph" w:styleId="afe">
    <w:name w:val="annotation subject"/>
    <w:basedOn w:val="afc"/>
    <w:next w:val="afc"/>
    <w:link w:val="aff"/>
    <w:uiPriority w:val="99"/>
    <w:semiHidden/>
    <w:rsid w:val="005F20A7"/>
    <w:rPr>
      <w:b/>
    </w:rPr>
  </w:style>
  <w:style w:type="character" w:customStyle="1" w:styleId="aff">
    <w:name w:val="Тема примечания Знак"/>
    <w:link w:val="afe"/>
    <w:uiPriority w:val="99"/>
    <w:semiHidden/>
    <w:locked/>
    <w:rsid w:val="005F20A7"/>
    <w:rPr>
      <w:rFonts w:cs="Times New Roman"/>
      <w:b/>
      <w:lang w:eastAsia="en-US"/>
    </w:rPr>
  </w:style>
  <w:style w:type="character" w:styleId="aff0">
    <w:name w:val="page number"/>
    <w:uiPriority w:val="99"/>
    <w:rsid w:val="00401C26"/>
    <w:rPr>
      <w:rFonts w:cs="Times New Roman"/>
    </w:rPr>
  </w:style>
  <w:style w:type="character" w:customStyle="1" w:styleId="aff1">
    <w:name w:val="Основной текст_"/>
    <w:link w:val="22"/>
    <w:uiPriority w:val="99"/>
    <w:locked/>
    <w:rsid w:val="0045636B"/>
    <w:rPr>
      <w:shd w:val="clear" w:color="auto" w:fill="FFFFFF"/>
    </w:rPr>
  </w:style>
  <w:style w:type="paragraph" w:customStyle="1" w:styleId="22">
    <w:name w:val="Основной текст2"/>
    <w:basedOn w:val="a"/>
    <w:link w:val="aff1"/>
    <w:rsid w:val="0045636B"/>
    <w:pPr>
      <w:widowControl w:val="0"/>
      <w:shd w:val="clear" w:color="auto" w:fill="FFFFFF"/>
      <w:spacing w:after="0" w:line="240" w:lineRule="atLeast"/>
    </w:pPr>
    <w:rPr>
      <w:sz w:val="20"/>
      <w:szCs w:val="20"/>
      <w:shd w:val="clear" w:color="auto" w:fill="FFFFFF"/>
    </w:rPr>
  </w:style>
  <w:style w:type="paragraph" w:customStyle="1" w:styleId="PEStylePara2">
    <w:name w:val="PEStylePara2"/>
    <w:basedOn w:val="a"/>
    <w:next w:val="a"/>
    <w:uiPriority w:val="99"/>
    <w:rsid w:val="00593EF0"/>
    <w:pPr>
      <w:keepNext/>
      <w:keepLines/>
      <w:spacing w:after="0" w:line="240" w:lineRule="auto"/>
      <w:jc w:val="center"/>
    </w:pPr>
    <w:rPr>
      <w:rFonts w:ascii="Courier New" w:eastAsia="Times New Roman" w:hAnsi="Courier New" w:cs="Courier New"/>
      <w:sz w:val="20"/>
      <w:szCs w:val="20"/>
      <w:lang w:eastAsia="ru-RU"/>
    </w:rPr>
  </w:style>
  <w:style w:type="character" w:customStyle="1" w:styleId="noprint">
    <w:name w:val="noprint"/>
    <w:uiPriority w:val="99"/>
    <w:rsid w:val="005728AC"/>
    <w:rPr>
      <w:rFonts w:cs="Times New Roman"/>
    </w:rPr>
  </w:style>
  <w:style w:type="paragraph" w:customStyle="1" w:styleId="PETableCol">
    <w:name w:val="PETableCol"/>
    <w:rsid w:val="00FA0433"/>
    <w:pPr>
      <w:keepNext/>
      <w:spacing w:before="10" w:after="10"/>
      <w:jc w:val="center"/>
    </w:pPr>
    <w:rPr>
      <w:rFonts w:ascii="Calibri" w:hAnsi="Calibri"/>
      <w:b/>
      <w:szCs w:val="22"/>
      <w:lang w:eastAsia="en-US"/>
    </w:rPr>
  </w:style>
  <w:style w:type="paragraph" w:customStyle="1" w:styleId="PETableRow">
    <w:name w:val="PETableRow"/>
    <w:rsid w:val="00FA0433"/>
    <w:pPr>
      <w:keepNext/>
      <w:spacing w:before="6" w:after="6"/>
    </w:pPr>
    <w:rPr>
      <w:rFonts w:ascii="Calibri" w:hAnsi="Calibri"/>
      <w:szCs w:val="22"/>
      <w:lang w:eastAsia="en-US"/>
    </w:rPr>
  </w:style>
  <w:style w:type="paragraph" w:customStyle="1" w:styleId="PETableData">
    <w:name w:val="PETableData"/>
    <w:rsid w:val="00FA0433"/>
    <w:pPr>
      <w:keepNext/>
      <w:spacing w:before="6" w:after="6"/>
      <w:jc w:val="right"/>
    </w:pPr>
    <w:rPr>
      <w:rFonts w:ascii="Calibri" w:hAnsi="Calibri"/>
      <w:szCs w:val="22"/>
      <w:lang w:eastAsia="en-US"/>
    </w:rPr>
  </w:style>
  <w:style w:type="paragraph" w:customStyle="1" w:styleId="PETableRowsSel">
    <w:name w:val="PETableRowsSel"/>
    <w:rsid w:val="008158E4"/>
    <w:pPr>
      <w:keepNext/>
      <w:spacing w:before="6" w:after="6"/>
    </w:pPr>
    <w:rPr>
      <w:rFonts w:ascii="Calibri" w:hAnsi="Calibri"/>
      <w:b/>
      <w:szCs w:val="22"/>
      <w:lang w:eastAsia="en-US"/>
    </w:rPr>
  </w:style>
  <w:style w:type="paragraph" w:customStyle="1" w:styleId="PETableDataSel">
    <w:name w:val="PETableDataSel"/>
    <w:rsid w:val="008158E4"/>
    <w:pPr>
      <w:keepNext/>
      <w:spacing w:before="6" w:after="6"/>
      <w:jc w:val="right"/>
    </w:pPr>
    <w:rPr>
      <w:rFonts w:ascii="Calibri" w:hAnsi="Calibri"/>
      <w:b/>
      <w:szCs w:val="22"/>
      <w:lang w:eastAsia="en-US"/>
    </w:rPr>
  </w:style>
  <w:style w:type="paragraph" w:customStyle="1" w:styleId="Default">
    <w:name w:val="Default"/>
    <w:rsid w:val="00312EDB"/>
    <w:pPr>
      <w:autoSpaceDE w:val="0"/>
      <w:autoSpaceDN w:val="0"/>
      <w:adjustRightInd w:val="0"/>
    </w:pPr>
    <w:rPr>
      <w:rFonts w:ascii="Georgia" w:hAnsi="Georgia" w:cs="Georgia"/>
      <w:color w:val="000000"/>
      <w:sz w:val="24"/>
      <w:szCs w:val="24"/>
    </w:rPr>
  </w:style>
  <w:style w:type="character" w:customStyle="1" w:styleId="PEStyleFont10">
    <w:name w:val="PEStyleFont10"/>
    <w:basedOn w:val="PEStyleFont"/>
    <w:rsid w:val="000A660B"/>
    <w:rPr>
      <w:rFonts w:ascii="Arial CYR" w:hAnsi="Arial CYR"/>
      <w:b/>
      <w:i/>
      <w:spacing w:val="0"/>
      <w:position w:val="0"/>
      <w:sz w:val="28"/>
      <w:u w:val="none"/>
    </w:rPr>
  </w:style>
  <w:style w:type="paragraph" w:customStyle="1" w:styleId="PEStylePara6">
    <w:name w:val="PEStylePara6"/>
    <w:basedOn w:val="PEStylePara0"/>
    <w:next w:val="PEStylePara0"/>
    <w:rsid w:val="000A660B"/>
    <w:rPr>
      <w:rFonts w:eastAsia="Times New Roman"/>
    </w:rPr>
  </w:style>
  <w:style w:type="paragraph" w:customStyle="1" w:styleId="24">
    <w:name w:val="Основной текст24"/>
    <w:basedOn w:val="a"/>
    <w:rsid w:val="00A517C9"/>
    <w:pPr>
      <w:widowControl w:val="0"/>
      <w:shd w:val="clear" w:color="auto" w:fill="FFFFFF"/>
      <w:spacing w:before="360" w:after="240" w:line="288" w:lineRule="exact"/>
      <w:ind w:hanging="360"/>
      <w:jc w:val="both"/>
    </w:pPr>
    <w:rPr>
      <w:rFonts w:ascii="Segoe UI" w:eastAsia="Segoe UI" w:hAnsi="Segoe UI" w:cs="Segoe UI"/>
      <w:color w:val="000000"/>
      <w:sz w:val="21"/>
      <w:szCs w:val="21"/>
      <w:lang w:eastAsia="ru-RU"/>
    </w:rPr>
  </w:style>
  <w:style w:type="character" w:customStyle="1" w:styleId="Exact">
    <w:name w:val="Основной текст Exact"/>
    <w:basedOn w:val="a0"/>
    <w:rsid w:val="00A517C9"/>
    <w:rPr>
      <w:rFonts w:ascii="Segoe UI" w:eastAsia="Segoe UI" w:hAnsi="Segoe UI" w:cs="Segoe UI"/>
      <w:b w:val="0"/>
      <w:bCs w:val="0"/>
      <w:i w:val="0"/>
      <w:iCs w:val="0"/>
      <w:smallCaps w:val="0"/>
      <w:strike w:val="0"/>
      <w:spacing w:val="4"/>
      <w:sz w:val="18"/>
      <w:szCs w:val="18"/>
      <w:u w:val="none"/>
    </w:rPr>
  </w:style>
  <w:style w:type="character" w:customStyle="1" w:styleId="70">
    <w:name w:val="Основной текст (7)"/>
    <w:basedOn w:val="a0"/>
    <w:rsid w:val="005241F9"/>
    <w:rPr>
      <w:rFonts w:ascii="Segoe UI" w:eastAsia="Segoe UI" w:hAnsi="Segoe UI" w:cs="Segoe UI"/>
      <w:b/>
      <w:bCs/>
      <w:i/>
      <w:iCs/>
      <w:smallCaps w:val="0"/>
      <w:strike w:val="0"/>
      <w:color w:val="000000"/>
      <w:spacing w:val="0"/>
      <w:w w:val="100"/>
      <w:position w:val="0"/>
      <w:sz w:val="20"/>
      <w:szCs w:val="20"/>
      <w:u w:val="single"/>
      <w:lang w:val="ru-RU"/>
    </w:rPr>
  </w:style>
  <w:style w:type="character" w:customStyle="1" w:styleId="aff2">
    <w:name w:val="Основной текст + Полужирный"/>
    <w:basedOn w:val="aff1"/>
    <w:rsid w:val="005241F9"/>
    <w:rPr>
      <w:rFonts w:ascii="Segoe UI" w:eastAsia="Segoe UI" w:hAnsi="Segoe UI" w:cs="Segoe UI"/>
      <w:b/>
      <w:bCs/>
      <w:i w:val="0"/>
      <w:iCs w:val="0"/>
      <w:smallCaps w:val="0"/>
      <w:strike w:val="0"/>
      <w:color w:val="000000"/>
      <w:spacing w:val="0"/>
      <w:w w:val="100"/>
      <w:position w:val="0"/>
      <w:sz w:val="21"/>
      <w:szCs w:val="21"/>
      <w:u w:val="none"/>
      <w:shd w:val="clear" w:color="auto" w:fill="FFFFFF"/>
      <w:lang w:val="ru-RU"/>
    </w:rPr>
  </w:style>
  <w:style w:type="character" w:customStyle="1" w:styleId="72">
    <w:name w:val="Заголовок №7 (2)"/>
    <w:basedOn w:val="a0"/>
    <w:rsid w:val="005241F9"/>
    <w:rPr>
      <w:rFonts w:ascii="Segoe UI" w:eastAsia="Segoe UI" w:hAnsi="Segoe UI" w:cs="Segoe UI"/>
      <w:b/>
      <w:bCs/>
      <w:i/>
      <w:iCs/>
      <w:smallCaps w:val="0"/>
      <w:strike w:val="0"/>
      <w:color w:val="000000"/>
      <w:spacing w:val="0"/>
      <w:w w:val="100"/>
      <w:position w:val="0"/>
      <w:sz w:val="26"/>
      <w:szCs w:val="26"/>
      <w:u w:val="single"/>
      <w:lang w:val="ru-RU"/>
    </w:rPr>
  </w:style>
  <w:style w:type="character" w:customStyle="1" w:styleId="30">
    <w:name w:val="Заголовок 3 Знак"/>
    <w:basedOn w:val="a0"/>
    <w:link w:val="3"/>
    <w:rsid w:val="00DB7DA0"/>
    <w:rPr>
      <w:rFonts w:asciiTheme="majorHAnsi" w:eastAsiaTheme="majorEastAsia" w:hAnsiTheme="majorHAnsi" w:cstheme="majorBidi"/>
      <w:color w:val="243F60" w:themeColor="accent1" w:themeShade="7F"/>
      <w:sz w:val="24"/>
      <w:szCs w:val="24"/>
      <w:lang w:eastAsia="en-US"/>
    </w:rPr>
  </w:style>
  <w:style w:type="character" w:styleId="aff3">
    <w:name w:val="Book Title"/>
    <w:basedOn w:val="a0"/>
    <w:uiPriority w:val="33"/>
    <w:qFormat/>
    <w:rsid w:val="00FF0F72"/>
    <w:rPr>
      <w:b/>
      <w:bCs/>
      <w:i/>
      <w:iCs/>
      <w:spacing w:val="5"/>
    </w:rPr>
  </w:style>
  <w:style w:type="character" w:customStyle="1" w:styleId="label">
    <w:name w:val="label"/>
    <w:basedOn w:val="a0"/>
    <w:rsid w:val="008A3854"/>
  </w:style>
  <w:style w:type="paragraph" w:styleId="aff4">
    <w:name w:val="Body Text Indent"/>
    <w:basedOn w:val="a"/>
    <w:link w:val="aff5"/>
    <w:uiPriority w:val="99"/>
    <w:unhideWhenUsed/>
    <w:rsid w:val="00BC6FBB"/>
    <w:pPr>
      <w:spacing w:after="120"/>
      <w:ind w:left="283"/>
    </w:pPr>
  </w:style>
  <w:style w:type="character" w:customStyle="1" w:styleId="aff5">
    <w:name w:val="Основной текст с отступом Знак"/>
    <w:basedOn w:val="a0"/>
    <w:link w:val="aff4"/>
    <w:uiPriority w:val="99"/>
    <w:rsid w:val="00BC6FBB"/>
    <w:rPr>
      <w:sz w:val="24"/>
      <w:szCs w:val="22"/>
      <w:lang w:eastAsia="en-US"/>
    </w:rPr>
  </w:style>
  <w:style w:type="character" w:customStyle="1" w:styleId="0pt">
    <w:name w:val="Основной текст + Интервал 0 pt"/>
    <w:basedOn w:val="aff1"/>
    <w:rsid w:val="00D94B92"/>
    <w:rPr>
      <w:rFonts w:ascii="Calibri" w:eastAsia="Calibri" w:hAnsi="Calibri" w:cs="Calibri"/>
      <w:b w:val="0"/>
      <w:bCs w:val="0"/>
      <w:i w:val="0"/>
      <w:iCs w:val="0"/>
      <w:smallCaps w:val="0"/>
      <w:strike w:val="0"/>
      <w:color w:val="000000"/>
      <w:spacing w:val="0"/>
      <w:w w:val="100"/>
      <w:position w:val="0"/>
      <w:sz w:val="30"/>
      <w:szCs w:val="30"/>
      <w:u w:val="none"/>
      <w:shd w:val="clear" w:color="auto" w:fill="FFFFFF"/>
      <w:lang w:val="ru-RU"/>
    </w:rPr>
  </w:style>
  <w:style w:type="paragraph" w:styleId="aff6">
    <w:name w:val="No Spacing"/>
    <w:uiPriority w:val="1"/>
    <w:qFormat/>
    <w:rsid w:val="006C1488"/>
    <w:rPr>
      <w:sz w:val="24"/>
      <w:szCs w:val="22"/>
      <w:lang w:eastAsia="en-US"/>
    </w:rPr>
  </w:style>
  <w:style w:type="character" w:customStyle="1" w:styleId="quot">
    <w:name w:val="quot"/>
    <w:basedOn w:val="a0"/>
    <w:rsid w:val="00862B0D"/>
  </w:style>
  <w:style w:type="character" w:customStyle="1" w:styleId="50">
    <w:name w:val="Основной текст (5)_"/>
    <w:basedOn w:val="a0"/>
    <w:rsid w:val="00D50169"/>
    <w:rPr>
      <w:rFonts w:ascii="Segoe UI" w:eastAsia="Segoe UI" w:hAnsi="Segoe UI" w:cs="Segoe UI"/>
      <w:b/>
      <w:bCs/>
      <w:i w:val="0"/>
      <w:iCs w:val="0"/>
      <w:smallCaps w:val="0"/>
      <w:strike w:val="0"/>
      <w:u w:val="none"/>
    </w:rPr>
  </w:style>
  <w:style w:type="character" w:customStyle="1" w:styleId="82">
    <w:name w:val="Заголовок №8 (2)_"/>
    <w:basedOn w:val="a0"/>
    <w:rsid w:val="00D50169"/>
    <w:rPr>
      <w:rFonts w:ascii="Segoe UI" w:eastAsia="Segoe UI" w:hAnsi="Segoe UI" w:cs="Segoe UI"/>
      <w:b/>
      <w:bCs/>
      <w:i/>
      <w:iCs/>
      <w:smallCaps w:val="0"/>
      <w:strike w:val="0"/>
      <w:sz w:val="26"/>
      <w:szCs w:val="26"/>
      <w:u w:val="none"/>
    </w:rPr>
  </w:style>
  <w:style w:type="character" w:customStyle="1" w:styleId="62">
    <w:name w:val="Заголовок №6 (2)_"/>
    <w:basedOn w:val="a0"/>
    <w:rsid w:val="00D50169"/>
    <w:rPr>
      <w:rFonts w:ascii="Segoe UI" w:eastAsia="Segoe UI" w:hAnsi="Segoe UI" w:cs="Segoe UI"/>
      <w:b/>
      <w:bCs/>
      <w:i/>
      <w:iCs/>
      <w:smallCaps w:val="0"/>
      <w:strike w:val="0"/>
      <w:sz w:val="35"/>
      <w:szCs w:val="35"/>
      <w:u w:val="none"/>
    </w:rPr>
  </w:style>
  <w:style w:type="character" w:customStyle="1" w:styleId="620">
    <w:name w:val="Заголовок №6 (2)"/>
    <w:basedOn w:val="62"/>
    <w:rsid w:val="00D50169"/>
    <w:rPr>
      <w:rFonts w:ascii="Segoe UI" w:eastAsia="Segoe UI" w:hAnsi="Segoe UI" w:cs="Segoe UI"/>
      <w:b/>
      <w:bCs/>
      <w:i/>
      <w:iCs/>
      <w:smallCaps w:val="0"/>
      <w:strike w:val="0"/>
      <w:color w:val="000000"/>
      <w:spacing w:val="0"/>
      <w:w w:val="100"/>
      <w:position w:val="0"/>
      <w:sz w:val="35"/>
      <w:szCs w:val="35"/>
      <w:u w:val="none"/>
      <w:lang w:val="ru-RU"/>
    </w:rPr>
  </w:style>
  <w:style w:type="character" w:customStyle="1" w:styleId="51">
    <w:name w:val="Основной текст (5)"/>
    <w:basedOn w:val="50"/>
    <w:rsid w:val="00D50169"/>
    <w:rPr>
      <w:rFonts w:ascii="Segoe UI" w:eastAsia="Segoe UI" w:hAnsi="Segoe UI" w:cs="Segoe UI"/>
      <w:b/>
      <w:bCs/>
      <w:i w:val="0"/>
      <w:iCs w:val="0"/>
      <w:smallCaps w:val="0"/>
      <w:strike w:val="0"/>
      <w:color w:val="000000"/>
      <w:spacing w:val="0"/>
      <w:w w:val="100"/>
      <w:position w:val="0"/>
      <w:sz w:val="24"/>
      <w:szCs w:val="24"/>
      <w:u w:val="none"/>
      <w:lang w:val="ru-RU"/>
    </w:rPr>
  </w:style>
  <w:style w:type="character" w:customStyle="1" w:styleId="513pt">
    <w:name w:val="Основной текст (5) + 13 pt;Курсив"/>
    <w:basedOn w:val="50"/>
    <w:rsid w:val="00D50169"/>
    <w:rPr>
      <w:rFonts w:ascii="Segoe UI" w:eastAsia="Segoe UI" w:hAnsi="Segoe UI" w:cs="Segoe UI"/>
      <w:b/>
      <w:bCs/>
      <w:i/>
      <w:iCs/>
      <w:smallCaps w:val="0"/>
      <w:strike w:val="0"/>
      <w:color w:val="000000"/>
      <w:spacing w:val="0"/>
      <w:w w:val="100"/>
      <w:position w:val="0"/>
      <w:sz w:val="26"/>
      <w:szCs w:val="26"/>
      <w:u w:val="single"/>
      <w:lang w:val="ru-RU"/>
    </w:rPr>
  </w:style>
  <w:style w:type="character" w:customStyle="1" w:styleId="513pt0">
    <w:name w:val="Основной текст (5) + 13 pt;Не полужирный"/>
    <w:basedOn w:val="50"/>
    <w:rsid w:val="00D50169"/>
    <w:rPr>
      <w:rFonts w:ascii="Segoe UI" w:eastAsia="Segoe UI" w:hAnsi="Segoe UI" w:cs="Segoe UI"/>
      <w:b/>
      <w:bCs/>
      <w:i w:val="0"/>
      <w:iCs w:val="0"/>
      <w:smallCaps w:val="0"/>
      <w:strike w:val="0"/>
      <w:color w:val="000000"/>
      <w:spacing w:val="0"/>
      <w:w w:val="100"/>
      <w:position w:val="0"/>
      <w:sz w:val="26"/>
      <w:szCs w:val="26"/>
      <w:u w:val="none"/>
    </w:rPr>
  </w:style>
  <w:style w:type="character" w:customStyle="1" w:styleId="820">
    <w:name w:val="Заголовок №8 (2)"/>
    <w:basedOn w:val="82"/>
    <w:rsid w:val="00D50169"/>
    <w:rPr>
      <w:rFonts w:ascii="Segoe UI" w:eastAsia="Segoe UI" w:hAnsi="Segoe UI" w:cs="Segoe UI"/>
      <w:b/>
      <w:bCs/>
      <w:i/>
      <w:iCs/>
      <w:smallCaps w:val="0"/>
      <w:strike w:val="0"/>
      <w:color w:val="000000"/>
      <w:spacing w:val="0"/>
      <w:w w:val="100"/>
      <w:position w:val="0"/>
      <w:sz w:val="26"/>
      <w:szCs w:val="26"/>
      <w:u w:val="single"/>
      <w:lang w:val="ru-RU"/>
    </w:rPr>
  </w:style>
  <w:style w:type="character" w:customStyle="1" w:styleId="821">
    <w:name w:val="Заголовок №8 (2) + Не полужирный;Не курсив"/>
    <w:basedOn w:val="82"/>
    <w:rsid w:val="00D50169"/>
    <w:rPr>
      <w:rFonts w:ascii="Segoe UI" w:eastAsia="Segoe UI" w:hAnsi="Segoe UI" w:cs="Segoe UI"/>
      <w:b/>
      <w:bCs/>
      <w:i/>
      <w:iCs/>
      <w:smallCaps w:val="0"/>
      <w:strike w:val="0"/>
      <w:color w:val="000000"/>
      <w:spacing w:val="0"/>
      <w:w w:val="100"/>
      <w:position w:val="0"/>
      <w:sz w:val="26"/>
      <w:szCs w:val="26"/>
      <w:u w:val="none"/>
    </w:rPr>
  </w:style>
  <w:style w:type="character" w:customStyle="1" w:styleId="8212pt">
    <w:name w:val="Заголовок №8 (2) + 12 pt;Не курсив"/>
    <w:basedOn w:val="82"/>
    <w:rsid w:val="00D50169"/>
    <w:rPr>
      <w:rFonts w:ascii="Segoe UI" w:eastAsia="Segoe UI" w:hAnsi="Segoe UI" w:cs="Segoe UI"/>
      <w:b/>
      <w:bCs/>
      <w:i/>
      <w:iCs/>
      <w:smallCaps w:val="0"/>
      <w:strike w:val="0"/>
      <w:color w:val="000000"/>
      <w:spacing w:val="0"/>
      <w:w w:val="100"/>
      <w:position w:val="0"/>
      <w:sz w:val="24"/>
      <w:szCs w:val="24"/>
      <w:u w:val="none"/>
      <w:lang w:val="ru-RU"/>
    </w:rPr>
  </w:style>
</w:styles>
</file>

<file path=word/webSettings.xml><?xml version="1.0" encoding="utf-8"?>
<w:webSettings xmlns:r="http://schemas.openxmlformats.org/officeDocument/2006/relationships" xmlns:w="http://schemas.openxmlformats.org/wordprocessingml/2006/main">
  <w:divs>
    <w:div w:id="35661685">
      <w:bodyDiv w:val="1"/>
      <w:marLeft w:val="0"/>
      <w:marRight w:val="0"/>
      <w:marTop w:val="0"/>
      <w:marBottom w:val="0"/>
      <w:divBdr>
        <w:top w:val="none" w:sz="0" w:space="0" w:color="auto"/>
        <w:left w:val="none" w:sz="0" w:space="0" w:color="auto"/>
        <w:bottom w:val="none" w:sz="0" w:space="0" w:color="auto"/>
        <w:right w:val="none" w:sz="0" w:space="0" w:color="auto"/>
      </w:divBdr>
    </w:div>
    <w:div w:id="41947490">
      <w:bodyDiv w:val="1"/>
      <w:marLeft w:val="0"/>
      <w:marRight w:val="0"/>
      <w:marTop w:val="0"/>
      <w:marBottom w:val="0"/>
      <w:divBdr>
        <w:top w:val="none" w:sz="0" w:space="0" w:color="auto"/>
        <w:left w:val="none" w:sz="0" w:space="0" w:color="auto"/>
        <w:bottom w:val="none" w:sz="0" w:space="0" w:color="auto"/>
        <w:right w:val="none" w:sz="0" w:space="0" w:color="auto"/>
      </w:divBdr>
    </w:div>
    <w:div w:id="65809666">
      <w:marLeft w:val="0"/>
      <w:marRight w:val="0"/>
      <w:marTop w:val="0"/>
      <w:marBottom w:val="0"/>
      <w:divBdr>
        <w:top w:val="none" w:sz="0" w:space="0" w:color="auto"/>
        <w:left w:val="none" w:sz="0" w:space="0" w:color="auto"/>
        <w:bottom w:val="none" w:sz="0" w:space="0" w:color="auto"/>
        <w:right w:val="none" w:sz="0" w:space="0" w:color="auto"/>
      </w:divBdr>
      <w:divsChild>
        <w:div w:id="65809682">
          <w:marLeft w:val="0"/>
          <w:marRight w:val="0"/>
          <w:marTop w:val="0"/>
          <w:marBottom w:val="0"/>
          <w:divBdr>
            <w:top w:val="none" w:sz="0" w:space="0" w:color="auto"/>
            <w:left w:val="none" w:sz="0" w:space="0" w:color="auto"/>
            <w:bottom w:val="none" w:sz="0" w:space="0" w:color="auto"/>
            <w:right w:val="none" w:sz="0" w:space="0" w:color="auto"/>
          </w:divBdr>
        </w:div>
      </w:divsChild>
    </w:div>
    <w:div w:id="65809667">
      <w:marLeft w:val="0"/>
      <w:marRight w:val="0"/>
      <w:marTop w:val="0"/>
      <w:marBottom w:val="0"/>
      <w:divBdr>
        <w:top w:val="none" w:sz="0" w:space="0" w:color="auto"/>
        <w:left w:val="none" w:sz="0" w:space="0" w:color="auto"/>
        <w:bottom w:val="none" w:sz="0" w:space="0" w:color="auto"/>
        <w:right w:val="none" w:sz="0" w:space="0" w:color="auto"/>
      </w:divBdr>
    </w:div>
    <w:div w:id="65809668">
      <w:marLeft w:val="0"/>
      <w:marRight w:val="0"/>
      <w:marTop w:val="0"/>
      <w:marBottom w:val="0"/>
      <w:divBdr>
        <w:top w:val="none" w:sz="0" w:space="0" w:color="auto"/>
        <w:left w:val="none" w:sz="0" w:space="0" w:color="auto"/>
        <w:bottom w:val="none" w:sz="0" w:space="0" w:color="auto"/>
        <w:right w:val="none" w:sz="0" w:space="0" w:color="auto"/>
      </w:divBdr>
    </w:div>
    <w:div w:id="65809669">
      <w:marLeft w:val="0"/>
      <w:marRight w:val="0"/>
      <w:marTop w:val="0"/>
      <w:marBottom w:val="0"/>
      <w:divBdr>
        <w:top w:val="none" w:sz="0" w:space="0" w:color="auto"/>
        <w:left w:val="none" w:sz="0" w:space="0" w:color="auto"/>
        <w:bottom w:val="none" w:sz="0" w:space="0" w:color="auto"/>
        <w:right w:val="none" w:sz="0" w:space="0" w:color="auto"/>
      </w:divBdr>
    </w:div>
    <w:div w:id="65809670">
      <w:marLeft w:val="0"/>
      <w:marRight w:val="0"/>
      <w:marTop w:val="0"/>
      <w:marBottom w:val="0"/>
      <w:divBdr>
        <w:top w:val="none" w:sz="0" w:space="0" w:color="auto"/>
        <w:left w:val="none" w:sz="0" w:space="0" w:color="auto"/>
        <w:bottom w:val="none" w:sz="0" w:space="0" w:color="auto"/>
        <w:right w:val="none" w:sz="0" w:space="0" w:color="auto"/>
      </w:divBdr>
    </w:div>
    <w:div w:id="65809671">
      <w:marLeft w:val="0"/>
      <w:marRight w:val="0"/>
      <w:marTop w:val="0"/>
      <w:marBottom w:val="0"/>
      <w:divBdr>
        <w:top w:val="none" w:sz="0" w:space="0" w:color="auto"/>
        <w:left w:val="none" w:sz="0" w:space="0" w:color="auto"/>
        <w:bottom w:val="none" w:sz="0" w:space="0" w:color="auto"/>
        <w:right w:val="none" w:sz="0" w:space="0" w:color="auto"/>
      </w:divBdr>
    </w:div>
    <w:div w:id="65809672">
      <w:marLeft w:val="0"/>
      <w:marRight w:val="0"/>
      <w:marTop w:val="0"/>
      <w:marBottom w:val="0"/>
      <w:divBdr>
        <w:top w:val="none" w:sz="0" w:space="0" w:color="auto"/>
        <w:left w:val="none" w:sz="0" w:space="0" w:color="auto"/>
        <w:bottom w:val="none" w:sz="0" w:space="0" w:color="auto"/>
        <w:right w:val="none" w:sz="0" w:space="0" w:color="auto"/>
      </w:divBdr>
    </w:div>
    <w:div w:id="65809673">
      <w:marLeft w:val="0"/>
      <w:marRight w:val="0"/>
      <w:marTop w:val="0"/>
      <w:marBottom w:val="0"/>
      <w:divBdr>
        <w:top w:val="none" w:sz="0" w:space="0" w:color="auto"/>
        <w:left w:val="none" w:sz="0" w:space="0" w:color="auto"/>
        <w:bottom w:val="none" w:sz="0" w:space="0" w:color="auto"/>
        <w:right w:val="none" w:sz="0" w:space="0" w:color="auto"/>
      </w:divBdr>
    </w:div>
    <w:div w:id="65809674">
      <w:marLeft w:val="0"/>
      <w:marRight w:val="0"/>
      <w:marTop w:val="0"/>
      <w:marBottom w:val="0"/>
      <w:divBdr>
        <w:top w:val="none" w:sz="0" w:space="0" w:color="auto"/>
        <w:left w:val="none" w:sz="0" w:space="0" w:color="auto"/>
        <w:bottom w:val="none" w:sz="0" w:space="0" w:color="auto"/>
        <w:right w:val="none" w:sz="0" w:space="0" w:color="auto"/>
      </w:divBdr>
    </w:div>
    <w:div w:id="65809675">
      <w:marLeft w:val="0"/>
      <w:marRight w:val="0"/>
      <w:marTop w:val="0"/>
      <w:marBottom w:val="0"/>
      <w:divBdr>
        <w:top w:val="none" w:sz="0" w:space="0" w:color="auto"/>
        <w:left w:val="none" w:sz="0" w:space="0" w:color="auto"/>
        <w:bottom w:val="none" w:sz="0" w:space="0" w:color="auto"/>
        <w:right w:val="none" w:sz="0" w:space="0" w:color="auto"/>
      </w:divBdr>
    </w:div>
    <w:div w:id="65809676">
      <w:marLeft w:val="0"/>
      <w:marRight w:val="0"/>
      <w:marTop w:val="0"/>
      <w:marBottom w:val="0"/>
      <w:divBdr>
        <w:top w:val="none" w:sz="0" w:space="0" w:color="auto"/>
        <w:left w:val="none" w:sz="0" w:space="0" w:color="auto"/>
        <w:bottom w:val="none" w:sz="0" w:space="0" w:color="auto"/>
        <w:right w:val="none" w:sz="0" w:space="0" w:color="auto"/>
      </w:divBdr>
    </w:div>
    <w:div w:id="65809677">
      <w:marLeft w:val="0"/>
      <w:marRight w:val="0"/>
      <w:marTop w:val="0"/>
      <w:marBottom w:val="0"/>
      <w:divBdr>
        <w:top w:val="none" w:sz="0" w:space="0" w:color="auto"/>
        <w:left w:val="none" w:sz="0" w:space="0" w:color="auto"/>
        <w:bottom w:val="none" w:sz="0" w:space="0" w:color="auto"/>
        <w:right w:val="none" w:sz="0" w:space="0" w:color="auto"/>
      </w:divBdr>
    </w:div>
    <w:div w:id="65809678">
      <w:marLeft w:val="0"/>
      <w:marRight w:val="0"/>
      <w:marTop w:val="0"/>
      <w:marBottom w:val="0"/>
      <w:divBdr>
        <w:top w:val="none" w:sz="0" w:space="0" w:color="auto"/>
        <w:left w:val="none" w:sz="0" w:space="0" w:color="auto"/>
        <w:bottom w:val="none" w:sz="0" w:space="0" w:color="auto"/>
        <w:right w:val="none" w:sz="0" w:space="0" w:color="auto"/>
      </w:divBdr>
    </w:div>
    <w:div w:id="65809679">
      <w:marLeft w:val="0"/>
      <w:marRight w:val="0"/>
      <w:marTop w:val="0"/>
      <w:marBottom w:val="0"/>
      <w:divBdr>
        <w:top w:val="none" w:sz="0" w:space="0" w:color="auto"/>
        <w:left w:val="none" w:sz="0" w:space="0" w:color="auto"/>
        <w:bottom w:val="none" w:sz="0" w:space="0" w:color="auto"/>
        <w:right w:val="none" w:sz="0" w:space="0" w:color="auto"/>
      </w:divBdr>
    </w:div>
    <w:div w:id="65809680">
      <w:marLeft w:val="0"/>
      <w:marRight w:val="0"/>
      <w:marTop w:val="0"/>
      <w:marBottom w:val="0"/>
      <w:divBdr>
        <w:top w:val="none" w:sz="0" w:space="0" w:color="auto"/>
        <w:left w:val="none" w:sz="0" w:space="0" w:color="auto"/>
        <w:bottom w:val="none" w:sz="0" w:space="0" w:color="auto"/>
        <w:right w:val="none" w:sz="0" w:space="0" w:color="auto"/>
      </w:divBdr>
    </w:div>
    <w:div w:id="65809681">
      <w:marLeft w:val="0"/>
      <w:marRight w:val="0"/>
      <w:marTop w:val="0"/>
      <w:marBottom w:val="0"/>
      <w:divBdr>
        <w:top w:val="none" w:sz="0" w:space="0" w:color="auto"/>
        <w:left w:val="none" w:sz="0" w:space="0" w:color="auto"/>
        <w:bottom w:val="none" w:sz="0" w:space="0" w:color="auto"/>
        <w:right w:val="none" w:sz="0" w:space="0" w:color="auto"/>
      </w:divBdr>
    </w:div>
    <w:div w:id="65809683">
      <w:marLeft w:val="0"/>
      <w:marRight w:val="0"/>
      <w:marTop w:val="0"/>
      <w:marBottom w:val="0"/>
      <w:divBdr>
        <w:top w:val="none" w:sz="0" w:space="0" w:color="auto"/>
        <w:left w:val="none" w:sz="0" w:space="0" w:color="auto"/>
        <w:bottom w:val="none" w:sz="0" w:space="0" w:color="auto"/>
        <w:right w:val="none" w:sz="0" w:space="0" w:color="auto"/>
      </w:divBdr>
    </w:div>
    <w:div w:id="65809685">
      <w:marLeft w:val="0"/>
      <w:marRight w:val="0"/>
      <w:marTop w:val="0"/>
      <w:marBottom w:val="0"/>
      <w:divBdr>
        <w:top w:val="none" w:sz="0" w:space="0" w:color="auto"/>
        <w:left w:val="none" w:sz="0" w:space="0" w:color="auto"/>
        <w:bottom w:val="none" w:sz="0" w:space="0" w:color="auto"/>
        <w:right w:val="none" w:sz="0" w:space="0" w:color="auto"/>
      </w:divBdr>
    </w:div>
    <w:div w:id="65809686">
      <w:marLeft w:val="0"/>
      <w:marRight w:val="0"/>
      <w:marTop w:val="0"/>
      <w:marBottom w:val="0"/>
      <w:divBdr>
        <w:top w:val="none" w:sz="0" w:space="0" w:color="auto"/>
        <w:left w:val="none" w:sz="0" w:space="0" w:color="auto"/>
        <w:bottom w:val="none" w:sz="0" w:space="0" w:color="auto"/>
        <w:right w:val="none" w:sz="0" w:space="0" w:color="auto"/>
      </w:divBdr>
    </w:div>
    <w:div w:id="65809687">
      <w:marLeft w:val="0"/>
      <w:marRight w:val="0"/>
      <w:marTop w:val="0"/>
      <w:marBottom w:val="0"/>
      <w:divBdr>
        <w:top w:val="none" w:sz="0" w:space="0" w:color="auto"/>
        <w:left w:val="none" w:sz="0" w:space="0" w:color="auto"/>
        <w:bottom w:val="none" w:sz="0" w:space="0" w:color="auto"/>
        <w:right w:val="none" w:sz="0" w:space="0" w:color="auto"/>
      </w:divBdr>
    </w:div>
    <w:div w:id="65809688">
      <w:marLeft w:val="0"/>
      <w:marRight w:val="0"/>
      <w:marTop w:val="0"/>
      <w:marBottom w:val="0"/>
      <w:divBdr>
        <w:top w:val="none" w:sz="0" w:space="0" w:color="auto"/>
        <w:left w:val="none" w:sz="0" w:space="0" w:color="auto"/>
        <w:bottom w:val="none" w:sz="0" w:space="0" w:color="auto"/>
        <w:right w:val="none" w:sz="0" w:space="0" w:color="auto"/>
      </w:divBdr>
    </w:div>
    <w:div w:id="65809689">
      <w:marLeft w:val="0"/>
      <w:marRight w:val="0"/>
      <w:marTop w:val="0"/>
      <w:marBottom w:val="0"/>
      <w:divBdr>
        <w:top w:val="none" w:sz="0" w:space="0" w:color="auto"/>
        <w:left w:val="none" w:sz="0" w:space="0" w:color="auto"/>
        <w:bottom w:val="none" w:sz="0" w:space="0" w:color="auto"/>
        <w:right w:val="none" w:sz="0" w:space="0" w:color="auto"/>
      </w:divBdr>
    </w:div>
    <w:div w:id="65809690">
      <w:marLeft w:val="0"/>
      <w:marRight w:val="0"/>
      <w:marTop w:val="0"/>
      <w:marBottom w:val="0"/>
      <w:divBdr>
        <w:top w:val="none" w:sz="0" w:space="0" w:color="auto"/>
        <w:left w:val="none" w:sz="0" w:space="0" w:color="auto"/>
        <w:bottom w:val="none" w:sz="0" w:space="0" w:color="auto"/>
        <w:right w:val="none" w:sz="0" w:space="0" w:color="auto"/>
      </w:divBdr>
    </w:div>
    <w:div w:id="65809691">
      <w:marLeft w:val="0"/>
      <w:marRight w:val="0"/>
      <w:marTop w:val="0"/>
      <w:marBottom w:val="0"/>
      <w:divBdr>
        <w:top w:val="none" w:sz="0" w:space="0" w:color="auto"/>
        <w:left w:val="none" w:sz="0" w:space="0" w:color="auto"/>
        <w:bottom w:val="none" w:sz="0" w:space="0" w:color="auto"/>
        <w:right w:val="none" w:sz="0" w:space="0" w:color="auto"/>
      </w:divBdr>
    </w:div>
    <w:div w:id="65809692">
      <w:marLeft w:val="0"/>
      <w:marRight w:val="0"/>
      <w:marTop w:val="0"/>
      <w:marBottom w:val="0"/>
      <w:divBdr>
        <w:top w:val="none" w:sz="0" w:space="0" w:color="auto"/>
        <w:left w:val="none" w:sz="0" w:space="0" w:color="auto"/>
        <w:bottom w:val="none" w:sz="0" w:space="0" w:color="auto"/>
        <w:right w:val="none" w:sz="0" w:space="0" w:color="auto"/>
      </w:divBdr>
    </w:div>
    <w:div w:id="65809693">
      <w:marLeft w:val="0"/>
      <w:marRight w:val="0"/>
      <w:marTop w:val="0"/>
      <w:marBottom w:val="0"/>
      <w:divBdr>
        <w:top w:val="none" w:sz="0" w:space="0" w:color="auto"/>
        <w:left w:val="none" w:sz="0" w:space="0" w:color="auto"/>
        <w:bottom w:val="none" w:sz="0" w:space="0" w:color="auto"/>
        <w:right w:val="none" w:sz="0" w:space="0" w:color="auto"/>
      </w:divBdr>
    </w:div>
    <w:div w:id="65809694">
      <w:marLeft w:val="0"/>
      <w:marRight w:val="0"/>
      <w:marTop w:val="0"/>
      <w:marBottom w:val="0"/>
      <w:divBdr>
        <w:top w:val="none" w:sz="0" w:space="0" w:color="auto"/>
        <w:left w:val="none" w:sz="0" w:space="0" w:color="auto"/>
        <w:bottom w:val="none" w:sz="0" w:space="0" w:color="auto"/>
        <w:right w:val="none" w:sz="0" w:space="0" w:color="auto"/>
      </w:divBdr>
    </w:div>
    <w:div w:id="65809695">
      <w:marLeft w:val="0"/>
      <w:marRight w:val="0"/>
      <w:marTop w:val="0"/>
      <w:marBottom w:val="0"/>
      <w:divBdr>
        <w:top w:val="none" w:sz="0" w:space="0" w:color="auto"/>
        <w:left w:val="none" w:sz="0" w:space="0" w:color="auto"/>
        <w:bottom w:val="none" w:sz="0" w:space="0" w:color="auto"/>
        <w:right w:val="none" w:sz="0" w:space="0" w:color="auto"/>
      </w:divBdr>
    </w:div>
    <w:div w:id="65809696">
      <w:marLeft w:val="0"/>
      <w:marRight w:val="0"/>
      <w:marTop w:val="0"/>
      <w:marBottom w:val="0"/>
      <w:divBdr>
        <w:top w:val="none" w:sz="0" w:space="0" w:color="auto"/>
        <w:left w:val="none" w:sz="0" w:space="0" w:color="auto"/>
        <w:bottom w:val="none" w:sz="0" w:space="0" w:color="auto"/>
        <w:right w:val="none" w:sz="0" w:space="0" w:color="auto"/>
      </w:divBdr>
    </w:div>
    <w:div w:id="65809697">
      <w:marLeft w:val="0"/>
      <w:marRight w:val="0"/>
      <w:marTop w:val="0"/>
      <w:marBottom w:val="0"/>
      <w:divBdr>
        <w:top w:val="none" w:sz="0" w:space="0" w:color="auto"/>
        <w:left w:val="none" w:sz="0" w:space="0" w:color="auto"/>
        <w:bottom w:val="none" w:sz="0" w:space="0" w:color="auto"/>
        <w:right w:val="none" w:sz="0" w:space="0" w:color="auto"/>
      </w:divBdr>
    </w:div>
    <w:div w:id="65809698">
      <w:marLeft w:val="0"/>
      <w:marRight w:val="0"/>
      <w:marTop w:val="0"/>
      <w:marBottom w:val="0"/>
      <w:divBdr>
        <w:top w:val="none" w:sz="0" w:space="0" w:color="auto"/>
        <w:left w:val="none" w:sz="0" w:space="0" w:color="auto"/>
        <w:bottom w:val="none" w:sz="0" w:space="0" w:color="auto"/>
        <w:right w:val="none" w:sz="0" w:space="0" w:color="auto"/>
      </w:divBdr>
      <w:divsChild>
        <w:div w:id="65809684">
          <w:marLeft w:val="0"/>
          <w:marRight w:val="0"/>
          <w:marTop w:val="0"/>
          <w:marBottom w:val="0"/>
          <w:divBdr>
            <w:top w:val="none" w:sz="0" w:space="0" w:color="auto"/>
            <w:left w:val="none" w:sz="0" w:space="0" w:color="auto"/>
            <w:bottom w:val="none" w:sz="0" w:space="0" w:color="auto"/>
            <w:right w:val="none" w:sz="0" w:space="0" w:color="auto"/>
          </w:divBdr>
        </w:div>
      </w:divsChild>
    </w:div>
    <w:div w:id="65809699">
      <w:marLeft w:val="0"/>
      <w:marRight w:val="0"/>
      <w:marTop w:val="0"/>
      <w:marBottom w:val="0"/>
      <w:divBdr>
        <w:top w:val="none" w:sz="0" w:space="0" w:color="auto"/>
        <w:left w:val="none" w:sz="0" w:space="0" w:color="auto"/>
        <w:bottom w:val="none" w:sz="0" w:space="0" w:color="auto"/>
        <w:right w:val="none" w:sz="0" w:space="0" w:color="auto"/>
      </w:divBdr>
    </w:div>
    <w:div w:id="169177177">
      <w:bodyDiv w:val="1"/>
      <w:marLeft w:val="0"/>
      <w:marRight w:val="0"/>
      <w:marTop w:val="0"/>
      <w:marBottom w:val="0"/>
      <w:divBdr>
        <w:top w:val="none" w:sz="0" w:space="0" w:color="auto"/>
        <w:left w:val="none" w:sz="0" w:space="0" w:color="auto"/>
        <w:bottom w:val="none" w:sz="0" w:space="0" w:color="auto"/>
        <w:right w:val="none" w:sz="0" w:space="0" w:color="auto"/>
      </w:divBdr>
    </w:div>
    <w:div w:id="189607654">
      <w:bodyDiv w:val="1"/>
      <w:marLeft w:val="0"/>
      <w:marRight w:val="0"/>
      <w:marTop w:val="0"/>
      <w:marBottom w:val="0"/>
      <w:divBdr>
        <w:top w:val="none" w:sz="0" w:space="0" w:color="auto"/>
        <w:left w:val="none" w:sz="0" w:space="0" w:color="auto"/>
        <w:bottom w:val="none" w:sz="0" w:space="0" w:color="auto"/>
        <w:right w:val="none" w:sz="0" w:space="0" w:color="auto"/>
      </w:divBdr>
    </w:div>
    <w:div w:id="214661747">
      <w:bodyDiv w:val="1"/>
      <w:marLeft w:val="0"/>
      <w:marRight w:val="0"/>
      <w:marTop w:val="0"/>
      <w:marBottom w:val="0"/>
      <w:divBdr>
        <w:top w:val="none" w:sz="0" w:space="0" w:color="auto"/>
        <w:left w:val="none" w:sz="0" w:space="0" w:color="auto"/>
        <w:bottom w:val="none" w:sz="0" w:space="0" w:color="auto"/>
        <w:right w:val="none" w:sz="0" w:space="0" w:color="auto"/>
      </w:divBdr>
    </w:div>
    <w:div w:id="220944601">
      <w:bodyDiv w:val="1"/>
      <w:marLeft w:val="0"/>
      <w:marRight w:val="0"/>
      <w:marTop w:val="0"/>
      <w:marBottom w:val="0"/>
      <w:divBdr>
        <w:top w:val="none" w:sz="0" w:space="0" w:color="auto"/>
        <w:left w:val="none" w:sz="0" w:space="0" w:color="auto"/>
        <w:bottom w:val="none" w:sz="0" w:space="0" w:color="auto"/>
        <w:right w:val="none" w:sz="0" w:space="0" w:color="auto"/>
      </w:divBdr>
    </w:div>
    <w:div w:id="234173248">
      <w:bodyDiv w:val="1"/>
      <w:marLeft w:val="0"/>
      <w:marRight w:val="0"/>
      <w:marTop w:val="0"/>
      <w:marBottom w:val="0"/>
      <w:divBdr>
        <w:top w:val="none" w:sz="0" w:space="0" w:color="auto"/>
        <w:left w:val="none" w:sz="0" w:space="0" w:color="auto"/>
        <w:bottom w:val="none" w:sz="0" w:space="0" w:color="auto"/>
        <w:right w:val="none" w:sz="0" w:space="0" w:color="auto"/>
      </w:divBdr>
      <w:divsChild>
        <w:div w:id="833107849">
          <w:marLeft w:val="0"/>
          <w:marRight w:val="0"/>
          <w:marTop w:val="0"/>
          <w:marBottom w:val="0"/>
          <w:divBdr>
            <w:top w:val="none" w:sz="0" w:space="0" w:color="auto"/>
            <w:left w:val="none" w:sz="0" w:space="0" w:color="auto"/>
            <w:bottom w:val="none" w:sz="0" w:space="0" w:color="auto"/>
            <w:right w:val="none" w:sz="0" w:space="0" w:color="auto"/>
          </w:divBdr>
        </w:div>
        <w:div w:id="1224412172">
          <w:marLeft w:val="0"/>
          <w:marRight w:val="0"/>
          <w:marTop w:val="0"/>
          <w:marBottom w:val="0"/>
          <w:divBdr>
            <w:top w:val="none" w:sz="0" w:space="0" w:color="auto"/>
            <w:left w:val="none" w:sz="0" w:space="0" w:color="auto"/>
            <w:bottom w:val="none" w:sz="0" w:space="0" w:color="auto"/>
            <w:right w:val="none" w:sz="0" w:space="0" w:color="auto"/>
          </w:divBdr>
        </w:div>
      </w:divsChild>
    </w:div>
    <w:div w:id="265427589">
      <w:bodyDiv w:val="1"/>
      <w:marLeft w:val="0"/>
      <w:marRight w:val="0"/>
      <w:marTop w:val="0"/>
      <w:marBottom w:val="0"/>
      <w:divBdr>
        <w:top w:val="none" w:sz="0" w:space="0" w:color="auto"/>
        <w:left w:val="none" w:sz="0" w:space="0" w:color="auto"/>
        <w:bottom w:val="none" w:sz="0" w:space="0" w:color="auto"/>
        <w:right w:val="none" w:sz="0" w:space="0" w:color="auto"/>
      </w:divBdr>
    </w:div>
    <w:div w:id="268198611">
      <w:bodyDiv w:val="1"/>
      <w:marLeft w:val="0"/>
      <w:marRight w:val="0"/>
      <w:marTop w:val="0"/>
      <w:marBottom w:val="0"/>
      <w:divBdr>
        <w:top w:val="none" w:sz="0" w:space="0" w:color="auto"/>
        <w:left w:val="none" w:sz="0" w:space="0" w:color="auto"/>
        <w:bottom w:val="none" w:sz="0" w:space="0" w:color="auto"/>
        <w:right w:val="none" w:sz="0" w:space="0" w:color="auto"/>
      </w:divBdr>
      <w:divsChild>
        <w:div w:id="58214513">
          <w:marLeft w:val="0"/>
          <w:marRight w:val="0"/>
          <w:marTop w:val="0"/>
          <w:marBottom w:val="0"/>
          <w:divBdr>
            <w:top w:val="none" w:sz="0" w:space="0" w:color="auto"/>
            <w:left w:val="none" w:sz="0" w:space="0" w:color="auto"/>
            <w:bottom w:val="none" w:sz="0" w:space="0" w:color="auto"/>
            <w:right w:val="none" w:sz="0" w:space="0" w:color="auto"/>
          </w:divBdr>
        </w:div>
        <w:div w:id="77479756">
          <w:marLeft w:val="0"/>
          <w:marRight w:val="0"/>
          <w:marTop w:val="0"/>
          <w:marBottom w:val="0"/>
          <w:divBdr>
            <w:top w:val="none" w:sz="0" w:space="0" w:color="auto"/>
            <w:left w:val="none" w:sz="0" w:space="0" w:color="auto"/>
            <w:bottom w:val="none" w:sz="0" w:space="0" w:color="auto"/>
            <w:right w:val="none" w:sz="0" w:space="0" w:color="auto"/>
          </w:divBdr>
        </w:div>
        <w:div w:id="294339030">
          <w:marLeft w:val="0"/>
          <w:marRight w:val="0"/>
          <w:marTop w:val="0"/>
          <w:marBottom w:val="0"/>
          <w:divBdr>
            <w:top w:val="none" w:sz="0" w:space="0" w:color="auto"/>
            <w:left w:val="none" w:sz="0" w:space="0" w:color="auto"/>
            <w:bottom w:val="none" w:sz="0" w:space="0" w:color="auto"/>
            <w:right w:val="none" w:sz="0" w:space="0" w:color="auto"/>
          </w:divBdr>
        </w:div>
        <w:div w:id="519315090">
          <w:marLeft w:val="0"/>
          <w:marRight w:val="0"/>
          <w:marTop w:val="0"/>
          <w:marBottom w:val="0"/>
          <w:divBdr>
            <w:top w:val="none" w:sz="0" w:space="0" w:color="auto"/>
            <w:left w:val="none" w:sz="0" w:space="0" w:color="auto"/>
            <w:bottom w:val="none" w:sz="0" w:space="0" w:color="auto"/>
            <w:right w:val="none" w:sz="0" w:space="0" w:color="auto"/>
          </w:divBdr>
        </w:div>
        <w:div w:id="532769663">
          <w:marLeft w:val="0"/>
          <w:marRight w:val="0"/>
          <w:marTop w:val="0"/>
          <w:marBottom w:val="0"/>
          <w:divBdr>
            <w:top w:val="none" w:sz="0" w:space="0" w:color="auto"/>
            <w:left w:val="none" w:sz="0" w:space="0" w:color="auto"/>
            <w:bottom w:val="none" w:sz="0" w:space="0" w:color="auto"/>
            <w:right w:val="none" w:sz="0" w:space="0" w:color="auto"/>
          </w:divBdr>
        </w:div>
        <w:div w:id="852961446">
          <w:marLeft w:val="0"/>
          <w:marRight w:val="0"/>
          <w:marTop w:val="0"/>
          <w:marBottom w:val="0"/>
          <w:divBdr>
            <w:top w:val="none" w:sz="0" w:space="0" w:color="auto"/>
            <w:left w:val="none" w:sz="0" w:space="0" w:color="auto"/>
            <w:bottom w:val="none" w:sz="0" w:space="0" w:color="auto"/>
            <w:right w:val="none" w:sz="0" w:space="0" w:color="auto"/>
          </w:divBdr>
        </w:div>
        <w:div w:id="1177962298">
          <w:marLeft w:val="0"/>
          <w:marRight w:val="0"/>
          <w:marTop w:val="0"/>
          <w:marBottom w:val="0"/>
          <w:divBdr>
            <w:top w:val="none" w:sz="0" w:space="0" w:color="auto"/>
            <w:left w:val="none" w:sz="0" w:space="0" w:color="auto"/>
            <w:bottom w:val="none" w:sz="0" w:space="0" w:color="auto"/>
            <w:right w:val="none" w:sz="0" w:space="0" w:color="auto"/>
          </w:divBdr>
        </w:div>
        <w:div w:id="1377701777">
          <w:marLeft w:val="0"/>
          <w:marRight w:val="0"/>
          <w:marTop w:val="0"/>
          <w:marBottom w:val="0"/>
          <w:divBdr>
            <w:top w:val="none" w:sz="0" w:space="0" w:color="auto"/>
            <w:left w:val="none" w:sz="0" w:space="0" w:color="auto"/>
            <w:bottom w:val="none" w:sz="0" w:space="0" w:color="auto"/>
            <w:right w:val="none" w:sz="0" w:space="0" w:color="auto"/>
          </w:divBdr>
        </w:div>
        <w:div w:id="1589537598">
          <w:marLeft w:val="0"/>
          <w:marRight w:val="0"/>
          <w:marTop w:val="0"/>
          <w:marBottom w:val="0"/>
          <w:divBdr>
            <w:top w:val="none" w:sz="0" w:space="0" w:color="auto"/>
            <w:left w:val="none" w:sz="0" w:space="0" w:color="auto"/>
            <w:bottom w:val="none" w:sz="0" w:space="0" w:color="auto"/>
            <w:right w:val="none" w:sz="0" w:space="0" w:color="auto"/>
          </w:divBdr>
        </w:div>
        <w:div w:id="1683774744">
          <w:marLeft w:val="0"/>
          <w:marRight w:val="0"/>
          <w:marTop w:val="0"/>
          <w:marBottom w:val="0"/>
          <w:divBdr>
            <w:top w:val="none" w:sz="0" w:space="0" w:color="auto"/>
            <w:left w:val="none" w:sz="0" w:space="0" w:color="auto"/>
            <w:bottom w:val="none" w:sz="0" w:space="0" w:color="auto"/>
            <w:right w:val="none" w:sz="0" w:space="0" w:color="auto"/>
          </w:divBdr>
        </w:div>
        <w:div w:id="1872182861">
          <w:marLeft w:val="0"/>
          <w:marRight w:val="0"/>
          <w:marTop w:val="0"/>
          <w:marBottom w:val="0"/>
          <w:divBdr>
            <w:top w:val="none" w:sz="0" w:space="0" w:color="auto"/>
            <w:left w:val="none" w:sz="0" w:space="0" w:color="auto"/>
            <w:bottom w:val="none" w:sz="0" w:space="0" w:color="auto"/>
            <w:right w:val="none" w:sz="0" w:space="0" w:color="auto"/>
          </w:divBdr>
        </w:div>
      </w:divsChild>
    </w:div>
    <w:div w:id="313799835">
      <w:bodyDiv w:val="1"/>
      <w:marLeft w:val="0"/>
      <w:marRight w:val="0"/>
      <w:marTop w:val="0"/>
      <w:marBottom w:val="0"/>
      <w:divBdr>
        <w:top w:val="none" w:sz="0" w:space="0" w:color="auto"/>
        <w:left w:val="none" w:sz="0" w:space="0" w:color="auto"/>
        <w:bottom w:val="none" w:sz="0" w:space="0" w:color="auto"/>
        <w:right w:val="none" w:sz="0" w:space="0" w:color="auto"/>
      </w:divBdr>
    </w:div>
    <w:div w:id="338168138">
      <w:bodyDiv w:val="1"/>
      <w:marLeft w:val="0"/>
      <w:marRight w:val="0"/>
      <w:marTop w:val="0"/>
      <w:marBottom w:val="0"/>
      <w:divBdr>
        <w:top w:val="none" w:sz="0" w:space="0" w:color="auto"/>
        <w:left w:val="none" w:sz="0" w:space="0" w:color="auto"/>
        <w:bottom w:val="none" w:sz="0" w:space="0" w:color="auto"/>
        <w:right w:val="none" w:sz="0" w:space="0" w:color="auto"/>
      </w:divBdr>
    </w:div>
    <w:div w:id="356467447">
      <w:bodyDiv w:val="1"/>
      <w:marLeft w:val="0"/>
      <w:marRight w:val="0"/>
      <w:marTop w:val="0"/>
      <w:marBottom w:val="0"/>
      <w:divBdr>
        <w:top w:val="none" w:sz="0" w:space="0" w:color="auto"/>
        <w:left w:val="none" w:sz="0" w:space="0" w:color="auto"/>
        <w:bottom w:val="none" w:sz="0" w:space="0" w:color="auto"/>
        <w:right w:val="none" w:sz="0" w:space="0" w:color="auto"/>
      </w:divBdr>
    </w:div>
    <w:div w:id="360476784">
      <w:bodyDiv w:val="1"/>
      <w:marLeft w:val="0"/>
      <w:marRight w:val="0"/>
      <w:marTop w:val="0"/>
      <w:marBottom w:val="0"/>
      <w:divBdr>
        <w:top w:val="none" w:sz="0" w:space="0" w:color="auto"/>
        <w:left w:val="none" w:sz="0" w:space="0" w:color="auto"/>
        <w:bottom w:val="none" w:sz="0" w:space="0" w:color="auto"/>
        <w:right w:val="none" w:sz="0" w:space="0" w:color="auto"/>
      </w:divBdr>
    </w:div>
    <w:div w:id="360861738">
      <w:bodyDiv w:val="1"/>
      <w:marLeft w:val="0"/>
      <w:marRight w:val="0"/>
      <w:marTop w:val="0"/>
      <w:marBottom w:val="0"/>
      <w:divBdr>
        <w:top w:val="none" w:sz="0" w:space="0" w:color="auto"/>
        <w:left w:val="none" w:sz="0" w:space="0" w:color="auto"/>
        <w:bottom w:val="none" w:sz="0" w:space="0" w:color="auto"/>
        <w:right w:val="none" w:sz="0" w:space="0" w:color="auto"/>
      </w:divBdr>
    </w:div>
    <w:div w:id="379937253">
      <w:bodyDiv w:val="1"/>
      <w:marLeft w:val="0"/>
      <w:marRight w:val="0"/>
      <w:marTop w:val="0"/>
      <w:marBottom w:val="0"/>
      <w:divBdr>
        <w:top w:val="none" w:sz="0" w:space="0" w:color="auto"/>
        <w:left w:val="none" w:sz="0" w:space="0" w:color="auto"/>
        <w:bottom w:val="none" w:sz="0" w:space="0" w:color="auto"/>
        <w:right w:val="none" w:sz="0" w:space="0" w:color="auto"/>
      </w:divBdr>
    </w:div>
    <w:div w:id="417025575">
      <w:bodyDiv w:val="1"/>
      <w:marLeft w:val="0"/>
      <w:marRight w:val="0"/>
      <w:marTop w:val="0"/>
      <w:marBottom w:val="0"/>
      <w:divBdr>
        <w:top w:val="none" w:sz="0" w:space="0" w:color="auto"/>
        <w:left w:val="none" w:sz="0" w:space="0" w:color="auto"/>
        <w:bottom w:val="none" w:sz="0" w:space="0" w:color="auto"/>
        <w:right w:val="none" w:sz="0" w:space="0" w:color="auto"/>
      </w:divBdr>
    </w:div>
    <w:div w:id="428741463">
      <w:bodyDiv w:val="1"/>
      <w:marLeft w:val="0"/>
      <w:marRight w:val="0"/>
      <w:marTop w:val="0"/>
      <w:marBottom w:val="0"/>
      <w:divBdr>
        <w:top w:val="none" w:sz="0" w:space="0" w:color="auto"/>
        <w:left w:val="none" w:sz="0" w:space="0" w:color="auto"/>
        <w:bottom w:val="none" w:sz="0" w:space="0" w:color="auto"/>
        <w:right w:val="none" w:sz="0" w:space="0" w:color="auto"/>
      </w:divBdr>
    </w:div>
    <w:div w:id="457723690">
      <w:bodyDiv w:val="1"/>
      <w:marLeft w:val="0"/>
      <w:marRight w:val="0"/>
      <w:marTop w:val="0"/>
      <w:marBottom w:val="0"/>
      <w:divBdr>
        <w:top w:val="none" w:sz="0" w:space="0" w:color="auto"/>
        <w:left w:val="none" w:sz="0" w:space="0" w:color="auto"/>
        <w:bottom w:val="none" w:sz="0" w:space="0" w:color="auto"/>
        <w:right w:val="none" w:sz="0" w:space="0" w:color="auto"/>
      </w:divBdr>
    </w:div>
    <w:div w:id="490028569">
      <w:bodyDiv w:val="1"/>
      <w:marLeft w:val="0"/>
      <w:marRight w:val="0"/>
      <w:marTop w:val="0"/>
      <w:marBottom w:val="0"/>
      <w:divBdr>
        <w:top w:val="none" w:sz="0" w:space="0" w:color="auto"/>
        <w:left w:val="none" w:sz="0" w:space="0" w:color="auto"/>
        <w:bottom w:val="none" w:sz="0" w:space="0" w:color="auto"/>
        <w:right w:val="none" w:sz="0" w:space="0" w:color="auto"/>
      </w:divBdr>
    </w:div>
    <w:div w:id="499273860">
      <w:bodyDiv w:val="1"/>
      <w:marLeft w:val="0"/>
      <w:marRight w:val="0"/>
      <w:marTop w:val="0"/>
      <w:marBottom w:val="0"/>
      <w:divBdr>
        <w:top w:val="none" w:sz="0" w:space="0" w:color="auto"/>
        <w:left w:val="none" w:sz="0" w:space="0" w:color="auto"/>
        <w:bottom w:val="none" w:sz="0" w:space="0" w:color="auto"/>
        <w:right w:val="none" w:sz="0" w:space="0" w:color="auto"/>
      </w:divBdr>
      <w:divsChild>
        <w:div w:id="624510623">
          <w:marLeft w:val="0"/>
          <w:marRight w:val="0"/>
          <w:marTop w:val="0"/>
          <w:marBottom w:val="0"/>
          <w:divBdr>
            <w:top w:val="none" w:sz="0" w:space="0" w:color="auto"/>
            <w:left w:val="none" w:sz="0" w:space="0" w:color="auto"/>
            <w:bottom w:val="none" w:sz="0" w:space="0" w:color="auto"/>
            <w:right w:val="none" w:sz="0" w:space="0" w:color="auto"/>
          </w:divBdr>
        </w:div>
        <w:div w:id="1170292968">
          <w:marLeft w:val="0"/>
          <w:marRight w:val="0"/>
          <w:marTop w:val="0"/>
          <w:marBottom w:val="0"/>
          <w:divBdr>
            <w:top w:val="none" w:sz="0" w:space="0" w:color="auto"/>
            <w:left w:val="none" w:sz="0" w:space="0" w:color="auto"/>
            <w:bottom w:val="none" w:sz="0" w:space="0" w:color="auto"/>
            <w:right w:val="none" w:sz="0" w:space="0" w:color="auto"/>
          </w:divBdr>
        </w:div>
        <w:div w:id="1393851640">
          <w:marLeft w:val="0"/>
          <w:marRight w:val="0"/>
          <w:marTop w:val="0"/>
          <w:marBottom w:val="0"/>
          <w:divBdr>
            <w:top w:val="none" w:sz="0" w:space="0" w:color="auto"/>
            <w:left w:val="none" w:sz="0" w:space="0" w:color="auto"/>
            <w:bottom w:val="none" w:sz="0" w:space="0" w:color="auto"/>
            <w:right w:val="none" w:sz="0" w:space="0" w:color="auto"/>
          </w:divBdr>
        </w:div>
        <w:div w:id="1592619756">
          <w:marLeft w:val="0"/>
          <w:marRight w:val="0"/>
          <w:marTop w:val="0"/>
          <w:marBottom w:val="0"/>
          <w:divBdr>
            <w:top w:val="none" w:sz="0" w:space="0" w:color="auto"/>
            <w:left w:val="none" w:sz="0" w:space="0" w:color="auto"/>
            <w:bottom w:val="none" w:sz="0" w:space="0" w:color="auto"/>
            <w:right w:val="none" w:sz="0" w:space="0" w:color="auto"/>
          </w:divBdr>
        </w:div>
        <w:div w:id="1813211338">
          <w:marLeft w:val="0"/>
          <w:marRight w:val="0"/>
          <w:marTop w:val="0"/>
          <w:marBottom w:val="0"/>
          <w:divBdr>
            <w:top w:val="none" w:sz="0" w:space="0" w:color="auto"/>
            <w:left w:val="none" w:sz="0" w:space="0" w:color="auto"/>
            <w:bottom w:val="none" w:sz="0" w:space="0" w:color="auto"/>
            <w:right w:val="none" w:sz="0" w:space="0" w:color="auto"/>
          </w:divBdr>
        </w:div>
      </w:divsChild>
    </w:div>
    <w:div w:id="557940503">
      <w:bodyDiv w:val="1"/>
      <w:marLeft w:val="0"/>
      <w:marRight w:val="0"/>
      <w:marTop w:val="0"/>
      <w:marBottom w:val="0"/>
      <w:divBdr>
        <w:top w:val="none" w:sz="0" w:space="0" w:color="auto"/>
        <w:left w:val="none" w:sz="0" w:space="0" w:color="auto"/>
        <w:bottom w:val="none" w:sz="0" w:space="0" w:color="auto"/>
        <w:right w:val="none" w:sz="0" w:space="0" w:color="auto"/>
      </w:divBdr>
    </w:div>
    <w:div w:id="585767024">
      <w:bodyDiv w:val="1"/>
      <w:marLeft w:val="0"/>
      <w:marRight w:val="0"/>
      <w:marTop w:val="0"/>
      <w:marBottom w:val="0"/>
      <w:divBdr>
        <w:top w:val="none" w:sz="0" w:space="0" w:color="auto"/>
        <w:left w:val="none" w:sz="0" w:space="0" w:color="auto"/>
        <w:bottom w:val="none" w:sz="0" w:space="0" w:color="auto"/>
        <w:right w:val="none" w:sz="0" w:space="0" w:color="auto"/>
      </w:divBdr>
    </w:div>
    <w:div w:id="662515771">
      <w:bodyDiv w:val="1"/>
      <w:marLeft w:val="0"/>
      <w:marRight w:val="0"/>
      <w:marTop w:val="0"/>
      <w:marBottom w:val="0"/>
      <w:divBdr>
        <w:top w:val="none" w:sz="0" w:space="0" w:color="auto"/>
        <w:left w:val="none" w:sz="0" w:space="0" w:color="auto"/>
        <w:bottom w:val="none" w:sz="0" w:space="0" w:color="auto"/>
        <w:right w:val="none" w:sz="0" w:space="0" w:color="auto"/>
      </w:divBdr>
    </w:div>
    <w:div w:id="669871407">
      <w:bodyDiv w:val="1"/>
      <w:marLeft w:val="0"/>
      <w:marRight w:val="0"/>
      <w:marTop w:val="0"/>
      <w:marBottom w:val="0"/>
      <w:divBdr>
        <w:top w:val="none" w:sz="0" w:space="0" w:color="auto"/>
        <w:left w:val="none" w:sz="0" w:space="0" w:color="auto"/>
        <w:bottom w:val="none" w:sz="0" w:space="0" w:color="auto"/>
        <w:right w:val="none" w:sz="0" w:space="0" w:color="auto"/>
      </w:divBdr>
    </w:div>
    <w:div w:id="692728830">
      <w:bodyDiv w:val="1"/>
      <w:marLeft w:val="0"/>
      <w:marRight w:val="0"/>
      <w:marTop w:val="0"/>
      <w:marBottom w:val="0"/>
      <w:divBdr>
        <w:top w:val="none" w:sz="0" w:space="0" w:color="auto"/>
        <w:left w:val="none" w:sz="0" w:space="0" w:color="auto"/>
        <w:bottom w:val="none" w:sz="0" w:space="0" w:color="auto"/>
        <w:right w:val="none" w:sz="0" w:space="0" w:color="auto"/>
      </w:divBdr>
    </w:div>
    <w:div w:id="703947688">
      <w:bodyDiv w:val="1"/>
      <w:marLeft w:val="0"/>
      <w:marRight w:val="0"/>
      <w:marTop w:val="0"/>
      <w:marBottom w:val="0"/>
      <w:divBdr>
        <w:top w:val="none" w:sz="0" w:space="0" w:color="auto"/>
        <w:left w:val="none" w:sz="0" w:space="0" w:color="auto"/>
        <w:bottom w:val="none" w:sz="0" w:space="0" w:color="auto"/>
        <w:right w:val="none" w:sz="0" w:space="0" w:color="auto"/>
      </w:divBdr>
    </w:div>
    <w:div w:id="755248723">
      <w:bodyDiv w:val="1"/>
      <w:marLeft w:val="0"/>
      <w:marRight w:val="0"/>
      <w:marTop w:val="0"/>
      <w:marBottom w:val="0"/>
      <w:divBdr>
        <w:top w:val="none" w:sz="0" w:space="0" w:color="auto"/>
        <w:left w:val="none" w:sz="0" w:space="0" w:color="auto"/>
        <w:bottom w:val="none" w:sz="0" w:space="0" w:color="auto"/>
        <w:right w:val="none" w:sz="0" w:space="0" w:color="auto"/>
      </w:divBdr>
    </w:div>
    <w:div w:id="801191610">
      <w:bodyDiv w:val="1"/>
      <w:marLeft w:val="0"/>
      <w:marRight w:val="0"/>
      <w:marTop w:val="0"/>
      <w:marBottom w:val="0"/>
      <w:divBdr>
        <w:top w:val="none" w:sz="0" w:space="0" w:color="auto"/>
        <w:left w:val="none" w:sz="0" w:space="0" w:color="auto"/>
        <w:bottom w:val="none" w:sz="0" w:space="0" w:color="auto"/>
        <w:right w:val="none" w:sz="0" w:space="0" w:color="auto"/>
      </w:divBdr>
    </w:div>
    <w:div w:id="872959860">
      <w:bodyDiv w:val="1"/>
      <w:marLeft w:val="0"/>
      <w:marRight w:val="0"/>
      <w:marTop w:val="0"/>
      <w:marBottom w:val="0"/>
      <w:divBdr>
        <w:top w:val="none" w:sz="0" w:space="0" w:color="auto"/>
        <w:left w:val="none" w:sz="0" w:space="0" w:color="auto"/>
        <w:bottom w:val="none" w:sz="0" w:space="0" w:color="auto"/>
        <w:right w:val="none" w:sz="0" w:space="0" w:color="auto"/>
      </w:divBdr>
    </w:div>
    <w:div w:id="883062483">
      <w:bodyDiv w:val="1"/>
      <w:marLeft w:val="0"/>
      <w:marRight w:val="0"/>
      <w:marTop w:val="0"/>
      <w:marBottom w:val="0"/>
      <w:divBdr>
        <w:top w:val="none" w:sz="0" w:space="0" w:color="auto"/>
        <w:left w:val="none" w:sz="0" w:space="0" w:color="auto"/>
        <w:bottom w:val="none" w:sz="0" w:space="0" w:color="auto"/>
        <w:right w:val="none" w:sz="0" w:space="0" w:color="auto"/>
      </w:divBdr>
    </w:div>
    <w:div w:id="889223155">
      <w:bodyDiv w:val="1"/>
      <w:marLeft w:val="0"/>
      <w:marRight w:val="0"/>
      <w:marTop w:val="0"/>
      <w:marBottom w:val="0"/>
      <w:divBdr>
        <w:top w:val="none" w:sz="0" w:space="0" w:color="auto"/>
        <w:left w:val="none" w:sz="0" w:space="0" w:color="auto"/>
        <w:bottom w:val="none" w:sz="0" w:space="0" w:color="auto"/>
        <w:right w:val="none" w:sz="0" w:space="0" w:color="auto"/>
      </w:divBdr>
    </w:div>
    <w:div w:id="954092771">
      <w:bodyDiv w:val="1"/>
      <w:marLeft w:val="0"/>
      <w:marRight w:val="0"/>
      <w:marTop w:val="0"/>
      <w:marBottom w:val="0"/>
      <w:divBdr>
        <w:top w:val="none" w:sz="0" w:space="0" w:color="auto"/>
        <w:left w:val="none" w:sz="0" w:space="0" w:color="auto"/>
        <w:bottom w:val="none" w:sz="0" w:space="0" w:color="auto"/>
        <w:right w:val="none" w:sz="0" w:space="0" w:color="auto"/>
      </w:divBdr>
    </w:div>
    <w:div w:id="962269357">
      <w:bodyDiv w:val="1"/>
      <w:marLeft w:val="0"/>
      <w:marRight w:val="0"/>
      <w:marTop w:val="0"/>
      <w:marBottom w:val="0"/>
      <w:divBdr>
        <w:top w:val="none" w:sz="0" w:space="0" w:color="auto"/>
        <w:left w:val="none" w:sz="0" w:space="0" w:color="auto"/>
        <w:bottom w:val="none" w:sz="0" w:space="0" w:color="auto"/>
        <w:right w:val="none" w:sz="0" w:space="0" w:color="auto"/>
      </w:divBdr>
    </w:div>
    <w:div w:id="964238562">
      <w:bodyDiv w:val="1"/>
      <w:marLeft w:val="0"/>
      <w:marRight w:val="0"/>
      <w:marTop w:val="0"/>
      <w:marBottom w:val="0"/>
      <w:divBdr>
        <w:top w:val="none" w:sz="0" w:space="0" w:color="auto"/>
        <w:left w:val="none" w:sz="0" w:space="0" w:color="auto"/>
        <w:bottom w:val="none" w:sz="0" w:space="0" w:color="auto"/>
        <w:right w:val="none" w:sz="0" w:space="0" w:color="auto"/>
      </w:divBdr>
    </w:div>
    <w:div w:id="986935224">
      <w:bodyDiv w:val="1"/>
      <w:marLeft w:val="0"/>
      <w:marRight w:val="0"/>
      <w:marTop w:val="0"/>
      <w:marBottom w:val="0"/>
      <w:divBdr>
        <w:top w:val="none" w:sz="0" w:space="0" w:color="auto"/>
        <w:left w:val="none" w:sz="0" w:space="0" w:color="auto"/>
        <w:bottom w:val="none" w:sz="0" w:space="0" w:color="auto"/>
        <w:right w:val="none" w:sz="0" w:space="0" w:color="auto"/>
      </w:divBdr>
    </w:div>
    <w:div w:id="992022323">
      <w:bodyDiv w:val="1"/>
      <w:marLeft w:val="0"/>
      <w:marRight w:val="0"/>
      <w:marTop w:val="0"/>
      <w:marBottom w:val="0"/>
      <w:divBdr>
        <w:top w:val="none" w:sz="0" w:space="0" w:color="auto"/>
        <w:left w:val="none" w:sz="0" w:space="0" w:color="auto"/>
        <w:bottom w:val="none" w:sz="0" w:space="0" w:color="auto"/>
        <w:right w:val="none" w:sz="0" w:space="0" w:color="auto"/>
      </w:divBdr>
    </w:div>
    <w:div w:id="1033074626">
      <w:bodyDiv w:val="1"/>
      <w:marLeft w:val="0"/>
      <w:marRight w:val="0"/>
      <w:marTop w:val="0"/>
      <w:marBottom w:val="0"/>
      <w:divBdr>
        <w:top w:val="none" w:sz="0" w:space="0" w:color="auto"/>
        <w:left w:val="none" w:sz="0" w:space="0" w:color="auto"/>
        <w:bottom w:val="none" w:sz="0" w:space="0" w:color="auto"/>
        <w:right w:val="none" w:sz="0" w:space="0" w:color="auto"/>
      </w:divBdr>
    </w:div>
    <w:div w:id="1038242178">
      <w:bodyDiv w:val="1"/>
      <w:marLeft w:val="0"/>
      <w:marRight w:val="0"/>
      <w:marTop w:val="0"/>
      <w:marBottom w:val="0"/>
      <w:divBdr>
        <w:top w:val="none" w:sz="0" w:space="0" w:color="auto"/>
        <w:left w:val="none" w:sz="0" w:space="0" w:color="auto"/>
        <w:bottom w:val="none" w:sz="0" w:space="0" w:color="auto"/>
        <w:right w:val="none" w:sz="0" w:space="0" w:color="auto"/>
      </w:divBdr>
    </w:div>
    <w:div w:id="1053967605">
      <w:bodyDiv w:val="1"/>
      <w:marLeft w:val="0"/>
      <w:marRight w:val="0"/>
      <w:marTop w:val="0"/>
      <w:marBottom w:val="0"/>
      <w:divBdr>
        <w:top w:val="none" w:sz="0" w:space="0" w:color="auto"/>
        <w:left w:val="none" w:sz="0" w:space="0" w:color="auto"/>
        <w:bottom w:val="none" w:sz="0" w:space="0" w:color="auto"/>
        <w:right w:val="none" w:sz="0" w:space="0" w:color="auto"/>
      </w:divBdr>
    </w:div>
    <w:div w:id="1087268993">
      <w:bodyDiv w:val="1"/>
      <w:marLeft w:val="0"/>
      <w:marRight w:val="0"/>
      <w:marTop w:val="0"/>
      <w:marBottom w:val="0"/>
      <w:divBdr>
        <w:top w:val="none" w:sz="0" w:space="0" w:color="auto"/>
        <w:left w:val="none" w:sz="0" w:space="0" w:color="auto"/>
        <w:bottom w:val="none" w:sz="0" w:space="0" w:color="auto"/>
        <w:right w:val="none" w:sz="0" w:space="0" w:color="auto"/>
      </w:divBdr>
    </w:div>
    <w:div w:id="1117027216">
      <w:bodyDiv w:val="1"/>
      <w:marLeft w:val="0"/>
      <w:marRight w:val="0"/>
      <w:marTop w:val="0"/>
      <w:marBottom w:val="0"/>
      <w:divBdr>
        <w:top w:val="none" w:sz="0" w:space="0" w:color="auto"/>
        <w:left w:val="none" w:sz="0" w:space="0" w:color="auto"/>
        <w:bottom w:val="none" w:sz="0" w:space="0" w:color="auto"/>
        <w:right w:val="none" w:sz="0" w:space="0" w:color="auto"/>
      </w:divBdr>
    </w:div>
    <w:div w:id="1132283473">
      <w:bodyDiv w:val="1"/>
      <w:marLeft w:val="0"/>
      <w:marRight w:val="0"/>
      <w:marTop w:val="0"/>
      <w:marBottom w:val="0"/>
      <w:divBdr>
        <w:top w:val="none" w:sz="0" w:space="0" w:color="auto"/>
        <w:left w:val="none" w:sz="0" w:space="0" w:color="auto"/>
        <w:bottom w:val="none" w:sz="0" w:space="0" w:color="auto"/>
        <w:right w:val="none" w:sz="0" w:space="0" w:color="auto"/>
      </w:divBdr>
    </w:div>
    <w:div w:id="1164466585">
      <w:bodyDiv w:val="1"/>
      <w:marLeft w:val="0"/>
      <w:marRight w:val="0"/>
      <w:marTop w:val="0"/>
      <w:marBottom w:val="0"/>
      <w:divBdr>
        <w:top w:val="none" w:sz="0" w:space="0" w:color="auto"/>
        <w:left w:val="none" w:sz="0" w:space="0" w:color="auto"/>
        <w:bottom w:val="none" w:sz="0" w:space="0" w:color="auto"/>
        <w:right w:val="none" w:sz="0" w:space="0" w:color="auto"/>
      </w:divBdr>
    </w:div>
    <w:div w:id="1164589112">
      <w:bodyDiv w:val="1"/>
      <w:marLeft w:val="0"/>
      <w:marRight w:val="0"/>
      <w:marTop w:val="0"/>
      <w:marBottom w:val="0"/>
      <w:divBdr>
        <w:top w:val="none" w:sz="0" w:space="0" w:color="auto"/>
        <w:left w:val="none" w:sz="0" w:space="0" w:color="auto"/>
        <w:bottom w:val="none" w:sz="0" w:space="0" w:color="auto"/>
        <w:right w:val="none" w:sz="0" w:space="0" w:color="auto"/>
      </w:divBdr>
    </w:div>
    <w:div w:id="1168207036">
      <w:bodyDiv w:val="1"/>
      <w:marLeft w:val="0"/>
      <w:marRight w:val="0"/>
      <w:marTop w:val="0"/>
      <w:marBottom w:val="0"/>
      <w:divBdr>
        <w:top w:val="none" w:sz="0" w:space="0" w:color="auto"/>
        <w:left w:val="none" w:sz="0" w:space="0" w:color="auto"/>
        <w:bottom w:val="none" w:sz="0" w:space="0" w:color="auto"/>
        <w:right w:val="none" w:sz="0" w:space="0" w:color="auto"/>
      </w:divBdr>
    </w:div>
    <w:div w:id="1183281798">
      <w:bodyDiv w:val="1"/>
      <w:marLeft w:val="0"/>
      <w:marRight w:val="0"/>
      <w:marTop w:val="0"/>
      <w:marBottom w:val="0"/>
      <w:divBdr>
        <w:top w:val="none" w:sz="0" w:space="0" w:color="auto"/>
        <w:left w:val="none" w:sz="0" w:space="0" w:color="auto"/>
        <w:bottom w:val="none" w:sz="0" w:space="0" w:color="auto"/>
        <w:right w:val="none" w:sz="0" w:space="0" w:color="auto"/>
      </w:divBdr>
    </w:div>
    <w:div w:id="1230387111">
      <w:bodyDiv w:val="1"/>
      <w:marLeft w:val="0"/>
      <w:marRight w:val="0"/>
      <w:marTop w:val="0"/>
      <w:marBottom w:val="0"/>
      <w:divBdr>
        <w:top w:val="none" w:sz="0" w:space="0" w:color="auto"/>
        <w:left w:val="none" w:sz="0" w:space="0" w:color="auto"/>
        <w:bottom w:val="none" w:sz="0" w:space="0" w:color="auto"/>
        <w:right w:val="none" w:sz="0" w:space="0" w:color="auto"/>
      </w:divBdr>
    </w:div>
    <w:div w:id="1311716178">
      <w:bodyDiv w:val="1"/>
      <w:marLeft w:val="0"/>
      <w:marRight w:val="0"/>
      <w:marTop w:val="0"/>
      <w:marBottom w:val="0"/>
      <w:divBdr>
        <w:top w:val="none" w:sz="0" w:space="0" w:color="auto"/>
        <w:left w:val="none" w:sz="0" w:space="0" w:color="auto"/>
        <w:bottom w:val="none" w:sz="0" w:space="0" w:color="auto"/>
        <w:right w:val="none" w:sz="0" w:space="0" w:color="auto"/>
      </w:divBdr>
    </w:div>
    <w:div w:id="1332297422">
      <w:bodyDiv w:val="1"/>
      <w:marLeft w:val="0"/>
      <w:marRight w:val="0"/>
      <w:marTop w:val="0"/>
      <w:marBottom w:val="0"/>
      <w:divBdr>
        <w:top w:val="none" w:sz="0" w:space="0" w:color="auto"/>
        <w:left w:val="none" w:sz="0" w:space="0" w:color="auto"/>
        <w:bottom w:val="none" w:sz="0" w:space="0" w:color="auto"/>
        <w:right w:val="none" w:sz="0" w:space="0" w:color="auto"/>
      </w:divBdr>
    </w:div>
    <w:div w:id="1338191432">
      <w:bodyDiv w:val="1"/>
      <w:marLeft w:val="0"/>
      <w:marRight w:val="0"/>
      <w:marTop w:val="0"/>
      <w:marBottom w:val="0"/>
      <w:divBdr>
        <w:top w:val="none" w:sz="0" w:space="0" w:color="auto"/>
        <w:left w:val="none" w:sz="0" w:space="0" w:color="auto"/>
        <w:bottom w:val="none" w:sz="0" w:space="0" w:color="auto"/>
        <w:right w:val="none" w:sz="0" w:space="0" w:color="auto"/>
      </w:divBdr>
    </w:div>
    <w:div w:id="1377202028">
      <w:bodyDiv w:val="1"/>
      <w:marLeft w:val="0"/>
      <w:marRight w:val="0"/>
      <w:marTop w:val="0"/>
      <w:marBottom w:val="0"/>
      <w:divBdr>
        <w:top w:val="none" w:sz="0" w:space="0" w:color="auto"/>
        <w:left w:val="none" w:sz="0" w:space="0" w:color="auto"/>
        <w:bottom w:val="none" w:sz="0" w:space="0" w:color="auto"/>
        <w:right w:val="none" w:sz="0" w:space="0" w:color="auto"/>
      </w:divBdr>
    </w:div>
    <w:div w:id="1449080984">
      <w:bodyDiv w:val="1"/>
      <w:marLeft w:val="0"/>
      <w:marRight w:val="0"/>
      <w:marTop w:val="0"/>
      <w:marBottom w:val="0"/>
      <w:divBdr>
        <w:top w:val="none" w:sz="0" w:space="0" w:color="auto"/>
        <w:left w:val="none" w:sz="0" w:space="0" w:color="auto"/>
        <w:bottom w:val="none" w:sz="0" w:space="0" w:color="auto"/>
        <w:right w:val="none" w:sz="0" w:space="0" w:color="auto"/>
      </w:divBdr>
    </w:div>
    <w:div w:id="1450903330">
      <w:bodyDiv w:val="1"/>
      <w:marLeft w:val="0"/>
      <w:marRight w:val="0"/>
      <w:marTop w:val="0"/>
      <w:marBottom w:val="0"/>
      <w:divBdr>
        <w:top w:val="none" w:sz="0" w:space="0" w:color="auto"/>
        <w:left w:val="none" w:sz="0" w:space="0" w:color="auto"/>
        <w:bottom w:val="none" w:sz="0" w:space="0" w:color="auto"/>
        <w:right w:val="none" w:sz="0" w:space="0" w:color="auto"/>
      </w:divBdr>
    </w:div>
    <w:div w:id="1479762730">
      <w:bodyDiv w:val="1"/>
      <w:marLeft w:val="0"/>
      <w:marRight w:val="0"/>
      <w:marTop w:val="0"/>
      <w:marBottom w:val="0"/>
      <w:divBdr>
        <w:top w:val="none" w:sz="0" w:space="0" w:color="auto"/>
        <w:left w:val="none" w:sz="0" w:space="0" w:color="auto"/>
        <w:bottom w:val="none" w:sz="0" w:space="0" w:color="auto"/>
        <w:right w:val="none" w:sz="0" w:space="0" w:color="auto"/>
      </w:divBdr>
    </w:div>
    <w:div w:id="1537888893">
      <w:bodyDiv w:val="1"/>
      <w:marLeft w:val="0"/>
      <w:marRight w:val="0"/>
      <w:marTop w:val="0"/>
      <w:marBottom w:val="0"/>
      <w:divBdr>
        <w:top w:val="none" w:sz="0" w:space="0" w:color="auto"/>
        <w:left w:val="none" w:sz="0" w:space="0" w:color="auto"/>
        <w:bottom w:val="none" w:sz="0" w:space="0" w:color="auto"/>
        <w:right w:val="none" w:sz="0" w:space="0" w:color="auto"/>
      </w:divBdr>
    </w:div>
    <w:div w:id="1540320613">
      <w:bodyDiv w:val="1"/>
      <w:marLeft w:val="0"/>
      <w:marRight w:val="0"/>
      <w:marTop w:val="0"/>
      <w:marBottom w:val="0"/>
      <w:divBdr>
        <w:top w:val="none" w:sz="0" w:space="0" w:color="auto"/>
        <w:left w:val="none" w:sz="0" w:space="0" w:color="auto"/>
        <w:bottom w:val="none" w:sz="0" w:space="0" w:color="auto"/>
        <w:right w:val="none" w:sz="0" w:space="0" w:color="auto"/>
      </w:divBdr>
    </w:div>
    <w:div w:id="1545556567">
      <w:bodyDiv w:val="1"/>
      <w:marLeft w:val="0"/>
      <w:marRight w:val="0"/>
      <w:marTop w:val="0"/>
      <w:marBottom w:val="0"/>
      <w:divBdr>
        <w:top w:val="none" w:sz="0" w:space="0" w:color="auto"/>
        <w:left w:val="none" w:sz="0" w:space="0" w:color="auto"/>
        <w:bottom w:val="none" w:sz="0" w:space="0" w:color="auto"/>
        <w:right w:val="none" w:sz="0" w:space="0" w:color="auto"/>
      </w:divBdr>
    </w:div>
    <w:div w:id="1554654384">
      <w:bodyDiv w:val="1"/>
      <w:marLeft w:val="0"/>
      <w:marRight w:val="0"/>
      <w:marTop w:val="0"/>
      <w:marBottom w:val="0"/>
      <w:divBdr>
        <w:top w:val="none" w:sz="0" w:space="0" w:color="auto"/>
        <w:left w:val="none" w:sz="0" w:space="0" w:color="auto"/>
        <w:bottom w:val="none" w:sz="0" w:space="0" w:color="auto"/>
        <w:right w:val="none" w:sz="0" w:space="0" w:color="auto"/>
      </w:divBdr>
    </w:div>
    <w:div w:id="1585258885">
      <w:bodyDiv w:val="1"/>
      <w:marLeft w:val="0"/>
      <w:marRight w:val="0"/>
      <w:marTop w:val="0"/>
      <w:marBottom w:val="0"/>
      <w:divBdr>
        <w:top w:val="none" w:sz="0" w:space="0" w:color="auto"/>
        <w:left w:val="none" w:sz="0" w:space="0" w:color="auto"/>
        <w:bottom w:val="none" w:sz="0" w:space="0" w:color="auto"/>
        <w:right w:val="none" w:sz="0" w:space="0" w:color="auto"/>
      </w:divBdr>
    </w:div>
    <w:div w:id="1588033590">
      <w:bodyDiv w:val="1"/>
      <w:marLeft w:val="0"/>
      <w:marRight w:val="0"/>
      <w:marTop w:val="0"/>
      <w:marBottom w:val="0"/>
      <w:divBdr>
        <w:top w:val="none" w:sz="0" w:space="0" w:color="auto"/>
        <w:left w:val="none" w:sz="0" w:space="0" w:color="auto"/>
        <w:bottom w:val="none" w:sz="0" w:space="0" w:color="auto"/>
        <w:right w:val="none" w:sz="0" w:space="0" w:color="auto"/>
      </w:divBdr>
    </w:div>
    <w:div w:id="1589998164">
      <w:bodyDiv w:val="1"/>
      <w:marLeft w:val="0"/>
      <w:marRight w:val="0"/>
      <w:marTop w:val="0"/>
      <w:marBottom w:val="0"/>
      <w:divBdr>
        <w:top w:val="none" w:sz="0" w:space="0" w:color="auto"/>
        <w:left w:val="none" w:sz="0" w:space="0" w:color="auto"/>
        <w:bottom w:val="none" w:sz="0" w:space="0" w:color="auto"/>
        <w:right w:val="none" w:sz="0" w:space="0" w:color="auto"/>
      </w:divBdr>
    </w:div>
    <w:div w:id="1595280144">
      <w:bodyDiv w:val="1"/>
      <w:marLeft w:val="0"/>
      <w:marRight w:val="0"/>
      <w:marTop w:val="0"/>
      <w:marBottom w:val="0"/>
      <w:divBdr>
        <w:top w:val="none" w:sz="0" w:space="0" w:color="auto"/>
        <w:left w:val="none" w:sz="0" w:space="0" w:color="auto"/>
        <w:bottom w:val="none" w:sz="0" w:space="0" w:color="auto"/>
        <w:right w:val="none" w:sz="0" w:space="0" w:color="auto"/>
      </w:divBdr>
      <w:divsChild>
        <w:div w:id="331304034">
          <w:marLeft w:val="0"/>
          <w:marRight w:val="0"/>
          <w:marTop w:val="0"/>
          <w:marBottom w:val="0"/>
          <w:divBdr>
            <w:top w:val="none" w:sz="0" w:space="0" w:color="auto"/>
            <w:left w:val="none" w:sz="0" w:space="0" w:color="auto"/>
            <w:bottom w:val="none" w:sz="0" w:space="0" w:color="auto"/>
            <w:right w:val="none" w:sz="0" w:space="0" w:color="auto"/>
          </w:divBdr>
        </w:div>
      </w:divsChild>
    </w:div>
    <w:div w:id="1600141729">
      <w:bodyDiv w:val="1"/>
      <w:marLeft w:val="0"/>
      <w:marRight w:val="0"/>
      <w:marTop w:val="0"/>
      <w:marBottom w:val="0"/>
      <w:divBdr>
        <w:top w:val="none" w:sz="0" w:space="0" w:color="auto"/>
        <w:left w:val="none" w:sz="0" w:space="0" w:color="auto"/>
        <w:bottom w:val="none" w:sz="0" w:space="0" w:color="auto"/>
        <w:right w:val="none" w:sz="0" w:space="0" w:color="auto"/>
      </w:divBdr>
    </w:div>
    <w:div w:id="1620063671">
      <w:bodyDiv w:val="1"/>
      <w:marLeft w:val="0"/>
      <w:marRight w:val="0"/>
      <w:marTop w:val="0"/>
      <w:marBottom w:val="0"/>
      <w:divBdr>
        <w:top w:val="none" w:sz="0" w:space="0" w:color="auto"/>
        <w:left w:val="none" w:sz="0" w:space="0" w:color="auto"/>
        <w:bottom w:val="none" w:sz="0" w:space="0" w:color="auto"/>
        <w:right w:val="none" w:sz="0" w:space="0" w:color="auto"/>
      </w:divBdr>
    </w:div>
    <w:div w:id="1648389342">
      <w:bodyDiv w:val="1"/>
      <w:marLeft w:val="0"/>
      <w:marRight w:val="0"/>
      <w:marTop w:val="0"/>
      <w:marBottom w:val="0"/>
      <w:divBdr>
        <w:top w:val="none" w:sz="0" w:space="0" w:color="auto"/>
        <w:left w:val="none" w:sz="0" w:space="0" w:color="auto"/>
        <w:bottom w:val="none" w:sz="0" w:space="0" w:color="auto"/>
        <w:right w:val="none" w:sz="0" w:space="0" w:color="auto"/>
      </w:divBdr>
    </w:div>
    <w:div w:id="1663004677">
      <w:bodyDiv w:val="1"/>
      <w:marLeft w:val="0"/>
      <w:marRight w:val="0"/>
      <w:marTop w:val="0"/>
      <w:marBottom w:val="0"/>
      <w:divBdr>
        <w:top w:val="none" w:sz="0" w:space="0" w:color="auto"/>
        <w:left w:val="none" w:sz="0" w:space="0" w:color="auto"/>
        <w:bottom w:val="none" w:sz="0" w:space="0" w:color="auto"/>
        <w:right w:val="none" w:sz="0" w:space="0" w:color="auto"/>
      </w:divBdr>
    </w:div>
    <w:div w:id="1673753027">
      <w:bodyDiv w:val="1"/>
      <w:marLeft w:val="0"/>
      <w:marRight w:val="0"/>
      <w:marTop w:val="0"/>
      <w:marBottom w:val="0"/>
      <w:divBdr>
        <w:top w:val="none" w:sz="0" w:space="0" w:color="auto"/>
        <w:left w:val="none" w:sz="0" w:space="0" w:color="auto"/>
        <w:bottom w:val="none" w:sz="0" w:space="0" w:color="auto"/>
        <w:right w:val="none" w:sz="0" w:space="0" w:color="auto"/>
      </w:divBdr>
    </w:div>
    <w:div w:id="1690401973">
      <w:bodyDiv w:val="1"/>
      <w:marLeft w:val="0"/>
      <w:marRight w:val="0"/>
      <w:marTop w:val="0"/>
      <w:marBottom w:val="0"/>
      <w:divBdr>
        <w:top w:val="none" w:sz="0" w:space="0" w:color="auto"/>
        <w:left w:val="none" w:sz="0" w:space="0" w:color="auto"/>
        <w:bottom w:val="none" w:sz="0" w:space="0" w:color="auto"/>
        <w:right w:val="none" w:sz="0" w:space="0" w:color="auto"/>
      </w:divBdr>
    </w:div>
    <w:div w:id="1698575648">
      <w:bodyDiv w:val="1"/>
      <w:marLeft w:val="0"/>
      <w:marRight w:val="0"/>
      <w:marTop w:val="0"/>
      <w:marBottom w:val="0"/>
      <w:divBdr>
        <w:top w:val="none" w:sz="0" w:space="0" w:color="auto"/>
        <w:left w:val="none" w:sz="0" w:space="0" w:color="auto"/>
        <w:bottom w:val="none" w:sz="0" w:space="0" w:color="auto"/>
        <w:right w:val="none" w:sz="0" w:space="0" w:color="auto"/>
      </w:divBdr>
    </w:div>
    <w:div w:id="1713070841">
      <w:bodyDiv w:val="1"/>
      <w:marLeft w:val="0"/>
      <w:marRight w:val="0"/>
      <w:marTop w:val="0"/>
      <w:marBottom w:val="0"/>
      <w:divBdr>
        <w:top w:val="none" w:sz="0" w:space="0" w:color="auto"/>
        <w:left w:val="none" w:sz="0" w:space="0" w:color="auto"/>
        <w:bottom w:val="none" w:sz="0" w:space="0" w:color="auto"/>
        <w:right w:val="none" w:sz="0" w:space="0" w:color="auto"/>
      </w:divBdr>
    </w:div>
    <w:div w:id="1799571195">
      <w:bodyDiv w:val="1"/>
      <w:marLeft w:val="0"/>
      <w:marRight w:val="0"/>
      <w:marTop w:val="0"/>
      <w:marBottom w:val="0"/>
      <w:divBdr>
        <w:top w:val="none" w:sz="0" w:space="0" w:color="auto"/>
        <w:left w:val="none" w:sz="0" w:space="0" w:color="auto"/>
        <w:bottom w:val="none" w:sz="0" w:space="0" w:color="auto"/>
        <w:right w:val="none" w:sz="0" w:space="0" w:color="auto"/>
      </w:divBdr>
    </w:div>
    <w:div w:id="1823694197">
      <w:bodyDiv w:val="1"/>
      <w:marLeft w:val="0"/>
      <w:marRight w:val="0"/>
      <w:marTop w:val="0"/>
      <w:marBottom w:val="0"/>
      <w:divBdr>
        <w:top w:val="none" w:sz="0" w:space="0" w:color="auto"/>
        <w:left w:val="none" w:sz="0" w:space="0" w:color="auto"/>
        <w:bottom w:val="none" w:sz="0" w:space="0" w:color="auto"/>
        <w:right w:val="none" w:sz="0" w:space="0" w:color="auto"/>
      </w:divBdr>
    </w:div>
    <w:div w:id="1837111174">
      <w:bodyDiv w:val="1"/>
      <w:marLeft w:val="0"/>
      <w:marRight w:val="0"/>
      <w:marTop w:val="0"/>
      <w:marBottom w:val="0"/>
      <w:divBdr>
        <w:top w:val="none" w:sz="0" w:space="0" w:color="auto"/>
        <w:left w:val="none" w:sz="0" w:space="0" w:color="auto"/>
        <w:bottom w:val="none" w:sz="0" w:space="0" w:color="auto"/>
        <w:right w:val="none" w:sz="0" w:space="0" w:color="auto"/>
      </w:divBdr>
    </w:div>
    <w:div w:id="1848909662">
      <w:bodyDiv w:val="1"/>
      <w:marLeft w:val="0"/>
      <w:marRight w:val="0"/>
      <w:marTop w:val="0"/>
      <w:marBottom w:val="0"/>
      <w:divBdr>
        <w:top w:val="none" w:sz="0" w:space="0" w:color="auto"/>
        <w:left w:val="none" w:sz="0" w:space="0" w:color="auto"/>
        <w:bottom w:val="none" w:sz="0" w:space="0" w:color="auto"/>
        <w:right w:val="none" w:sz="0" w:space="0" w:color="auto"/>
      </w:divBdr>
    </w:div>
    <w:div w:id="1856653880">
      <w:bodyDiv w:val="1"/>
      <w:marLeft w:val="0"/>
      <w:marRight w:val="0"/>
      <w:marTop w:val="0"/>
      <w:marBottom w:val="0"/>
      <w:divBdr>
        <w:top w:val="none" w:sz="0" w:space="0" w:color="auto"/>
        <w:left w:val="none" w:sz="0" w:space="0" w:color="auto"/>
        <w:bottom w:val="none" w:sz="0" w:space="0" w:color="auto"/>
        <w:right w:val="none" w:sz="0" w:space="0" w:color="auto"/>
      </w:divBdr>
    </w:div>
    <w:div w:id="1906527334">
      <w:bodyDiv w:val="1"/>
      <w:marLeft w:val="0"/>
      <w:marRight w:val="0"/>
      <w:marTop w:val="0"/>
      <w:marBottom w:val="0"/>
      <w:divBdr>
        <w:top w:val="none" w:sz="0" w:space="0" w:color="auto"/>
        <w:left w:val="none" w:sz="0" w:space="0" w:color="auto"/>
        <w:bottom w:val="none" w:sz="0" w:space="0" w:color="auto"/>
        <w:right w:val="none" w:sz="0" w:space="0" w:color="auto"/>
      </w:divBdr>
    </w:div>
    <w:div w:id="1920825877">
      <w:bodyDiv w:val="1"/>
      <w:marLeft w:val="0"/>
      <w:marRight w:val="0"/>
      <w:marTop w:val="0"/>
      <w:marBottom w:val="0"/>
      <w:divBdr>
        <w:top w:val="none" w:sz="0" w:space="0" w:color="auto"/>
        <w:left w:val="none" w:sz="0" w:space="0" w:color="auto"/>
        <w:bottom w:val="none" w:sz="0" w:space="0" w:color="auto"/>
        <w:right w:val="none" w:sz="0" w:space="0" w:color="auto"/>
      </w:divBdr>
    </w:div>
    <w:div w:id="1977375508">
      <w:bodyDiv w:val="1"/>
      <w:marLeft w:val="0"/>
      <w:marRight w:val="0"/>
      <w:marTop w:val="0"/>
      <w:marBottom w:val="0"/>
      <w:divBdr>
        <w:top w:val="none" w:sz="0" w:space="0" w:color="auto"/>
        <w:left w:val="none" w:sz="0" w:space="0" w:color="auto"/>
        <w:bottom w:val="none" w:sz="0" w:space="0" w:color="auto"/>
        <w:right w:val="none" w:sz="0" w:space="0" w:color="auto"/>
      </w:divBdr>
      <w:divsChild>
        <w:div w:id="101188097">
          <w:marLeft w:val="0"/>
          <w:marRight w:val="0"/>
          <w:marTop w:val="0"/>
          <w:marBottom w:val="0"/>
          <w:divBdr>
            <w:top w:val="none" w:sz="0" w:space="0" w:color="auto"/>
            <w:left w:val="none" w:sz="0" w:space="0" w:color="auto"/>
            <w:bottom w:val="none" w:sz="0" w:space="0" w:color="auto"/>
            <w:right w:val="none" w:sz="0" w:space="0" w:color="auto"/>
          </w:divBdr>
        </w:div>
        <w:div w:id="119152856">
          <w:marLeft w:val="0"/>
          <w:marRight w:val="0"/>
          <w:marTop w:val="0"/>
          <w:marBottom w:val="0"/>
          <w:divBdr>
            <w:top w:val="none" w:sz="0" w:space="0" w:color="auto"/>
            <w:left w:val="none" w:sz="0" w:space="0" w:color="auto"/>
            <w:bottom w:val="none" w:sz="0" w:space="0" w:color="auto"/>
            <w:right w:val="none" w:sz="0" w:space="0" w:color="auto"/>
          </w:divBdr>
        </w:div>
        <w:div w:id="231163675">
          <w:marLeft w:val="0"/>
          <w:marRight w:val="0"/>
          <w:marTop w:val="0"/>
          <w:marBottom w:val="0"/>
          <w:divBdr>
            <w:top w:val="none" w:sz="0" w:space="0" w:color="auto"/>
            <w:left w:val="none" w:sz="0" w:space="0" w:color="auto"/>
            <w:bottom w:val="none" w:sz="0" w:space="0" w:color="auto"/>
            <w:right w:val="none" w:sz="0" w:space="0" w:color="auto"/>
          </w:divBdr>
        </w:div>
        <w:div w:id="277951038">
          <w:marLeft w:val="0"/>
          <w:marRight w:val="0"/>
          <w:marTop w:val="0"/>
          <w:marBottom w:val="0"/>
          <w:divBdr>
            <w:top w:val="none" w:sz="0" w:space="0" w:color="auto"/>
            <w:left w:val="none" w:sz="0" w:space="0" w:color="auto"/>
            <w:bottom w:val="none" w:sz="0" w:space="0" w:color="auto"/>
            <w:right w:val="none" w:sz="0" w:space="0" w:color="auto"/>
          </w:divBdr>
        </w:div>
        <w:div w:id="281234921">
          <w:marLeft w:val="0"/>
          <w:marRight w:val="0"/>
          <w:marTop w:val="0"/>
          <w:marBottom w:val="0"/>
          <w:divBdr>
            <w:top w:val="none" w:sz="0" w:space="0" w:color="auto"/>
            <w:left w:val="none" w:sz="0" w:space="0" w:color="auto"/>
            <w:bottom w:val="none" w:sz="0" w:space="0" w:color="auto"/>
            <w:right w:val="none" w:sz="0" w:space="0" w:color="auto"/>
          </w:divBdr>
        </w:div>
        <w:div w:id="372847539">
          <w:marLeft w:val="0"/>
          <w:marRight w:val="0"/>
          <w:marTop w:val="0"/>
          <w:marBottom w:val="0"/>
          <w:divBdr>
            <w:top w:val="none" w:sz="0" w:space="0" w:color="auto"/>
            <w:left w:val="none" w:sz="0" w:space="0" w:color="auto"/>
            <w:bottom w:val="none" w:sz="0" w:space="0" w:color="auto"/>
            <w:right w:val="none" w:sz="0" w:space="0" w:color="auto"/>
          </w:divBdr>
        </w:div>
        <w:div w:id="644697975">
          <w:marLeft w:val="0"/>
          <w:marRight w:val="0"/>
          <w:marTop w:val="0"/>
          <w:marBottom w:val="0"/>
          <w:divBdr>
            <w:top w:val="none" w:sz="0" w:space="0" w:color="auto"/>
            <w:left w:val="none" w:sz="0" w:space="0" w:color="auto"/>
            <w:bottom w:val="none" w:sz="0" w:space="0" w:color="auto"/>
            <w:right w:val="none" w:sz="0" w:space="0" w:color="auto"/>
          </w:divBdr>
        </w:div>
        <w:div w:id="760761811">
          <w:marLeft w:val="0"/>
          <w:marRight w:val="0"/>
          <w:marTop w:val="0"/>
          <w:marBottom w:val="0"/>
          <w:divBdr>
            <w:top w:val="none" w:sz="0" w:space="0" w:color="auto"/>
            <w:left w:val="none" w:sz="0" w:space="0" w:color="auto"/>
            <w:bottom w:val="none" w:sz="0" w:space="0" w:color="auto"/>
            <w:right w:val="none" w:sz="0" w:space="0" w:color="auto"/>
          </w:divBdr>
        </w:div>
        <w:div w:id="904727067">
          <w:marLeft w:val="0"/>
          <w:marRight w:val="0"/>
          <w:marTop w:val="0"/>
          <w:marBottom w:val="0"/>
          <w:divBdr>
            <w:top w:val="none" w:sz="0" w:space="0" w:color="auto"/>
            <w:left w:val="none" w:sz="0" w:space="0" w:color="auto"/>
            <w:bottom w:val="none" w:sz="0" w:space="0" w:color="auto"/>
            <w:right w:val="none" w:sz="0" w:space="0" w:color="auto"/>
          </w:divBdr>
        </w:div>
        <w:div w:id="992373110">
          <w:marLeft w:val="0"/>
          <w:marRight w:val="0"/>
          <w:marTop w:val="0"/>
          <w:marBottom w:val="0"/>
          <w:divBdr>
            <w:top w:val="none" w:sz="0" w:space="0" w:color="auto"/>
            <w:left w:val="none" w:sz="0" w:space="0" w:color="auto"/>
            <w:bottom w:val="none" w:sz="0" w:space="0" w:color="auto"/>
            <w:right w:val="none" w:sz="0" w:space="0" w:color="auto"/>
          </w:divBdr>
        </w:div>
        <w:div w:id="1571698919">
          <w:marLeft w:val="0"/>
          <w:marRight w:val="0"/>
          <w:marTop w:val="0"/>
          <w:marBottom w:val="0"/>
          <w:divBdr>
            <w:top w:val="none" w:sz="0" w:space="0" w:color="auto"/>
            <w:left w:val="none" w:sz="0" w:space="0" w:color="auto"/>
            <w:bottom w:val="none" w:sz="0" w:space="0" w:color="auto"/>
            <w:right w:val="none" w:sz="0" w:space="0" w:color="auto"/>
          </w:divBdr>
        </w:div>
        <w:div w:id="1686177093">
          <w:marLeft w:val="0"/>
          <w:marRight w:val="0"/>
          <w:marTop w:val="0"/>
          <w:marBottom w:val="0"/>
          <w:divBdr>
            <w:top w:val="none" w:sz="0" w:space="0" w:color="auto"/>
            <w:left w:val="none" w:sz="0" w:space="0" w:color="auto"/>
            <w:bottom w:val="none" w:sz="0" w:space="0" w:color="auto"/>
            <w:right w:val="none" w:sz="0" w:space="0" w:color="auto"/>
          </w:divBdr>
        </w:div>
        <w:div w:id="1737632888">
          <w:marLeft w:val="0"/>
          <w:marRight w:val="0"/>
          <w:marTop w:val="0"/>
          <w:marBottom w:val="0"/>
          <w:divBdr>
            <w:top w:val="none" w:sz="0" w:space="0" w:color="auto"/>
            <w:left w:val="none" w:sz="0" w:space="0" w:color="auto"/>
            <w:bottom w:val="none" w:sz="0" w:space="0" w:color="auto"/>
            <w:right w:val="none" w:sz="0" w:space="0" w:color="auto"/>
          </w:divBdr>
        </w:div>
        <w:div w:id="1942447087">
          <w:marLeft w:val="0"/>
          <w:marRight w:val="0"/>
          <w:marTop w:val="0"/>
          <w:marBottom w:val="0"/>
          <w:divBdr>
            <w:top w:val="none" w:sz="0" w:space="0" w:color="auto"/>
            <w:left w:val="none" w:sz="0" w:space="0" w:color="auto"/>
            <w:bottom w:val="none" w:sz="0" w:space="0" w:color="auto"/>
            <w:right w:val="none" w:sz="0" w:space="0" w:color="auto"/>
          </w:divBdr>
        </w:div>
        <w:div w:id="2030909563">
          <w:marLeft w:val="0"/>
          <w:marRight w:val="0"/>
          <w:marTop w:val="0"/>
          <w:marBottom w:val="0"/>
          <w:divBdr>
            <w:top w:val="none" w:sz="0" w:space="0" w:color="auto"/>
            <w:left w:val="none" w:sz="0" w:space="0" w:color="auto"/>
            <w:bottom w:val="none" w:sz="0" w:space="0" w:color="auto"/>
            <w:right w:val="none" w:sz="0" w:space="0" w:color="auto"/>
          </w:divBdr>
        </w:div>
        <w:div w:id="2127693928">
          <w:marLeft w:val="0"/>
          <w:marRight w:val="0"/>
          <w:marTop w:val="0"/>
          <w:marBottom w:val="0"/>
          <w:divBdr>
            <w:top w:val="none" w:sz="0" w:space="0" w:color="auto"/>
            <w:left w:val="none" w:sz="0" w:space="0" w:color="auto"/>
            <w:bottom w:val="none" w:sz="0" w:space="0" w:color="auto"/>
            <w:right w:val="none" w:sz="0" w:space="0" w:color="auto"/>
          </w:divBdr>
        </w:div>
      </w:divsChild>
    </w:div>
    <w:div w:id="1982690773">
      <w:bodyDiv w:val="1"/>
      <w:marLeft w:val="0"/>
      <w:marRight w:val="0"/>
      <w:marTop w:val="0"/>
      <w:marBottom w:val="0"/>
      <w:divBdr>
        <w:top w:val="none" w:sz="0" w:space="0" w:color="auto"/>
        <w:left w:val="none" w:sz="0" w:space="0" w:color="auto"/>
        <w:bottom w:val="none" w:sz="0" w:space="0" w:color="auto"/>
        <w:right w:val="none" w:sz="0" w:space="0" w:color="auto"/>
      </w:divBdr>
    </w:div>
    <w:div w:id="2036343500">
      <w:bodyDiv w:val="1"/>
      <w:marLeft w:val="0"/>
      <w:marRight w:val="0"/>
      <w:marTop w:val="0"/>
      <w:marBottom w:val="0"/>
      <w:divBdr>
        <w:top w:val="none" w:sz="0" w:space="0" w:color="auto"/>
        <w:left w:val="none" w:sz="0" w:space="0" w:color="auto"/>
        <w:bottom w:val="none" w:sz="0" w:space="0" w:color="auto"/>
        <w:right w:val="none" w:sz="0" w:space="0" w:color="auto"/>
      </w:divBdr>
    </w:div>
    <w:div w:id="2053454668">
      <w:bodyDiv w:val="1"/>
      <w:marLeft w:val="0"/>
      <w:marRight w:val="0"/>
      <w:marTop w:val="0"/>
      <w:marBottom w:val="0"/>
      <w:divBdr>
        <w:top w:val="none" w:sz="0" w:space="0" w:color="auto"/>
        <w:left w:val="none" w:sz="0" w:space="0" w:color="auto"/>
        <w:bottom w:val="none" w:sz="0" w:space="0" w:color="auto"/>
        <w:right w:val="none" w:sz="0" w:space="0" w:color="auto"/>
      </w:divBdr>
    </w:div>
    <w:div w:id="2053915187">
      <w:bodyDiv w:val="1"/>
      <w:marLeft w:val="0"/>
      <w:marRight w:val="0"/>
      <w:marTop w:val="0"/>
      <w:marBottom w:val="0"/>
      <w:divBdr>
        <w:top w:val="none" w:sz="0" w:space="0" w:color="auto"/>
        <w:left w:val="none" w:sz="0" w:space="0" w:color="auto"/>
        <w:bottom w:val="none" w:sz="0" w:space="0" w:color="auto"/>
        <w:right w:val="none" w:sz="0" w:space="0" w:color="auto"/>
      </w:divBdr>
    </w:div>
    <w:div w:id="2065324119">
      <w:bodyDiv w:val="1"/>
      <w:marLeft w:val="0"/>
      <w:marRight w:val="0"/>
      <w:marTop w:val="0"/>
      <w:marBottom w:val="0"/>
      <w:divBdr>
        <w:top w:val="none" w:sz="0" w:space="0" w:color="auto"/>
        <w:left w:val="none" w:sz="0" w:space="0" w:color="auto"/>
        <w:bottom w:val="none" w:sz="0" w:space="0" w:color="auto"/>
        <w:right w:val="none" w:sz="0" w:space="0" w:color="auto"/>
      </w:divBdr>
    </w:div>
    <w:div w:id="2078088213">
      <w:bodyDiv w:val="1"/>
      <w:marLeft w:val="0"/>
      <w:marRight w:val="0"/>
      <w:marTop w:val="0"/>
      <w:marBottom w:val="0"/>
      <w:divBdr>
        <w:top w:val="none" w:sz="0" w:space="0" w:color="auto"/>
        <w:left w:val="none" w:sz="0" w:space="0" w:color="auto"/>
        <w:bottom w:val="none" w:sz="0" w:space="0" w:color="auto"/>
        <w:right w:val="none" w:sz="0" w:space="0" w:color="auto"/>
      </w:divBdr>
    </w:div>
    <w:div w:id="2095204140">
      <w:bodyDiv w:val="1"/>
      <w:marLeft w:val="0"/>
      <w:marRight w:val="0"/>
      <w:marTop w:val="0"/>
      <w:marBottom w:val="0"/>
      <w:divBdr>
        <w:top w:val="none" w:sz="0" w:space="0" w:color="auto"/>
        <w:left w:val="none" w:sz="0" w:space="0" w:color="auto"/>
        <w:bottom w:val="none" w:sz="0" w:space="0" w:color="auto"/>
        <w:right w:val="none" w:sz="0" w:space="0" w:color="auto"/>
      </w:divBdr>
    </w:div>
    <w:div w:id="2143883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ru.wikipedia.org/wiki/%D0%97%D0%B0%D1%82%D1%80%D0%B0%D1%82%D1%8B" TargetMode="External"/><Relationship Id="rId2" Type="http://schemas.openxmlformats.org/officeDocument/2006/relationships/styles" Target="styles.xml"/><Relationship Id="rId16" Type="http://schemas.openxmlformats.org/officeDocument/2006/relationships/hyperlink" Target="https://ru.wikipedia.org/wiki/%D0%98%D0%BD%D0%B2%D0%B5%D1%81%D1%82%D0%B8%D1%86%D0%B8%D1%8F"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ru.wikipedia.org/wiki/%D0%94%D0%BE%D1%85%D0%BE%D0%B4"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7"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v>Денежные средства на конец периода</c:v>
          </c:tx>
          <c:cat>
            <c:strLit>
              <c:ptCount val="24"/>
              <c:pt idx="0">
                <c:v>окт.19</c:v>
              </c:pt>
              <c:pt idx="1">
                <c:v>ноя.19</c:v>
              </c:pt>
              <c:pt idx="2">
                <c:v>дек.19</c:v>
              </c:pt>
              <c:pt idx="3">
                <c:v>янв.20</c:v>
              </c:pt>
              <c:pt idx="4">
                <c:v>фев.20</c:v>
              </c:pt>
              <c:pt idx="5">
                <c:v>мар.20</c:v>
              </c:pt>
              <c:pt idx="6">
                <c:v>апр.20</c:v>
              </c:pt>
              <c:pt idx="7">
                <c:v>май.20</c:v>
              </c:pt>
              <c:pt idx="8">
                <c:v>июн.20</c:v>
              </c:pt>
              <c:pt idx="9">
                <c:v>июл.20</c:v>
              </c:pt>
              <c:pt idx="10">
                <c:v>авг.20</c:v>
              </c:pt>
              <c:pt idx="11">
                <c:v>сен.20</c:v>
              </c:pt>
              <c:pt idx="12">
                <c:v>окт.20</c:v>
              </c:pt>
              <c:pt idx="13">
                <c:v>ноя.20</c:v>
              </c:pt>
              <c:pt idx="14">
                <c:v>дек.20</c:v>
              </c:pt>
              <c:pt idx="15">
                <c:v>янв.21</c:v>
              </c:pt>
              <c:pt idx="16">
                <c:v>фев.21</c:v>
              </c:pt>
              <c:pt idx="17">
                <c:v>мар.21</c:v>
              </c:pt>
              <c:pt idx="18">
                <c:v>апр.21</c:v>
              </c:pt>
              <c:pt idx="19">
                <c:v>май.21</c:v>
              </c:pt>
              <c:pt idx="20">
                <c:v>июн.21</c:v>
              </c:pt>
              <c:pt idx="21">
                <c:v>июл.21</c:v>
              </c:pt>
              <c:pt idx="22">
                <c:v>авг.21</c:v>
              </c:pt>
              <c:pt idx="23">
                <c:v>сен.21</c:v>
              </c:pt>
            </c:strLit>
          </c:cat>
          <c:val>
            <c:numLit>
              <c:formatCode>General</c:formatCode>
              <c:ptCount val="24"/>
              <c:pt idx="0">
                <c:v>128569.60000000002</c:v>
              </c:pt>
              <c:pt idx="1">
                <c:v>178014</c:v>
              </c:pt>
              <c:pt idx="2">
                <c:v>239732.2</c:v>
              </c:pt>
              <c:pt idx="3">
                <c:v>306249</c:v>
              </c:pt>
              <c:pt idx="4">
                <c:v>382706.4</c:v>
              </c:pt>
              <c:pt idx="5">
                <c:v>471956.60000000003</c:v>
              </c:pt>
              <c:pt idx="6">
                <c:v>545991.77519999968</c:v>
              </c:pt>
              <c:pt idx="7">
                <c:v>626228.82248000032</c:v>
              </c:pt>
              <c:pt idx="8">
                <c:v>712533.29911999975</c:v>
              </c:pt>
              <c:pt idx="9">
                <c:v>807511.37232000008</c:v>
              </c:pt>
              <c:pt idx="10">
                <c:v>913307.67815999989</c:v>
              </c:pt>
              <c:pt idx="11">
                <c:v>1022205.6566400004</c:v>
              </c:pt>
              <c:pt idx="12">
                <c:v>1127059.1671200001</c:v>
              </c:pt>
              <c:pt idx="13">
                <c:v>1228492.4577599999</c:v>
              </c:pt>
              <c:pt idx="14">
                <c:v>1328816.9172799999</c:v>
              </c:pt>
              <c:pt idx="15">
                <c:v>1416496.3061600006</c:v>
              </c:pt>
              <c:pt idx="16">
                <c:v>1506214.57544</c:v>
              </c:pt>
              <c:pt idx="17">
                <c:v>1599075.8097600001</c:v>
              </c:pt>
              <c:pt idx="18">
                <c:v>1695116.54648</c:v>
              </c:pt>
              <c:pt idx="19">
                <c:v>1789332.8321600005</c:v>
              </c:pt>
              <c:pt idx="20">
                <c:v>1880671.1808800003</c:v>
              </c:pt>
              <c:pt idx="21">
                <c:v>1968082.5269600004</c:v>
              </c:pt>
              <c:pt idx="22">
                <c:v>2050557.1890400006</c:v>
              </c:pt>
              <c:pt idx="23">
                <c:v>2139145.2919199998</c:v>
              </c:pt>
            </c:numLit>
          </c:val>
          <c:extLst xmlns:c16r2="http://schemas.microsoft.com/office/drawing/2015/06/chart">
            <c:ext xmlns:c16="http://schemas.microsoft.com/office/drawing/2014/chart" uri="{C3380CC4-5D6E-409C-BE32-E72D297353CC}">
              <c16:uniqueId val="{00000000-CBF5-44EB-AA8B-172579E0B83C}"/>
            </c:ext>
          </c:extLst>
        </c:ser>
        <c:gapWidth val="120"/>
        <c:axId val="78826112"/>
        <c:axId val="78832000"/>
      </c:barChart>
      <c:catAx>
        <c:axId val="788261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8832000"/>
        <c:crosses val="autoZero"/>
        <c:auto val="1"/>
        <c:lblAlgn val="ctr"/>
        <c:lblOffset val="100"/>
      </c:catAx>
      <c:valAx>
        <c:axId val="7883200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882611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43</Pages>
  <Words>10423</Words>
  <Characters>59415</Characters>
  <Application>Microsoft Office Word</Application>
  <DocSecurity>0</DocSecurity>
  <Lines>495</Lines>
  <Paragraphs>139</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Krokoz™</Company>
  <LinksUpToDate>false</LinksUpToDate>
  <CharactersWithSpaces>69699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creator>Михаил</dc:creator>
  <cp:lastModifiedBy>zalhetbor@gmail.com</cp:lastModifiedBy>
  <cp:revision>2</cp:revision>
  <cp:lastPrinted>2019-09-05T12:23:00Z</cp:lastPrinted>
  <dcterms:created xsi:type="dcterms:W3CDTF">2020-05-14T16:36:00Z</dcterms:created>
  <dcterms:modified xsi:type="dcterms:W3CDTF">2020-05-14T16:36:00Z</dcterms:modified>
</cp:coreProperties>
</file>