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B0C8DC" w14:textId="77777777" w:rsidR="00136F5E" w:rsidRDefault="00136F5E" w:rsidP="00D34DE6">
      <w:pPr>
        <w:rPr>
          <w:rFonts w:ascii="Arial" w:hAnsi="Arial" w:cs="Arial"/>
          <w:bCs/>
          <w:iCs/>
          <w:sz w:val="20"/>
          <w:szCs w:val="20"/>
        </w:rPr>
      </w:pPr>
      <w:r>
        <w:rPr>
          <w:rFonts w:ascii="Arial" w:hAnsi="Arial" w:cs="Arial"/>
          <w:bCs/>
          <w:iCs/>
          <w:sz w:val="20"/>
          <w:szCs w:val="20"/>
        </w:rPr>
        <w:t>Исх.</w:t>
      </w:r>
      <w:r>
        <w:rPr>
          <w:rFonts w:ascii="Arial" w:hAnsi="Arial" w:cs="Arial"/>
          <w:bCs/>
          <w:iCs/>
          <w:sz w:val="20"/>
          <w:szCs w:val="20"/>
          <w:lang w:val="en-US"/>
        </w:rPr>
        <w:t>N</w:t>
      </w:r>
      <w:r>
        <w:rPr>
          <w:rFonts w:ascii="Arial" w:hAnsi="Arial" w:cs="Arial"/>
          <w:bCs/>
          <w:iCs/>
          <w:sz w:val="20"/>
          <w:szCs w:val="20"/>
        </w:rPr>
        <w:t xml:space="preserve">____________                                                             </w:t>
      </w:r>
      <w:r w:rsidR="00F2147E">
        <w:rPr>
          <w:rFonts w:ascii="Arial" w:hAnsi="Arial" w:cs="Arial"/>
          <w:bCs/>
          <w:iCs/>
          <w:sz w:val="20"/>
          <w:szCs w:val="20"/>
        </w:rPr>
        <w:t xml:space="preserve">            </w:t>
      </w:r>
      <w:r w:rsidR="0055053B">
        <w:rPr>
          <w:rFonts w:ascii="Arial" w:hAnsi="Arial" w:cs="Arial"/>
          <w:bCs/>
          <w:iCs/>
          <w:sz w:val="20"/>
          <w:szCs w:val="20"/>
        </w:rPr>
        <w:t xml:space="preserve">  </w:t>
      </w:r>
    </w:p>
    <w:p w14:paraId="36167232" w14:textId="77777777" w:rsidR="00136F5E" w:rsidRDefault="00136F5E" w:rsidP="00D34DE6">
      <w:pPr>
        <w:rPr>
          <w:rFonts w:ascii="Arial" w:hAnsi="Arial" w:cs="Arial"/>
          <w:bCs/>
          <w:iCs/>
          <w:sz w:val="20"/>
          <w:szCs w:val="20"/>
        </w:rPr>
      </w:pPr>
      <w:r>
        <w:rPr>
          <w:rFonts w:ascii="Arial" w:hAnsi="Arial" w:cs="Arial"/>
          <w:bCs/>
          <w:iCs/>
          <w:sz w:val="20"/>
          <w:szCs w:val="20"/>
        </w:rPr>
        <w:t xml:space="preserve">На </w:t>
      </w:r>
      <w:r>
        <w:rPr>
          <w:rFonts w:ascii="Arial" w:hAnsi="Arial" w:cs="Arial"/>
          <w:bCs/>
          <w:iCs/>
          <w:sz w:val="20"/>
          <w:szCs w:val="20"/>
          <w:lang w:val="en-US"/>
        </w:rPr>
        <w:t>N</w:t>
      </w:r>
      <w:r>
        <w:rPr>
          <w:rFonts w:ascii="Arial" w:hAnsi="Arial" w:cs="Arial"/>
          <w:bCs/>
          <w:iCs/>
          <w:sz w:val="20"/>
          <w:szCs w:val="20"/>
        </w:rPr>
        <w:t xml:space="preserve">______________                                                     </w:t>
      </w:r>
      <w:r w:rsidR="00E222D1">
        <w:rPr>
          <w:rFonts w:ascii="Arial" w:hAnsi="Arial" w:cs="Arial"/>
          <w:bCs/>
          <w:iCs/>
          <w:sz w:val="20"/>
          <w:szCs w:val="20"/>
        </w:rPr>
        <w:t xml:space="preserve">               </w:t>
      </w:r>
      <w:r w:rsidR="0055053B">
        <w:rPr>
          <w:rFonts w:ascii="Arial" w:hAnsi="Arial" w:cs="Arial"/>
          <w:bCs/>
          <w:iCs/>
          <w:sz w:val="20"/>
          <w:szCs w:val="20"/>
        </w:rPr>
        <w:t xml:space="preserve">    </w:t>
      </w:r>
    </w:p>
    <w:p w14:paraId="1627AC94" w14:textId="77777777" w:rsidR="00136F5E" w:rsidRDefault="00136F5E" w:rsidP="00136F5E">
      <w:pPr>
        <w:jc w:val="center"/>
      </w:pPr>
    </w:p>
    <w:p w14:paraId="0B145707" w14:textId="77777777" w:rsidR="0073505F" w:rsidRDefault="00136F5E" w:rsidP="0073505F">
      <w:pPr>
        <w:ind w:firstLine="708"/>
        <w:jc w:val="both"/>
      </w:pPr>
      <w:r w:rsidRPr="008D2168">
        <w:t>Наша компания занимается разработкой</w:t>
      </w:r>
      <w:r>
        <w:t xml:space="preserve"> стеновых материалов, производством и строительством мало</w:t>
      </w:r>
      <w:r w:rsidR="00757951">
        <w:t>этажных домов</w:t>
      </w:r>
      <w:r w:rsidR="00CA2659">
        <w:t xml:space="preserve"> из них.</w:t>
      </w:r>
      <w:r w:rsidR="00757951" w:rsidRPr="00757951">
        <w:t xml:space="preserve"> </w:t>
      </w:r>
      <w:r w:rsidR="00757951">
        <w:t>Нашим коллективом разработана трехслойная панель, состоящая</w:t>
      </w:r>
      <w:r>
        <w:t xml:space="preserve"> из утеплителя</w:t>
      </w:r>
      <w:r w:rsidR="00CA2659">
        <w:t>,</w:t>
      </w:r>
      <w:r>
        <w:t xml:space="preserve"> с двух сторон залитого </w:t>
      </w:r>
      <w:proofErr w:type="spellStart"/>
      <w:r>
        <w:t>фибробетоном</w:t>
      </w:r>
      <w:proofErr w:type="spellEnd"/>
      <w:r>
        <w:t>. Размер производимой нами панели 1000х</w:t>
      </w:r>
      <w:r w:rsidR="00F2147E">
        <w:t>1000х200, либо 1000х120</w:t>
      </w:r>
      <w:r>
        <w:t>0х200 мм. Вес от 47 до 53 кг. Толщина утеплителя 180 мм</w:t>
      </w:r>
      <w:r w:rsidR="008F629D">
        <w:t>.  Данная панель подходит да</w:t>
      </w:r>
      <w:r w:rsidR="00CA2659">
        <w:t>же для районов К</w:t>
      </w:r>
      <w:r>
        <w:t>райнего Севера с зимней температурой до -65</w:t>
      </w:r>
      <w:r w:rsidR="00853870">
        <w:rPr>
          <w:vertAlign w:val="superscript"/>
        </w:rPr>
        <w:t>0</w:t>
      </w:r>
      <w:r>
        <w:t xml:space="preserve"> С, удовлетворяет всем самым современным строительным нормам и правила</w:t>
      </w:r>
      <w:r w:rsidR="00757951">
        <w:t>м.</w:t>
      </w:r>
      <w:r w:rsidR="00853870">
        <w:t xml:space="preserve"> </w:t>
      </w:r>
      <w:r w:rsidR="00757951">
        <w:t xml:space="preserve"> Панель производится</w:t>
      </w:r>
      <w:r>
        <w:t xml:space="preserve"> с готовой наружной и внутренней отделкой </w:t>
      </w:r>
      <w:r w:rsidR="00853870">
        <w:t>(</w:t>
      </w:r>
      <w:r>
        <w:t>снаружи отделывается мраморной крошкой). Отклонения линейных размеров на 1 м не более 1 мм</w:t>
      </w:r>
      <w:r w:rsidR="00CA2659">
        <w:t>. После проведения полного</w:t>
      </w:r>
      <w:r>
        <w:t xml:space="preserve"> комплекса испытаний </w:t>
      </w:r>
      <w:r w:rsidR="00C05BE4">
        <w:t>были получены все сертификаты (</w:t>
      </w:r>
      <w:r>
        <w:t>гигиенический, пожарный, соответствия).</w:t>
      </w:r>
    </w:p>
    <w:p w14:paraId="265B4FEE" w14:textId="77777777" w:rsidR="00BA425E" w:rsidRDefault="00BA425E" w:rsidP="0073505F">
      <w:pPr>
        <w:ind w:firstLine="708"/>
        <w:jc w:val="both"/>
      </w:pPr>
    </w:p>
    <w:p w14:paraId="181633A2" w14:textId="77777777" w:rsidR="0073505F" w:rsidRDefault="008D2168" w:rsidP="00DB7208">
      <w:pPr>
        <w:ind w:firstLine="567"/>
        <w:jc w:val="both"/>
      </w:pPr>
      <w:r>
        <w:rPr>
          <w:noProof/>
          <w:lang w:eastAsia="ru-RU"/>
        </w:rPr>
        <w:drawing>
          <wp:inline distT="0" distB="0" distL="0" distR="0" wp14:anchorId="55107B4C" wp14:editId="745706BF">
            <wp:extent cx="2667000" cy="2082800"/>
            <wp:effectExtent l="0" t="0" r="0" b="0"/>
            <wp:docPr id="2" name="Рисунок 2" descr="Пане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анели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505F">
        <w:t xml:space="preserve">           </w:t>
      </w:r>
      <w:r>
        <w:rPr>
          <w:noProof/>
          <w:lang w:eastAsia="ru-RU"/>
        </w:rPr>
        <w:drawing>
          <wp:inline distT="0" distB="0" distL="0" distR="0" wp14:anchorId="49AABC0E" wp14:editId="35FD49DE">
            <wp:extent cx="2806700" cy="2082800"/>
            <wp:effectExtent l="0" t="0" r="1270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208">
        <w:t xml:space="preserve"> </w:t>
      </w:r>
      <w:r w:rsidR="0073505F">
        <w:t xml:space="preserve">                                                                      </w:t>
      </w:r>
    </w:p>
    <w:p w14:paraId="26C77CFC" w14:textId="77777777" w:rsidR="00BA425E" w:rsidRDefault="00757951" w:rsidP="00DB7208">
      <w:pPr>
        <w:ind w:firstLine="708"/>
        <w:jc w:val="both"/>
      </w:pPr>
      <w:r>
        <w:t xml:space="preserve"> Оборудование, материалы, конструктив запатентованы.</w:t>
      </w:r>
    </w:p>
    <w:p w14:paraId="4E128CB0" w14:textId="77777777" w:rsidR="00FC66F3" w:rsidRDefault="008D2168" w:rsidP="00FC66F3">
      <w:pPr>
        <w:ind w:firstLine="567"/>
        <w:jc w:val="both"/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510788E3" wp14:editId="291B51FF">
            <wp:extent cx="2603500" cy="2108200"/>
            <wp:effectExtent l="0" t="0" r="12700" b="0"/>
            <wp:docPr id="4" name="Рисунок 4" descr="7ЛЗ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7ЛЗП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66F3">
        <w:t xml:space="preserve">           </w:t>
      </w:r>
      <w:r>
        <w:rPr>
          <w:noProof/>
          <w:lang w:eastAsia="ru-RU"/>
        </w:rPr>
        <w:drawing>
          <wp:inline distT="0" distB="0" distL="0" distR="0" wp14:anchorId="18255BD6" wp14:editId="6C40DD0F">
            <wp:extent cx="2616200" cy="2108200"/>
            <wp:effectExtent l="0" t="0" r="0" b="0"/>
            <wp:docPr id="5" name="Рисунок 5" descr="Слайд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лайд-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C1E2B" w14:textId="77777777" w:rsidR="008F629D" w:rsidRDefault="008F629D" w:rsidP="00F2147E">
      <w:pPr>
        <w:spacing w:after="0"/>
        <w:ind w:firstLine="709"/>
        <w:jc w:val="both"/>
      </w:pPr>
      <w:r>
        <w:t>Монтаж</w:t>
      </w:r>
      <w:r w:rsidR="00136F5E">
        <w:t xml:space="preserve"> двухэтажного дома площадью </w:t>
      </w:r>
      <w:r w:rsidR="00653951">
        <w:t>174</w:t>
      </w:r>
      <w:r w:rsidR="00B10D78">
        <w:t xml:space="preserve"> м кв. «под ключ» (</w:t>
      </w:r>
      <w:r w:rsidR="00136F5E">
        <w:t xml:space="preserve">с коммуникациями) занимает 2,5 – </w:t>
      </w:r>
      <w:proofErr w:type="gramStart"/>
      <w:r w:rsidR="00136F5E">
        <w:t xml:space="preserve">3 </w:t>
      </w:r>
      <w:r w:rsidR="005D1831">
        <w:t xml:space="preserve"> </w:t>
      </w:r>
      <w:r w:rsidR="00136F5E">
        <w:t>месяца</w:t>
      </w:r>
      <w:proofErr w:type="gramEnd"/>
      <w:r w:rsidR="00136F5E">
        <w:t xml:space="preserve">. </w:t>
      </w:r>
      <w:r w:rsidR="005D1831">
        <w:t xml:space="preserve">  </w:t>
      </w:r>
      <w:proofErr w:type="gramStart"/>
      <w:r w:rsidR="00136F5E">
        <w:t>При</w:t>
      </w:r>
      <w:r w:rsidR="005D1831">
        <w:t xml:space="preserve"> </w:t>
      </w:r>
      <w:r w:rsidR="00136F5E">
        <w:t xml:space="preserve"> этом</w:t>
      </w:r>
      <w:proofErr w:type="gramEnd"/>
      <w:r w:rsidR="00136F5E">
        <w:t xml:space="preserve"> </w:t>
      </w:r>
      <w:r w:rsidR="005D1831">
        <w:t xml:space="preserve"> </w:t>
      </w:r>
      <w:r w:rsidR="00136F5E">
        <w:t xml:space="preserve">работает </w:t>
      </w:r>
      <w:r w:rsidR="005D1831">
        <w:t xml:space="preserve"> </w:t>
      </w:r>
      <w:r w:rsidR="00136F5E">
        <w:t>бригада</w:t>
      </w:r>
      <w:r w:rsidR="005D1831">
        <w:t xml:space="preserve"> </w:t>
      </w:r>
      <w:r w:rsidR="00136F5E">
        <w:t xml:space="preserve"> из </w:t>
      </w:r>
      <w:r w:rsidR="005D1831">
        <w:t xml:space="preserve"> </w:t>
      </w:r>
      <w:r w:rsidR="00136F5E">
        <w:t>4-х</w:t>
      </w:r>
      <w:r w:rsidR="005D1831">
        <w:t xml:space="preserve"> </w:t>
      </w:r>
      <w:r w:rsidR="00136F5E">
        <w:t xml:space="preserve"> человек.</w:t>
      </w:r>
      <w:r w:rsidR="005D1831">
        <w:t xml:space="preserve"> </w:t>
      </w:r>
      <w:r w:rsidR="00136F5E">
        <w:t xml:space="preserve"> </w:t>
      </w:r>
    </w:p>
    <w:p w14:paraId="3E0E367B" w14:textId="77777777" w:rsidR="00136F5E" w:rsidRDefault="00136F5E" w:rsidP="00F2147E">
      <w:pPr>
        <w:spacing w:after="0"/>
        <w:ind w:firstLine="709"/>
        <w:jc w:val="both"/>
      </w:pPr>
      <w:proofErr w:type="gramStart"/>
      <w:r>
        <w:lastRenderedPageBreak/>
        <w:t>Себестоимость</w:t>
      </w:r>
      <w:r w:rsidR="005D1831">
        <w:t xml:space="preserve"> </w:t>
      </w:r>
      <w:r>
        <w:t xml:space="preserve"> 1</w:t>
      </w:r>
      <w:proofErr w:type="gramEnd"/>
      <w:r>
        <w:t xml:space="preserve"> м.</w:t>
      </w:r>
      <w:r w:rsidR="005D1831">
        <w:t xml:space="preserve"> </w:t>
      </w:r>
      <w:r>
        <w:t>кв.</w:t>
      </w:r>
      <w:r w:rsidR="005D1831">
        <w:t xml:space="preserve"> </w:t>
      </w:r>
      <w:r w:rsidR="00F2147E">
        <w:t xml:space="preserve">позволяет участвовать во всех региональных </w:t>
      </w:r>
      <w:r w:rsidR="008F629D">
        <w:t xml:space="preserve">и федеральных </w:t>
      </w:r>
      <w:r w:rsidR="00F2147E">
        <w:t>программах</w:t>
      </w:r>
      <w:r w:rsidR="006122FE">
        <w:t xml:space="preserve"> по реализации</w:t>
      </w:r>
      <w:r w:rsidR="008F629D">
        <w:t xml:space="preserve">   доступного жилья, принятых в РФ.</w:t>
      </w:r>
      <w:r w:rsidR="00F2147E">
        <w:t xml:space="preserve"> </w:t>
      </w:r>
    </w:p>
    <w:p w14:paraId="424CE4E0" w14:textId="77777777" w:rsidR="00136F5E" w:rsidRDefault="00136F5E" w:rsidP="00E222D1">
      <w:pPr>
        <w:ind w:firstLine="708"/>
        <w:jc w:val="both"/>
      </w:pPr>
      <w:r>
        <w:t xml:space="preserve">Особо хочется отметить, что при строительстве наших домов мы не используем </w:t>
      </w:r>
      <w:proofErr w:type="gramStart"/>
      <w:r>
        <w:t>на  площадке</w:t>
      </w:r>
      <w:proofErr w:type="gramEnd"/>
      <w:r>
        <w:t xml:space="preserve"> никакой сложной строительной техники</w:t>
      </w:r>
      <w:r w:rsidR="00757951">
        <w:t xml:space="preserve"> и механизмов.</w:t>
      </w:r>
      <w:r w:rsidR="00CA2659">
        <w:t xml:space="preserve"> О</w:t>
      </w:r>
      <w:r>
        <w:t>тсутствие м</w:t>
      </w:r>
      <w:r w:rsidR="006122FE">
        <w:t xml:space="preserve">окрых </w:t>
      </w:r>
      <w:proofErr w:type="gramStart"/>
      <w:r w:rsidR="006122FE">
        <w:t>процессов  позволяет</w:t>
      </w:r>
      <w:proofErr w:type="gramEnd"/>
      <w:r w:rsidR="006122FE">
        <w:t xml:space="preserve"> монтировать</w:t>
      </w:r>
      <w:r>
        <w:t xml:space="preserve"> дома даже при сильных морозах. За счет конструктивных особенностей, данные дома способны выде</w:t>
      </w:r>
      <w:r w:rsidR="006122FE">
        <w:t>рживать землетрясения силой до 9</w:t>
      </w:r>
      <w:r>
        <w:t xml:space="preserve"> баллов.</w:t>
      </w:r>
    </w:p>
    <w:p w14:paraId="1AF53733" w14:textId="77777777" w:rsidR="00FC66F3" w:rsidRDefault="00FC66F3" w:rsidP="00E222D1">
      <w:pPr>
        <w:ind w:firstLine="708"/>
        <w:jc w:val="both"/>
      </w:pPr>
    </w:p>
    <w:p w14:paraId="4C53607D" w14:textId="77777777" w:rsidR="00653951" w:rsidRDefault="008D2168" w:rsidP="005D1831">
      <w:pPr>
        <w:tabs>
          <w:tab w:val="left" w:pos="1950"/>
        </w:tabs>
        <w:ind w:firstLine="708"/>
        <w:jc w:val="both"/>
      </w:pPr>
      <w:r>
        <w:rPr>
          <w:noProof/>
          <w:lang w:eastAsia="ru-RU"/>
        </w:rPr>
        <w:drawing>
          <wp:inline distT="0" distB="0" distL="0" distR="0" wp14:anchorId="0F6D6AC2" wp14:editId="73A553F0">
            <wp:extent cx="4673600" cy="3124200"/>
            <wp:effectExtent l="0" t="0" r="0" b="0"/>
            <wp:docPr id="6" name="Рисунок 6" descr="3-Богдя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-Богдяж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987C2" w14:textId="77777777" w:rsidR="00FC66F3" w:rsidRDefault="00FC66F3" w:rsidP="005D1831">
      <w:pPr>
        <w:tabs>
          <w:tab w:val="left" w:pos="1950"/>
        </w:tabs>
        <w:ind w:firstLine="708"/>
        <w:jc w:val="both"/>
      </w:pPr>
    </w:p>
    <w:p w14:paraId="43C9E9FA" w14:textId="77777777" w:rsidR="00CA2659" w:rsidRDefault="00CA2659" w:rsidP="00E222D1">
      <w:pPr>
        <w:ind w:firstLine="708"/>
        <w:jc w:val="both"/>
      </w:pPr>
      <w:r>
        <w:t>Предлагаемая технология в строительстве позволяет добиваться следующих результатов</w:t>
      </w:r>
      <w:r w:rsidRPr="002412A4">
        <w:t>:</w:t>
      </w:r>
    </w:p>
    <w:p w14:paraId="3422071E" w14:textId="77777777" w:rsidR="00CA2659" w:rsidRPr="00CA2659" w:rsidRDefault="00CA2659" w:rsidP="00E222D1">
      <w:pPr>
        <w:ind w:firstLine="708"/>
        <w:jc w:val="both"/>
      </w:pPr>
      <w:r>
        <w:t>- использование при производстве только местных строительных материалов</w:t>
      </w:r>
      <w:r w:rsidRPr="00CA2659">
        <w:t>;</w:t>
      </w:r>
    </w:p>
    <w:p w14:paraId="1877E7F0" w14:textId="77777777" w:rsidR="00CA2659" w:rsidRDefault="00CA2659" w:rsidP="00E222D1">
      <w:pPr>
        <w:ind w:firstLine="708"/>
        <w:jc w:val="both"/>
      </w:pPr>
      <w:r>
        <w:t>-</w:t>
      </w:r>
      <w:r w:rsidR="00653951">
        <w:t>как следствие,</w:t>
      </w:r>
      <w:r>
        <w:t xml:space="preserve"> низкая стоимость квадратного метра готового жилья</w:t>
      </w:r>
      <w:r w:rsidRPr="000977D8">
        <w:t>;</w:t>
      </w:r>
    </w:p>
    <w:p w14:paraId="4B099417" w14:textId="483EE35A" w:rsidR="00CA2659" w:rsidRDefault="00CA2659" w:rsidP="00E222D1">
      <w:pPr>
        <w:jc w:val="both"/>
      </w:pPr>
      <w:r>
        <w:tab/>
        <w:t>- высокая скорость строительства домов,</w:t>
      </w:r>
    </w:p>
    <w:p w14:paraId="1EA4976A" w14:textId="712BBD7A" w:rsidR="460ACCB9" w:rsidRDefault="460ACCB9" w:rsidP="460ACCB9">
      <w:pPr>
        <w:pStyle w:val="ab"/>
        <w:numPr>
          <w:ilvl w:val="0"/>
          <w:numId w:val="1"/>
        </w:numPr>
        <w:jc w:val="both"/>
        <w:rPr>
          <w:rFonts w:cs="Calibri"/>
        </w:rPr>
      </w:pPr>
      <w:r>
        <w:t xml:space="preserve">- высокая </w:t>
      </w:r>
      <w:proofErr w:type="spellStart"/>
      <w:r>
        <w:t>энергоэффективность</w:t>
      </w:r>
      <w:proofErr w:type="spellEnd"/>
      <w:r>
        <w:t xml:space="preserve"> жилья, как следствие предельно низкие затраты на отопление</w:t>
      </w:r>
    </w:p>
    <w:p w14:paraId="5D4ACD33" w14:textId="6337BE39" w:rsidR="460ACCB9" w:rsidRDefault="460ACCB9" w:rsidP="460ACCB9">
      <w:pPr>
        <w:pStyle w:val="ab"/>
        <w:numPr>
          <w:ilvl w:val="0"/>
          <w:numId w:val="1"/>
        </w:numPr>
        <w:jc w:val="both"/>
        <w:rPr>
          <w:rFonts w:cs="Calibri"/>
        </w:rPr>
      </w:pPr>
      <w:r>
        <w:t xml:space="preserve">  либо кондиционирование.</w:t>
      </w:r>
    </w:p>
    <w:p w14:paraId="49830F25" w14:textId="77777777" w:rsidR="00136F5E" w:rsidRDefault="00136F5E" w:rsidP="00E222D1">
      <w:pPr>
        <w:ind w:firstLine="708"/>
        <w:jc w:val="both"/>
      </w:pPr>
      <w:r>
        <w:t xml:space="preserve">Кроме домов на нашем оборудовании можно производить плитку для вентилируемых навесных фасадов, изготовленную по такой же технологии. Скорость </w:t>
      </w:r>
      <w:r w:rsidR="00CA2659">
        <w:t>их монтажа достаточно высока</w:t>
      </w:r>
      <w:r>
        <w:t xml:space="preserve">. Четыре человека монтируют в смену около 100 м кв. фасадов. Так как основой для плитки служит все тот же утеплитель </w:t>
      </w:r>
      <w:proofErr w:type="gramStart"/>
      <w:r>
        <w:t xml:space="preserve">( </w:t>
      </w:r>
      <w:proofErr w:type="spellStart"/>
      <w:r>
        <w:t>пенополистирол</w:t>
      </w:r>
      <w:proofErr w:type="spellEnd"/>
      <w:proofErr w:type="gramEnd"/>
      <w:r>
        <w:t>), то данные фасады выполняют двойную функцию</w:t>
      </w:r>
      <w:r w:rsidRPr="00A4652E">
        <w:t>:</w:t>
      </w:r>
    </w:p>
    <w:p w14:paraId="43E8E1A6" w14:textId="77777777" w:rsidR="00136F5E" w:rsidRDefault="00136F5E" w:rsidP="00E222D1">
      <w:pPr>
        <w:ind w:firstLine="708"/>
        <w:jc w:val="both"/>
      </w:pPr>
      <w:r>
        <w:t>- первая – это тепловая реабилитация зданий</w:t>
      </w:r>
      <w:r w:rsidRPr="00A4652E">
        <w:t>;</w:t>
      </w:r>
    </w:p>
    <w:p w14:paraId="582563A9" w14:textId="77777777" w:rsidR="00136F5E" w:rsidRDefault="00136F5E" w:rsidP="00E222D1">
      <w:pPr>
        <w:ind w:firstLine="708"/>
        <w:jc w:val="both"/>
      </w:pPr>
      <w:r>
        <w:lastRenderedPageBreak/>
        <w:t>- вторая – это эстетическая. Мраморная крошка не выгорает, не требует последующей окраски и при этом очень эффектно смотрится.</w:t>
      </w:r>
    </w:p>
    <w:p w14:paraId="2D6D39BD" w14:textId="77777777" w:rsidR="00FC66F3" w:rsidRDefault="008D2168" w:rsidP="00FC66F3">
      <w:pPr>
        <w:ind w:firstLine="567"/>
        <w:jc w:val="both"/>
      </w:pPr>
      <w:r>
        <w:rPr>
          <w:noProof/>
          <w:lang w:eastAsia="ru-RU"/>
        </w:rPr>
        <w:drawing>
          <wp:inline distT="0" distB="0" distL="0" distR="0" wp14:anchorId="2892189F" wp14:editId="07C75E1D">
            <wp:extent cx="2743200" cy="2209800"/>
            <wp:effectExtent l="0" t="0" r="0" b="0"/>
            <wp:docPr id="7" name="Рисунок 7" descr="DSCN0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N037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66F3">
        <w:t xml:space="preserve">          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0672238E" wp14:editId="63CAA7B8">
            <wp:extent cx="2794000" cy="2108200"/>
            <wp:effectExtent l="0" t="0" r="0" b="0"/>
            <wp:docPr id="8" name="Рисунок 8" descr="DSCN0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N039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CDE5A" w14:textId="77777777" w:rsidR="00136F5E" w:rsidRDefault="008D2168" w:rsidP="00FC66F3">
      <w:pPr>
        <w:ind w:firstLine="993"/>
        <w:jc w:val="both"/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70913354" wp14:editId="0D6B1687">
            <wp:extent cx="5359400" cy="3568700"/>
            <wp:effectExtent l="0" t="0" r="0" b="12700"/>
            <wp:docPr id="9" name="Рисунок 9" descr="DSCN2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N209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B029A" w14:textId="77777777" w:rsidR="00FC66F3" w:rsidRDefault="00FC66F3" w:rsidP="00E222D1">
      <w:pPr>
        <w:ind w:firstLine="705"/>
        <w:jc w:val="both"/>
      </w:pPr>
    </w:p>
    <w:p w14:paraId="5D9FBAF7" w14:textId="77777777" w:rsidR="00CA2659" w:rsidRPr="00E222D1" w:rsidRDefault="00CA2659" w:rsidP="00E222D1">
      <w:pPr>
        <w:ind w:firstLine="705"/>
        <w:jc w:val="both"/>
      </w:pPr>
      <w:r>
        <w:t>Выводы</w:t>
      </w:r>
      <w:r w:rsidRPr="00CA2659">
        <w:t>:</w:t>
      </w:r>
      <w:r>
        <w:t xml:space="preserve"> организация подобного производства стеновых материалов и </w:t>
      </w:r>
      <w:r w:rsidR="00E222D1">
        <w:t>предлагаемая на их основе технология строительства малоэтажных домов обеспечивает</w:t>
      </w:r>
      <w:r w:rsidR="00E222D1" w:rsidRPr="00E222D1">
        <w:t>:</w:t>
      </w:r>
    </w:p>
    <w:p w14:paraId="53D47A95" w14:textId="0A9D5AE2" w:rsidR="00136F5E" w:rsidRDefault="00136F5E" w:rsidP="00E222D1">
      <w:pPr>
        <w:numPr>
          <w:ilvl w:val="0"/>
          <w:numId w:val="3"/>
        </w:numPr>
        <w:spacing w:after="0" w:line="240" w:lineRule="auto"/>
        <w:jc w:val="both"/>
      </w:pPr>
      <w:r>
        <w:t>Создание рабочих мест в строительной отрасли</w:t>
      </w:r>
      <w:r w:rsidR="0085561E">
        <w:t xml:space="preserve"> (</w:t>
      </w:r>
      <w:r w:rsidR="00F2147E">
        <w:t>среднее штатное расписание 77 чел</w:t>
      </w:r>
      <w:r>
        <w:t>.).</w:t>
      </w:r>
    </w:p>
    <w:p w14:paraId="196F92B4" w14:textId="77777777" w:rsidR="00136F5E" w:rsidRDefault="00136F5E" w:rsidP="00E222D1">
      <w:pPr>
        <w:numPr>
          <w:ilvl w:val="0"/>
          <w:numId w:val="3"/>
        </w:numPr>
        <w:spacing w:after="0" w:line="240" w:lineRule="auto"/>
        <w:jc w:val="both"/>
      </w:pPr>
      <w:r>
        <w:t>Получение новой строительной технологии, аналогов которой не существует на постсоветском пространстве.</w:t>
      </w:r>
    </w:p>
    <w:p w14:paraId="685BBE6F" w14:textId="0CF2E689" w:rsidR="00136F5E" w:rsidRDefault="460ACCB9" w:rsidP="00E222D1">
      <w:pPr>
        <w:numPr>
          <w:ilvl w:val="0"/>
          <w:numId w:val="3"/>
        </w:numPr>
        <w:spacing w:after="0" w:line="240" w:lineRule="auto"/>
        <w:jc w:val="both"/>
      </w:pPr>
      <w:r>
        <w:t xml:space="preserve">Получение действительно доступного, качественного, </w:t>
      </w:r>
      <w:proofErr w:type="spellStart"/>
      <w:r>
        <w:t>энергоэфф</w:t>
      </w:r>
      <w:r w:rsidR="0085561E">
        <w:t>ективного</w:t>
      </w:r>
      <w:proofErr w:type="spellEnd"/>
      <w:r w:rsidR="0085561E">
        <w:t>, комфортного жилья. (</w:t>
      </w:r>
      <w:r>
        <w:t>Данный завод способен давать до 160 000 м. кв. жилья в год).</w:t>
      </w:r>
    </w:p>
    <w:p w14:paraId="22A58743" w14:textId="77777777" w:rsidR="00136F5E" w:rsidRDefault="00136F5E" w:rsidP="00E222D1">
      <w:pPr>
        <w:numPr>
          <w:ilvl w:val="0"/>
          <w:numId w:val="3"/>
        </w:numPr>
        <w:spacing w:after="0" w:line="240" w:lineRule="auto"/>
        <w:jc w:val="both"/>
      </w:pPr>
      <w:r>
        <w:lastRenderedPageBreak/>
        <w:t>Способность одинаково быстро строить дома как летом, так и зимой.</w:t>
      </w:r>
    </w:p>
    <w:p w14:paraId="4342CE23" w14:textId="77777777" w:rsidR="00136F5E" w:rsidRDefault="00136F5E" w:rsidP="00E222D1">
      <w:pPr>
        <w:numPr>
          <w:ilvl w:val="0"/>
          <w:numId w:val="3"/>
        </w:numPr>
        <w:spacing w:after="0" w:line="240" w:lineRule="auto"/>
        <w:jc w:val="both"/>
      </w:pPr>
      <w:r>
        <w:t>Возможность производить тепловую реабилитацию старых зданий и капитальный ремонт их фасадов.</w:t>
      </w:r>
    </w:p>
    <w:p w14:paraId="74EAE26A" w14:textId="77777777" w:rsidR="00E222D1" w:rsidRDefault="00E222D1" w:rsidP="00E222D1">
      <w:pPr>
        <w:spacing w:after="0" w:line="240" w:lineRule="auto"/>
        <w:ind w:left="705"/>
        <w:jc w:val="both"/>
      </w:pPr>
    </w:p>
    <w:p w14:paraId="71FCE435" w14:textId="4DD33A45" w:rsidR="00136F5E" w:rsidRDefault="00136F5E" w:rsidP="00E222D1">
      <w:pPr>
        <w:ind w:firstLine="705"/>
        <w:jc w:val="both"/>
      </w:pPr>
      <w:r>
        <w:t xml:space="preserve">В случае Вашей заинтересованности мы готовы рассмотреть вопрос </w:t>
      </w:r>
      <w:r w:rsidR="00554F8C">
        <w:t>продажи подобного завода, оснащенного</w:t>
      </w:r>
      <w:r>
        <w:t xml:space="preserve"> нашим оборудованием, технологией, </w:t>
      </w:r>
      <w:r w:rsidR="00554F8C">
        <w:t>с передачей имеющегося у нас практического опыта</w:t>
      </w:r>
      <w:r>
        <w:t xml:space="preserve">, что несомненно стало бы новым толчком в развитии строительного комплекса, новым веянием в строительстве </w:t>
      </w:r>
      <w:r w:rsidR="00E222D1">
        <w:t xml:space="preserve">малоэтажного доступного </w:t>
      </w:r>
      <w:r w:rsidR="00B35DF5">
        <w:t>жилья</w:t>
      </w:r>
      <w:r w:rsidR="00B35DF5" w:rsidRPr="00B35DF5">
        <w:t xml:space="preserve"> </w:t>
      </w:r>
      <w:r w:rsidR="00B35DF5">
        <w:t>Вашего региона.</w:t>
      </w:r>
      <w:r>
        <w:t xml:space="preserve"> </w:t>
      </w:r>
    </w:p>
    <w:p w14:paraId="0DCBAE15" w14:textId="5D82C0A1" w:rsidR="00136F5E" w:rsidRDefault="00136F5E" w:rsidP="00E222D1">
      <w:pPr>
        <w:ind w:firstLine="705"/>
        <w:jc w:val="both"/>
      </w:pPr>
      <w:r>
        <w:t xml:space="preserve">Ближайшие построенные </w:t>
      </w:r>
      <w:r w:rsidR="00FC66F3">
        <w:t>нами дома можно посмотреть в г.</w:t>
      </w:r>
      <w:r w:rsidR="0085561E">
        <w:t xml:space="preserve"> </w:t>
      </w:r>
      <w:bookmarkStart w:id="0" w:name="_GoBack"/>
      <w:bookmarkEnd w:id="0"/>
      <w:r>
        <w:t>Россошь</w:t>
      </w:r>
      <w:r w:rsidR="00FC66F3">
        <w:t xml:space="preserve"> (</w:t>
      </w:r>
      <w:r w:rsidR="00E222D1">
        <w:t>заказчик ОАО «Минудобрения»), а также в Москве и Московской</w:t>
      </w:r>
      <w:r w:rsidR="00F2147E">
        <w:t>, Тульской, Смоленской областях</w:t>
      </w:r>
      <w:r w:rsidR="00E222D1">
        <w:t>.</w:t>
      </w:r>
    </w:p>
    <w:p w14:paraId="59E21399" w14:textId="77777777" w:rsidR="00FC66F3" w:rsidRDefault="00FC66F3" w:rsidP="00E222D1">
      <w:pPr>
        <w:ind w:firstLine="705"/>
        <w:jc w:val="both"/>
      </w:pPr>
    </w:p>
    <w:p w14:paraId="5116C8B8" w14:textId="77777777" w:rsidR="00FC66F3" w:rsidRDefault="008D2168" w:rsidP="00FC66F3">
      <w:pPr>
        <w:jc w:val="both"/>
      </w:pPr>
      <w:r>
        <w:rPr>
          <w:b/>
          <w:noProof/>
          <w:color w:val="FF0000"/>
          <w:sz w:val="32"/>
          <w:szCs w:val="32"/>
          <w:lang w:eastAsia="ru-RU"/>
        </w:rPr>
        <w:drawing>
          <wp:inline distT="0" distB="0" distL="0" distR="0" wp14:anchorId="604BFA01" wp14:editId="5DC2E4B5">
            <wp:extent cx="2679700" cy="2082800"/>
            <wp:effectExtent l="0" t="0" r="12700" b="0"/>
            <wp:docPr id="10" name="Рисунок 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66F3">
        <w:t xml:space="preserve">          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18CCE69F" wp14:editId="07B826B3">
            <wp:extent cx="2667000" cy="2082800"/>
            <wp:effectExtent l="0" t="0" r="0" b="0"/>
            <wp:docPr id="11" name="Рисунок 11" descr="Покровское1(7х4)+(7х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окровское1(7х4)+(7х9)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F2983" w14:textId="77777777" w:rsidR="00FC66F3" w:rsidRDefault="00FC66F3" w:rsidP="00E222D1">
      <w:pPr>
        <w:jc w:val="center"/>
      </w:pPr>
    </w:p>
    <w:p w14:paraId="30886B4B" w14:textId="77777777" w:rsidR="00136F5E" w:rsidRDefault="00136F5E" w:rsidP="00DB7208">
      <w:r>
        <w:t>С уважение</w:t>
      </w:r>
      <w:r w:rsidR="00E222D1">
        <w:t>м.</w:t>
      </w:r>
    </w:p>
    <w:p w14:paraId="7C88FAE1" w14:textId="77777777" w:rsidR="00136F5E" w:rsidRDefault="00136F5E" w:rsidP="00E222D1">
      <w:pPr>
        <w:jc w:val="both"/>
      </w:pPr>
    </w:p>
    <w:p w14:paraId="2E0D7363" w14:textId="77777777" w:rsidR="00B67991" w:rsidRPr="00F2147E" w:rsidRDefault="00136F5E" w:rsidP="00E222D1">
      <w:pPr>
        <w:jc w:val="both"/>
      </w:pPr>
      <w:r>
        <w:t xml:space="preserve">Директор                           </w:t>
      </w:r>
      <w:r w:rsidR="00DB7208">
        <w:t xml:space="preserve">        </w:t>
      </w:r>
      <w:r>
        <w:t xml:space="preserve">      </w:t>
      </w:r>
      <w:r w:rsidR="00F2147E">
        <w:t xml:space="preserve">            А. Голубович.      </w:t>
      </w:r>
    </w:p>
    <w:sectPr w:rsidR="00B67991" w:rsidRPr="00F2147E" w:rsidSect="00DB7208">
      <w:headerReference w:type="default" r:id="rId17"/>
      <w:footerReference w:type="default" r:id="rId18"/>
      <w:pgSz w:w="11906" w:h="16838" w:code="9"/>
      <w:pgMar w:top="856" w:right="851" w:bottom="568" w:left="851" w:header="28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00FC21" w14:textId="77777777" w:rsidR="008E2F66" w:rsidRDefault="008E2F66">
      <w:pPr>
        <w:spacing w:after="0" w:line="240" w:lineRule="auto"/>
      </w:pPr>
      <w:r>
        <w:separator/>
      </w:r>
    </w:p>
  </w:endnote>
  <w:endnote w:type="continuationSeparator" w:id="0">
    <w:p w14:paraId="0213FCB3" w14:textId="77777777" w:rsidR="008E2F66" w:rsidRDefault="008E2F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avoye LET Plain CC.:1.0">
    <w:altName w:val="Times New Roman"/>
    <w:charset w:val="00"/>
    <w:family w:val="auto"/>
    <w:pitch w:val="variable"/>
    <w:sig w:usb0="00000001" w:usb1="5000005B" w:usb2="00000000" w:usb3="00000000" w:csb0="0000019F" w:csb1="00000000"/>
  </w:font>
  <w:font w:name="Baoli SC Regular">
    <w:charset w:val="00"/>
    <w:family w:val="auto"/>
    <w:pitch w:val="variable"/>
    <w:sig w:usb0="00000003" w:usb1="080F0000" w:usb2="00000000" w:usb3="00000000" w:csb0="00040001" w:csb1="00000000"/>
  </w:font>
  <w:font w:name="Charcoal CY">
    <w:charset w:val="59"/>
    <w:family w:val="auto"/>
    <w:pitch w:val="variable"/>
    <w:sig w:usb0="00000203" w:usb1="00000000" w:usb2="00000000" w:usb3="00000000" w:csb0="000001C6" w:csb1="00000000"/>
  </w:font>
  <w:font w:name="Brush Script MT Italic">
    <w:charset w:val="00"/>
    <w:family w:val="auto"/>
    <w:pitch w:val="variable"/>
    <w:sig w:usb0="00000003" w:usb1="00000000" w:usb2="00000000" w:usb3="00000000" w:csb0="0025003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68DF17" w14:textId="77777777" w:rsidR="00D737E2" w:rsidRDefault="00D737E2">
    <w:pPr>
      <w:pStyle w:val="a6"/>
    </w:pPr>
  </w:p>
  <w:p w14:paraId="1B4356C4" w14:textId="77777777" w:rsidR="00D737E2" w:rsidRDefault="00D737E2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EDED9A" w14:textId="77777777" w:rsidR="008E2F66" w:rsidRDefault="008E2F66">
      <w:pPr>
        <w:spacing w:after="0" w:line="240" w:lineRule="auto"/>
      </w:pPr>
      <w:r>
        <w:separator/>
      </w:r>
    </w:p>
  </w:footnote>
  <w:footnote w:type="continuationSeparator" w:id="0">
    <w:p w14:paraId="301D8D82" w14:textId="77777777" w:rsidR="008E2F66" w:rsidRDefault="008E2F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09063B" w14:textId="77777777" w:rsidR="00D737E2" w:rsidRDefault="00D737E2">
    <w:pPr>
      <w:ind w:left="-142" w:right="-143" w:firstLine="142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FAE7C0E" wp14:editId="43DA1849">
              <wp:simplePos x="0" y="0"/>
              <wp:positionH relativeFrom="column">
                <wp:posOffset>1828800</wp:posOffset>
              </wp:positionH>
              <wp:positionV relativeFrom="paragraph">
                <wp:posOffset>131445</wp:posOffset>
              </wp:positionV>
              <wp:extent cx="4860290" cy="465455"/>
              <wp:effectExtent l="0" t="0" r="0" b="0"/>
              <wp:wrapNone/>
              <wp:docPr id="16" name="Надпись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60290" cy="465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 id="1">
                      <w:txbxContent>
                        <w:p w14:paraId="29879A4F" w14:textId="77777777" w:rsidR="009B3C1D" w:rsidRDefault="009B3C1D" w:rsidP="009B3C1D">
                          <w:pPr>
                            <w:pStyle w:val="ac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b/>
                              <w:bCs/>
                              <w:shadow/>
                              <w:color w:val="00516F"/>
                              <w:sz w:val="36"/>
                              <w:szCs w:val="36"/>
                              <w14:shadow w14:blurRad="0" w14:dist="56769" w14:dir="1593903" w14:sx="100000" w14:sy="100000" w14:kx="0" w14:ky="0" w14:algn="ctr">
                                <w14:srgbClr w14:val="00FF00">
                                  <w14:alpha w14:val="3000"/>
                                </w14:srgbClr>
                              </w14:shadow>
                              <w14:textFill>
                                <w14:gradFill>
                                  <w14:gsLst>
                                    <w14:gs w14:pos="0">
                                      <w14:srgbClr w14:val="00516F">
                                        <w14:shade w14:val="46275"/>
                                      </w14:srgbClr>
                                    </w14:gs>
                                    <w14:gs w14:pos="50000">
                                      <w14:srgbClr w14:val="00B0F0"/>
                                    </w14:gs>
                                    <w14:gs w14:pos="100000">
                                      <w14:srgbClr w14:val="00516F">
                                        <w14:shade w14:val="46275"/>
                                      </w14:srgbClr>
                                    </w14:gs>
                                  </w14:gsLst>
                                  <w14:lin w14:ang="5400000" w14:scaled="1"/>
                                </w14:gradFill>
                              </w14:textFill>
                            </w:rPr>
                            <w:t>СОЗДАВАЯ РЕАЛЬНОСТЬ</w:t>
                          </w:r>
                        </w:p>
                        <w:p w14:paraId="48DF76D9" w14:textId="1D6AE95F" w:rsidR="00D737E2" w:rsidRDefault="00D737E2">
                          <w:pPr>
                            <w:rPr>
                              <w:rFonts w:ascii="Savoye LET Plain CC.:1.0" w:eastAsia="Baoli SC Regular" w:hAnsi="Savoye LET Plain CC.:1.0" w:cs="Charcoal CY"/>
                              <w:i/>
                              <w:iCs/>
                              <w:color w:val="17365D" w:themeColor="text2" w:themeShade="BF"/>
                              <w:sz w:val="20"/>
                              <w:szCs w:val="20"/>
                            </w:rPr>
                          </w:pPr>
                        </w:p>
                        <w:p w14:paraId="3FDF50FB" w14:textId="77777777" w:rsidR="00D737E2" w:rsidRDefault="00D737E2">
                          <w:pPr>
                            <w:rPr>
                              <w:rFonts w:ascii="Savoye LET Plain CC.:1.0" w:eastAsia="Baoli SC Regular" w:hAnsi="Savoye LET Plain CC.:1.0" w:cs="Charcoal CY"/>
                              <w:b/>
                              <w:bCs/>
                              <w:i/>
                              <w:iCs/>
                              <w:color w:val="17365D" w:themeColor="text2" w:themeShade="BF"/>
                              <w:spacing w:val="-12"/>
                              <w:sz w:val="20"/>
                              <w:szCs w:val="20"/>
                            </w:rPr>
                          </w:pPr>
                        </w:p>
                        <w:p w14:paraId="7532781C" w14:textId="77777777" w:rsidR="00D737E2" w:rsidRPr="00F90729" w:rsidRDefault="00D737E2">
                          <w:pPr>
                            <w:rPr>
                              <w:b/>
                              <w:bCs/>
                              <w:spacing w:val="-12"/>
                              <w:lang w:val="uk-UA"/>
                            </w:rPr>
                          </w:pPr>
                          <w:r>
                            <w:rPr>
                              <w:rFonts w:ascii="Savoye LET Plain CC.:1.0" w:eastAsia="Baoli SC Regular" w:hAnsi="Savoye LET Plain CC.:1.0" w:cs="Charcoal CY"/>
                              <w:b/>
                              <w:bCs/>
                              <w:i/>
                              <w:iCs/>
                              <w:color w:val="17365D" w:themeColor="text2" w:themeShade="BF"/>
                              <w:spacing w:val="-12"/>
                              <w:sz w:val="20"/>
                              <w:szCs w:val="20"/>
                            </w:rPr>
                            <w:t xml:space="preserve">  </w:t>
                          </w:r>
                          <w:r w:rsidRPr="00F90729">
                            <w:rPr>
                              <w:rFonts w:ascii="Savoye LET Plain CC.:1.0" w:eastAsia="Baoli SC Regular" w:hAnsi="Savoye LET Plain CC.:1.0" w:cs="Charcoal CY"/>
                              <w:b/>
                              <w:bCs/>
                              <w:i/>
                              <w:iCs/>
                              <w:color w:val="17365D" w:themeColor="text2" w:themeShade="BF"/>
                              <w:spacing w:val="-12"/>
                              <w:sz w:val="20"/>
                              <w:szCs w:val="20"/>
                            </w:rPr>
                            <w:t>Инновационная</w:t>
                          </w:r>
                          <w:r w:rsidRPr="00F90729">
                            <w:rPr>
                              <w:rFonts w:ascii="Savoye LET Plain CC.:1.0" w:eastAsia="Baoli SC Regular" w:hAnsi="Savoye LET Plain CC.:1.0" w:cs="Brush Script MT Italic"/>
                              <w:b/>
                              <w:bCs/>
                              <w:i/>
                              <w:iCs/>
                              <w:color w:val="17365D" w:themeColor="text2" w:themeShade="BF"/>
                              <w:spacing w:val="-12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F90729">
                            <w:rPr>
                              <w:rFonts w:ascii="Savoye LET Plain CC.:1.0" w:eastAsia="Baoli SC Regular" w:hAnsi="Savoye LET Plain CC.:1.0" w:cs="Charcoal CY"/>
                              <w:b/>
                              <w:bCs/>
                              <w:i/>
                              <w:iCs/>
                              <w:color w:val="17365D" w:themeColor="text2" w:themeShade="BF"/>
                              <w:spacing w:val="-12"/>
                              <w:sz w:val="20"/>
                              <w:szCs w:val="20"/>
                            </w:rPr>
                            <w:t>технология</w:t>
                          </w:r>
                          <w:r w:rsidRPr="00F90729">
                            <w:rPr>
                              <w:rFonts w:ascii="Savoye LET Plain CC.:1.0" w:eastAsia="Baoli SC Regular" w:hAnsi="Savoye LET Plain CC.:1.0" w:cs="Brush Script MT Italic"/>
                              <w:b/>
                              <w:bCs/>
                              <w:i/>
                              <w:iCs/>
                              <w:color w:val="17365D" w:themeColor="text2" w:themeShade="BF"/>
                              <w:spacing w:val="-12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F90729">
                            <w:rPr>
                              <w:rFonts w:ascii="Savoye LET Plain CC.:1.0" w:eastAsia="Baoli SC Regular" w:hAnsi="Savoye LET Plain CC.:1.0" w:cs="Charcoal CY"/>
                              <w:b/>
                              <w:bCs/>
                              <w:i/>
                              <w:iCs/>
                              <w:color w:val="17365D" w:themeColor="text2" w:themeShade="BF"/>
                              <w:spacing w:val="-12"/>
                              <w:sz w:val="20"/>
                              <w:szCs w:val="20"/>
                            </w:rPr>
                            <w:t>производства</w:t>
                          </w:r>
                          <w:r w:rsidRPr="00F90729">
                            <w:rPr>
                              <w:rFonts w:ascii="Savoye LET Plain CC.:1.0" w:eastAsia="Baoli SC Regular" w:hAnsi="Savoye LET Plain CC.:1.0" w:cs="Brush Script MT Italic"/>
                              <w:b/>
                              <w:bCs/>
                              <w:i/>
                              <w:iCs/>
                              <w:color w:val="17365D" w:themeColor="text2" w:themeShade="BF"/>
                              <w:spacing w:val="-12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F90729">
                            <w:rPr>
                              <w:rFonts w:ascii="Savoye LET Plain CC.:1.0" w:eastAsia="Baoli SC Regular" w:hAnsi="Savoye LET Plain CC.:1.0" w:cs="Charcoal CY"/>
                              <w:b/>
                              <w:bCs/>
                              <w:i/>
                              <w:iCs/>
                              <w:color w:val="17365D" w:themeColor="text2" w:themeShade="BF"/>
                              <w:spacing w:val="-12"/>
                              <w:sz w:val="20"/>
                              <w:szCs w:val="20"/>
                            </w:rPr>
                            <w:t>доступного</w:t>
                          </w:r>
                          <w:r w:rsidRPr="00F90729">
                            <w:rPr>
                              <w:rFonts w:ascii="Savoye LET Plain CC.:1.0" w:eastAsia="Baoli SC Regular" w:hAnsi="Savoye LET Plain CC.:1.0" w:cs="Brush Script MT Italic"/>
                              <w:b/>
                              <w:bCs/>
                              <w:i/>
                              <w:iCs/>
                              <w:color w:val="17365D" w:themeColor="text2" w:themeShade="BF"/>
                              <w:spacing w:val="-12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F90729">
                            <w:rPr>
                              <w:rFonts w:ascii="Savoye LET Plain CC.:1.0" w:eastAsia="Baoli SC Regular" w:hAnsi="Savoye LET Plain CC.:1.0" w:cs="Charcoal CY"/>
                              <w:b/>
                              <w:bCs/>
                              <w:i/>
                              <w:iCs/>
                              <w:color w:val="17365D" w:themeColor="text2" w:themeShade="BF"/>
                              <w:spacing w:val="-12"/>
                              <w:sz w:val="20"/>
                              <w:szCs w:val="20"/>
                            </w:rPr>
                            <w:t>энерго</w:t>
                          </w:r>
                          <w:proofErr w:type="spellEnd"/>
                          <w:r w:rsidRPr="00F90729">
                            <w:rPr>
                              <w:rFonts w:ascii="Savoye LET Plain CC.:1.0" w:eastAsia="Baoli SC Regular" w:hAnsi="Savoye LET Plain CC.:1.0" w:cs="Brush Script MT Italic"/>
                              <w:b/>
                              <w:bCs/>
                              <w:i/>
                              <w:iCs/>
                              <w:color w:val="17365D" w:themeColor="text2" w:themeShade="BF"/>
                              <w:spacing w:val="-12"/>
                              <w:sz w:val="20"/>
                              <w:szCs w:val="20"/>
                            </w:rPr>
                            <w:t>-</w:t>
                          </w:r>
                          <w:r w:rsidRPr="00F90729">
                            <w:rPr>
                              <w:rFonts w:ascii="Savoye LET Plain CC.:1.0" w:eastAsia="Baoli SC Regular" w:hAnsi="Savoye LET Plain CC.:1.0" w:cs="Charcoal CY"/>
                              <w:b/>
                              <w:bCs/>
                              <w:i/>
                              <w:iCs/>
                              <w:color w:val="17365D" w:themeColor="text2" w:themeShade="BF"/>
                              <w:spacing w:val="-12"/>
                              <w:sz w:val="20"/>
                              <w:szCs w:val="20"/>
                            </w:rPr>
                            <w:t>эффективного</w:t>
                          </w:r>
                          <w:r w:rsidRPr="00F90729">
                            <w:rPr>
                              <w:rFonts w:ascii="Savoye LET Plain CC.:1.0" w:eastAsia="Baoli SC Regular" w:hAnsi="Savoye LET Plain CC.:1.0" w:cs="Brush Script MT Italic"/>
                              <w:b/>
                              <w:bCs/>
                              <w:i/>
                              <w:iCs/>
                              <w:color w:val="17365D" w:themeColor="text2" w:themeShade="BF"/>
                              <w:spacing w:val="-12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F90729">
                            <w:rPr>
                              <w:rFonts w:ascii="Savoye LET Plain CC.:1.0" w:eastAsia="Baoli SC Regular" w:hAnsi="Savoye LET Plain CC.:1.0" w:cs="Charcoal CY"/>
                              <w:b/>
                              <w:bCs/>
                              <w:i/>
                              <w:iCs/>
                              <w:color w:val="17365D" w:themeColor="text2" w:themeShade="BF"/>
                              <w:spacing w:val="-12"/>
                              <w:sz w:val="20"/>
                              <w:szCs w:val="20"/>
                            </w:rPr>
                            <w:t>жилья</w:t>
                          </w:r>
                        </w:p>
                        <w:p w14:paraId="2C36BC97" w14:textId="77777777" w:rsidR="00D737E2" w:rsidRDefault="00D737E2">
                          <w:pPr>
                            <w:rPr>
                              <w:lang w:val="uk-U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AE7C0E" id="_x0000_t202" coordsize="21600,21600" o:spt="202" path="m,l,21600r21600,l21600,xe">
              <v:stroke joinstyle="miter"/>
              <v:path gradientshapeok="t" o:connecttype="rect"/>
            </v:shapetype>
            <v:shape id="Надпись 16" o:spid="_x0000_s1026" type="#_x0000_t202" style="position:absolute;left:0;text-align:left;margin-left:2in;margin-top:10.35pt;width:382.7pt;height:36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" filled="f" stroked="f">
              <v:textbox style="mso-next-textbox:#Text Box 2">
                <w:txbxContent>
                  <w:p w14:paraId="29879A4F" w14:textId="77777777" w:rsidR="009B3C1D" w:rsidRDefault="009B3C1D" w:rsidP="009B3C1D">
                    <w:pPr>
                      <w:pStyle w:val="ac"/>
                      <w:spacing w:before="0" w:beforeAutospacing="0" w:after="0" w:afterAutospacing="0"/>
                      <w:jc w:val="center"/>
                    </w:pPr>
                    <w:r>
                      <w:rPr>
                        <w:b/>
                        <w:bCs/>
                        <w:shadow/>
                        <w:color w:val="00516F"/>
                        <w:sz w:val="36"/>
                        <w:szCs w:val="36"/>
                        <w14:shadow w14:blurRad="0" w14:dist="56769" w14:dir="1593903" w14:sx="100000" w14:sy="100000" w14:kx="0" w14:ky="0" w14:algn="ctr">
                          <w14:srgbClr w14:val="00FF00">
                            <w14:alpha w14:val="3000"/>
                          </w14:srgbClr>
                        </w14:shadow>
                        <w14:textFill>
                          <w14:gradFill>
                            <w14:gsLst>
                              <w14:gs w14:pos="0">
                                <w14:srgbClr w14:val="00516F">
                                  <w14:shade w14:val="46275"/>
                                </w14:srgbClr>
                              </w14:gs>
                              <w14:gs w14:pos="50000">
                                <w14:srgbClr w14:val="00B0F0"/>
                              </w14:gs>
                              <w14:gs w14:pos="100000">
                                <w14:srgbClr w14:val="00516F">
                                  <w14:shade w14:val="46275"/>
                                </w14:srgbClr>
                              </w14:gs>
                            </w14:gsLst>
                            <w14:lin w14:ang="5400000" w14:scaled="1"/>
                          </w14:gradFill>
                        </w14:textFill>
                      </w:rPr>
                      <w:t>СОЗДАВАЯ РЕАЛЬНОСТЬ</w:t>
                    </w:r>
                  </w:p>
                  <w:p w14:paraId="48DF76D9" w14:textId="1D6AE95F" w:rsidR="00D737E2" w:rsidRDefault="00D737E2">
                    <w:pPr>
                      <w:rPr>
                        <w:rFonts w:ascii="Savoye LET Plain CC.:1.0" w:eastAsia="Baoli SC Regular" w:hAnsi="Savoye LET Plain CC.:1.0" w:cs="Charcoal CY"/>
                        <w:i/>
                        <w:iCs/>
                        <w:color w:val="17365D" w:themeColor="text2" w:themeShade="BF"/>
                        <w:sz w:val="20"/>
                        <w:szCs w:val="20"/>
                      </w:rPr>
                    </w:pPr>
                  </w:p>
                  <w:p w14:paraId="3FDF50FB" w14:textId="77777777" w:rsidR="00D737E2" w:rsidRDefault="00D737E2">
                    <w:pPr>
                      <w:rPr>
                        <w:rFonts w:ascii="Savoye LET Plain CC.:1.0" w:eastAsia="Baoli SC Regular" w:hAnsi="Savoye LET Plain CC.:1.0" w:cs="Charcoal CY"/>
                        <w:b/>
                        <w:bCs/>
                        <w:i/>
                        <w:iCs/>
                        <w:color w:val="17365D" w:themeColor="text2" w:themeShade="BF"/>
                        <w:spacing w:val="-12"/>
                        <w:sz w:val="20"/>
                        <w:szCs w:val="20"/>
                      </w:rPr>
                    </w:pPr>
                  </w:p>
                  <w:p w14:paraId="7532781C" w14:textId="77777777" w:rsidR="00D737E2" w:rsidRPr="00F90729" w:rsidRDefault="00D737E2">
                    <w:pPr>
                      <w:rPr>
                        <w:b/>
                        <w:bCs/>
                        <w:spacing w:val="-12"/>
                        <w:lang w:val="uk-UA"/>
                      </w:rPr>
                    </w:pPr>
                    <w:r>
                      <w:rPr>
                        <w:rFonts w:ascii="Savoye LET Plain CC.:1.0" w:eastAsia="Baoli SC Regular" w:hAnsi="Savoye LET Plain CC.:1.0" w:cs="Charcoal CY"/>
                        <w:b/>
                        <w:bCs/>
                        <w:i/>
                        <w:iCs/>
                        <w:color w:val="17365D" w:themeColor="text2" w:themeShade="BF"/>
                        <w:spacing w:val="-12"/>
                        <w:sz w:val="20"/>
                        <w:szCs w:val="20"/>
                      </w:rPr>
                      <w:t xml:space="preserve">  </w:t>
                    </w:r>
                    <w:r w:rsidRPr="00F90729">
                      <w:rPr>
                        <w:rFonts w:ascii="Savoye LET Plain CC.:1.0" w:eastAsia="Baoli SC Regular" w:hAnsi="Savoye LET Plain CC.:1.0" w:cs="Charcoal CY"/>
                        <w:b/>
                        <w:bCs/>
                        <w:i/>
                        <w:iCs/>
                        <w:color w:val="17365D" w:themeColor="text2" w:themeShade="BF"/>
                        <w:spacing w:val="-12"/>
                        <w:sz w:val="20"/>
                        <w:szCs w:val="20"/>
                      </w:rPr>
                      <w:t>Инновационная</w:t>
                    </w:r>
                    <w:r w:rsidRPr="00F90729">
                      <w:rPr>
                        <w:rFonts w:ascii="Savoye LET Plain CC.:1.0" w:eastAsia="Baoli SC Regular" w:hAnsi="Savoye LET Plain CC.:1.0" w:cs="Brush Script MT Italic"/>
                        <w:b/>
                        <w:bCs/>
                        <w:i/>
                        <w:iCs/>
                        <w:color w:val="17365D" w:themeColor="text2" w:themeShade="BF"/>
                        <w:spacing w:val="-12"/>
                        <w:sz w:val="20"/>
                        <w:szCs w:val="20"/>
                      </w:rPr>
                      <w:t xml:space="preserve"> </w:t>
                    </w:r>
                    <w:r w:rsidRPr="00F90729">
                      <w:rPr>
                        <w:rFonts w:ascii="Savoye LET Plain CC.:1.0" w:eastAsia="Baoli SC Regular" w:hAnsi="Savoye LET Plain CC.:1.0" w:cs="Charcoal CY"/>
                        <w:b/>
                        <w:bCs/>
                        <w:i/>
                        <w:iCs/>
                        <w:color w:val="17365D" w:themeColor="text2" w:themeShade="BF"/>
                        <w:spacing w:val="-12"/>
                        <w:sz w:val="20"/>
                        <w:szCs w:val="20"/>
                      </w:rPr>
                      <w:t>технология</w:t>
                    </w:r>
                    <w:r w:rsidRPr="00F90729">
                      <w:rPr>
                        <w:rFonts w:ascii="Savoye LET Plain CC.:1.0" w:eastAsia="Baoli SC Regular" w:hAnsi="Savoye LET Plain CC.:1.0" w:cs="Brush Script MT Italic"/>
                        <w:b/>
                        <w:bCs/>
                        <w:i/>
                        <w:iCs/>
                        <w:color w:val="17365D" w:themeColor="text2" w:themeShade="BF"/>
                        <w:spacing w:val="-12"/>
                        <w:sz w:val="20"/>
                        <w:szCs w:val="20"/>
                      </w:rPr>
                      <w:t xml:space="preserve"> </w:t>
                    </w:r>
                    <w:r w:rsidRPr="00F90729">
                      <w:rPr>
                        <w:rFonts w:ascii="Savoye LET Plain CC.:1.0" w:eastAsia="Baoli SC Regular" w:hAnsi="Savoye LET Plain CC.:1.0" w:cs="Charcoal CY"/>
                        <w:b/>
                        <w:bCs/>
                        <w:i/>
                        <w:iCs/>
                        <w:color w:val="17365D" w:themeColor="text2" w:themeShade="BF"/>
                        <w:spacing w:val="-12"/>
                        <w:sz w:val="20"/>
                        <w:szCs w:val="20"/>
                      </w:rPr>
                      <w:t>производства</w:t>
                    </w:r>
                    <w:r w:rsidRPr="00F90729">
                      <w:rPr>
                        <w:rFonts w:ascii="Savoye LET Plain CC.:1.0" w:eastAsia="Baoli SC Regular" w:hAnsi="Savoye LET Plain CC.:1.0" w:cs="Brush Script MT Italic"/>
                        <w:b/>
                        <w:bCs/>
                        <w:i/>
                        <w:iCs/>
                        <w:color w:val="17365D" w:themeColor="text2" w:themeShade="BF"/>
                        <w:spacing w:val="-12"/>
                        <w:sz w:val="20"/>
                        <w:szCs w:val="20"/>
                      </w:rPr>
                      <w:t xml:space="preserve"> </w:t>
                    </w:r>
                    <w:r w:rsidRPr="00F90729">
                      <w:rPr>
                        <w:rFonts w:ascii="Savoye LET Plain CC.:1.0" w:eastAsia="Baoli SC Regular" w:hAnsi="Savoye LET Plain CC.:1.0" w:cs="Charcoal CY"/>
                        <w:b/>
                        <w:bCs/>
                        <w:i/>
                        <w:iCs/>
                        <w:color w:val="17365D" w:themeColor="text2" w:themeShade="BF"/>
                        <w:spacing w:val="-12"/>
                        <w:sz w:val="20"/>
                        <w:szCs w:val="20"/>
                      </w:rPr>
                      <w:t>доступного</w:t>
                    </w:r>
                    <w:r w:rsidRPr="00F90729">
                      <w:rPr>
                        <w:rFonts w:ascii="Savoye LET Plain CC.:1.0" w:eastAsia="Baoli SC Regular" w:hAnsi="Savoye LET Plain CC.:1.0" w:cs="Brush Script MT Italic"/>
                        <w:b/>
                        <w:bCs/>
                        <w:i/>
                        <w:iCs/>
                        <w:color w:val="17365D" w:themeColor="text2" w:themeShade="BF"/>
                        <w:spacing w:val="-12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F90729">
                      <w:rPr>
                        <w:rFonts w:ascii="Savoye LET Plain CC.:1.0" w:eastAsia="Baoli SC Regular" w:hAnsi="Savoye LET Plain CC.:1.0" w:cs="Charcoal CY"/>
                        <w:b/>
                        <w:bCs/>
                        <w:i/>
                        <w:iCs/>
                        <w:color w:val="17365D" w:themeColor="text2" w:themeShade="BF"/>
                        <w:spacing w:val="-12"/>
                        <w:sz w:val="20"/>
                        <w:szCs w:val="20"/>
                      </w:rPr>
                      <w:t>энерго</w:t>
                    </w:r>
                    <w:proofErr w:type="spellEnd"/>
                    <w:r w:rsidRPr="00F90729">
                      <w:rPr>
                        <w:rFonts w:ascii="Savoye LET Plain CC.:1.0" w:eastAsia="Baoli SC Regular" w:hAnsi="Savoye LET Plain CC.:1.0" w:cs="Brush Script MT Italic"/>
                        <w:b/>
                        <w:bCs/>
                        <w:i/>
                        <w:iCs/>
                        <w:color w:val="17365D" w:themeColor="text2" w:themeShade="BF"/>
                        <w:spacing w:val="-12"/>
                        <w:sz w:val="20"/>
                        <w:szCs w:val="20"/>
                      </w:rPr>
                      <w:t>-</w:t>
                    </w:r>
                    <w:r w:rsidRPr="00F90729">
                      <w:rPr>
                        <w:rFonts w:ascii="Savoye LET Plain CC.:1.0" w:eastAsia="Baoli SC Regular" w:hAnsi="Savoye LET Plain CC.:1.0" w:cs="Charcoal CY"/>
                        <w:b/>
                        <w:bCs/>
                        <w:i/>
                        <w:iCs/>
                        <w:color w:val="17365D" w:themeColor="text2" w:themeShade="BF"/>
                        <w:spacing w:val="-12"/>
                        <w:sz w:val="20"/>
                        <w:szCs w:val="20"/>
                      </w:rPr>
                      <w:t>эффективного</w:t>
                    </w:r>
                    <w:r w:rsidRPr="00F90729">
                      <w:rPr>
                        <w:rFonts w:ascii="Savoye LET Plain CC.:1.0" w:eastAsia="Baoli SC Regular" w:hAnsi="Savoye LET Plain CC.:1.0" w:cs="Brush Script MT Italic"/>
                        <w:b/>
                        <w:bCs/>
                        <w:i/>
                        <w:iCs/>
                        <w:color w:val="17365D" w:themeColor="text2" w:themeShade="BF"/>
                        <w:spacing w:val="-12"/>
                        <w:sz w:val="20"/>
                        <w:szCs w:val="20"/>
                      </w:rPr>
                      <w:t xml:space="preserve"> </w:t>
                    </w:r>
                    <w:r w:rsidRPr="00F90729">
                      <w:rPr>
                        <w:rFonts w:ascii="Savoye LET Plain CC.:1.0" w:eastAsia="Baoli SC Regular" w:hAnsi="Savoye LET Plain CC.:1.0" w:cs="Charcoal CY"/>
                        <w:b/>
                        <w:bCs/>
                        <w:i/>
                        <w:iCs/>
                        <w:color w:val="17365D" w:themeColor="text2" w:themeShade="BF"/>
                        <w:spacing w:val="-12"/>
                        <w:sz w:val="20"/>
                        <w:szCs w:val="20"/>
                      </w:rPr>
                      <w:t>жилья</w:t>
                    </w:r>
                  </w:p>
                  <w:p w14:paraId="2C36BC97" w14:textId="77777777" w:rsidR="00D737E2" w:rsidRDefault="00D737E2">
                    <w:pPr>
                      <w:rPr>
                        <w:lang w:val="uk-UA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0E28908" wp14:editId="2DAFA996">
              <wp:simplePos x="0" y="0"/>
              <wp:positionH relativeFrom="column">
                <wp:posOffset>1777153</wp:posOffset>
              </wp:positionH>
              <wp:positionV relativeFrom="paragraph">
                <wp:posOffset>117687</wp:posOffset>
              </wp:positionV>
              <wp:extent cx="4972050" cy="725805"/>
              <wp:effectExtent l="76200" t="76200" r="107950" b="13779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72050" cy="725805"/>
                      </a:xfrm>
                      <a:prstGeom prst="rect">
                        <a:avLst/>
                      </a:prstGeom>
                      <a:ln>
                        <a:headEnd/>
                        <a:tailEnd/>
                      </a:ln>
                    </wps:spPr>
                    <wps:style>
                      <a:lnRef idx="0">
                        <a:schemeClr val="accent1"/>
                      </a:lnRef>
                      <a:fillRef idx="3">
                        <a:schemeClr val="accent1"/>
                      </a:fillRef>
                      <a:effectRef idx="3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linkedTxbx id="1" seq="1"/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E28908" id="Text Box 2" o:spid="_x0000_s1027" type="#_x0000_t202" style="position:absolute;left:0;text-align:left;margin-left:139.95pt;margin-top:9.25pt;width:391.5pt;height:57.15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" fillcolor="#4f81bd [3204]" stroked="f">
              <v:fill color2="#a7bfde [1620]" rotate="t" angle="180" focus="100%" type="gradient">
                <o:fill v:ext="view" type="gradientUnscaled"/>
              </v:fill>
              <v:shadow on="t" color="black" opacity="22937f" origin=",.5" offset="0,.63889mm"/>
              <v:textbox>
                <w:txbxContent/>
              </v:textbox>
            </v:shape>
          </w:pict>
        </mc:Fallback>
      </mc:AlternateContent>
    </w:r>
    <w:r>
      <w:rPr>
        <w:noProof/>
        <w:lang w:eastAsia="ru-RU"/>
      </w:rPr>
      <w:drawing>
        <wp:inline distT="0" distB="0" distL="0" distR="0" wp14:anchorId="4709A361" wp14:editId="57CD8971">
          <wp:extent cx="1244600" cy="1247040"/>
          <wp:effectExtent l="0" t="0" r="0" b="0"/>
          <wp:docPr id="12" name="Изображение 12" descr="FreeAgent GoFlex Work Drive:ДЕЛОВАЯ:Голубович А.Э.:ЛОГО: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reeAgent GoFlex Work Drive:ДЕЛОВАЯ:Голубович А.Э.:ЛОГО: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5101" cy="12475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711E12F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7F07C8A"/>
    <w:multiLevelType w:val="hybridMultilevel"/>
    <w:tmpl w:val="0590C484"/>
    <w:lvl w:ilvl="0" w:tplc="B0426E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4F496D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18C55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14479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2E4F0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04AAA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9965D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9CC09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1002A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7266EF"/>
    <w:multiLevelType w:val="hybridMultilevel"/>
    <w:tmpl w:val="C66A8226"/>
    <w:lvl w:ilvl="0" w:tplc="381259C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" w15:restartNumberingAfterBreak="0">
    <w:nsid w:val="72766601"/>
    <w:multiLevelType w:val="hybridMultilevel"/>
    <w:tmpl w:val="6E40E724"/>
    <w:lvl w:ilvl="0" w:tplc="042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43B"/>
    <w:rsid w:val="00011801"/>
    <w:rsid w:val="000149BC"/>
    <w:rsid w:val="00036B97"/>
    <w:rsid w:val="000C56DD"/>
    <w:rsid w:val="00135E66"/>
    <w:rsid w:val="00136F5E"/>
    <w:rsid w:val="001C71A2"/>
    <w:rsid w:val="00231B34"/>
    <w:rsid w:val="003A3294"/>
    <w:rsid w:val="003D3860"/>
    <w:rsid w:val="00413855"/>
    <w:rsid w:val="0044408E"/>
    <w:rsid w:val="004F3D8E"/>
    <w:rsid w:val="005364A9"/>
    <w:rsid w:val="00536D4C"/>
    <w:rsid w:val="00543158"/>
    <w:rsid w:val="0055053B"/>
    <w:rsid w:val="00554F8C"/>
    <w:rsid w:val="00583EAA"/>
    <w:rsid w:val="005A517E"/>
    <w:rsid w:val="005D043B"/>
    <w:rsid w:val="005D1831"/>
    <w:rsid w:val="005D69BD"/>
    <w:rsid w:val="006122FE"/>
    <w:rsid w:val="00653951"/>
    <w:rsid w:val="00695247"/>
    <w:rsid w:val="0073505F"/>
    <w:rsid w:val="00757951"/>
    <w:rsid w:val="007B7FDC"/>
    <w:rsid w:val="00817768"/>
    <w:rsid w:val="00836256"/>
    <w:rsid w:val="00853870"/>
    <w:rsid w:val="0085561E"/>
    <w:rsid w:val="00867D30"/>
    <w:rsid w:val="00897AD6"/>
    <w:rsid w:val="008D2168"/>
    <w:rsid w:val="008E2F66"/>
    <w:rsid w:val="008F1E2B"/>
    <w:rsid w:val="008F629D"/>
    <w:rsid w:val="009163B4"/>
    <w:rsid w:val="009428A5"/>
    <w:rsid w:val="00973377"/>
    <w:rsid w:val="009B3C1D"/>
    <w:rsid w:val="009C0950"/>
    <w:rsid w:val="00A63546"/>
    <w:rsid w:val="00AB367F"/>
    <w:rsid w:val="00AC1E1D"/>
    <w:rsid w:val="00B02F2D"/>
    <w:rsid w:val="00B07B4C"/>
    <w:rsid w:val="00B10D78"/>
    <w:rsid w:val="00B35DF5"/>
    <w:rsid w:val="00B47F8A"/>
    <w:rsid w:val="00B50881"/>
    <w:rsid w:val="00B66430"/>
    <w:rsid w:val="00B67991"/>
    <w:rsid w:val="00B901D0"/>
    <w:rsid w:val="00BA425E"/>
    <w:rsid w:val="00BB3EB3"/>
    <w:rsid w:val="00BF1C77"/>
    <w:rsid w:val="00C05BE4"/>
    <w:rsid w:val="00CA2659"/>
    <w:rsid w:val="00D2093D"/>
    <w:rsid w:val="00D349E8"/>
    <w:rsid w:val="00D34DE6"/>
    <w:rsid w:val="00D737E2"/>
    <w:rsid w:val="00DA0AB0"/>
    <w:rsid w:val="00DB7208"/>
    <w:rsid w:val="00E222D1"/>
    <w:rsid w:val="00E30796"/>
    <w:rsid w:val="00E7668A"/>
    <w:rsid w:val="00EB4381"/>
    <w:rsid w:val="00EC6AF1"/>
    <w:rsid w:val="00F2147E"/>
    <w:rsid w:val="00F90729"/>
    <w:rsid w:val="00FC66F3"/>
    <w:rsid w:val="460AC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3149076"/>
  <w15:docId w15:val="{0A975FF9-0764-4829-B2F3-BA33FF2EC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 w:unhideWhenUsed="1"/>
    <w:lsdException w:name="No Spacing" w:semiHidden="1" w:uiPriority="68" w:unhideWhenUsed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semiHidden="1" w:uiPriority="72" w:unhideWhenUsed="1"/>
    <w:lsdException w:name="Quote" w:semiHidden="1" w:uiPriority="73" w:unhideWhenUsed="1"/>
    <w:lsdException w:name="Intense Quote" w:semiHidden="1" w:uiPriority="60" w:unhideWhenUsed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5">
    <w:name w:val="heading 5"/>
    <w:basedOn w:val="a"/>
    <w:next w:val="a"/>
    <w:qFormat/>
    <w:rsid w:val="00AC1E1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8">
    <w:name w:val="heading 8"/>
    <w:basedOn w:val="a"/>
    <w:next w:val="a"/>
    <w:qFormat/>
    <w:pPr>
      <w:keepNext/>
      <w:spacing w:after="0" w:line="240" w:lineRule="auto"/>
      <w:jc w:val="center"/>
      <w:outlineLvl w:val="7"/>
    </w:pPr>
    <w:rPr>
      <w:rFonts w:ascii="Times New Roman" w:eastAsia="Times New Roman" w:hAnsi="Times New Roman"/>
      <w:b/>
      <w:sz w:val="28"/>
      <w:szCs w:val="20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2">
    <w:name w:val="Знак Знак2"/>
    <w:semiHidden/>
    <w:rPr>
      <w:rFonts w:ascii="Tahoma" w:hAnsi="Tahoma" w:cs="Tahoma"/>
      <w:sz w:val="16"/>
      <w:szCs w:val="16"/>
    </w:rPr>
  </w:style>
  <w:style w:type="paragraph" w:styleId="a4">
    <w:name w:val="caption"/>
    <w:basedOn w:val="a"/>
    <w:next w:val="a"/>
    <w:qFormat/>
    <w:pPr>
      <w:spacing w:line="240" w:lineRule="auto"/>
    </w:pPr>
    <w:rPr>
      <w:b/>
      <w:bCs/>
      <w:color w:val="4F81BD"/>
      <w:sz w:val="18"/>
      <w:szCs w:val="18"/>
    </w:rPr>
  </w:style>
  <w:style w:type="paragraph" w:styleId="a5">
    <w:name w:val="header"/>
    <w:basedOn w:val="a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">
    <w:name w:val="Знак Знак1"/>
    <w:basedOn w:val="a0"/>
  </w:style>
  <w:style w:type="paragraph" w:styleId="a6">
    <w:name w:val="footer"/>
    <w:basedOn w:val="a"/>
    <w:link w:val="a7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Знак Знак"/>
    <w:basedOn w:val="a0"/>
    <w:semiHidden/>
  </w:style>
  <w:style w:type="paragraph" w:styleId="3">
    <w:name w:val="Body Text Indent 3"/>
    <w:basedOn w:val="a"/>
    <w:rsid w:val="00AC1E1D"/>
    <w:pPr>
      <w:spacing w:after="0" w:line="240" w:lineRule="auto"/>
      <w:ind w:firstLine="284"/>
      <w:jc w:val="both"/>
    </w:pPr>
    <w:rPr>
      <w:rFonts w:ascii="Garamond" w:eastAsia="Times New Roman" w:hAnsi="Garamond"/>
      <w:sz w:val="28"/>
      <w:szCs w:val="20"/>
      <w:lang w:eastAsia="ru-RU"/>
    </w:rPr>
  </w:style>
  <w:style w:type="paragraph" w:customStyle="1" w:styleId="11">
    <w:name w:val="Знак1 Знак Знак Знак1"/>
    <w:basedOn w:val="a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table" w:styleId="a9">
    <w:name w:val="Table Grid"/>
    <w:basedOn w:val="a1"/>
    <w:rsid w:val="009163B4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rsid w:val="0044408E"/>
    <w:rPr>
      <w:color w:val="0000FF"/>
      <w:u w:val="single"/>
    </w:rPr>
  </w:style>
  <w:style w:type="character" w:customStyle="1" w:styleId="a7">
    <w:name w:val="Нижний колонтитул Знак"/>
    <w:link w:val="a6"/>
    <w:uiPriority w:val="99"/>
    <w:rsid w:val="00BA425E"/>
    <w:rPr>
      <w:sz w:val="22"/>
      <w:szCs w:val="22"/>
      <w:lang w:eastAsia="en-US"/>
    </w:rPr>
  </w:style>
  <w:style w:type="paragraph" w:styleId="ab">
    <w:name w:val="List Paragraph"/>
    <w:basedOn w:val="a"/>
    <w:uiPriority w:val="34"/>
    <w:qFormat/>
    <w:pPr>
      <w:ind w:left="720"/>
      <w:contextualSpacing/>
    </w:pPr>
  </w:style>
  <w:style w:type="paragraph" w:styleId="ac">
    <w:name w:val="Normal (Web)"/>
    <w:basedOn w:val="a"/>
    <w:uiPriority w:val="99"/>
    <w:semiHidden/>
    <w:unhideWhenUsed/>
    <w:rsid w:val="009B3C1D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582</Words>
  <Characters>3319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Исх</vt:lpstr>
    </vt:vector>
  </TitlesOfParts>
  <Company>Reanimator Extreme Edition</Company>
  <LinksUpToDate>false</LinksUpToDate>
  <CharactersWithSpaces>3894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Исх</dc:title>
  <dc:subject/>
  <dc:creator>Andrew</dc:creator>
  <cp:keywords/>
  <cp:lastModifiedBy>Александр Чарушин</cp:lastModifiedBy>
  <cp:revision>5</cp:revision>
  <cp:lastPrinted>2008-08-12T09:58:00Z</cp:lastPrinted>
  <dcterms:created xsi:type="dcterms:W3CDTF">2016-12-18T23:24:00Z</dcterms:created>
  <dcterms:modified xsi:type="dcterms:W3CDTF">2020-11-19T09:06:00Z</dcterms:modified>
</cp:coreProperties>
</file>