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BAB" w:rsidRPr="00A93AD3" w:rsidRDefault="00B11236" w:rsidP="00AC5BAB">
      <w:pPr>
        <w:shd w:val="clear" w:color="auto" w:fill="FFFFFF"/>
        <w:spacing w:before="75" w:after="360" w:line="630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Проект</w:t>
      </w:r>
      <w:r w:rsidR="00AC5BAB" w:rsidRPr="00A93A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спортивного зала</w:t>
      </w:r>
    </w:p>
    <w:p w:rsidR="00AC5BAB" w:rsidRPr="00A93AD3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РЕЗЮМЕ ПРОЕКТА</w:t>
      </w:r>
    </w:p>
    <w:p w:rsidR="00AC5BAB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 проекта – организация спортивного зала. Проект имеет как коммерческую, так и социальную составляющую, обеспечивая доступный по цене здоровый досуг молодежи. Спортивный зал располагается на арендованной площади. Целевая аудитория – Люди всех возрастов вне зависимости от уровня дохода, интересующиеся спортом.</w:t>
      </w:r>
    </w:p>
    <w:p w:rsidR="00AC5BAB" w:rsidRPr="00A93AD3" w:rsidRDefault="00AC5BAB" w:rsidP="00AC5BA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93AD3">
        <w:rPr>
          <w:rFonts w:ascii="Times New Roman" w:hAnsi="Times New Roman" w:cs="Times New Roman"/>
          <w:sz w:val="28"/>
          <w:szCs w:val="28"/>
        </w:rPr>
        <w:t>В настоящее время есть дефицит полнофункциональных залов для спортивных игр. Большое количество спортивных секций и любительских команд, объединённых по видам спорта, не имеют своей материально-технической базы и находятся в состоянии постоянного поиска залов, подходящих для проведения спортивных занятий. Рынок переполнен многочисленными фитнес клубами, но полноразмерных залов для спортивных игр не хватает.</w:t>
      </w:r>
    </w:p>
    <w:p w:rsidR="00AC5BAB" w:rsidRPr="00EA5824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ОПИСАНИЕ КОМПАНИИ И </w:t>
      </w:r>
      <w:bookmarkStart w:id="0" w:name="_GoBack"/>
      <w:bookmarkEnd w:id="0"/>
    </w:p>
    <w:p w:rsidR="00AC5BAB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 предполагает создание нового </w:t>
      </w:r>
      <w:r w:rsidR="00AD2938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спортивного объекта, путём п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ереоборудование под спортивный объект помещения промназначения. </w:t>
      </w:r>
      <w:r w:rsidR="00AD2938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90 % населения города Санкт-Петербург не имеют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непосредственной близости заведения подобного характера в данной ценовой категории.</w:t>
      </w:r>
    </w:p>
    <w:p w:rsidR="005B47D7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Востребованность проекта </w:t>
      </w:r>
      <w:proofErr w:type="gram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обусловлена</w:t>
      </w:r>
      <w:proofErr w:type="gramEnd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малоподвижным образом жизни современного городского жителя и необходимостью физических нагрузок.</w:t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последние годы на рынке появилось несколько подобных новых спортивных комплексов. </w:t>
      </w:r>
      <w:proofErr w:type="gram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Представляющих</w:t>
      </w:r>
      <w:proofErr w:type="gramEnd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собой переоборудованные промышленные объекты.</w:t>
      </w:r>
    </w:p>
    <w:p w:rsidR="00AD2938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5B47D7"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AD5649C" wp14:editId="77817E8C">
            <wp:extent cx="2689366" cy="20169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wyIzSIhh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169" cy="20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DE0C4CF" wp14:editId="72EB0E17">
            <wp:extent cx="5153025" cy="386463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arena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72" cy="38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E8880D7" wp14:editId="15C394F2">
            <wp:extent cx="5153025" cy="386463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EgCHQ9YA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272" cy="38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35BD6B" wp14:editId="27B05983">
            <wp:extent cx="5339815" cy="3562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-1_1920x1920_1c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356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366AD70" wp14:editId="05187A08">
            <wp:extent cx="5381786" cy="35909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VJVmytLr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11" cy="359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AB" w:rsidRPr="00A93AD3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ОПИСАНИЕ ТОВАРОВ И УСЛУГ</w:t>
      </w:r>
    </w:p>
    <w:p w:rsidR="00AC5BAB" w:rsidRPr="00A93AD3" w:rsidRDefault="000A68A2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Спортзал</w:t>
      </w:r>
      <w:r w:rsidR="00AC5BAB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оказывает спортивно-оздоровительные услуги – </w:t>
      </w:r>
      <w:r w:rsidR="00AD2938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Предоставление в аренду спортивных площадок для проведения, тренировок и товарищеских матчей среди любительских спортивных команд города и частных спортивных школ. Так же как показал опыт конкурентов данные площади весьма востребованы и среди других видов физической активности</w:t>
      </w:r>
      <w:proofErr w:type="gramStart"/>
      <w:r w:rsidR="000807FA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="000807FA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единоборства, гимнастика </w:t>
      </w:r>
      <w:proofErr w:type="spellStart"/>
      <w:r w:rsidR="000807FA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итд</w:t>
      </w:r>
      <w:proofErr w:type="spellEnd"/>
      <w:r w:rsidR="000807FA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807FA" w:rsidRPr="00A93AD3" w:rsidRDefault="000807FA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8A2" w:rsidRPr="00A93AD3" w:rsidRDefault="000A68A2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BAB" w:rsidRPr="00A93AD3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ПРОДАЖИ И МАРКЕТИНГ</w:t>
      </w:r>
    </w:p>
    <w:p w:rsidR="00AC5BAB" w:rsidRPr="00A93AD3" w:rsidRDefault="000807FA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Реализация услуг комплекса осуществляется путём прямого </w:t>
      </w:r>
      <w:proofErr w:type="spell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обзвона</w:t>
      </w:r>
      <w:proofErr w:type="spellEnd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частных спортивных школ и клубов, которые находятся в состоянии постоянного поиска площадок для проведения тренировок. А так же организация собственных клубов по видам спорта: футбол, баскетбол, волейбол с привлечением участников посредством рекламы в социальных сетях.</w:t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Стоимость аренды </w:t>
      </w:r>
      <w:proofErr w:type="gram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зала</w:t>
      </w:r>
      <w:proofErr w:type="gramEnd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сформировавшаяся на рынке позволяет уверенно чувствовать себя даже не при полной загрузке.</w:t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70E3E4E" wp14:editId="1878EF0F">
            <wp:extent cx="5940425" cy="32499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77D92E" wp14:editId="7AD3A588">
            <wp:extent cx="5940425" cy="32950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4823AEF" wp14:editId="331BA549">
            <wp:extent cx="5940425" cy="2941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7D7" w:rsidRPr="00A93AD3" w:rsidRDefault="005B47D7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6A0BFC7" wp14:editId="1FEA2277">
            <wp:extent cx="5940425" cy="27273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36" w:rsidRPr="00A93AD3" w:rsidRDefault="00B11236" w:rsidP="00B11236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ТЕХНИЧЕСКИЕ УСЛОВИЯ</w:t>
      </w:r>
    </w:p>
    <w:p w:rsidR="00307F73" w:rsidRPr="00A93AD3" w:rsidRDefault="00307F73" w:rsidP="00B11236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Предварительный анализ показал</w:t>
      </w:r>
      <w:r w:rsidR="00456749"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 городе </w:t>
      </w:r>
      <w:r w:rsidR="00D6225A"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 объектов подходящих под наши задачи.</w:t>
      </w:r>
    </w:p>
    <w:p w:rsidR="00B11236" w:rsidRPr="00A93AD3" w:rsidRDefault="00B11236" w:rsidP="00B11236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438FBA8" wp14:editId="491B405C">
            <wp:extent cx="5940425" cy="24117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36" w:rsidRPr="00A93AD3" w:rsidRDefault="00B11236" w:rsidP="00B11236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80EBA7" wp14:editId="2DDD4487">
            <wp:extent cx="5940425" cy="28543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36" w:rsidRPr="00A93AD3" w:rsidRDefault="00307F73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C9AC73C" wp14:editId="78DA1A9E">
            <wp:extent cx="5940425" cy="40747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23C06B9" wp14:editId="33DAD3A1">
            <wp:extent cx="5940425" cy="35852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AD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6CF59AF5" wp14:editId="2546902F">
            <wp:extent cx="5940425" cy="40043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AB" w:rsidRPr="00A93AD3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ОРГАНИЗАЦИОННЫЙ ПЛАН</w:t>
      </w:r>
    </w:p>
    <w:p w:rsidR="00AC5BAB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качестве организационно-правовой формы проекта выбрано ИП. Форма налогообложения – УСН с объектом налогообложения «доходы минус расходы», ставка </w:t>
      </w:r>
      <w:r w:rsidR="000807FA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%. Индивидуальный предприниматель зарегистрирован в Федеральной налоговой службе России в соответствии с требованиями законодательства.</w:t>
      </w:r>
    </w:p>
    <w:p w:rsidR="00AC5BAB" w:rsidRPr="00A93AD3" w:rsidRDefault="00AC5BAB" w:rsidP="00AC5BAB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руководящие и административные функции выполняет инициатор проекта. Для этого он имеет необходимые знания и навыки</w:t>
      </w:r>
    </w:p>
    <w:p w:rsidR="00AC5BAB" w:rsidRPr="00A93AD3" w:rsidRDefault="00AC5BAB" w:rsidP="00AC5BAB">
      <w:pPr>
        <w:shd w:val="clear" w:color="auto" w:fill="FFFFFF"/>
        <w:spacing w:before="450" w:after="150" w:line="52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ФИНАНСОВЫЙ ПЛАН</w:t>
      </w:r>
    </w:p>
    <w:p w:rsidR="00AC5BAB" w:rsidRPr="00A93AD3" w:rsidRDefault="00AC5BAB" w:rsidP="000A68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Инвестиционные затраты направлены на подготовку помещения, приобретение основных средств, а также на формирование фонда оборотных средств, из которого покрываются убытки проекта до выхода его на окупаемость. Требуемый объем инвестиционных средств </w:t>
      </w:r>
      <w:r w:rsidR="000A68A2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зависит от выбранной стратегии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D6225A" w:rsidRPr="00A93AD3" w:rsidRDefault="00D6225A" w:rsidP="000A68A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зависимости от объёма </w:t>
      </w:r>
      <w:proofErr w:type="gram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инвестиций</w:t>
      </w:r>
      <w:proofErr w:type="gramEnd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 организовать один из следующих форматов</w:t>
      </w:r>
      <w:r w:rsidR="00A83267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организацией работы от одной до четырёх спортивных площадок в рамках одного комплекса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tbl>
      <w:tblPr>
        <w:tblW w:w="8467" w:type="dxa"/>
        <w:tblInd w:w="93" w:type="dxa"/>
        <w:tblLook w:val="04A0" w:firstRow="1" w:lastRow="0" w:firstColumn="1" w:lastColumn="0" w:noHBand="0" w:noVBand="1"/>
      </w:tblPr>
      <w:tblGrid>
        <w:gridCol w:w="917"/>
        <w:gridCol w:w="1822"/>
        <w:gridCol w:w="1205"/>
        <w:gridCol w:w="222"/>
        <w:gridCol w:w="222"/>
        <w:gridCol w:w="222"/>
        <w:gridCol w:w="1206"/>
        <w:gridCol w:w="222"/>
        <w:gridCol w:w="222"/>
        <w:gridCol w:w="222"/>
        <w:gridCol w:w="1206"/>
        <w:gridCol w:w="222"/>
        <w:gridCol w:w="222"/>
        <w:gridCol w:w="1346"/>
      </w:tblGrid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площадка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площадки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площадки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площадки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аренда помещения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560000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з.п</w:t>
            </w:r>
            <w:proofErr w:type="spellEnd"/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администратора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100000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з.п</w:t>
            </w:r>
            <w:proofErr w:type="spellEnd"/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уборка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60000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Текущие расходы 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60000</w:t>
            </w: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содержание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Первоначальные инвестиции в ремонт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3000000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6000000</w:t>
            </w: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оборудование помещения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месячный доход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позитивный прогноз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786000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1572000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2358000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3144000</w:t>
            </w: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негативный прогноз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720000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1080000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1440000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доход минус расход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позитивный прогноз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498480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1080660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1616340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2198520</w:t>
            </w: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негативный прогноз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102300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288300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427800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613800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83267" w:rsidRPr="00A93AD3" w:rsidTr="00A83267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возврат инвестиций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14,66276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10,40583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10,51893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9,775171</w:t>
            </w:r>
          </w:p>
        </w:tc>
      </w:tr>
      <w:tr w:rsidR="00A83267" w:rsidRPr="00A93AD3" w:rsidTr="00A83267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месяцев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месяцев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месяцев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3267" w:rsidRPr="00A93AD3" w:rsidRDefault="00A83267" w:rsidP="00A832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3A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месяцев</w:t>
            </w:r>
          </w:p>
        </w:tc>
      </w:tr>
    </w:tbl>
    <w:p w:rsidR="00D6225A" w:rsidRPr="00A93AD3" w:rsidRDefault="00D6225A" w:rsidP="00A8326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83267" w:rsidRPr="00A93AD3" w:rsidRDefault="00A83267" w:rsidP="00A8326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3267" w:rsidRPr="00A93AD3" w:rsidRDefault="00A83267" w:rsidP="00A8326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качестве позитивного прогноза рассмотрен вариант «полной» загрузки зала и организации собственных любительских спортивных клубов на базе </w:t>
      </w:r>
      <w:proofErr w:type="gramStart"/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спорт комплекса</w:t>
      </w:r>
      <w:proofErr w:type="gramEnd"/>
    </w:p>
    <w:p w:rsidR="00A83267" w:rsidRPr="00A93AD3" w:rsidRDefault="00A83267" w:rsidP="00A83267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качестве. Негативного прогноза рассмотрен вариант работы спортивного зала только в часы пикового спроса с 17:00 до 22:00</w:t>
      </w:r>
      <w:r w:rsidR="00456749"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минимальной арендной ставкой.</w:t>
      </w:r>
      <w:r w:rsidRPr="00A93AD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sectPr w:rsidR="00A83267" w:rsidRPr="00A93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70C2"/>
    <w:multiLevelType w:val="hybridMultilevel"/>
    <w:tmpl w:val="2EC0F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14663"/>
    <w:multiLevelType w:val="multilevel"/>
    <w:tmpl w:val="26DC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BA1"/>
    <w:rsid w:val="000807FA"/>
    <w:rsid w:val="000A68A2"/>
    <w:rsid w:val="00176D4F"/>
    <w:rsid w:val="00274436"/>
    <w:rsid w:val="00307F73"/>
    <w:rsid w:val="00456749"/>
    <w:rsid w:val="004C0BC8"/>
    <w:rsid w:val="005B47D7"/>
    <w:rsid w:val="0084660E"/>
    <w:rsid w:val="00A83267"/>
    <w:rsid w:val="00A93AD3"/>
    <w:rsid w:val="00AC5BAB"/>
    <w:rsid w:val="00AD2938"/>
    <w:rsid w:val="00B11236"/>
    <w:rsid w:val="00BE7EC1"/>
    <w:rsid w:val="00C47BA1"/>
    <w:rsid w:val="00C67643"/>
    <w:rsid w:val="00D6225A"/>
    <w:rsid w:val="00E95A88"/>
    <w:rsid w:val="00EA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22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22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3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8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19961">
              <w:marLeft w:val="-225"/>
              <w:marRight w:val="-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2896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222148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2382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245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3704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2020-12-29T17:35:00Z</dcterms:created>
  <dcterms:modified xsi:type="dcterms:W3CDTF">2021-01-18T10:14:00Z</dcterms:modified>
</cp:coreProperties>
</file>