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19" w:rsidRPr="00BC6872" w:rsidRDefault="00B73546" w:rsidP="00E935A3">
      <w:pPr>
        <w:jc w:val="center"/>
      </w:pPr>
      <w:r>
        <w:t>Вложите 12</w:t>
      </w:r>
      <w:r w:rsidR="00004919">
        <w:t xml:space="preserve"> млн. р. Заработайте 8 млн. р. за 3 года + мы готовы выкупить долю за 2</w:t>
      </w:r>
      <w:r>
        <w:t>4</w:t>
      </w:r>
      <w:r w:rsidR="00004919">
        <w:t xml:space="preserve"> млн. р.: итого за 4 года Вы заработаете</w:t>
      </w:r>
      <w:r>
        <w:t xml:space="preserve"> минимум</w:t>
      </w:r>
      <w:r w:rsidR="00004919">
        <w:t xml:space="preserve"> 1</w:t>
      </w:r>
      <w:r>
        <w:t>8</w:t>
      </w:r>
      <w:r w:rsidR="00004919">
        <w:t xml:space="preserve"> млн. р</w:t>
      </w:r>
      <w:r>
        <w:t>.</w:t>
      </w:r>
      <w:r w:rsidR="00BC6872" w:rsidRPr="00BC6872">
        <w:t xml:space="preserve"> </w:t>
      </w:r>
      <w:r w:rsidR="00BC6872">
        <w:t>Или конвертация в 10% от компании</w:t>
      </w:r>
    </w:p>
    <w:p w:rsidR="00E935A3" w:rsidRDefault="00E935A3" w:rsidP="00E935A3">
      <w:pPr>
        <w:jc w:val="center"/>
      </w:pPr>
      <w:r>
        <w:t>Производство пеллет.</w:t>
      </w:r>
    </w:p>
    <w:p w:rsidR="00200624" w:rsidRDefault="007B6263">
      <w:r>
        <w:t>Объём мирового рынка 47 млн. тонн</w:t>
      </w:r>
      <w:r w:rsidR="00FF696C">
        <w:t xml:space="preserve">, в 2028году вырастет до 93 </w:t>
      </w:r>
      <w:proofErr w:type="gramStart"/>
      <w:r w:rsidR="00FF696C">
        <w:t>млн</w:t>
      </w:r>
      <w:proofErr w:type="gramEnd"/>
      <w:r w:rsidR="00FF696C">
        <w:t xml:space="preserve"> тонн ( в пересчете на фактическую цену составит – 10 509 000 000 евро</w:t>
      </w:r>
    </w:p>
    <w:p w:rsidR="007B6263" w:rsidRPr="007B6263" w:rsidRDefault="007B6263">
      <w:pPr>
        <w:rPr>
          <w:u w:val="single"/>
        </w:rPr>
      </w:pPr>
      <w:r w:rsidRPr="007B6263">
        <w:rPr>
          <w:u w:val="single"/>
        </w:rPr>
        <w:t xml:space="preserve">Рынок Краснодарского края </w:t>
      </w:r>
      <w:r w:rsidR="009A1189">
        <w:rPr>
          <w:u w:val="single"/>
        </w:rPr>
        <w:t>52</w:t>
      </w:r>
      <w:r w:rsidRPr="007B6263">
        <w:rPr>
          <w:u w:val="single"/>
        </w:rPr>
        <w:t> 000 тонн</w:t>
      </w:r>
      <w:r w:rsidR="00D9738C">
        <w:rPr>
          <w:u w:val="single"/>
        </w:rPr>
        <w:t xml:space="preserve"> (650 млн. р.)</w:t>
      </w:r>
      <w:r w:rsidR="009A1189">
        <w:rPr>
          <w:u w:val="single"/>
        </w:rPr>
        <w:t xml:space="preserve"> и</w:t>
      </w:r>
      <w:r>
        <w:rPr>
          <w:u w:val="single"/>
        </w:rPr>
        <w:t xml:space="preserve"> продолжает расти на 7-12% </w:t>
      </w:r>
      <w:proofErr w:type="spellStart"/>
      <w:proofErr w:type="gramStart"/>
      <w:r>
        <w:rPr>
          <w:u w:val="single"/>
        </w:rPr>
        <w:t>гг</w:t>
      </w:r>
      <w:proofErr w:type="spellEnd"/>
      <w:proofErr w:type="gramEnd"/>
    </w:p>
    <w:p w:rsidR="007B6263" w:rsidRDefault="007B6263">
      <w:r>
        <w:t>Дефицитный рынок более чем на 50%</w:t>
      </w:r>
    </w:p>
    <w:p w:rsidR="007B6263" w:rsidRDefault="007B6263">
      <w:r>
        <w:t>Средняя цена пеллет 1</w:t>
      </w:r>
      <w:r w:rsidR="00D9738C">
        <w:t xml:space="preserve">2 </w:t>
      </w:r>
      <w:r w:rsidR="00635D97">
        <w:t>0</w:t>
      </w:r>
      <w:r>
        <w:t>00р на тонну</w:t>
      </w:r>
      <w:r w:rsidR="003E012D">
        <w:t xml:space="preserve">, рентабельность продаж 30 – 50% </w:t>
      </w:r>
    </w:p>
    <w:p w:rsidR="007B6263" w:rsidRDefault="007B6263">
      <w:r>
        <w:t>Сырье – отходы деревообрабатывающей и сельскохозяйственной деятельности</w:t>
      </w:r>
    </w:p>
    <w:p w:rsidR="007B6263" w:rsidRDefault="00E935A3" w:rsidP="00E935A3">
      <w:pPr>
        <w:jc w:val="center"/>
      </w:pPr>
      <w:r>
        <w:t>Рынок и ниша:</w:t>
      </w:r>
    </w:p>
    <w:p w:rsidR="00E935A3" w:rsidRDefault="00E935A3" w:rsidP="00E935A3">
      <w:r>
        <w:t>- Боли конкурентов</w:t>
      </w:r>
      <w:r w:rsidR="009A1189">
        <w:t>: н</w:t>
      </w:r>
      <w:r>
        <w:t>едостаток готового к использованию сырья</w:t>
      </w:r>
      <w:r w:rsidR="009A1189">
        <w:t>, л</w:t>
      </w:r>
      <w:r>
        <w:t>огистика</w:t>
      </w:r>
    </w:p>
    <w:p w:rsidR="00E935A3" w:rsidRDefault="00E935A3" w:rsidP="00E935A3">
      <w:r>
        <w:t>- Продукт</w:t>
      </w:r>
      <w:r w:rsidR="00F9376D">
        <w:t xml:space="preserve">: </w:t>
      </w:r>
      <w:r>
        <w:t>пеллет</w:t>
      </w:r>
      <w:r w:rsidR="00F9376D">
        <w:t>ы</w:t>
      </w:r>
      <w:r>
        <w:t xml:space="preserve"> и брикет</w:t>
      </w:r>
      <w:r w:rsidR="00F9376D">
        <w:t>ы</w:t>
      </w:r>
      <w:r>
        <w:t xml:space="preserve"> – отопление</w:t>
      </w:r>
    </w:p>
    <w:p w:rsidR="00E935A3" w:rsidRPr="004D54F1" w:rsidRDefault="00E935A3" w:rsidP="00E935A3">
      <w:r>
        <w:t xml:space="preserve">- Конкуренты </w:t>
      </w:r>
      <w:r w:rsidR="005907E8">
        <w:t>–</w:t>
      </w:r>
      <w:r>
        <w:t xml:space="preserve"> </w:t>
      </w:r>
      <w:r w:rsidR="005907E8">
        <w:t>«Пеллетная фабрика», «</w:t>
      </w:r>
      <w:proofErr w:type="spellStart"/>
      <w:r w:rsidR="005907E8">
        <w:t>Дубук</w:t>
      </w:r>
      <w:proofErr w:type="spellEnd"/>
      <w:r w:rsidR="005907E8">
        <w:t>», «Пеллет мастер»</w:t>
      </w:r>
      <w:r w:rsidR="00F9376D">
        <w:t xml:space="preserve"> на внутреннем рынке Краснодарского края; «</w:t>
      </w:r>
      <w:r w:rsidR="00F9376D" w:rsidRPr="00F9376D">
        <w:rPr>
          <w:lang w:val="en-US"/>
        </w:rPr>
        <w:t>ENVIVA</w:t>
      </w:r>
      <w:r w:rsidR="00F9376D">
        <w:t>» - самый крупный производитель пеллет в мире, тот на кого мы ровняемся</w:t>
      </w:r>
      <w:r w:rsidR="004D54F1">
        <w:t xml:space="preserve">. </w:t>
      </w:r>
    </w:p>
    <w:p w:rsidR="00E935A3" w:rsidRDefault="009A1189" w:rsidP="00E935A3">
      <w:r>
        <w:t>- География – Южный федеральный округ</w:t>
      </w:r>
    </w:p>
    <w:p w:rsidR="009A1189" w:rsidRDefault="009A1189" w:rsidP="009A1189">
      <w:pPr>
        <w:jc w:val="center"/>
      </w:pPr>
      <w:r>
        <w:t>Клиенты и продажи:</w:t>
      </w:r>
    </w:p>
    <w:p w:rsidR="008D58F6" w:rsidRPr="008D58F6" w:rsidRDefault="008D58F6" w:rsidP="008D58F6">
      <w:pPr>
        <w:rPr>
          <w:i/>
        </w:rPr>
      </w:pPr>
      <w:r w:rsidRPr="008D58F6">
        <w:rPr>
          <w:i/>
        </w:rPr>
        <w:t>На данный момент есть проверенный канал продаж, опыт в производстве пеллет, юнит экономика – основанная на фактах</w:t>
      </w:r>
      <w:r>
        <w:rPr>
          <w:i/>
        </w:rPr>
        <w:t>.</w:t>
      </w:r>
    </w:p>
    <w:p w:rsidR="009A1189" w:rsidRDefault="009A1189" w:rsidP="009A1189">
      <w:r>
        <w:t>Доход: продажа пеллеты и брикетов</w:t>
      </w:r>
    </w:p>
    <w:p w:rsidR="009A1189" w:rsidRDefault="00400C24" w:rsidP="009A1189">
      <w:r>
        <w:t>Планируемый о</w:t>
      </w:r>
      <w:r w:rsidR="009A1189">
        <w:t>бъём продаж: 6240 тонн/год – 74 880 000р/год</w:t>
      </w:r>
    </w:p>
    <w:p w:rsidR="00D9738C" w:rsidRDefault="003E012D" w:rsidP="00D9738C">
      <w:pPr>
        <w:jc w:val="center"/>
      </w:pPr>
      <w:r>
        <w:t>Финансовые показатели через 2 года:</w:t>
      </w:r>
    </w:p>
    <w:tbl>
      <w:tblPr>
        <w:tblW w:w="6220" w:type="dxa"/>
        <w:tblInd w:w="98" w:type="dxa"/>
        <w:tblLook w:val="04A0" w:firstRow="1" w:lastRow="0" w:firstColumn="1" w:lastColumn="0" w:noHBand="0" w:noVBand="1"/>
      </w:tblPr>
      <w:tblGrid>
        <w:gridCol w:w="3980"/>
        <w:gridCol w:w="1120"/>
        <w:gridCol w:w="1120"/>
      </w:tblGrid>
      <w:tr w:rsidR="003E012D" w:rsidRPr="003E012D" w:rsidTr="003E012D">
        <w:trPr>
          <w:trHeight w:val="255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E012D" w:rsidRPr="003E012D" w:rsidRDefault="003E012D" w:rsidP="003E01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01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Чистая приведенная стоимость: NPV =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2D" w:rsidRPr="003E012D" w:rsidRDefault="003E012D" w:rsidP="003E01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B38"/>
            <w:r w:rsidRPr="003E01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37827212</w:t>
            </w:r>
            <w:bookmarkEnd w:id="0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12D" w:rsidRPr="003E012D" w:rsidRDefault="003E012D" w:rsidP="003E01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</w:p>
        </w:tc>
      </w:tr>
      <w:tr w:rsidR="003E012D" w:rsidRPr="003E012D" w:rsidTr="003E012D">
        <w:trPr>
          <w:trHeight w:val="255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E012D" w:rsidRPr="003E012D" w:rsidRDefault="003E012D" w:rsidP="003E01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01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Внутренняя норма доходности: IRR =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2D" w:rsidRPr="003E012D" w:rsidRDefault="003E012D" w:rsidP="003E01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01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178952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12D" w:rsidRPr="003E012D" w:rsidRDefault="003E012D" w:rsidP="003E01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01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3E012D" w:rsidRPr="003E012D" w:rsidTr="003E012D">
        <w:trPr>
          <w:trHeight w:val="255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3E012D" w:rsidRPr="003E012D" w:rsidRDefault="003E012D" w:rsidP="003E01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01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 окупаемости: PBP =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2D" w:rsidRPr="003E012D" w:rsidRDefault="003E012D" w:rsidP="003E01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01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12D" w:rsidRPr="003E012D" w:rsidRDefault="003E012D" w:rsidP="003E01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E012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мес.</w:t>
            </w:r>
          </w:p>
        </w:tc>
      </w:tr>
    </w:tbl>
    <w:p w:rsidR="003E012D" w:rsidRDefault="003E012D" w:rsidP="003E012D"/>
    <w:p w:rsidR="003E012D" w:rsidRDefault="00D9738C" w:rsidP="00D9738C">
      <w:pPr>
        <w:jc w:val="center"/>
      </w:pPr>
      <w:r>
        <w:t>Информация о сделке:</w:t>
      </w:r>
    </w:p>
    <w:p w:rsidR="00D9738C" w:rsidRDefault="00D9738C" w:rsidP="00D9738C">
      <w:r>
        <w:t>Объём</w:t>
      </w:r>
      <w:r w:rsidR="00B73546">
        <w:t xml:space="preserve"> инвестиций: 12</w:t>
      </w:r>
      <w:r>
        <w:t> 000 000р</w:t>
      </w:r>
    </w:p>
    <w:p w:rsidR="00D9738C" w:rsidRDefault="00A242BD" w:rsidP="00D9738C">
      <w:r>
        <w:t>75</w:t>
      </w:r>
      <w:r w:rsidR="00D9738C">
        <w:t>% финансов на оборудование и технические средства</w:t>
      </w:r>
    </w:p>
    <w:p w:rsidR="00D9738C" w:rsidRDefault="00A242BD" w:rsidP="00D9738C">
      <w:r>
        <w:t>25</w:t>
      </w:r>
      <w:r w:rsidR="00D9738C">
        <w:t>% маркетинг и подбор к</w:t>
      </w:r>
      <w:bookmarkStart w:id="1" w:name="_GoBack"/>
      <w:bookmarkEnd w:id="1"/>
      <w:r w:rsidR="00D9738C">
        <w:t>оманды</w:t>
      </w:r>
    </w:p>
    <w:sectPr w:rsidR="00D9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34"/>
    <w:rsid w:val="00004919"/>
    <w:rsid w:val="000076FD"/>
    <w:rsid w:val="001D18A0"/>
    <w:rsid w:val="003E012D"/>
    <w:rsid w:val="00400C24"/>
    <w:rsid w:val="004D2B33"/>
    <w:rsid w:val="004D54F1"/>
    <w:rsid w:val="00557A34"/>
    <w:rsid w:val="005907E8"/>
    <w:rsid w:val="005D6683"/>
    <w:rsid w:val="00635D97"/>
    <w:rsid w:val="007B6263"/>
    <w:rsid w:val="008D58F6"/>
    <w:rsid w:val="009A1189"/>
    <w:rsid w:val="00A242BD"/>
    <w:rsid w:val="00B23753"/>
    <w:rsid w:val="00B73546"/>
    <w:rsid w:val="00BC6872"/>
    <w:rsid w:val="00D9738C"/>
    <w:rsid w:val="00DA30CA"/>
    <w:rsid w:val="00E935A3"/>
    <w:rsid w:val="00EC2EC7"/>
    <w:rsid w:val="00F9376D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dcterms:created xsi:type="dcterms:W3CDTF">2022-03-29T10:05:00Z</dcterms:created>
  <dcterms:modified xsi:type="dcterms:W3CDTF">2022-04-15T14:41:00Z</dcterms:modified>
</cp:coreProperties>
</file>