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521"/>
        <w:gridCol w:w="4135"/>
      </w:tblGrid>
      <w:tr w:rsidR="00184664" w:rsidRPr="009558FF" w:rsidTr="00CB0719">
        <w:trPr>
          <w:jc w:val="center"/>
        </w:trPr>
        <w:tc>
          <w:tcPr>
            <w:tcW w:w="6521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506"/>
            </w:tblGrid>
            <w:tr w:rsidR="00184664" w:rsidRPr="009558F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5D7F63" w:rsidRDefault="008A54AB" w:rsidP="00A006F6">
                  <w:pPr>
                    <w:pStyle w:val="2"/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>ALTEX CONSULTING</w:t>
                  </w:r>
                </w:p>
                <w:p w:rsidR="004435F2" w:rsidRPr="005D7F63" w:rsidRDefault="004435F2" w:rsidP="00A006F6">
                  <w:pPr>
                    <w:pStyle w:val="2"/>
                    <w:rPr>
                      <w:color w:val="000000" w:themeColor="text1"/>
                      <w:lang w:val="ru-RU"/>
                    </w:rPr>
                  </w:pPr>
                </w:p>
                <w:p w:rsidR="004435F2" w:rsidRPr="005D7F63" w:rsidRDefault="00563345" w:rsidP="007E36E7">
                  <w:pPr>
                    <w:pStyle w:val="3"/>
                    <w:rPr>
                      <w:sz w:val="18"/>
                      <w:szCs w:val="18"/>
                      <w:lang w:val="ru-RU"/>
                    </w:rPr>
                  </w:pPr>
                  <w:r w:rsidRPr="005D7F63">
                    <w:rPr>
                      <w:color w:val="000000" w:themeColor="text1"/>
                      <w:sz w:val="18"/>
                      <w:szCs w:val="18"/>
                      <w:lang w:val="ru-RU"/>
                    </w:rPr>
                    <w:t xml:space="preserve">Составление экспертного отчета </w:t>
                  </w:r>
                  <w:r w:rsidR="0030740C">
                    <w:rPr>
                      <w:color w:val="000000" w:themeColor="text1"/>
                      <w:sz w:val="18"/>
                      <w:szCs w:val="18"/>
                      <w:lang w:val="ru-RU"/>
                    </w:rPr>
                    <w:t>«</w:t>
                  </w:r>
                  <w:r w:rsidR="008A54AB" w:rsidRPr="005D7F63">
                    <w:rPr>
                      <w:color w:val="000000" w:themeColor="text1"/>
                      <w:sz w:val="18"/>
                      <w:szCs w:val="18"/>
                      <w:lang w:val="ru-RU"/>
                    </w:rPr>
                    <w:t>Оценка рыночной стоимости инвестиционного проекта</w:t>
                  </w:r>
                  <w:r w:rsidR="007E36E7" w:rsidRPr="005D7F63">
                    <w:rPr>
                      <w:color w:val="000000" w:themeColor="text1"/>
                      <w:sz w:val="18"/>
                      <w:szCs w:val="18"/>
                      <w:lang w:val="ru-RU"/>
                    </w:rPr>
                    <w:t>, рекомендации по инвестированию</w:t>
                  </w:r>
                  <w:r w:rsidR="0030740C">
                    <w:rPr>
                      <w:color w:val="000000" w:themeColor="text1"/>
                      <w:sz w:val="18"/>
                      <w:szCs w:val="18"/>
                      <w:lang w:val="ru-RU"/>
                    </w:rPr>
                    <w:t>»</w:t>
                  </w:r>
                  <w:r w:rsidR="007E36E7" w:rsidRPr="005D7F63">
                    <w:rPr>
                      <w:color w:val="000000" w:themeColor="text1"/>
                      <w:sz w:val="18"/>
                      <w:szCs w:val="18"/>
                      <w:lang w:val="ru-RU"/>
                    </w:rPr>
                    <w:t>.</w:t>
                  </w:r>
                </w:p>
              </w:tc>
            </w:tr>
            <w:tr w:rsidR="00184664" w:rsidRPr="009558FF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5D7F63" w:rsidRDefault="00563345" w:rsidP="00B606E2">
                  <w:pPr>
                    <w:pStyle w:val="2"/>
                    <w:spacing w:before="360"/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>ОПЫТ</w:t>
                  </w:r>
                </w:p>
                <w:p w:rsidR="00184664" w:rsidRPr="005D7F63" w:rsidRDefault="00563345" w:rsidP="00A006F6">
                  <w:pPr>
                    <w:pStyle w:val="3"/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>Квалификация</w:t>
                  </w:r>
                  <w:r w:rsidR="00184664" w:rsidRPr="005D7F63">
                    <w:rPr>
                      <w:color w:val="000000" w:themeColor="text1"/>
                      <w:lang w:val="ru-RU"/>
                    </w:rPr>
                    <w:t xml:space="preserve"> |</w:t>
                  </w:r>
                  <w:r w:rsidRPr="005D7F63">
                    <w:rPr>
                      <w:color w:val="000000" w:themeColor="text1"/>
                      <w:lang w:val="ru-RU"/>
                    </w:rPr>
                    <w:t>Навыки</w:t>
                  </w:r>
                  <w:r w:rsidR="00184664" w:rsidRPr="005D7F63">
                    <w:rPr>
                      <w:color w:val="000000" w:themeColor="text1"/>
                      <w:lang w:val="ru-RU"/>
                    </w:rPr>
                    <w:t xml:space="preserve">| </w:t>
                  </w:r>
                  <w:r w:rsidRPr="005D7F63">
                    <w:rPr>
                      <w:color w:val="000000" w:themeColor="text1"/>
                      <w:lang w:val="ru-RU"/>
                    </w:rPr>
                    <w:t>Знания</w:t>
                  </w:r>
                </w:p>
                <w:p w:rsidR="00563345" w:rsidRPr="005D7F63" w:rsidRDefault="008A54AB" w:rsidP="00A006F6">
                  <w:pPr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>АЛЕКСАНДР АЛЕКСАНДРОВИЧ ГРЕБЕННИКОВ</w:t>
                  </w:r>
                </w:p>
                <w:p w:rsidR="00563345" w:rsidRPr="005D7F63" w:rsidRDefault="00563345" w:rsidP="00A006F6">
                  <w:pPr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 xml:space="preserve">Имеет </w:t>
                  </w:r>
                  <w:r w:rsidR="009D0B13" w:rsidRPr="005D7F63">
                    <w:rPr>
                      <w:color w:val="000000" w:themeColor="text1"/>
                      <w:lang w:val="ru-RU"/>
                    </w:rPr>
                    <w:t>2</w:t>
                  </w:r>
                  <w:r w:rsidR="0039376C" w:rsidRPr="005D7F63">
                    <w:rPr>
                      <w:color w:val="000000" w:themeColor="text1"/>
                      <w:lang w:val="ru-RU"/>
                    </w:rPr>
                    <w:t>2</w:t>
                  </w:r>
                  <w:r w:rsidR="00E36020" w:rsidRPr="005D7F63">
                    <w:rPr>
                      <w:color w:val="000000" w:themeColor="text1"/>
                      <w:lang w:val="ru-RU"/>
                    </w:rPr>
                    <w:t>-</w:t>
                  </w:r>
                  <w:r w:rsidRPr="005D7F63">
                    <w:rPr>
                      <w:color w:val="000000" w:themeColor="text1"/>
                      <w:lang w:val="ru-RU"/>
                    </w:rPr>
                    <w:t xml:space="preserve">летний опыт работы </w:t>
                  </w:r>
                  <w:r w:rsidR="009D0B13" w:rsidRPr="005D7F63">
                    <w:rPr>
                      <w:color w:val="000000" w:themeColor="text1"/>
                      <w:lang w:val="ru-RU"/>
                    </w:rPr>
                    <w:t xml:space="preserve">в сфере инвестиционного проектирования, стратегического планирования, анализа и оценки инвестиционных проектов, эффективности маркетинга, разработки стратегии маркетинга, корпоративного финансирования, менеджмента, управления проектами, бизнес-планирования, </w:t>
                  </w:r>
                  <w:r w:rsidR="004A1E3C" w:rsidRPr="005D7F63">
                    <w:rPr>
                      <w:color w:val="000000" w:themeColor="text1"/>
                      <w:lang w:val="ru-RU"/>
                    </w:rPr>
                    <w:t>управления персоналом</w:t>
                  </w:r>
                  <w:r w:rsidR="009D0B13" w:rsidRPr="005D7F63">
                    <w:rPr>
                      <w:color w:val="000000" w:themeColor="text1"/>
                      <w:lang w:val="ru-RU"/>
                    </w:rPr>
                    <w:t>, организационного планирования, управления активами, продажи активов, оценки стоимости бизнеса, материальных и нематериальных активов, акций, долей компании и др.</w:t>
                  </w:r>
                </w:p>
                <w:p w:rsidR="000E5872" w:rsidRPr="005D7F63" w:rsidRDefault="00563345" w:rsidP="00A006F6">
                  <w:pPr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 xml:space="preserve">Специализация </w:t>
                  </w:r>
                </w:p>
                <w:p w:rsidR="000E5872" w:rsidRPr="005D7F63" w:rsidRDefault="00563345" w:rsidP="000E5872">
                  <w:pPr>
                    <w:pStyle w:val="af5"/>
                    <w:numPr>
                      <w:ilvl w:val="0"/>
                      <w:numId w:val="1"/>
                    </w:numPr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 xml:space="preserve">Оценка </w:t>
                  </w:r>
                  <w:r w:rsidR="008A54AB" w:rsidRPr="005D7F63">
                    <w:rPr>
                      <w:color w:val="000000" w:themeColor="text1"/>
                      <w:lang w:val="ru-RU"/>
                    </w:rPr>
                    <w:t xml:space="preserve">стоимости проекта </w:t>
                  </w:r>
                  <w:r w:rsidR="00B606E2" w:rsidRPr="005D7F63">
                    <w:rPr>
                      <w:color w:val="000000" w:themeColor="text1"/>
                      <w:lang w:val="ru-RU"/>
                    </w:rPr>
                    <w:t>посредством</w:t>
                  </w:r>
                  <w:r w:rsidR="00FA2340" w:rsidRPr="005D7F63">
                    <w:rPr>
                      <w:color w:val="000000" w:themeColor="text1"/>
                      <w:lang w:val="ru-RU"/>
                    </w:rPr>
                    <w:t xml:space="preserve"> собеседования с инициатором проекта и анализа представленных на экспертизу документов</w:t>
                  </w:r>
                  <w:r w:rsidR="00B606E2" w:rsidRPr="005D7F63">
                    <w:rPr>
                      <w:color w:val="000000" w:themeColor="text1"/>
                      <w:lang w:val="ru-RU"/>
                    </w:rPr>
                    <w:t xml:space="preserve"> по проекту</w:t>
                  </w:r>
                  <w:r w:rsidR="00FA2340" w:rsidRPr="005D7F63">
                    <w:rPr>
                      <w:color w:val="000000" w:themeColor="text1"/>
                      <w:lang w:val="ru-RU"/>
                    </w:rPr>
                    <w:t>.</w:t>
                  </w:r>
                </w:p>
                <w:p w:rsidR="00184664" w:rsidRPr="005D7F63" w:rsidRDefault="000E5872" w:rsidP="000E5872">
                  <w:pPr>
                    <w:pStyle w:val="af5"/>
                    <w:numPr>
                      <w:ilvl w:val="0"/>
                      <w:numId w:val="1"/>
                    </w:numPr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 xml:space="preserve">Принятие экспертных решений в отношении </w:t>
                  </w:r>
                  <w:r w:rsidR="00B606E2" w:rsidRPr="005D7F63">
                    <w:rPr>
                      <w:color w:val="000000" w:themeColor="text1"/>
                      <w:lang w:val="ru-RU"/>
                    </w:rPr>
                    <w:t>целесообразности инвестиций в проект</w:t>
                  </w:r>
                  <w:r w:rsidRPr="005D7F63">
                    <w:rPr>
                      <w:color w:val="000000" w:themeColor="text1"/>
                      <w:lang w:val="ru-RU"/>
                    </w:rPr>
                    <w:t>,</w:t>
                  </w:r>
                  <w:r w:rsidR="00B606E2" w:rsidRPr="005D7F63">
                    <w:rPr>
                      <w:color w:val="000000" w:themeColor="text1"/>
                      <w:lang w:val="ru-RU"/>
                    </w:rPr>
                    <w:t xml:space="preserve"> его</w:t>
                  </w:r>
                  <w:r w:rsidRPr="005D7F63">
                    <w:rPr>
                      <w:color w:val="000000" w:themeColor="text1"/>
                      <w:lang w:val="ru-RU"/>
                    </w:rPr>
                    <w:t xml:space="preserve"> стоимости и </w:t>
                  </w:r>
                  <w:r w:rsidR="00B606E2" w:rsidRPr="005D7F63">
                    <w:rPr>
                      <w:color w:val="000000" w:themeColor="text1"/>
                      <w:lang w:val="ru-RU"/>
                    </w:rPr>
                    <w:t>ф</w:t>
                  </w:r>
                  <w:r w:rsidR="00FA2340" w:rsidRPr="005D7F63">
                    <w:rPr>
                      <w:color w:val="000000" w:themeColor="text1"/>
                      <w:lang w:val="ru-RU"/>
                    </w:rPr>
                    <w:t xml:space="preserve">инансового контроля целевого расходования инвестиций со стороны аудиторской компании </w:t>
                  </w:r>
                </w:p>
                <w:p w:rsidR="00184664" w:rsidRPr="005D7F63" w:rsidRDefault="00563345" w:rsidP="00CB0719">
                  <w:pPr>
                    <w:pStyle w:val="2"/>
                    <w:spacing w:before="360"/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>образование</w:t>
                  </w:r>
                </w:p>
                <w:p w:rsidR="00184664" w:rsidRPr="005D7F63" w:rsidRDefault="00563345" w:rsidP="00A006F6">
                  <w:pPr>
                    <w:pStyle w:val="3"/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>Степень</w:t>
                  </w:r>
                  <w:r w:rsidR="00184664" w:rsidRPr="005D7F63">
                    <w:rPr>
                      <w:color w:val="000000" w:themeColor="text1"/>
                      <w:lang w:val="ru-RU"/>
                    </w:rPr>
                    <w:t xml:space="preserve"> | </w:t>
                  </w:r>
                  <w:r w:rsidRPr="005D7F63">
                    <w:rPr>
                      <w:color w:val="000000" w:themeColor="text1"/>
                      <w:lang w:val="ru-RU"/>
                    </w:rPr>
                    <w:t>Дата получения</w:t>
                  </w:r>
                  <w:r w:rsidR="00184664" w:rsidRPr="005D7F63">
                    <w:rPr>
                      <w:color w:val="000000" w:themeColor="text1"/>
                      <w:lang w:val="ru-RU"/>
                    </w:rPr>
                    <w:t xml:space="preserve"> | </w:t>
                  </w:r>
                  <w:r w:rsidRPr="005D7F63">
                    <w:rPr>
                      <w:color w:val="000000" w:themeColor="text1"/>
                      <w:lang w:val="ru-RU"/>
                    </w:rPr>
                    <w:t>ВУЗ</w:t>
                  </w:r>
                </w:p>
                <w:p w:rsidR="000E5872" w:rsidRPr="005D7F63" w:rsidRDefault="000E5872" w:rsidP="004670DD">
                  <w:pPr>
                    <w:rPr>
                      <w:b/>
                      <w:color w:val="000000" w:themeColor="text1"/>
                      <w:lang w:val="ru-RU"/>
                    </w:rPr>
                  </w:pPr>
                  <w:r w:rsidRPr="005D7F63">
                    <w:rPr>
                      <w:b/>
                      <w:color w:val="000000" w:themeColor="text1"/>
                      <w:lang w:val="ru-RU"/>
                    </w:rPr>
                    <w:t xml:space="preserve">Основное Образование </w:t>
                  </w:r>
                </w:p>
                <w:p w:rsidR="00B606E2" w:rsidRPr="005D7F63" w:rsidRDefault="00B606E2" w:rsidP="004670DD">
                  <w:pPr>
                    <w:rPr>
                      <w:color w:val="000000" w:themeColor="text1"/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lastRenderedPageBreak/>
                    <w:t>Магистр менеджмента, 2001 г., Государственный университет управления, г. Москва.</w:t>
                  </w:r>
                </w:p>
                <w:p w:rsidR="000E5872" w:rsidRPr="005D7F63" w:rsidRDefault="000E5872" w:rsidP="004670DD">
                  <w:pPr>
                    <w:rPr>
                      <w:b/>
                      <w:color w:val="000000" w:themeColor="text1"/>
                      <w:lang w:val="ru-RU"/>
                    </w:rPr>
                  </w:pPr>
                  <w:r w:rsidRPr="005D7F63">
                    <w:rPr>
                      <w:b/>
                      <w:color w:val="000000" w:themeColor="text1"/>
                      <w:lang w:val="ru-RU"/>
                    </w:rPr>
                    <w:t xml:space="preserve">Дополнительное образование 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Международная академия экспертизы и оценки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Оценка бизнеса /Эксперт по оценке имущества</w:t>
                  </w:r>
                </w:p>
                <w:p w:rsidR="000E5872" w:rsidRPr="005D7F63" w:rsidRDefault="000E5872" w:rsidP="004670DD">
                  <w:pPr>
                    <w:rPr>
                      <w:lang w:val="ru-RU"/>
                    </w:rPr>
                  </w:pP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Институт фондового рынка и управления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ИФРУ</w:t>
                  </w:r>
                  <w:r w:rsidR="00CB0719"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, Специалист финансового рынка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Фонд развития интернет-инициатив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ФРИИ, Инвестирование в проекты в сфере IT</w:t>
                  </w:r>
                </w:p>
                <w:p w:rsidR="00B606E2" w:rsidRPr="006D14F8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9558F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6D14F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Alibra School</w:t>
                  </w:r>
                </w:p>
                <w:p w:rsidR="00B606E2" w:rsidRPr="006D14F8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D14F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Alibra School, </w:t>
                  </w: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Бизнес</w:t>
                  </w:r>
                  <w:r w:rsidRPr="006D14F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английский</w:t>
                  </w:r>
                  <w:r w:rsidRPr="006D14F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язык</w:t>
                  </w:r>
                </w:p>
                <w:p w:rsidR="00B606E2" w:rsidRPr="006D14F8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Московская Школа Бизнеса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MBS, Международные контракты и налогообложение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br/>
                    <w:t>Статусные переговоры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Московская Школа Бизнеса, Статусные переговоры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Реклама и PR в ресторанном бизнесе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Московская Школа Бизнеса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Основы тренерского мастерства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ИГиСП, Тренер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Управление проектами на основе типологии личности MBTI.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Открытая Школа Бизнеса, Управление персоналом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Английский язык.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Английская академия МИД РФ, Английский язык.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Московский институт управления и сервиса, Москва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Московский институт управления и сервиса, Москва, Психолог</w:t>
                  </w: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</w:pPr>
                </w:p>
                <w:p w:rsidR="00B606E2" w:rsidRPr="005D7F63" w:rsidRDefault="00B606E2" w:rsidP="00B606E2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</w:pPr>
                  <w:r w:rsidRPr="005D7F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val="ru-RU" w:eastAsia="ru-RU"/>
                    </w:rPr>
                    <w:t>Управление Проектами</w:t>
                  </w:r>
                </w:p>
                <w:p w:rsidR="00B606E2" w:rsidRPr="005D7F63" w:rsidRDefault="00B606E2" w:rsidP="007E36E7">
                  <w:pPr>
                    <w:shd w:val="clear" w:color="auto" w:fill="FFFFFF"/>
                    <w:spacing w:after="0" w:line="240" w:lineRule="auto"/>
                    <w:jc w:val="left"/>
                    <w:rPr>
                      <w:lang w:val="ru-RU"/>
                    </w:rPr>
                  </w:pP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Российская Ассоциация Управления Проектами – </w:t>
                  </w:r>
                  <w:r w:rsidR="0030740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«</w:t>
                  </w: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Совнет</w:t>
                  </w:r>
                  <w:r w:rsidR="0030740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»</w:t>
                  </w:r>
                  <w:r w:rsidRPr="005D7F6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, Project Manager</w:t>
                  </w:r>
                </w:p>
              </w:tc>
            </w:tr>
          </w:tbl>
          <w:p w:rsidR="00184664" w:rsidRPr="005D7F63" w:rsidRDefault="00184664" w:rsidP="00A006F6">
            <w:pPr>
              <w:rPr>
                <w:lang w:val="ru-RU"/>
              </w:rPr>
            </w:pPr>
          </w:p>
        </w:tc>
        <w:tc>
          <w:tcPr>
            <w:tcW w:w="4135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097"/>
            </w:tblGrid>
            <w:tr w:rsidR="00184664" w:rsidRPr="009558FF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5D7F63" w:rsidRDefault="004435F2" w:rsidP="00A006F6">
                  <w:pPr>
                    <w:pStyle w:val="2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D7F63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lastRenderedPageBreak/>
                    <w:t>Эксперт</w:t>
                  </w:r>
                </w:p>
                <w:p w:rsidR="00184664" w:rsidRPr="005D7F63" w:rsidRDefault="008A54AB" w:rsidP="00A006F6">
                  <w:pPr>
                    <w:pStyle w:val="3"/>
                    <w:rPr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5D7F63">
                    <w:rPr>
                      <w:color w:val="000000" w:themeColor="text1"/>
                      <w:sz w:val="22"/>
                      <w:szCs w:val="22"/>
                      <w:lang w:val="ru-RU"/>
                    </w:rPr>
                    <w:t>ГРЕБЕННИКОВ АЛЕКСАНДР АЛЕКСАНДРОВИЧ</w:t>
                  </w:r>
                </w:p>
                <w:p w:rsidR="004435F2" w:rsidRPr="005D7F63" w:rsidRDefault="004435F2" w:rsidP="00A006F6">
                  <w:pPr>
                    <w:pStyle w:val="3"/>
                    <w:rPr>
                      <w:b w:val="0"/>
                      <w:color w:val="000000" w:themeColor="text1"/>
                      <w:sz w:val="24"/>
                      <w:lang w:val="ru-RU"/>
                    </w:rPr>
                  </w:pPr>
                  <w:r w:rsidRPr="005D7F63">
                    <w:rPr>
                      <w:b w:val="0"/>
                      <w:color w:val="000000" w:themeColor="text1"/>
                      <w:sz w:val="24"/>
                      <w:lang w:val="ru-RU"/>
                    </w:rPr>
                    <w:t xml:space="preserve">Генеральный директор </w:t>
                  </w:r>
                </w:p>
                <w:p w:rsidR="008A54AB" w:rsidRPr="005D7F63" w:rsidRDefault="008A54AB" w:rsidP="00A006F6">
                  <w:pPr>
                    <w:pStyle w:val="3"/>
                    <w:rPr>
                      <w:b w:val="0"/>
                      <w:color w:val="000000" w:themeColor="text1"/>
                      <w:sz w:val="24"/>
                      <w:lang w:val="ru-RU"/>
                    </w:rPr>
                  </w:pPr>
                  <w:r w:rsidRPr="005D7F63">
                    <w:rPr>
                      <w:b w:val="0"/>
                      <w:color w:val="000000" w:themeColor="text1"/>
                      <w:sz w:val="24"/>
                      <w:lang w:val="ru-RU"/>
                    </w:rPr>
                    <w:t xml:space="preserve">Оценочной компании </w:t>
                  </w:r>
                </w:p>
                <w:p w:rsidR="008A54AB" w:rsidRPr="005D7F63" w:rsidRDefault="008A54AB" w:rsidP="00A006F6">
                  <w:pPr>
                    <w:pStyle w:val="3"/>
                    <w:rPr>
                      <w:b w:val="0"/>
                      <w:color w:val="000000" w:themeColor="text1"/>
                      <w:sz w:val="24"/>
                      <w:lang w:val="ru-RU"/>
                    </w:rPr>
                  </w:pPr>
                  <w:r w:rsidRPr="005D7F63">
                    <w:rPr>
                      <w:b w:val="0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="0030740C">
                    <w:rPr>
                      <w:b w:val="0"/>
                      <w:color w:val="000000" w:themeColor="text1"/>
                      <w:sz w:val="24"/>
                      <w:lang w:val="ru-RU"/>
                    </w:rPr>
                    <w:t>«</w:t>
                  </w:r>
                  <w:r w:rsidRPr="005D7F63">
                    <w:rPr>
                      <w:b w:val="0"/>
                      <w:color w:val="000000" w:themeColor="text1"/>
                      <w:sz w:val="24"/>
                      <w:lang w:val="ru-RU"/>
                    </w:rPr>
                    <w:t>ALTEX CONSULTING</w:t>
                  </w:r>
                  <w:r w:rsidR="0030740C">
                    <w:rPr>
                      <w:b w:val="0"/>
                      <w:color w:val="000000" w:themeColor="text1"/>
                      <w:sz w:val="24"/>
                      <w:lang w:val="ru-RU"/>
                    </w:rPr>
                    <w:t>»</w:t>
                  </w:r>
                </w:p>
                <w:p w:rsidR="004435F2" w:rsidRPr="005D7F63" w:rsidRDefault="004435F2" w:rsidP="00A006F6">
                  <w:pPr>
                    <w:pStyle w:val="3"/>
                    <w:rPr>
                      <w:b w:val="0"/>
                      <w:color w:val="000000" w:themeColor="text1"/>
                      <w:sz w:val="24"/>
                      <w:lang w:val="ru-RU"/>
                    </w:rPr>
                  </w:pPr>
                  <w:r w:rsidRPr="005D7F63">
                    <w:rPr>
                      <w:b w:val="0"/>
                      <w:color w:val="000000" w:themeColor="text1"/>
                      <w:sz w:val="24"/>
                      <w:lang w:val="ru-RU"/>
                    </w:rPr>
                    <w:t xml:space="preserve"> (Москва). </w:t>
                  </w:r>
                </w:p>
                <w:p w:rsidR="004435F2" w:rsidRPr="005D7F63" w:rsidRDefault="004435F2" w:rsidP="008A54AB">
                  <w:pPr>
                    <w:pStyle w:val="3"/>
                    <w:rPr>
                      <w:lang w:val="ru-RU"/>
                    </w:rPr>
                  </w:pPr>
                </w:p>
              </w:tc>
            </w:tr>
            <w:tr w:rsidR="00184664" w:rsidRPr="009558FF" w:rsidTr="00CB0719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</w:tcBorders>
                </w:tcPr>
                <w:tbl>
                  <w:tblPr>
                    <w:tblW w:w="392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2075"/>
                  </w:tblGrid>
                  <w:tr w:rsidR="00184664" w:rsidRPr="005D7F63" w:rsidTr="000E5872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5D7F63" w:rsidRDefault="00184664" w:rsidP="00A006F6">
                        <w:pPr>
                          <w:pStyle w:val="3"/>
                          <w:rPr>
                            <w:lang w:val="ru-RU"/>
                          </w:rPr>
                        </w:pPr>
                        <w:r w:rsidRPr="005D7F63">
                          <w:rPr>
                            <w:noProof/>
                            <w:lang w:val="ru-RU"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AAFE903" wp14:editId="398AE9D6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8B668BD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F+exlT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75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5D7F63" w:rsidRDefault="00184664" w:rsidP="00A006F6">
                        <w:pPr>
                          <w:pStyle w:val="3"/>
                          <w:rPr>
                            <w:lang w:val="ru-RU"/>
                          </w:rPr>
                        </w:pPr>
                        <w:r w:rsidRPr="005D7F63">
                          <w:rPr>
                            <w:noProof/>
                            <w:lang w:val="ru-RU"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139971A" wp14:editId="39668A8D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C16CA23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pnpsrvxwAAN6jAAAOAAAAAAAA&#10;AAAAAAAAAC4CAABkcnMvZTJvRG9jLnhtbFBLAQItABQABgAIAAAAIQBoRxvQ2AAAAAMBAAAPAAAA&#10;AAAAAAAAAAAAABkfAABkcnMvZG93bnJldi54bWxQSwUGAAAAAAQABADzAAAAHiAAAAAA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D77B77" w:rsidRPr="009558FF" w:rsidTr="000E5872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B606E2" w:rsidRPr="005D7F63" w:rsidRDefault="00B606E2" w:rsidP="00A006F6">
                        <w:pPr>
                          <w:rPr>
                            <w:rStyle w:val="go"/>
                            <w:rFonts w:asciiTheme="majorHAnsi" w:eastAsiaTheme="majorEastAsia" w:hAnsiTheme="majorHAnsi" w:cstheme="majorBidi"/>
                            <w:color w:val="000000" w:themeColor="text1"/>
                            <w:sz w:val="15"/>
                            <w:szCs w:val="15"/>
                            <w:lang w:val="ru-RU"/>
                          </w:rPr>
                        </w:pPr>
                        <w:r w:rsidRPr="005D7F63">
                          <w:rPr>
                            <w:rStyle w:val="go"/>
                            <w:rFonts w:asciiTheme="majorHAnsi" w:eastAsiaTheme="majorEastAsia" w:hAnsiTheme="majorHAnsi" w:cstheme="majorBidi"/>
                            <w:color w:val="000000" w:themeColor="text1"/>
                            <w:sz w:val="15"/>
                            <w:szCs w:val="15"/>
                            <w:lang w:val="ru-RU"/>
                          </w:rPr>
                          <w:t>invest_appraisal</w:t>
                        </w:r>
                      </w:p>
                      <w:p w:rsidR="00184664" w:rsidRPr="005D7F63" w:rsidRDefault="00B606E2" w:rsidP="00A006F6">
                        <w:pPr>
                          <w:rPr>
                            <w:color w:val="000000" w:themeColor="text1"/>
                            <w:lang w:val="ru-RU"/>
                          </w:rPr>
                        </w:pPr>
                        <w:r w:rsidRPr="005D7F63">
                          <w:rPr>
                            <w:rStyle w:val="go"/>
                            <w:rFonts w:asciiTheme="majorHAnsi" w:eastAsiaTheme="majorEastAsia" w:hAnsiTheme="majorHAnsi" w:cstheme="majorBidi"/>
                            <w:color w:val="000000" w:themeColor="text1"/>
                            <w:sz w:val="15"/>
                            <w:szCs w:val="15"/>
                            <w:lang w:val="ru-RU"/>
                          </w:rPr>
                          <w:t>@altexconsulting.ru</w:t>
                        </w:r>
                      </w:p>
                    </w:tc>
                    <w:tc>
                      <w:tcPr>
                        <w:tcW w:w="2075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5D7F63" w:rsidRDefault="000E5872" w:rsidP="00734EF1">
                        <w:pPr>
                          <w:rPr>
                            <w:color w:val="000000" w:themeColor="text1"/>
                            <w:lang w:val="ru-RU"/>
                          </w:rPr>
                        </w:pPr>
                        <w:r w:rsidRPr="005D7F63">
                          <w:rPr>
                            <w:color w:val="000000" w:themeColor="text1"/>
                            <w:lang w:val="ru-RU"/>
                          </w:rPr>
                          <w:t>+7-</w:t>
                        </w:r>
                        <w:r w:rsidR="00734EF1" w:rsidRPr="005D7F63">
                          <w:rPr>
                            <w:color w:val="000000" w:themeColor="text1"/>
                            <w:lang w:val="ru-RU"/>
                          </w:rPr>
                          <w:t>916</w:t>
                        </w:r>
                        <w:r w:rsidR="00B606E2" w:rsidRPr="005D7F63">
                          <w:rPr>
                            <w:color w:val="000000" w:themeColor="text1"/>
                            <w:lang w:val="ru-RU"/>
                          </w:rPr>
                          <w:t>-</w:t>
                        </w:r>
                        <w:r w:rsidR="00734EF1" w:rsidRPr="005D7F63">
                          <w:rPr>
                            <w:color w:val="000000" w:themeColor="text1"/>
                            <w:lang w:val="ru-RU"/>
                          </w:rPr>
                          <w:t>491</w:t>
                        </w:r>
                        <w:r w:rsidR="00B606E2" w:rsidRPr="005D7F63">
                          <w:rPr>
                            <w:color w:val="000000" w:themeColor="text1"/>
                            <w:lang w:val="ru-RU"/>
                          </w:rPr>
                          <w:t>-</w:t>
                        </w:r>
                        <w:r w:rsidR="00734EF1" w:rsidRPr="005D7F63">
                          <w:rPr>
                            <w:color w:val="000000" w:themeColor="text1"/>
                            <w:lang w:val="ru-RU"/>
                          </w:rPr>
                          <w:t>83</w:t>
                        </w:r>
                        <w:r w:rsidR="00B606E2" w:rsidRPr="005D7F63">
                          <w:rPr>
                            <w:color w:val="000000" w:themeColor="text1"/>
                            <w:lang w:val="ru-RU"/>
                          </w:rPr>
                          <w:t>-</w:t>
                        </w:r>
                        <w:r w:rsidR="00734EF1" w:rsidRPr="005D7F63">
                          <w:rPr>
                            <w:color w:val="000000" w:themeColor="text1"/>
                            <w:lang w:val="ru-RU"/>
                          </w:rPr>
                          <w:t>7</w:t>
                        </w:r>
                        <w:r w:rsidR="00B606E2" w:rsidRPr="005D7F63">
                          <w:rPr>
                            <w:color w:val="000000" w:themeColor="text1"/>
                            <w:lang w:val="ru-RU"/>
                          </w:rPr>
                          <w:t>8</w:t>
                        </w:r>
                      </w:p>
                    </w:tc>
                  </w:tr>
                </w:tbl>
                <w:p w:rsidR="000E5872" w:rsidRPr="005D7F63" w:rsidRDefault="000E5872" w:rsidP="000E5872">
                  <w:pPr>
                    <w:spacing w:line="360" w:lineRule="auto"/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</w:pPr>
                  <w:r w:rsidRPr="005D7F63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>Юр</w:t>
                  </w:r>
                  <w:r w:rsidR="00D77B77" w:rsidRPr="005D7F63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>идический</w:t>
                  </w:r>
                  <w:r w:rsidRPr="005D7F63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 xml:space="preserve"> адрес: </w:t>
                  </w:r>
                </w:p>
                <w:p w:rsidR="000600C6" w:rsidRPr="005D7F63" w:rsidRDefault="000600C6" w:rsidP="000600C6">
                  <w:pPr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</w:pPr>
                  <w:r w:rsidRPr="005D7F63">
                    <w:rPr>
                      <w:rFonts w:asciiTheme="majorHAnsi" w:hAnsiTheme="majorHAnsi" w:cs="Times New Roman"/>
                      <w:bCs/>
                      <w:color w:val="000000" w:themeColor="text1"/>
                      <w:sz w:val="18"/>
                      <w:szCs w:val="18"/>
                      <w:lang w:val="ru-RU"/>
                    </w:rPr>
                    <w:t>117041, город Москва, улица Адмирала Руднева, дом 4, эт. 6 пом. VIII каб. 13и.</w:t>
                  </w:r>
                </w:p>
                <w:p w:rsidR="00184664" w:rsidRPr="005D7F63" w:rsidRDefault="000E5872" w:rsidP="00A006F6">
                  <w:pPr>
                    <w:rPr>
                      <w:lang w:val="ru-RU"/>
                    </w:rPr>
                  </w:pPr>
                  <w:r w:rsidRPr="005D7F63">
                    <w:rPr>
                      <w:color w:val="000000" w:themeColor="text1"/>
                      <w:lang w:val="ru-RU"/>
                    </w:rPr>
                    <w:t>www.</w:t>
                  </w:r>
                  <w:r w:rsidR="00B606E2" w:rsidRPr="005D7F63">
                    <w:rPr>
                      <w:color w:val="000000" w:themeColor="text1"/>
                      <w:lang w:val="ru-RU"/>
                    </w:rPr>
                    <w:t>altexconsulting.ru</w:t>
                  </w:r>
                </w:p>
              </w:tc>
            </w:tr>
            <w:tr w:rsidR="00184664" w:rsidRPr="009558FF" w:rsidTr="00CB0719">
              <w:tc>
                <w:tcPr>
                  <w:tcW w:w="5000" w:type="pct"/>
                </w:tcPr>
                <w:p w:rsidR="000E5872" w:rsidRPr="005D7F63" w:rsidRDefault="000E5872" w:rsidP="00CB0719">
                  <w:pPr>
                    <w:pStyle w:val="3"/>
                    <w:rPr>
                      <w:b w:val="0"/>
                      <w:lang w:val="ru-RU"/>
                    </w:rPr>
                  </w:pPr>
                </w:p>
              </w:tc>
            </w:tr>
          </w:tbl>
          <w:p w:rsidR="00184664" w:rsidRPr="005D7F63" w:rsidRDefault="00184664" w:rsidP="00A006F6">
            <w:pPr>
              <w:rPr>
                <w:lang w:val="ru-RU"/>
              </w:rPr>
            </w:pPr>
          </w:p>
        </w:tc>
      </w:tr>
    </w:tbl>
    <w:p w:rsidR="00BA68C1" w:rsidRPr="005D7F63" w:rsidRDefault="00BA68C1" w:rsidP="004670DD">
      <w:pPr>
        <w:pStyle w:val="a9"/>
        <w:rPr>
          <w:lang w:val="ru-RU"/>
        </w:rPr>
      </w:pPr>
    </w:p>
    <w:p w:rsidR="00563345" w:rsidRPr="005D7F63" w:rsidRDefault="00563345" w:rsidP="004670DD">
      <w:pPr>
        <w:pStyle w:val="a9"/>
        <w:rPr>
          <w:lang w:val="ru-RU"/>
        </w:rPr>
      </w:pPr>
    </w:p>
    <w:p w:rsidR="00CB0719" w:rsidRPr="005D7F63" w:rsidRDefault="00D77B77" w:rsidP="00D77B77">
      <w:pPr>
        <w:spacing w:line="360" w:lineRule="auto"/>
        <w:jc w:val="both"/>
        <w:rPr>
          <w:rFonts w:asciiTheme="majorHAnsi" w:hAnsiTheme="majorHAnsi" w:cs="Times New Roman"/>
          <w:bCs/>
          <w:lang w:val="ru-RU"/>
        </w:rPr>
      </w:pPr>
      <w:r w:rsidRPr="005D7F63">
        <w:rPr>
          <w:rFonts w:asciiTheme="majorHAnsi" w:hAnsiTheme="majorHAnsi" w:cs="Times New Roman"/>
          <w:bCs/>
          <w:lang w:val="ru-RU"/>
        </w:rPr>
        <w:t xml:space="preserve">  </w:t>
      </w:r>
    </w:p>
    <w:p w:rsidR="00CB0719" w:rsidRPr="005D7F63" w:rsidRDefault="00CB0719">
      <w:pPr>
        <w:rPr>
          <w:rFonts w:asciiTheme="majorHAnsi" w:hAnsiTheme="majorHAnsi" w:cs="Times New Roman"/>
          <w:bCs/>
          <w:lang w:val="ru-RU"/>
        </w:rPr>
      </w:pPr>
      <w:r w:rsidRPr="005D7F63">
        <w:rPr>
          <w:rFonts w:asciiTheme="majorHAnsi" w:hAnsiTheme="majorHAnsi" w:cs="Times New Roman"/>
          <w:bCs/>
          <w:lang w:val="ru-RU"/>
        </w:rPr>
        <w:br w:type="page"/>
      </w:r>
    </w:p>
    <w:p w:rsidR="000E5872" w:rsidRPr="005D7F63" w:rsidRDefault="00D77B77" w:rsidP="00D77B77">
      <w:pPr>
        <w:spacing w:line="360" w:lineRule="auto"/>
        <w:jc w:val="both"/>
        <w:rPr>
          <w:rFonts w:asciiTheme="majorHAnsi" w:hAnsiTheme="majorHAnsi" w:cs="Times New Roman"/>
          <w:bCs/>
          <w:lang w:val="ru-RU"/>
        </w:rPr>
      </w:pPr>
      <w:r w:rsidRPr="005D7F63">
        <w:rPr>
          <w:rFonts w:asciiTheme="majorHAnsi" w:hAnsiTheme="majorHAnsi" w:cs="Times New Roman"/>
          <w:bCs/>
          <w:lang w:val="ru-RU"/>
        </w:rPr>
        <w:lastRenderedPageBreak/>
        <w:t xml:space="preserve">   </w:t>
      </w:r>
      <w:r w:rsidR="000E5872" w:rsidRPr="005D7F63">
        <w:rPr>
          <w:rFonts w:asciiTheme="majorHAnsi" w:hAnsiTheme="majorHAnsi" w:cs="Times New Roman"/>
          <w:bCs/>
          <w:lang w:val="ru-RU"/>
        </w:rPr>
        <w:t xml:space="preserve">г. Москва                                                                </w:t>
      </w:r>
      <w:r w:rsidRPr="005D7F63">
        <w:rPr>
          <w:rFonts w:asciiTheme="majorHAnsi" w:hAnsiTheme="majorHAnsi" w:cs="Times New Roman"/>
          <w:bCs/>
          <w:lang w:val="ru-RU"/>
        </w:rPr>
        <w:t xml:space="preserve">                                    </w:t>
      </w:r>
      <w:r w:rsidR="00CB0719" w:rsidRPr="005D7F63">
        <w:rPr>
          <w:rFonts w:asciiTheme="majorHAnsi" w:hAnsiTheme="majorHAnsi" w:cs="Times New Roman"/>
          <w:bCs/>
          <w:lang w:val="ru-RU"/>
        </w:rPr>
        <w:t xml:space="preserve">                              </w:t>
      </w:r>
      <w:r w:rsidR="0030740C">
        <w:rPr>
          <w:rFonts w:asciiTheme="majorHAnsi" w:hAnsiTheme="majorHAnsi" w:cs="Times New Roman"/>
          <w:bCs/>
          <w:lang w:val="ru-RU"/>
        </w:rPr>
        <w:t>«</w:t>
      </w:r>
      <w:r w:rsidR="009558FF">
        <w:rPr>
          <w:rFonts w:asciiTheme="majorHAnsi" w:hAnsiTheme="majorHAnsi" w:cs="Times New Roman"/>
          <w:bCs/>
          <w:lang w:val="ru-RU"/>
        </w:rPr>
        <w:t>03</w:t>
      </w:r>
      <w:r w:rsidR="0030740C">
        <w:rPr>
          <w:rFonts w:asciiTheme="majorHAnsi" w:hAnsiTheme="majorHAnsi" w:cs="Times New Roman"/>
          <w:bCs/>
          <w:lang w:val="ru-RU"/>
        </w:rPr>
        <w:t>»</w:t>
      </w:r>
      <w:r w:rsidR="003F0972" w:rsidRPr="005D7F63">
        <w:rPr>
          <w:rFonts w:asciiTheme="majorHAnsi" w:hAnsiTheme="majorHAnsi" w:cs="Times New Roman"/>
          <w:bCs/>
          <w:lang w:val="ru-RU"/>
        </w:rPr>
        <w:t xml:space="preserve"> </w:t>
      </w:r>
      <w:r w:rsidR="009558FF">
        <w:rPr>
          <w:rFonts w:asciiTheme="majorHAnsi" w:hAnsiTheme="majorHAnsi" w:cs="Times New Roman"/>
          <w:bCs/>
          <w:lang w:val="ru-RU"/>
        </w:rPr>
        <w:t>марта</w:t>
      </w:r>
      <w:r w:rsidR="000B1B5D">
        <w:rPr>
          <w:rFonts w:asciiTheme="majorHAnsi" w:hAnsiTheme="majorHAnsi" w:cs="Times New Roman"/>
          <w:bCs/>
          <w:lang w:val="ru-RU"/>
        </w:rPr>
        <w:t xml:space="preserve"> </w:t>
      </w:r>
      <w:r w:rsidR="000E5872" w:rsidRPr="005D7F63">
        <w:rPr>
          <w:rFonts w:asciiTheme="majorHAnsi" w:hAnsiTheme="majorHAnsi" w:cs="Times New Roman"/>
          <w:bCs/>
          <w:lang w:val="ru-RU"/>
        </w:rPr>
        <w:t>20</w:t>
      </w:r>
      <w:r w:rsidR="00D07EB3" w:rsidRPr="005D7F63">
        <w:rPr>
          <w:rFonts w:asciiTheme="majorHAnsi" w:hAnsiTheme="majorHAnsi" w:cs="Times New Roman"/>
          <w:bCs/>
          <w:lang w:val="ru-RU"/>
        </w:rPr>
        <w:t>2</w:t>
      </w:r>
      <w:r w:rsidR="00902A59">
        <w:rPr>
          <w:rFonts w:asciiTheme="majorHAnsi" w:hAnsiTheme="majorHAnsi" w:cs="Times New Roman"/>
          <w:bCs/>
          <w:lang w:val="ru-RU"/>
        </w:rPr>
        <w:t>2</w:t>
      </w:r>
      <w:r w:rsidR="000E5872" w:rsidRPr="005D7F63">
        <w:rPr>
          <w:rFonts w:asciiTheme="majorHAnsi" w:hAnsiTheme="majorHAnsi" w:cs="Times New Roman"/>
          <w:bCs/>
          <w:lang w:val="ru-RU"/>
        </w:rPr>
        <w:t xml:space="preserve"> г.</w:t>
      </w:r>
    </w:p>
    <w:p w:rsidR="000E5872" w:rsidRPr="005D7F63" w:rsidRDefault="000E5872" w:rsidP="000E5872">
      <w:pPr>
        <w:spacing w:line="360" w:lineRule="auto"/>
        <w:ind w:firstLine="709"/>
        <w:rPr>
          <w:rFonts w:asciiTheme="majorHAnsi" w:hAnsiTheme="majorHAnsi" w:cs="Times New Roman"/>
          <w:bCs/>
          <w:lang w:val="ru-RU"/>
        </w:rPr>
      </w:pPr>
    </w:p>
    <w:p w:rsidR="00FA2340" w:rsidRPr="005D7F63" w:rsidRDefault="00FA2340" w:rsidP="00FA2340">
      <w:pPr>
        <w:spacing w:after="0" w:line="240" w:lineRule="auto"/>
        <w:jc w:val="both"/>
        <w:outlineLvl w:val="0"/>
        <w:rPr>
          <w:rFonts w:asciiTheme="majorHAnsi" w:hAnsiTheme="majorHAnsi"/>
          <w:lang w:val="ru-RU"/>
        </w:rPr>
      </w:pPr>
    </w:p>
    <w:p w:rsidR="000B1B5D" w:rsidRPr="00933A86" w:rsidRDefault="00FA2340" w:rsidP="00933A86">
      <w:pPr>
        <w:jc w:val="both"/>
        <w:outlineLvl w:val="0"/>
        <w:rPr>
          <w:rFonts w:asciiTheme="majorHAnsi" w:eastAsia="Calibri" w:hAnsiTheme="majorHAnsi" w:cs="Times New Roman"/>
          <w:sz w:val="24"/>
          <w:szCs w:val="24"/>
          <w:u w:val="single"/>
          <w:lang w:val="ru-RU"/>
        </w:rPr>
      </w:pPr>
      <w:r w:rsidRPr="005D7F63">
        <w:rPr>
          <w:rFonts w:asciiTheme="majorHAnsi" w:eastAsia="Calibri" w:hAnsiTheme="majorHAnsi" w:cs="Times New Roman"/>
          <w:b/>
          <w:sz w:val="24"/>
          <w:szCs w:val="24"/>
          <w:u w:val="single"/>
          <w:lang w:val="ru-RU"/>
        </w:rPr>
        <w:t xml:space="preserve">Паспорт проекта: </w:t>
      </w:r>
      <w:r w:rsidR="00933A86" w:rsidRPr="00933A86">
        <w:rPr>
          <w:rFonts w:asciiTheme="majorHAnsi" w:eastAsia="Calibri" w:hAnsiTheme="majorHAnsi" w:cs="Times New Roman"/>
          <w:sz w:val="24"/>
          <w:szCs w:val="24"/>
          <w:u w:val="single"/>
          <w:lang w:val="ru-RU"/>
        </w:rPr>
        <w:t>Проект строительства отеля на 40 вилл на острове Самуи (Таиланд)</w:t>
      </w:r>
    </w:p>
    <w:p w:rsidR="00FA2340" w:rsidRPr="005D7F63" w:rsidRDefault="00FA2340" w:rsidP="001D3D1A">
      <w:pPr>
        <w:spacing w:before="60" w:after="0" w:line="240" w:lineRule="auto"/>
        <w:jc w:val="both"/>
        <w:outlineLvl w:val="0"/>
        <w:rPr>
          <w:rFonts w:asciiTheme="majorHAnsi" w:eastAsia="Calibri" w:hAnsiTheme="majorHAnsi" w:cs="Times New Roman"/>
          <w:sz w:val="24"/>
          <w:szCs w:val="24"/>
          <w:lang w:val="ru-RU"/>
        </w:rPr>
      </w:pPr>
      <w:r w:rsidRPr="001D3D1A">
        <w:rPr>
          <w:rFonts w:asciiTheme="majorHAnsi" w:eastAsia="Calibri" w:hAnsiTheme="majorHAnsi" w:cs="Times New Roman"/>
          <w:b/>
          <w:sz w:val="24"/>
          <w:szCs w:val="24"/>
          <w:lang w:val="ru-RU"/>
        </w:rPr>
        <w:t>О</w:t>
      </w:r>
      <w:r w:rsidRPr="005D7F63">
        <w:rPr>
          <w:rFonts w:asciiTheme="majorHAnsi" w:eastAsia="Calibri" w:hAnsiTheme="majorHAnsi" w:cs="Times New Roman"/>
          <w:b/>
          <w:sz w:val="24"/>
          <w:szCs w:val="24"/>
          <w:lang w:val="ru-RU"/>
        </w:rPr>
        <w:t>бщая сумма инвестиций:</w:t>
      </w:r>
      <w:r w:rsidRPr="005D7F63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</w:t>
      </w:r>
      <w:r w:rsidR="00B06E21">
        <w:rPr>
          <w:rFonts w:asciiTheme="majorHAnsi" w:eastAsia="Calibri" w:hAnsiTheme="majorHAnsi" w:cs="Times New Roman"/>
          <w:sz w:val="24"/>
          <w:szCs w:val="24"/>
          <w:lang w:val="ru-RU"/>
        </w:rPr>
        <w:t>5</w:t>
      </w:r>
      <w:r w:rsidR="001442A0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млн.</w:t>
      </w:r>
      <w:r w:rsidR="000851FF" w:rsidRPr="000851FF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</w:t>
      </w:r>
      <w:r w:rsidR="00933A86">
        <w:rPr>
          <w:rFonts w:asciiTheme="majorHAnsi" w:eastAsia="Calibri" w:hAnsiTheme="majorHAnsi" w:cs="Times New Roman"/>
          <w:sz w:val="24"/>
          <w:szCs w:val="24"/>
          <w:lang w:val="ru-RU"/>
        </w:rPr>
        <w:t>долл. США.</w:t>
      </w:r>
    </w:p>
    <w:p w:rsidR="00FA2340" w:rsidRPr="005D7F63" w:rsidRDefault="00FA2340" w:rsidP="00FA2340">
      <w:pPr>
        <w:spacing w:before="60"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ru-RU"/>
        </w:rPr>
      </w:pPr>
      <w:r w:rsidRPr="005D7F63">
        <w:rPr>
          <w:rFonts w:asciiTheme="majorHAnsi" w:eastAsia="Calibri" w:hAnsiTheme="majorHAnsi" w:cs="Times New Roman"/>
          <w:b/>
          <w:sz w:val="24"/>
          <w:szCs w:val="24"/>
          <w:lang w:val="ru-RU"/>
        </w:rPr>
        <w:t>Заявленный срок окупаемости проекта</w:t>
      </w:r>
      <w:r w:rsidRPr="005D7F63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: </w:t>
      </w:r>
      <w:r w:rsidR="00933A86">
        <w:rPr>
          <w:rFonts w:asciiTheme="majorHAnsi" w:eastAsia="Calibri" w:hAnsiTheme="majorHAnsi" w:cs="Times New Roman"/>
          <w:sz w:val="24"/>
          <w:szCs w:val="24"/>
          <w:lang w:val="ru-RU"/>
        </w:rPr>
        <w:t>3 года.</w:t>
      </w:r>
    </w:p>
    <w:p w:rsidR="00FA2340" w:rsidRPr="003F234C" w:rsidRDefault="00FA2340" w:rsidP="00FA2340">
      <w:pPr>
        <w:spacing w:before="60"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ru-RU"/>
        </w:rPr>
      </w:pPr>
      <w:r w:rsidRPr="005D7F63">
        <w:rPr>
          <w:rFonts w:asciiTheme="majorHAnsi" w:eastAsia="Calibri" w:hAnsiTheme="majorHAnsi" w:cs="Times New Roman"/>
          <w:b/>
          <w:sz w:val="24"/>
          <w:szCs w:val="24"/>
          <w:lang w:val="ru-RU"/>
        </w:rPr>
        <w:t>Доходность инвестиций:</w:t>
      </w:r>
      <w:r w:rsidR="00810863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</w:t>
      </w:r>
      <w:r w:rsidR="00933A86">
        <w:rPr>
          <w:rFonts w:asciiTheme="majorHAnsi" w:eastAsia="Calibri" w:hAnsiTheme="majorHAnsi" w:cs="Times New Roman"/>
          <w:sz w:val="24"/>
          <w:szCs w:val="24"/>
          <w:lang w:val="ru-RU"/>
        </w:rPr>
        <w:t>н.д.</w:t>
      </w:r>
    </w:p>
    <w:p w:rsidR="006330FC" w:rsidRPr="00EC5548" w:rsidRDefault="00FA2340" w:rsidP="00EC5548">
      <w:pPr>
        <w:spacing w:before="60"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ru-RU"/>
        </w:rPr>
      </w:pPr>
      <w:r w:rsidRPr="005D7F63">
        <w:rPr>
          <w:rFonts w:asciiTheme="majorHAnsi" w:eastAsia="Calibri" w:hAnsiTheme="majorHAnsi" w:cs="Times New Roman"/>
          <w:b/>
          <w:sz w:val="24"/>
          <w:szCs w:val="24"/>
          <w:lang w:val="ru-RU"/>
        </w:rPr>
        <w:t>Инициатор проекта:</w:t>
      </w:r>
      <w:r w:rsidRPr="005D7F63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</w:t>
      </w:r>
      <w:r w:rsidR="00933A86">
        <w:rPr>
          <w:rFonts w:asciiTheme="majorHAnsi" w:eastAsia="Calibri" w:hAnsiTheme="majorHAnsi" w:cs="Times New Roman"/>
          <w:sz w:val="24"/>
          <w:szCs w:val="24"/>
          <w:lang w:val="ru-RU"/>
        </w:rPr>
        <w:t>Терешко Дмитрий В</w:t>
      </w:r>
      <w:r w:rsidR="00D05147" w:rsidRPr="00D05147">
        <w:rPr>
          <w:rFonts w:asciiTheme="majorHAnsi" w:eastAsia="Calibri" w:hAnsiTheme="majorHAnsi" w:cs="Times New Roman"/>
          <w:sz w:val="24"/>
          <w:szCs w:val="24"/>
          <w:lang w:val="ru-RU"/>
        </w:rPr>
        <w:t>ладимирович</w:t>
      </w:r>
      <w:r w:rsidR="00933A86">
        <w:rPr>
          <w:rFonts w:asciiTheme="majorHAnsi" w:eastAsia="Calibri" w:hAnsiTheme="majorHAnsi" w:cs="Times New Roman"/>
          <w:sz w:val="24"/>
          <w:szCs w:val="24"/>
          <w:lang w:val="ru-RU"/>
        </w:rPr>
        <w:t>.</w:t>
      </w:r>
    </w:p>
    <w:p w:rsidR="00FA2340" w:rsidRPr="005D7F63" w:rsidRDefault="00FA2340" w:rsidP="00FA2340">
      <w:pPr>
        <w:spacing w:before="60" w:after="0" w:line="240" w:lineRule="auto"/>
        <w:jc w:val="both"/>
        <w:rPr>
          <w:rFonts w:asciiTheme="majorHAnsi" w:eastAsia="Calibri" w:hAnsiTheme="majorHAnsi" w:cs="Times New Roman"/>
          <w:b/>
          <w:u w:val="single"/>
          <w:lang w:val="ru-RU"/>
        </w:rPr>
      </w:pPr>
    </w:p>
    <w:p w:rsidR="00FA2340" w:rsidRPr="005D7F63" w:rsidRDefault="00FA2340" w:rsidP="00FA2340">
      <w:pPr>
        <w:jc w:val="both"/>
        <w:outlineLvl w:val="0"/>
        <w:rPr>
          <w:rFonts w:asciiTheme="majorHAnsi" w:eastAsia="Calibri" w:hAnsiTheme="majorHAnsi" w:cs="Times New Roman"/>
          <w:b/>
          <w:u w:val="single"/>
          <w:lang w:val="ru-RU"/>
        </w:rPr>
      </w:pPr>
      <w:r w:rsidRPr="005D7F63">
        <w:rPr>
          <w:rFonts w:asciiTheme="majorHAnsi" w:eastAsia="Calibri" w:hAnsiTheme="majorHAnsi" w:cs="Times New Roman"/>
          <w:b/>
          <w:u w:val="single"/>
          <w:lang w:val="ru-RU"/>
        </w:rPr>
        <w:t>Аннотация проекта:</w:t>
      </w:r>
    </w:p>
    <w:p w:rsidR="00D05147" w:rsidRDefault="00E300AD" w:rsidP="00D0514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 w:rsidRPr="005D7F63">
        <w:rPr>
          <w:rFonts w:asciiTheme="majorHAnsi" w:hAnsiTheme="majorHAnsi" w:cs="Times New Roman"/>
          <w:lang w:val="ru-RU"/>
        </w:rPr>
        <w:t xml:space="preserve">Настоящий проект предусматривает </w:t>
      </w:r>
      <w:r w:rsidR="00EE6F3D" w:rsidRPr="005D7F63">
        <w:rPr>
          <w:rFonts w:asciiTheme="majorHAnsi" w:hAnsiTheme="majorHAnsi" w:cs="Times New Roman"/>
          <w:lang w:val="ru-RU"/>
        </w:rPr>
        <w:t>инвестирование</w:t>
      </w:r>
      <w:r w:rsidR="006D6E07" w:rsidRPr="005D7F63">
        <w:rPr>
          <w:rFonts w:asciiTheme="majorHAnsi" w:hAnsiTheme="majorHAnsi" w:cs="Times New Roman"/>
          <w:lang w:val="ru-RU"/>
        </w:rPr>
        <w:t xml:space="preserve"> </w:t>
      </w:r>
      <w:r w:rsidR="009270E3">
        <w:rPr>
          <w:rFonts w:asciiTheme="majorHAnsi" w:hAnsiTheme="majorHAnsi" w:cs="Times New Roman"/>
          <w:lang w:val="ru-RU"/>
        </w:rPr>
        <w:t xml:space="preserve">в </w:t>
      </w:r>
      <w:r w:rsidR="00933A86" w:rsidRPr="00933A86">
        <w:rPr>
          <w:rFonts w:asciiTheme="majorHAnsi" w:hAnsiTheme="majorHAnsi" w:cs="Times New Roman"/>
          <w:lang w:val="ru-RU"/>
        </w:rPr>
        <w:t>строительств</w:t>
      </w:r>
      <w:r w:rsidR="00933A86">
        <w:rPr>
          <w:rFonts w:asciiTheme="majorHAnsi" w:hAnsiTheme="majorHAnsi" w:cs="Times New Roman"/>
          <w:lang w:val="ru-RU"/>
        </w:rPr>
        <w:t>о</w:t>
      </w:r>
      <w:r w:rsidR="00933A86" w:rsidRPr="00933A86">
        <w:rPr>
          <w:rFonts w:asciiTheme="majorHAnsi" w:hAnsiTheme="majorHAnsi" w:cs="Times New Roman"/>
          <w:lang w:val="ru-RU"/>
        </w:rPr>
        <w:t xml:space="preserve"> отеля на 40 вилл на острове Самуи (Таиланд)</w:t>
      </w:r>
      <w:r w:rsidR="00933A86">
        <w:rPr>
          <w:rFonts w:asciiTheme="majorHAnsi" w:hAnsiTheme="majorHAnsi" w:cs="Times New Roman"/>
          <w:lang w:val="ru-RU"/>
        </w:rPr>
        <w:t>.</w:t>
      </w:r>
    </w:p>
    <w:p w:rsidR="00933A86" w:rsidRDefault="00933A86" w:rsidP="00D0514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933A86" w:rsidRDefault="00933A86" w:rsidP="00D0514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Запрашиваемые инвестиции планируется направить на:</w:t>
      </w:r>
    </w:p>
    <w:p w:rsidR="00933A86" w:rsidRDefault="00933A86" w:rsidP="00D0514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933A86" w:rsidRDefault="00933A86" w:rsidP="00D0514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 w:rsidRPr="00933A86">
        <w:rPr>
          <w:rFonts w:asciiTheme="majorHAnsi" w:hAnsiTheme="majorHAnsi" w:cs="Times New Roman"/>
          <w:lang w:val="ru-RU"/>
        </w:rPr>
        <w:t>•</w:t>
      </w:r>
      <w:r w:rsidRPr="00933A86">
        <w:rPr>
          <w:rFonts w:asciiTheme="majorHAnsi" w:hAnsiTheme="majorHAnsi" w:cs="Times New Roman"/>
          <w:lang w:val="ru-RU"/>
        </w:rPr>
        <w:tab/>
      </w:r>
      <w:r>
        <w:rPr>
          <w:rFonts w:asciiTheme="majorHAnsi" w:hAnsiTheme="majorHAnsi" w:cs="Times New Roman"/>
          <w:lang w:val="ru-RU"/>
        </w:rPr>
        <w:t>Покупку з</w:t>
      </w:r>
      <w:r w:rsidRPr="00933A86">
        <w:rPr>
          <w:rFonts w:asciiTheme="majorHAnsi" w:hAnsiTheme="majorHAnsi" w:cs="Times New Roman"/>
          <w:lang w:val="ru-RU"/>
        </w:rPr>
        <w:t>емельно</w:t>
      </w:r>
      <w:r>
        <w:rPr>
          <w:rFonts w:asciiTheme="majorHAnsi" w:hAnsiTheme="majorHAnsi" w:cs="Times New Roman"/>
          <w:lang w:val="ru-RU"/>
        </w:rPr>
        <w:t>го</w:t>
      </w:r>
      <w:r w:rsidRPr="00933A86">
        <w:rPr>
          <w:rFonts w:asciiTheme="majorHAnsi" w:hAnsiTheme="majorHAnsi" w:cs="Times New Roman"/>
          <w:lang w:val="ru-RU"/>
        </w:rPr>
        <w:t xml:space="preserve"> участка 80 соток </w:t>
      </w:r>
      <w:r w:rsidR="001B391B">
        <w:rPr>
          <w:rFonts w:asciiTheme="majorHAnsi" w:hAnsiTheme="majorHAnsi" w:cs="Times New Roman"/>
          <w:lang w:val="ru-RU"/>
        </w:rPr>
        <w:t>–</w:t>
      </w:r>
      <w:r w:rsidRPr="00933A86">
        <w:rPr>
          <w:rFonts w:asciiTheme="majorHAnsi" w:hAnsiTheme="majorHAnsi" w:cs="Times New Roman"/>
          <w:lang w:val="ru-RU"/>
        </w:rPr>
        <w:t xml:space="preserve"> 2</w:t>
      </w:r>
      <w:r w:rsidR="001B391B">
        <w:rPr>
          <w:rFonts w:asciiTheme="majorHAnsi" w:hAnsiTheme="majorHAnsi" w:cs="Times New Roman"/>
          <w:lang w:val="ru-RU"/>
        </w:rPr>
        <w:t> </w:t>
      </w:r>
      <w:r w:rsidRPr="00933A86">
        <w:rPr>
          <w:rFonts w:asciiTheme="majorHAnsi" w:hAnsiTheme="majorHAnsi" w:cs="Times New Roman"/>
          <w:lang w:val="ru-RU"/>
        </w:rPr>
        <w:t>300</w:t>
      </w:r>
      <w:r w:rsidR="001B391B">
        <w:rPr>
          <w:rFonts w:asciiTheme="majorHAnsi" w:hAnsiTheme="majorHAnsi" w:cs="Times New Roman"/>
          <w:lang w:val="ru-RU"/>
        </w:rPr>
        <w:t xml:space="preserve"> </w:t>
      </w:r>
      <w:r w:rsidRPr="00933A86">
        <w:rPr>
          <w:rFonts w:asciiTheme="majorHAnsi" w:hAnsiTheme="majorHAnsi" w:cs="Times New Roman"/>
          <w:lang w:val="ru-RU"/>
        </w:rPr>
        <w:t>000</w:t>
      </w:r>
      <w:r w:rsidR="00250A38">
        <w:rPr>
          <w:rFonts w:asciiTheme="majorHAnsi" w:hAnsiTheme="majorHAnsi" w:cs="Times New Roman"/>
          <w:lang w:val="ru-RU"/>
        </w:rPr>
        <w:t xml:space="preserve"> долл. США</w:t>
      </w:r>
      <w:r>
        <w:rPr>
          <w:rFonts w:asciiTheme="majorHAnsi" w:hAnsiTheme="majorHAnsi" w:cs="Times New Roman"/>
          <w:lang w:val="ru-RU"/>
        </w:rPr>
        <w:t>.</w:t>
      </w:r>
    </w:p>
    <w:p w:rsidR="00933A86" w:rsidRDefault="00933A86" w:rsidP="00933A86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 w:rsidRPr="00933A86">
        <w:rPr>
          <w:rFonts w:asciiTheme="majorHAnsi" w:hAnsiTheme="majorHAnsi" w:cs="Times New Roman"/>
          <w:lang w:val="ru-RU"/>
        </w:rPr>
        <w:t>•</w:t>
      </w:r>
      <w:r w:rsidRPr="00933A86">
        <w:rPr>
          <w:rFonts w:asciiTheme="majorHAnsi" w:hAnsiTheme="majorHAnsi" w:cs="Times New Roman"/>
          <w:lang w:val="ru-RU"/>
        </w:rPr>
        <w:tab/>
        <w:t>Строительство вилл</w:t>
      </w:r>
      <w:r>
        <w:rPr>
          <w:rFonts w:asciiTheme="majorHAnsi" w:hAnsiTheme="majorHAnsi" w:cs="Times New Roman"/>
          <w:lang w:val="ru-RU"/>
        </w:rPr>
        <w:t>.</w:t>
      </w:r>
    </w:p>
    <w:p w:rsidR="00250A38" w:rsidRPr="00250A38" w:rsidRDefault="00250A38" w:rsidP="00250A38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 w:rsidRPr="00250A38">
        <w:rPr>
          <w:rFonts w:asciiTheme="majorHAnsi" w:hAnsiTheme="majorHAnsi" w:cs="Times New Roman"/>
          <w:lang w:val="ru-RU"/>
        </w:rPr>
        <w:t>•</w:t>
      </w:r>
      <w:r w:rsidRPr="00250A38">
        <w:rPr>
          <w:rFonts w:asciiTheme="majorHAnsi" w:hAnsiTheme="majorHAnsi" w:cs="Times New Roman"/>
          <w:lang w:val="ru-RU"/>
        </w:rPr>
        <w:tab/>
        <w:t>Л</w:t>
      </w:r>
      <w:r>
        <w:rPr>
          <w:rFonts w:asciiTheme="majorHAnsi" w:hAnsiTheme="majorHAnsi" w:cs="Times New Roman"/>
          <w:lang w:val="ru-RU"/>
        </w:rPr>
        <w:t>андшафтный дизайн, озеленение.</w:t>
      </w:r>
    </w:p>
    <w:p w:rsidR="00250A38" w:rsidRDefault="00250A38" w:rsidP="00250A38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 w:rsidRPr="00250A38">
        <w:rPr>
          <w:rFonts w:asciiTheme="majorHAnsi" w:hAnsiTheme="majorHAnsi" w:cs="Times New Roman"/>
          <w:lang w:val="ru-RU"/>
        </w:rPr>
        <w:t>•</w:t>
      </w:r>
      <w:r w:rsidRPr="00250A38">
        <w:rPr>
          <w:rFonts w:asciiTheme="majorHAnsi" w:hAnsiTheme="majorHAnsi" w:cs="Times New Roman"/>
          <w:lang w:val="ru-RU"/>
        </w:rPr>
        <w:tab/>
        <w:t>Монтаж, подк</w:t>
      </w:r>
      <w:r>
        <w:rPr>
          <w:rFonts w:asciiTheme="majorHAnsi" w:hAnsiTheme="majorHAnsi" w:cs="Times New Roman"/>
          <w:lang w:val="ru-RU"/>
        </w:rPr>
        <w:t>лючение коммуникаций.</w:t>
      </w:r>
    </w:p>
    <w:p w:rsidR="00250A38" w:rsidRDefault="00250A38" w:rsidP="00250A38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 w:rsidRPr="00250A38">
        <w:rPr>
          <w:rFonts w:asciiTheme="majorHAnsi" w:hAnsiTheme="majorHAnsi" w:cs="Times New Roman"/>
          <w:lang w:val="ru-RU"/>
        </w:rPr>
        <w:t>•</w:t>
      </w:r>
      <w:r w:rsidRPr="00250A38">
        <w:rPr>
          <w:rFonts w:asciiTheme="majorHAnsi" w:hAnsiTheme="majorHAnsi" w:cs="Times New Roman"/>
          <w:lang w:val="ru-RU"/>
        </w:rPr>
        <w:tab/>
      </w:r>
      <w:r>
        <w:rPr>
          <w:rFonts w:asciiTheme="majorHAnsi" w:hAnsiTheme="majorHAnsi" w:cs="Times New Roman"/>
          <w:lang w:val="ru-RU"/>
        </w:rPr>
        <w:t>Обустройство отеля.</w:t>
      </w:r>
    </w:p>
    <w:p w:rsidR="00933A86" w:rsidRDefault="00933A86" w:rsidP="00D0514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250A38" w:rsidRDefault="00250A38" w:rsidP="00D0514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Доход отеля планируется получить от размещения гостей и дополнительных услуг отеля.</w:t>
      </w:r>
    </w:p>
    <w:p w:rsidR="00D05147" w:rsidRDefault="00D05147" w:rsidP="00D0514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235111" w:rsidRDefault="00235111" w:rsidP="00F9474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810863" w:rsidRDefault="00FA2340" w:rsidP="00092A85">
      <w:pPr>
        <w:spacing w:before="60"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 w:rsidRPr="005D7F63">
        <w:rPr>
          <w:rFonts w:asciiTheme="majorHAnsi" w:eastAsia="Calibri" w:hAnsiTheme="majorHAnsi" w:cs="Times New Roman"/>
          <w:b/>
          <w:lang w:val="ru-RU"/>
        </w:rPr>
        <w:t>Месторасположение бизнеса:</w:t>
      </w:r>
      <w:r w:rsidRPr="00CE25B0">
        <w:rPr>
          <w:rFonts w:asciiTheme="majorHAnsi" w:eastAsia="Calibri" w:hAnsiTheme="majorHAnsi" w:cs="Times New Roman"/>
          <w:lang w:val="ru-RU"/>
        </w:rPr>
        <w:t xml:space="preserve"> </w:t>
      </w:r>
      <w:r w:rsidR="00933A86">
        <w:rPr>
          <w:rFonts w:asciiTheme="majorHAnsi" w:eastAsia="Calibri" w:hAnsiTheme="majorHAnsi" w:cs="Times New Roman"/>
          <w:lang w:val="ru-RU"/>
        </w:rPr>
        <w:t xml:space="preserve">о. </w:t>
      </w:r>
      <w:r w:rsidR="00933A86" w:rsidRPr="00933A86">
        <w:rPr>
          <w:rFonts w:asciiTheme="majorHAnsi" w:hAnsiTheme="majorHAnsi" w:cs="Times New Roman"/>
          <w:lang w:val="ru-RU"/>
        </w:rPr>
        <w:t>Самуи</w:t>
      </w:r>
      <w:r w:rsidR="00933A86">
        <w:rPr>
          <w:rFonts w:asciiTheme="majorHAnsi" w:hAnsiTheme="majorHAnsi" w:cs="Times New Roman"/>
          <w:lang w:val="ru-RU"/>
        </w:rPr>
        <w:t>, Таиланд.</w:t>
      </w:r>
    </w:p>
    <w:p w:rsidR="00FA2340" w:rsidRPr="005D7F63" w:rsidRDefault="00FA2340" w:rsidP="00FA2340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 w:rsidRPr="005D7F63">
        <w:rPr>
          <w:rFonts w:asciiTheme="majorHAnsi" w:hAnsiTheme="majorHAnsi" w:cs="Times New Roman"/>
          <w:lang w:val="ru-RU"/>
        </w:rPr>
        <w:br w:type="page"/>
      </w:r>
    </w:p>
    <w:p w:rsidR="00FA2340" w:rsidRPr="005D7F63" w:rsidRDefault="00FA2340" w:rsidP="00FA2340">
      <w:pPr>
        <w:spacing w:after="0" w:line="240" w:lineRule="auto"/>
        <w:rPr>
          <w:rFonts w:asciiTheme="majorHAnsi" w:hAnsiTheme="majorHAnsi" w:cs="Times New Roman"/>
          <w:lang w:val="ru-RU"/>
        </w:rPr>
      </w:pPr>
      <w:r w:rsidRPr="005D7F63">
        <w:rPr>
          <w:rFonts w:asciiTheme="majorHAnsi" w:hAnsiTheme="majorHAnsi" w:cs="Times New Roman"/>
          <w:lang w:val="ru-RU"/>
        </w:rPr>
        <w:lastRenderedPageBreak/>
        <w:t xml:space="preserve"> На основании проведенного аналитического интервью с инициатором проекта и предоставленного биз</w:t>
      </w:r>
      <w:r w:rsidR="00F70453" w:rsidRPr="005D7F63">
        <w:rPr>
          <w:rFonts w:asciiTheme="majorHAnsi" w:hAnsiTheme="majorHAnsi" w:cs="Times New Roman"/>
          <w:lang w:val="ru-RU"/>
        </w:rPr>
        <w:t>нес-плана проекта, экспертами-оценщиками</w:t>
      </w:r>
      <w:r w:rsidRPr="005D7F63">
        <w:rPr>
          <w:rFonts w:asciiTheme="majorHAnsi" w:hAnsiTheme="majorHAnsi" w:cs="Times New Roman"/>
          <w:lang w:val="ru-RU"/>
        </w:rPr>
        <w:t xml:space="preserve"> были сделаны следующие выводы:</w:t>
      </w:r>
    </w:p>
    <w:tbl>
      <w:tblPr>
        <w:tblStyle w:val="-341"/>
        <w:tblW w:w="10343" w:type="dxa"/>
        <w:tblInd w:w="5" w:type="dxa"/>
        <w:tblLook w:val="04A0" w:firstRow="1" w:lastRow="0" w:firstColumn="1" w:lastColumn="0" w:noHBand="0" w:noVBand="1"/>
      </w:tblPr>
      <w:tblGrid>
        <w:gridCol w:w="4928"/>
        <w:gridCol w:w="5415"/>
      </w:tblGrid>
      <w:tr w:rsidR="00FA2340" w:rsidRPr="005D7F63" w:rsidTr="008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</w:p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Инициатор проекта</w:t>
            </w:r>
          </w:p>
        </w:tc>
        <w:tc>
          <w:tcPr>
            <w:tcW w:w="5415" w:type="dxa"/>
          </w:tcPr>
          <w:p w:rsidR="00FA2340" w:rsidRPr="005D7F63" w:rsidRDefault="00FA2340" w:rsidP="00A00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</w:p>
          <w:p w:rsidR="00934162" w:rsidRPr="005D7F63" w:rsidRDefault="00E57BE5" w:rsidP="00D051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ru-RU"/>
              </w:rPr>
              <w:t>Терешко Дмитрий Владимирович</w:t>
            </w:r>
          </w:p>
        </w:tc>
      </w:tr>
      <w:tr w:rsidR="00FA2340" w:rsidRPr="005D7F63" w:rsidTr="002D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 xml:space="preserve">Стадия проекта </w:t>
            </w:r>
          </w:p>
        </w:tc>
        <w:tc>
          <w:tcPr>
            <w:tcW w:w="5415" w:type="dxa"/>
            <w:vAlign w:val="center"/>
          </w:tcPr>
          <w:p w:rsidR="00FA2340" w:rsidRPr="005D7F63" w:rsidRDefault="00250A38" w:rsidP="002D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Начальная</w:t>
            </w:r>
          </w:p>
        </w:tc>
      </w:tr>
      <w:tr w:rsidR="00FA2340" w:rsidRPr="005D7F63" w:rsidTr="002D6D64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9F35FF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Наличие материальных активов: здания, сооружения, оборудование…</w:t>
            </w:r>
          </w:p>
        </w:tc>
        <w:tc>
          <w:tcPr>
            <w:tcW w:w="5415" w:type="dxa"/>
            <w:vAlign w:val="center"/>
          </w:tcPr>
          <w:p w:rsidR="00FA2340" w:rsidRPr="005D7F63" w:rsidRDefault="00250A38" w:rsidP="002D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Нет</w:t>
            </w:r>
          </w:p>
        </w:tc>
      </w:tr>
      <w:tr w:rsidR="00FA2340" w:rsidRPr="005D7F63" w:rsidTr="002D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9F35FF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Наличие объектов интеллектуальной собственности: патенты, авторские права…</w:t>
            </w:r>
          </w:p>
        </w:tc>
        <w:tc>
          <w:tcPr>
            <w:tcW w:w="5415" w:type="dxa"/>
            <w:vAlign w:val="center"/>
          </w:tcPr>
          <w:p w:rsidR="00FA2340" w:rsidRPr="005D7F63" w:rsidRDefault="000851FF" w:rsidP="002D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Нет</w:t>
            </w:r>
          </w:p>
        </w:tc>
      </w:tr>
      <w:tr w:rsidR="00FA2340" w:rsidRPr="00250A38" w:rsidTr="002D6D6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9F35FF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Заявленная общая сумма инвестиций, требуемых в проект</w:t>
            </w:r>
          </w:p>
        </w:tc>
        <w:tc>
          <w:tcPr>
            <w:tcW w:w="5415" w:type="dxa"/>
            <w:vAlign w:val="center"/>
          </w:tcPr>
          <w:p w:rsidR="00FA2340" w:rsidRPr="005D7F63" w:rsidRDefault="00250A38" w:rsidP="00366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5</w:t>
            </w:r>
            <w:r w:rsidR="001442A0">
              <w:rPr>
                <w:rFonts w:asciiTheme="majorHAnsi" w:hAnsiTheme="majorHAnsi" w:cs="Times New Roman"/>
                <w:lang w:val="ru-RU"/>
              </w:rPr>
              <w:t xml:space="preserve"> млн.</w:t>
            </w:r>
            <w:r w:rsidR="000851FF" w:rsidRPr="000851FF">
              <w:rPr>
                <w:rFonts w:asciiTheme="majorHAnsi" w:hAnsiTheme="majorHAnsi" w:cs="Times New Roman"/>
                <w:lang w:val="ru-RU"/>
              </w:rPr>
              <w:t xml:space="preserve"> </w:t>
            </w:r>
            <w:r>
              <w:rPr>
                <w:rFonts w:asciiTheme="majorHAnsi" w:hAnsiTheme="majorHAnsi" w:cs="Times New Roman"/>
                <w:lang w:val="ru-RU"/>
              </w:rPr>
              <w:t>долл. США</w:t>
            </w:r>
          </w:p>
        </w:tc>
      </w:tr>
      <w:tr w:rsidR="00FA2340" w:rsidRPr="00250A38" w:rsidTr="009F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9F35FF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Заявленные сроки окупаемости проекта</w:t>
            </w:r>
          </w:p>
        </w:tc>
        <w:tc>
          <w:tcPr>
            <w:tcW w:w="5415" w:type="dxa"/>
          </w:tcPr>
          <w:p w:rsidR="00FA2340" w:rsidRPr="005D7F63" w:rsidRDefault="00250A38" w:rsidP="00250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3 года</w:t>
            </w:r>
            <w:r w:rsidR="00235111">
              <w:rPr>
                <w:rFonts w:asciiTheme="majorHAnsi" w:hAnsiTheme="majorHAnsi" w:cs="Times New Roman"/>
                <w:lang w:val="ru-RU"/>
              </w:rPr>
              <w:t>.</w:t>
            </w:r>
          </w:p>
        </w:tc>
      </w:tr>
      <w:tr w:rsidR="00FA2340" w:rsidRPr="00250A38" w:rsidTr="00DD212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Планируемая прибыль</w:t>
            </w:r>
          </w:p>
        </w:tc>
        <w:tc>
          <w:tcPr>
            <w:tcW w:w="5415" w:type="dxa"/>
            <w:vAlign w:val="center"/>
          </w:tcPr>
          <w:p w:rsidR="009F35FF" w:rsidRPr="00162BB4" w:rsidRDefault="00250A38" w:rsidP="00235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Н,Д,</w:t>
            </w:r>
          </w:p>
        </w:tc>
      </w:tr>
      <w:tr w:rsidR="00FA2340" w:rsidRPr="00250A38" w:rsidTr="002D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2D6D64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 xml:space="preserve">Завяленный инициатором источник финансирования проекта </w:t>
            </w:r>
          </w:p>
        </w:tc>
        <w:tc>
          <w:tcPr>
            <w:tcW w:w="5415" w:type="dxa"/>
            <w:vAlign w:val="center"/>
          </w:tcPr>
          <w:p w:rsidR="00162BB4" w:rsidRPr="005D7F63" w:rsidRDefault="00250A38" w:rsidP="00250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5 млн.</w:t>
            </w:r>
            <w:r w:rsidRPr="000851FF">
              <w:rPr>
                <w:rFonts w:asciiTheme="majorHAnsi" w:hAnsiTheme="majorHAnsi" w:cs="Times New Roman"/>
                <w:lang w:val="ru-RU"/>
              </w:rPr>
              <w:t xml:space="preserve"> </w:t>
            </w:r>
            <w:r>
              <w:rPr>
                <w:rFonts w:asciiTheme="majorHAnsi" w:hAnsiTheme="majorHAnsi" w:cs="Times New Roman"/>
                <w:lang w:val="ru-RU"/>
              </w:rPr>
              <w:t>долл. США</w:t>
            </w:r>
            <w:r w:rsidR="00754E6A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02746D" w:rsidRPr="005D7F63">
              <w:rPr>
                <w:rFonts w:asciiTheme="majorHAnsi" w:hAnsiTheme="majorHAnsi" w:cs="Times New Roman"/>
                <w:lang w:val="ru-RU"/>
              </w:rPr>
              <w:t>– средства инвестора.</w:t>
            </w:r>
          </w:p>
        </w:tc>
      </w:tr>
      <w:tr w:rsidR="00FA2340" w:rsidRPr="004A1E3C" w:rsidTr="008A129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Подтвержденная рыночная стоимость чистых активов</w:t>
            </w:r>
          </w:p>
        </w:tc>
        <w:tc>
          <w:tcPr>
            <w:tcW w:w="5415" w:type="dxa"/>
          </w:tcPr>
          <w:p w:rsidR="00FA2340" w:rsidRPr="005D7F63" w:rsidRDefault="00E565B8" w:rsidP="00A006F6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-</w:t>
            </w:r>
          </w:p>
          <w:p w:rsidR="00FA2340" w:rsidRPr="005D7F63" w:rsidRDefault="00FA2340" w:rsidP="00A00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FA2340" w:rsidRPr="004A1E3C" w:rsidTr="008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</w:p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 xml:space="preserve">Подтвержденная стоимость </w:t>
            </w:r>
            <w:r w:rsidR="009D6507" w:rsidRPr="005D7F63">
              <w:rPr>
                <w:rFonts w:asciiTheme="majorHAnsi" w:hAnsiTheme="majorHAnsi" w:cs="Times New Roman"/>
                <w:lang w:val="ru-RU"/>
              </w:rPr>
              <w:t>капитализации</w:t>
            </w:r>
            <w:r w:rsidRPr="005D7F63">
              <w:rPr>
                <w:rFonts w:asciiTheme="majorHAnsi" w:hAnsiTheme="majorHAnsi" w:cs="Times New Roman"/>
                <w:lang w:val="ru-RU"/>
              </w:rPr>
              <w:t xml:space="preserve"> бизнеса</w:t>
            </w:r>
          </w:p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5415" w:type="dxa"/>
          </w:tcPr>
          <w:p w:rsidR="00FA2340" w:rsidRPr="005D7F63" w:rsidRDefault="00FA2340" w:rsidP="00A00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</w:p>
          <w:p w:rsidR="00FA2340" w:rsidRPr="005D7F63" w:rsidRDefault="00DC1F97" w:rsidP="00A006F6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-</w:t>
            </w:r>
          </w:p>
          <w:p w:rsidR="00FA2340" w:rsidRPr="005D7F63" w:rsidRDefault="00FA2340" w:rsidP="00A00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</w:p>
        </w:tc>
      </w:tr>
      <w:tr w:rsidR="00FA2340" w:rsidRPr="00DC1F97" w:rsidTr="008A129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F006C5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П</w:t>
            </w:r>
            <w:r w:rsidR="00F70453" w:rsidRPr="005D7F63">
              <w:rPr>
                <w:rFonts w:asciiTheme="majorHAnsi" w:hAnsiTheme="majorHAnsi" w:cs="Times New Roman"/>
                <w:lang w:val="ru-RU"/>
              </w:rPr>
              <w:t>одтвержденная стоимость бизнеса</w:t>
            </w:r>
            <w:r w:rsidRPr="005D7F63">
              <w:rPr>
                <w:rFonts w:asciiTheme="majorHAnsi" w:hAnsiTheme="majorHAnsi" w:cs="Times New Roman"/>
                <w:lang w:val="ru-RU"/>
              </w:rPr>
              <w:t xml:space="preserve"> как непрерывно функционирующего предприятия, приносящего доход (DCF)</w:t>
            </w:r>
          </w:p>
        </w:tc>
        <w:tc>
          <w:tcPr>
            <w:tcW w:w="5415" w:type="dxa"/>
          </w:tcPr>
          <w:p w:rsidR="00FA2340" w:rsidRPr="000B1B5D" w:rsidRDefault="00250A38" w:rsidP="00445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Н,Д,</w:t>
            </w:r>
          </w:p>
        </w:tc>
      </w:tr>
      <w:tr w:rsidR="00FA2340" w:rsidRPr="00147158" w:rsidTr="008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</w:p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Подтвержденная оценка эффективности инвестиционного проекта/предприятия</w:t>
            </w:r>
          </w:p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5415" w:type="dxa"/>
          </w:tcPr>
          <w:p w:rsidR="00FA2340" w:rsidRPr="005D7F63" w:rsidRDefault="00FA2340" w:rsidP="00A00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</w:p>
          <w:p w:rsidR="00FA2340" w:rsidRPr="00147158" w:rsidRDefault="00250A38" w:rsidP="00147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Н,Д,</w:t>
            </w:r>
          </w:p>
        </w:tc>
      </w:tr>
      <w:tr w:rsidR="00FA2340" w:rsidRPr="00147158" w:rsidTr="008A129F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Подтвержденный уровень доходности инвестиций</w:t>
            </w:r>
          </w:p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5415" w:type="dxa"/>
          </w:tcPr>
          <w:p w:rsidR="00810863" w:rsidRPr="005D7F63" w:rsidRDefault="00810863" w:rsidP="00810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</w:p>
          <w:p w:rsidR="00FA2340" w:rsidRPr="00147158" w:rsidRDefault="00250A38" w:rsidP="0014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Н,Д,</w:t>
            </w:r>
          </w:p>
        </w:tc>
      </w:tr>
      <w:tr w:rsidR="00FA2340" w:rsidRPr="005D7F63" w:rsidTr="008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Определенный оценщиками общий уровень риска инвестиционных вложений</w:t>
            </w:r>
          </w:p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5415" w:type="dxa"/>
          </w:tcPr>
          <w:p w:rsidR="00FA2340" w:rsidRPr="005D7F63" w:rsidRDefault="00FA2340" w:rsidP="00A00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</w:p>
          <w:p w:rsidR="00FA2340" w:rsidRPr="00162BB4" w:rsidRDefault="00235111" w:rsidP="00596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Выше</w:t>
            </w:r>
            <w:r w:rsidR="00596FE0">
              <w:rPr>
                <w:rFonts w:asciiTheme="majorHAnsi" w:hAnsiTheme="majorHAnsi" w:cs="Times New Roman"/>
                <w:lang w:val="ru-RU"/>
              </w:rPr>
              <w:t xml:space="preserve"> среднего</w:t>
            </w:r>
          </w:p>
        </w:tc>
      </w:tr>
      <w:tr w:rsidR="00FA2340" w:rsidRPr="005D7F63" w:rsidTr="00160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F006C5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Целесообразность инвестиционных вложений, обоснование принятия инвестиционного решения</w:t>
            </w:r>
          </w:p>
        </w:tc>
        <w:tc>
          <w:tcPr>
            <w:tcW w:w="5415" w:type="dxa"/>
            <w:vAlign w:val="center"/>
          </w:tcPr>
          <w:p w:rsidR="00FA2340" w:rsidRPr="005D7F63" w:rsidRDefault="003336BB" w:rsidP="0096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Р</w:t>
            </w:r>
            <w:r w:rsidR="000C14CC" w:rsidRPr="005D7F63">
              <w:rPr>
                <w:rFonts w:asciiTheme="majorHAnsi" w:hAnsiTheme="majorHAnsi" w:cs="Times New Roman"/>
                <w:lang w:val="ru-RU"/>
              </w:rPr>
              <w:t>екомендуется</w:t>
            </w:r>
            <w:r w:rsidR="00235111">
              <w:rPr>
                <w:rFonts w:asciiTheme="majorHAnsi" w:hAnsiTheme="majorHAnsi" w:cs="Times New Roman"/>
                <w:lang w:val="ru-RU"/>
              </w:rPr>
              <w:t xml:space="preserve"> при условии</w:t>
            </w:r>
          </w:p>
        </w:tc>
      </w:tr>
      <w:tr w:rsidR="00FA2340" w:rsidRPr="0049655E" w:rsidTr="008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Допустимая цена покупки проекта/бизнеса</w:t>
            </w:r>
          </w:p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(Реальная рыночная стоимость проекта/бизнеса)</w:t>
            </w:r>
          </w:p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5415" w:type="dxa"/>
          </w:tcPr>
          <w:p w:rsidR="00FA2340" w:rsidRPr="005D7F63" w:rsidRDefault="00FA2340" w:rsidP="00A00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</w:p>
          <w:p w:rsidR="00FA2340" w:rsidRPr="005D7F63" w:rsidRDefault="00F325F9" w:rsidP="00A00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Н.Д.</w:t>
            </w:r>
          </w:p>
        </w:tc>
      </w:tr>
      <w:tr w:rsidR="00FA2340" w:rsidRPr="0049655E" w:rsidTr="008A1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A2340" w:rsidRPr="005D7F63" w:rsidRDefault="00FA2340" w:rsidP="00A006F6">
            <w:pPr>
              <w:jc w:val="center"/>
              <w:rPr>
                <w:rFonts w:asciiTheme="majorHAnsi" w:hAnsiTheme="majorHAnsi" w:cs="Times New Roman"/>
                <w:lang w:val="ru-RU"/>
              </w:rPr>
            </w:pPr>
          </w:p>
          <w:p w:rsidR="00FA2340" w:rsidRPr="005D7F63" w:rsidRDefault="00FA2340" w:rsidP="00157131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5D7F63">
              <w:rPr>
                <w:rFonts w:asciiTheme="majorHAnsi" w:hAnsiTheme="majorHAnsi" w:cs="Times New Roman"/>
                <w:lang w:val="ru-RU"/>
              </w:rPr>
              <w:t>Дата проведения оценки рыночной стоимости проекта</w:t>
            </w:r>
          </w:p>
        </w:tc>
        <w:tc>
          <w:tcPr>
            <w:tcW w:w="5415" w:type="dxa"/>
          </w:tcPr>
          <w:p w:rsidR="00FA2340" w:rsidRPr="005D7F63" w:rsidRDefault="00FA2340" w:rsidP="00A00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</w:p>
          <w:p w:rsidR="00FA2340" w:rsidRPr="005D7F63" w:rsidRDefault="009558FF" w:rsidP="0095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ru-RU"/>
              </w:rPr>
              <w:t>03</w:t>
            </w:r>
            <w:r w:rsidR="00157131" w:rsidRPr="005D7F63">
              <w:rPr>
                <w:rFonts w:asciiTheme="majorHAnsi" w:hAnsiTheme="majorHAnsi" w:cs="Times New Roman"/>
                <w:lang w:val="ru-RU"/>
              </w:rPr>
              <w:t>.</w:t>
            </w:r>
            <w:r w:rsidR="00902A59">
              <w:rPr>
                <w:rFonts w:asciiTheme="majorHAnsi" w:hAnsiTheme="majorHAnsi" w:cs="Times New Roman"/>
                <w:lang w:val="ru-RU"/>
              </w:rPr>
              <w:t>0</w:t>
            </w:r>
            <w:r>
              <w:rPr>
                <w:rFonts w:asciiTheme="majorHAnsi" w:hAnsiTheme="majorHAnsi" w:cs="Times New Roman"/>
                <w:lang w:val="ru-RU"/>
              </w:rPr>
              <w:t>3</w:t>
            </w:r>
            <w:r w:rsidR="00157131" w:rsidRPr="005D7F63">
              <w:rPr>
                <w:rFonts w:asciiTheme="majorHAnsi" w:hAnsiTheme="majorHAnsi" w:cs="Times New Roman"/>
                <w:lang w:val="ru-RU"/>
              </w:rPr>
              <w:t>.</w:t>
            </w:r>
            <w:r w:rsidR="00FA2340" w:rsidRPr="005D7F63">
              <w:rPr>
                <w:rFonts w:asciiTheme="majorHAnsi" w:hAnsiTheme="majorHAnsi" w:cs="Times New Roman"/>
                <w:lang w:val="ru-RU"/>
              </w:rPr>
              <w:t>20</w:t>
            </w:r>
            <w:r w:rsidR="000F7750" w:rsidRPr="005D7F63">
              <w:rPr>
                <w:rFonts w:asciiTheme="majorHAnsi" w:hAnsiTheme="majorHAnsi" w:cs="Times New Roman"/>
                <w:lang w:val="ru-RU"/>
              </w:rPr>
              <w:t>2</w:t>
            </w:r>
            <w:r w:rsidR="00902A59">
              <w:rPr>
                <w:rFonts w:asciiTheme="majorHAnsi" w:hAnsiTheme="majorHAnsi" w:cs="Times New Roman"/>
                <w:lang w:val="ru-RU"/>
              </w:rPr>
              <w:t>2</w:t>
            </w:r>
            <w:r w:rsidR="00157131" w:rsidRPr="005D7F63">
              <w:rPr>
                <w:rFonts w:asciiTheme="majorHAnsi" w:hAnsiTheme="majorHAnsi" w:cs="Times New Roman"/>
                <w:lang w:val="ru-RU"/>
              </w:rPr>
              <w:t xml:space="preserve"> г.</w:t>
            </w:r>
          </w:p>
        </w:tc>
      </w:tr>
    </w:tbl>
    <w:p w:rsidR="00FA2340" w:rsidRPr="005D7F63" w:rsidRDefault="00FA2340" w:rsidP="00FA234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bCs/>
          <w:lang w:val="ru-RU"/>
        </w:rPr>
      </w:pPr>
      <w:r w:rsidRPr="005D7F63">
        <w:rPr>
          <w:rFonts w:asciiTheme="majorHAnsi" w:eastAsia="Calibri" w:hAnsiTheme="majorHAnsi" w:cs="Times New Roman"/>
          <w:lang w:val="ru-RU"/>
        </w:rPr>
        <w:br w:type="page"/>
      </w:r>
      <w:r w:rsidR="00F70453" w:rsidRPr="005D7F63">
        <w:rPr>
          <w:rFonts w:asciiTheme="majorHAnsi" w:eastAsia="Calibri" w:hAnsiTheme="majorHAnsi" w:cs="Times New Roman"/>
          <w:b/>
          <w:bCs/>
          <w:lang w:val="ru-RU"/>
        </w:rPr>
        <w:lastRenderedPageBreak/>
        <w:t>Таблица 1.</w:t>
      </w:r>
    </w:p>
    <w:p w:rsidR="00FA2340" w:rsidRPr="005D7F63" w:rsidRDefault="00E36020" w:rsidP="00FA234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lang w:val="ru-RU"/>
        </w:rPr>
      </w:pPr>
      <w:r w:rsidRPr="005D7F63">
        <w:rPr>
          <w:rFonts w:asciiTheme="majorHAnsi" w:eastAsia="Calibri" w:hAnsiTheme="majorHAnsi" w:cs="Times New Roman"/>
          <w:b/>
          <w:lang w:val="ru-RU"/>
        </w:rPr>
        <w:t>Оценка преды</w:t>
      </w:r>
      <w:r w:rsidR="00FA2340" w:rsidRPr="005D7F63">
        <w:rPr>
          <w:rFonts w:asciiTheme="majorHAnsi" w:eastAsia="Calibri" w:hAnsiTheme="majorHAnsi" w:cs="Times New Roman"/>
          <w:b/>
          <w:lang w:val="ru-RU"/>
        </w:rPr>
        <w:t>нвестиционной фазы проекта (0-100 баллов):</w:t>
      </w:r>
    </w:p>
    <w:p w:rsidR="00FA2340" w:rsidRPr="005D7F63" w:rsidRDefault="00FA2340" w:rsidP="00FA23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ru-RU"/>
        </w:rPr>
      </w:pPr>
    </w:p>
    <w:tbl>
      <w:tblPr>
        <w:tblStyle w:val="-141"/>
        <w:tblW w:w="5000" w:type="pct"/>
        <w:tblLook w:val="0000" w:firstRow="0" w:lastRow="0" w:firstColumn="0" w:lastColumn="0" w:noHBand="0" w:noVBand="0"/>
      </w:tblPr>
      <w:tblGrid>
        <w:gridCol w:w="6462"/>
        <w:gridCol w:w="1681"/>
        <w:gridCol w:w="2729"/>
      </w:tblGrid>
      <w:tr w:rsidR="00FA2340" w:rsidRPr="009558FF" w:rsidTr="00FA2340">
        <w:tc>
          <w:tcPr>
            <w:tcW w:w="2972" w:type="pct"/>
          </w:tcPr>
          <w:p w:rsidR="00FA2340" w:rsidRPr="005D7F63" w:rsidRDefault="00FA2340" w:rsidP="00A006F6">
            <w:pPr>
              <w:jc w:val="both"/>
              <w:rPr>
                <w:rFonts w:asciiTheme="majorHAnsi" w:eastAsia="Calibri" w:hAnsiTheme="majorHAnsi" w:cs="Times New Roman"/>
                <w:b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b/>
                <w:lang w:val="ru-RU"/>
              </w:rPr>
              <w:t>Наименование показателя</w:t>
            </w:r>
          </w:p>
        </w:tc>
        <w:tc>
          <w:tcPr>
            <w:tcW w:w="773" w:type="pct"/>
          </w:tcPr>
          <w:p w:rsidR="00FA2340" w:rsidRPr="005D7F63" w:rsidRDefault="00FA2340" w:rsidP="00A006F6">
            <w:pPr>
              <w:jc w:val="both"/>
              <w:rPr>
                <w:rFonts w:asciiTheme="majorHAnsi" w:eastAsia="Calibri" w:hAnsiTheme="majorHAnsi" w:cs="Times New Roman"/>
                <w:b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b/>
                <w:lang w:val="ru-RU"/>
              </w:rPr>
              <w:t>Степень присутствия показателя в проекте (%)</w:t>
            </w:r>
          </w:p>
        </w:tc>
        <w:tc>
          <w:tcPr>
            <w:tcW w:w="1255" w:type="pct"/>
          </w:tcPr>
          <w:p w:rsidR="00FA2340" w:rsidRPr="005D7F63" w:rsidRDefault="00FA2340" w:rsidP="00A006F6">
            <w:pPr>
              <w:jc w:val="both"/>
              <w:rPr>
                <w:rFonts w:asciiTheme="majorHAnsi" w:eastAsia="Calibri" w:hAnsiTheme="majorHAnsi" w:cs="Times New Roman"/>
                <w:b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b/>
                <w:lang w:val="ru-RU"/>
              </w:rPr>
              <w:t>Степень осознанности и понимания показателя Клиентом Заказчика (%)</w:t>
            </w:r>
          </w:p>
        </w:tc>
      </w:tr>
      <w:tr w:rsidR="00FA2340" w:rsidRPr="005D7F63" w:rsidTr="00FA2340">
        <w:tc>
          <w:tcPr>
            <w:tcW w:w="2972" w:type="pct"/>
          </w:tcPr>
          <w:p w:rsidR="00FA2340" w:rsidRPr="005D7F63" w:rsidRDefault="00FA2340" w:rsidP="00A006F6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Концепция проекта</w:t>
            </w:r>
          </w:p>
        </w:tc>
        <w:tc>
          <w:tcPr>
            <w:tcW w:w="773" w:type="pct"/>
          </w:tcPr>
          <w:p w:rsidR="00FA2340" w:rsidRPr="005D7F63" w:rsidRDefault="00810863" w:rsidP="00A006F6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100</w:t>
            </w:r>
            <w:r w:rsidR="00FA2340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255" w:type="pct"/>
          </w:tcPr>
          <w:p w:rsidR="00FA2340" w:rsidRPr="005D7F63" w:rsidRDefault="00810863" w:rsidP="00A006F6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100</w:t>
            </w:r>
            <w:r w:rsidR="00FA2340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972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Предпроектное обоснование инвестиций</w:t>
            </w:r>
          </w:p>
        </w:tc>
        <w:tc>
          <w:tcPr>
            <w:tcW w:w="773" w:type="pct"/>
          </w:tcPr>
          <w:p w:rsidR="00810863" w:rsidRPr="005D7F63" w:rsidRDefault="00754E6A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100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255" w:type="pct"/>
          </w:tcPr>
          <w:p w:rsidR="00810863" w:rsidRPr="005D7F63" w:rsidRDefault="00CE6666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100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972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Выбор и согласование места размещения объекта</w:t>
            </w:r>
          </w:p>
        </w:tc>
        <w:tc>
          <w:tcPr>
            <w:tcW w:w="773" w:type="pct"/>
          </w:tcPr>
          <w:p w:rsidR="00810863" w:rsidRPr="005D7F63" w:rsidRDefault="00754E6A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100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255" w:type="pct"/>
          </w:tcPr>
          <w:p w:rsidR="00810863" w:rsidRPr="005D7F63" w:rsidRDefault="00754E6A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100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972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Отношение местных органов власти к проекту</w:t>
            </w:r>
          </w:p>
        </w:tc>
        <w:tc>
          <w:tcPr>
            <w:tcW w:w="773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0%</w:t>
            </w:r>
          </w:p>
        </w:tc>
        <w:tc>
          <w:tcPr>
            <w:tcW w:w="1255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0%</w:t>
            </w:r>
          </w:p>
        </w:tc>
      </w:tr>
      <w:tr w:rsidR="00810863" w:rsidRPr="005D7F63" w:rsidTr="00FA2340">
        <w:tc>
          <w:tcPr>
            <w:tcW w:w="2972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Эффективность стратегии по достижению целей проекта</w:t>
            </w:r>
          </w:p>
        </w:tc>
        <w:tc>
          <w:tcPr>
            <w:tcW w:w="773" w:type="pct"/>
          </w:tcPr>
          <w:p w:rsidR="00810863" w:rsidRPr="005D7F63" w:rsidRDefault="00250A38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5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255" w:type="pct"/>
          </w:tcPr>
          <w:p w:rsidR="00810863" w:rsidRPr="005D7F63" w:rsidRDefault="00F325F9" w:rsidP="00754E6A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50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972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 xml:space="preserve">Финансово-экономическая жизнеспособность проекта </w:t>
            </w:r>
          </w:p>
        </w:tc>
        <w:tc>
          <w:tcPr>
            <w:tcW w:w="773" w:type="pct"/>
          </w:tcPr>
          <w:p w:rsidR="00810863" w:rsidRPr="005D7F63" w:rsidRDefault="00250A38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1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255" w:type="pct"/>
          </w:tcPr>
          <w:p w:rsidR="00810863" w:rsidRPr="005D7F63" w:rsidRDefault="00250A38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10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972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 xml:space="preserve">Организационно-технический потенциал проекта </w:t>
            </w:r>
          </w:p>
        </w:tc>
        <w:tc>
          <w:tcPr>
            <w:tcW w:w="773" w:type="pct"/>
          </w:tcPr>
          <w:p w:rsidR="00810863" w:rsidRPr="005D7F63" w:rsidRDefault="00F325F9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255" w:type="pct"/>
          </w:tcPr>
          <w:p w:rsidR="00810863" w:rsidRPr="005D7F63" w:rsidRDefault="00250A38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60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972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Уровень гарантий по кредитным ресурсам проекта</w:t>
            </w:r>
          </w:p>
        </w:tc>
        <w:tc>
          <w:tcPr>
            <w:tcW w:w="773" w:type="pct"/>
          </w:tcPr>
          <w:p w:rsidR="00810863" w:rsidRPr="005D7F63" w:rsidRDefault="00F325F9" w:rsidP="00754E6A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50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255" w:type="pct"/>
          </w:tcPr>
          <w:p w:rsidR="00810863" w:rsidRPr="005D7F63" w:rsidRDefault="00F325F9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50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</w:tbl>
    <w:p w:rsidR="00FA2340" w:rsidRPr="005D7F63" w:rsidRDefault="00FA2340" w:rsidP="00FA2340">
      <w:p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</w:p>
    <w:p w:rsidR="00FA2340" w:rsidRPr="005D7F63" w:rsidRDefault="00FA2340" w:rsidP="00FA234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bCs/>
          <w:lang w:val="ru-RU"/>
        </w:rPr>
      </w:pPr>
      <w:r w:rsidRPr="005D7F63">
        <w:rPr>
          <w:rFonts w:asciiTheme="majorHAnsi" w:eastAsia="Calibri" w:hAnsiTheme="majorHAnsi" w:cs="Times New Roman"/>
          <w:b/>
          <w:bCs/>
          <w:lang w:val="ru-RU"/>
        </w:rPr>
        <w:t>Таблица 2.</w:t>
      </w:r>
    </w:p>
    <w:p w:rsidR="00FA2340" w:rsidRPr="005D7F63" w:rsidRDefault="00FA2340" w:rsidP="00FA234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b/>
          <w:bCs/>
          <w:lang w:val="ru-RU"/>
        </w:rPr>
      </w:pPr>
      <w:r w:rsidRPr="005D7F63">
        <w:rPr>
          <w:rFonts w:asciiTheme="majorHAnsi" w:eastAsia="Calibri" w:hAnsiTheme="majorHAnsi" w:cs="Times New Roman"/>
          <w:b/>
          <w:bCs/>
          <w:lang w:val="ru-RU"/>
        </w:rPr>
        <w:t>Показатели рисков в условиях неопределенности (0-100 баллов)</w:t>
      </w:r>
    </w:p>
    <w:p w:rsidR="00FA2340" w:rsidRPr="005D7F63" w:rsidRDefault="00FA2340" w:rsidP="00FA23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ru-RU"/>
        </w:rPr>
      </w:pPr>
    </w:p>
    <w:tbl>
      <w:tblPr>
        <w:tblStyle w:val="-141"/>
        <w:tblW w:w="5000" w:type="pct"/>
        <w:tblLook w:val="0000" w:firstRow="0" w:lastRow="0" w:firstColumn="0" w:lastColumn="0" w:noHBand="0" w:noVBand="0"/>
      </w:tblPr>
      <w:tblGrid>
        <w:gridCol w:w="5238"/>
        <w:gridCol w:w="2531"/>
        <w:gridCol w:w="3103"/>
      </w:tblGrid>
      <w:tr w:rsidR="00FA2340" w:rsidRPr="009558FF" w:rsidTr="00FA2340">
        <w:tc>
          <w:tcPr>
            <w:tcW w:w="2409" w:type="pct"/>
          </w:tcPr>
          <w:p w:rsidR="00FA2340" w:rsidRPr="005D7F63" w:rsidRDefault="00FA2340" w:rsidP="00A006F6">
            <w:pPr>
              <w:jc w:val="both"/>
              <w:rPr>
                <w:rFonts w:asciiTheme="majorHAnsi" w:eastAsia="Calibri" w:hAnsiTheme="majorHAnsi" w:cs="Times New Roman"/>
                <w:b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b/>
                <w:lang w:val="ru-RU"/>
              </w:rPr>
              <w:t>Наименование показателя риска</w:t>
            </w:r>
          </w:p>
        </w:tc>
        <w:tc>
          <w:tcPr>
            <w:tcW w:w="1164" w:type="pct"/>
          </w:tcPr>
          <w:p w:rsidR="00FA2340" w:rsidRPr="005D7F63" w:rsidRDefault="00FA2340" w:rsidP="00A006F6">
            <w:pPr>
              <w:jc w:val="both"/>
              <w:rPr>
                <w:rFonts w:asciiTheme="majorHAnsi" w:eastAsia="Calibri" w:hAnsiTheme="majorHAnsi" w:cs="Times New Roman"/>
                <w:b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b/>
                <w:lang w:val="ru-RU"/>
              </w:rPr>
              <w:t>Степень присутствия показателя в проекте (%)</w:t>
            </w:r>
          </w:p>
        </w:tc>
        <w:tc>
          <w:tcPr>
            <w:tcW w:w="1427" w:type="pct"/>
          </w:tcPr>
          <w:p w:rsidR="00FA2340" w:rsidRPr="005D7F63" w:rsidRDefault="00FA2340" w:rsidP="00A006F6">
            <w:pPr>
              <w:jc w:val="both"/>
              <w:rPr>
                <w:rFonts w:asciiTheme="majorHAnsi" w:eastAsia="Calibri" w:hAnsiTheme="majorHAnsi" w:cs="Times New Roman"/>
                <w:b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b/>
                <w:lang w:val="ru-RU"/>
              </w:rPr>
              <w:t>Степень осознанности и понимания показателя риска Клиентом Заказчика (%)</w:t>
            </w:r>
          </w:p>
        </w:tc>
      </w:tr>
      <w:tr w:rsidR="00810863" w:rsidRPr="005D7F63" w:rsidTr="00FA2340">
        <w:tc>
          <w:tcPr>
            <w:tcW w:w="2409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Риск качества управления</w:t>
            </w:r>
          </w:p>
        </w:tc>
        <w:tc>
          <w:tcPr>
            <w:tcW w:w="1164" w:type="pct"/>
          </w:tcPr>
          <w:p w:rsidR="00810863" w:rsidRPr="005D7F63" w:rsidRDefault="00DB38A6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427" w:type="pct"/>
          </w:tcPr>
          <w:p w:rsidR="00810863" w:rsidRPr="005D7F63" w:rsidRDefault="00DB38A6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409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Уровень квалификации команды управления</w:t>
            </w:r>
          </w:p>
        </w:tc>
        <w:tc>
          <w:tcPr>
            <w:tcW w:w="1164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0%</w:t>
            </w:r>
          </w:p>
        </w:tc>
        <w:tc>
          <w:tcPr>
            <w:tcW w:w="1427" w:type="pct"/>
          </w:tcPr>
          <w:p w:rsidR="00810863" w:rsidRPr="005D7F63" w:rsidRDefault="00250A38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409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Устойчивость команды управления</w:t>
            </w:r>
          </w:p>
        </w:tc>
        <w:tc>
          <w:tcPr>
            <w:tcW w:w="1164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0%</w:t>
            </w:r>
          </w:p>
        </w:tc>
        <w:tc>
          <w:tcPr>
            <w:tcW w:w="1427" w:type="pct"/>
          </w:tcPr>
          <w:p w:rsidR="00810863" w:rsidRPr="005D7F63" w:rsidRDefault="002E21B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409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Влияние руководства во властных структурах</w:t>
            </w:r>
          </w:p>
        </w:tc>
        <w:tc>
          <w:tcPr>
            <w:tcW w:w="1164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0%</w:t>
            </w:r>
          </w:p>
        </w:tc>
        <w:tc>
          <w:tcPr>
            <w:tcW w:w="1427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0%</w:t>
            </w:r>
          </w:p>
        </w:tc>
      </w:tr>
      <w:tr w:rsidR="00810863" w:rsidRPr="005D7F63" w:rsidTr="00FA2340">
        <w:tc>
          <w:tcPr>
            <w:tcW w:w="2409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Риск финансового инвестирования</w:t>
            </w:r>
          </w:p>
        </w:tc>
        <w:tc>
          <w:tcPr>
            <w:tcW w:w="1164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-</w:t>
            </w:r>
          </w:p>
        </w:tc>
        <w:tc>
          <w:tcPr>
            <w:tcW w:w="1427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-</w:t>
            </w:r>
          </w:p>
        </w:tc>
      </w:tr>
      <w:tr w:rsidR="00810863" w:rsidRPr="005D7F63" w:rsidTr="00FA2340">
        <w:tc>
          <w:tcPr>
            <w:tcW w:w="2409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Риск реального инвестирования</w:t>
            </w:r>
          </w:p>
        </w:tc>
        <w:tc>
          <w:tcPr>
            <w:tcW w:w="1164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0%</w:t>
            </w:r>
          </w:p>
        </w:tc>
        <w:tc>
          <w:tcPr>
            <w:tcW w:w="1427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0%</w:t>
            </w:r>
          </w:p>
        </w:tc>
      </w:tr>
      <w:tr w:rsidR="00810863" w:rsidRPr="005D7F63" w:rsidTr="00FA2340">
        <w:tc>
          <w:tcPr>
            <w:tcW w:w="2409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Внешние риски</w:t>
            </w:r>
          </w:p>
        </w:tc>
        <w:tc>
          <w:tcPr>
            <w:tcW w:w="1164" w:type="pct"/>
          </w:tcPr>
          <w:p w:rsidR="00810863" w:rsidRPr="005D7F63" w:rsidRDefault="00147158" w:rsidP="00754E6A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427" w:type="pct"/>
          </w:tcPr>
          <w:p w:rsidR="00810863" w:rsidRPr="005D7F63" w:rsidRDefault="00147158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</w:rPr>
              <w:t>5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409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Внутренние риски</w:t>
            </w:r>
          </w:p>
        </w:tc>
        <w:tc>
          <w:tcPr>
            <w:tcW w:w="1164" w:type="pct"/>
          </w:tcPr>
          <w:p w:rsidR="00810863" w:rsidRPr="005D7F63" w:rsidRDefault="00147158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427" w:type="pct"/>
          </w:tcPr>
          <w:p w:rsidR="00810863" w:rsidRPr="005D7F63" w:rsidRDefault="00250A38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  <w:tr w:rsidR="00810863" w:rsidRPr="005D7F63" w:rsidTr="00FA2340">
        <w:tc>
          <w:tcPr>
            <w:tcW w:w="2409" w:type="pct"/>
          </w:tcPr>
          <w:p w:rsidR="00810863" w:rsidRPr="005D7F63" w:rsidRDefault="00810863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 w:rsidRPr="005D7F63">
              <w:rPr>
                <w:rFonts w:asciiTheme="majorHAnsi" w:eastAsia="Calibri" w:hAnsiTheme="majorHAnsi" w:cs="Times New Roman"/>
                <w:lang w:val="ru-RU"/>
              </w:rPr>
              <w:t>Технико-технологические риски</w:t>
            </w:r>
          </w:p>
        </w:tc>
        <w:tc>
          <w:tcPr>
            <w:tcW w:w="1164" w:type="pct"/>
          </w:tcPr>
          <w:p w:rsidR="00810863" w:rsidRPr="005D7F63" w:rsidRDefault="00C2202A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  <w:tc>
          <w:tcPr>
            <w:tcW w:w="1427" w:type="pct"/>
          </w:tcPr>
          <w:p w:rsidR="00810863" w:rsidRPr="005D7F63" w:rsidRDefault="00C2202A" w:rsidP="00810863">
            <w:pPr>
              <w:jc w:val="both"/>
              <w:rPr>
                <w:rFonts w:asciiTheme="majorHAnsi" w:eastAsia="Calibri" w:hAnsiTheme="majorHAnsi" w:cs="Times New Roman"/>
                <w:lang w:val="ru-RU"/>
              </w:rPr>
            </w:pPr>
            <w:r>
              <w:rPr>
                <w:rFonts w:asciiTheme="majorHAnsi" w:eastAsia="Calibri" w:hAnsiTheme="majorHAnsi" w:cs="Times New Roman"/>
                <w:lang w:val="ru-RU"/>
              </w:rPr>
              <w:t>0</w:t>
            </w:r>
            <w:r w:rsidR="00810863" w:rsidRPr="005D7F63">
              <w:rPr>
                <w:rFonts w:asciiTheme="majorHAnsi" w:eastAsia="Calibri" w:hAnsiTheme="majorHAnsi" w:cs="Times New Roman"/>
                <w:lang w:val="ru-RU"/>
              </w:rPr>
              <w:t>%</w:t>
            </w:r>
          </w:p>
        </w:tc>
      </w:tr>
    </w:tbl>
    <w:p w:rsidR="00FA2340" w:rsidRPr="005D7F63" w:rsidRDefault="00FA2340" w:rsidP="00FA2340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</w:p>
    <w:p w:rsidR="00FA2340" w:rsidRPr="005D7F63" w:rsidRDefault="00FA2340" w:rsidP="00FA2340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 w:rsidRPr="005D7F63">
        <w:rPr>
          <w:rFonts w:asciiTheme="majorHAnsi" w:eastAsia="Calibri" w:hAnsiTheme="majorHAnsi" w:cs="Times New Roman"/>
          <w:b/>
          <w:lang w:val="ru-RU"/>
        </w:rPr>
        <w:br w:type="page"/>
      </w:r>
      <w:r w:rsidRPr="005D7F63">
        <w:rPr>
          <w:rFonts w:asciiTheme="majorHAnsi" w:eastAsia="Calibri" w:hAnsiTheme="majorHAnsi" w:cs="Times New Roman"/>
          <w:b/>
          <w:lang w:val="ru-RU"/>
        </w:rPr>
        <w:lastRenderedPageBreak/>
        <w:t xml:space="preserve">Риски проекта: </w:t>
      </w:r>
    </w:p>
    <w:p w:rsidR="006330FC" w:rsidRPr="005D7F63" w:rsidRDefault="006330FC" w:rsidP="006330FC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 w:rsidRPr="005D7F63">
        <w:rPr>
          <w:rFonts w:asciiTheme="majorHAnsi" w:eastAsia="Calibri" w:hAnsiTheme="majorHAnsi" w:cs="Times New Roman"/>
          <w:b/>
          <w:lang w:val="ru-RU"/>
        </w:rPr>
        <w:t>I. Управленческий риск</w:t>
      </w:r>
    </w:p>
    <w:p w:rsidR="006330FC" w:rsidRPr="005D7F63" w:rsidRDefault="006330FC" w:rsidP="006330FC">
      <w:pPr>
        <w:spacing w:after="12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 w:rsidRPr="005D7F63">
        <w:rPr>
          <w:rFonts w:asciiTheme="majorHAnsi" w:eastAsia="Calibri" w:hAnsiTheme="majorHAnsi" w:cs="Times New Roman"/>
          <w:b/>
          <w:lang w:val="ru-RU"/>
        </w:rPr>
        <w:t xml:space="preserve">1. Риск </w:t>
      </w:r>
      <w:r w:rsidR="00AD69B3">
        <w:rPr>
          <w:rFonts w:asciiTheme="majorHAnsi" w:eastAsia="Calibri" w:hAnsiTheme="majorHAnsi" w:cs="Times New Roman"/>
          <w:b/>
          <w:lang w:val="ru-RU"/>
        </w:rPr>
        <w:t>невысокого</w:t>
      </w:r>
      <w:r w:rsidRPr="005D7F63">
        <w:rPr>
          <w:rFonts w:asciiTheme="majorHAnsi" w:eastAsia="Calibri" w:hAnsiTheme="majorHAnsi" w:cs="Times New Roman"/>
          <w:b/>
          <w:lang w:val="ru-RU"/>
        </w:rPr>
        <w:t xml:space="preserve"> качества управленческих решений  </w:t>
      </w:r>
    </w:p>
    <w:p w:rsidR="00AB0A87" w:rsidRDefault="00AB0A87" w:rsidP="00AB0A87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Риск обусловлен тем, что у инициатора проекта отсутствует опыт реализации подобных проектов</w:t>
      </w:r>
      <w:r>
        <w:rPr>
          <w:rFonts w:asciiTheme="majorHAnsi" w:hAnsiTheme="majorHAnsi" w:cs="Times New Roman"/>
          <w:lang w:val="ru-RU"/>
        </w:rPr>
        <w:t xml:space="preserve"> с нуля</w:t>
      </w:r>
      <w:r w:rsidR="000B74CA">
        <w:rPr>
          <w:rFonts w:asciiTheme="majorHAnsi" w:hAnsiTheme="majorHAnsi" w:cs="Times New Roman"/>
          <w:lang w:val="ru-RU"/>
        </w:rPr>
        <w:t>, опыт девелоперской деятельности и строительства.</w:t>
      </w:r>
    </w:p>
    <w:p w:rsidR="00AB0A87" w:rsidRDefault="00AB0A87" w:rsidP="00AB0A87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Отсутствует долгосрочный опыт предпринимательской деятельности.</w:t>
      </w:r>
    </w:p>
    <w:p w:rsidR="00AB0A87" w:rsidRDefault="00AB0A87" w:rsidP="00AB0A87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Представленный бизнес-план, как инструмент планирования бизнеса и представления проекта инвесторам, - документ, содержащий существенные недостатки, особенно в части обоснования прогноза дохода по проекту</w:t>
      </w:r>
      <w:r>
        <w:rPr>
          <w:rFonts w:asciiTheme="majorHAnsi" w:hAnsiTheme="majorHAnsi" w:cs="Times New Roman"/>
          <w:lang w:val="ru-RU"/>
        </w:rPr>
        <w:t>, не рассчитана прибыль и др.</w:t>
      </w:r>
      <w:r>
        <w:rPr>
          <w:rFonts w:asciiTheme="majorHAnsi" w:hAnsiTheme="majorHAnsi" w:cs="Times New Roman"/>
          <w:lang w:val="ru-RU"/>
        </w:rPr>
        <w:t xml:space="preserve"> (см. ниже).</w:t>
      </w:r>
    </w:p>
    <w:p w:rsidR="00ED67ED" w:rsidRDefault="00ED67ED" w:rsidP="00ED67ED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ED67ED" w:rsidRPr="005D7F63" w:rsidRDefault="00ED67ED" w:rsidP="00ED67ED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>
        <w:rPr>
          <w:rFonts w:asciiTheme="majorHAnsi" w:eastAsia="Calibri" w:hAnsiTheme="majorHAnsi" w:cs="Times New Roman"/>
          <w:b/>
        </w:rPr>
        <w:t>II</w:t>
      </w:r>
      <w:r w:rsidRPr="005D7F63">
        <w:rPr>
          <w:rFonts w:asciiTheme="majorHAnsi" w:eastAsia="Calibri" w:hAnsiTheme="majorHAnsi" w:cs="Times New Roman"/>
          <w:b/>
          <w:lang w:val="ru-RU"/>
        </w:rPr>
        <w:t xml:space="preserve">. </w:t>
      </w:r>
      <w:r>
        <w:rPr>
          <w:rFonts w:asciiTheme="majorHAnsi" w:eastAsia="Calibri" w:hAnsiTheme="majorHAnsi" w:cs="Times New Roman"/>
          <w:b/>
          <w:lang w:val="ru-RU"/>
        </w:rPr>
        <w:t>Маркетинговый</w:t>
      </w:r>
      <w:r w:rsidRPr="005D7F63">
        <w:rPr>
          <w:rFonts w:asciiTheme="majorHAnsi" w:eastAsia="Calibri" w:hAnsiTheme="majorHAnsi" w:cs="Times New Roman"/>
          <w:b/>
          <w:lang w:val="ru-RU"/>
        </w:rPr>
        <w:t xml:space="preserve"> риск</w:t>
      </w:r>
    </w:p>
    <w:p w:rsidR="00ED67ED" w:rsidRPr="006E4CD4" w:rsidRDefault="00ED67ED" w:rsidP="00ED67ED">
      <w:pPr>
        <w:spacing w:after="12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>
        <w:rPr>
          <w:rFonts w:asciiTheme="majorHAnsi" w:eastAsia="Calibri" w:hAnsiTheme="majorHAnsi" w:cs="Times New Roman"/>
          <w:b/>
          <w:lang w:val="ru-RU"/>
        </w:rPr>
        <w:t>1</w:t>
      </w:r>
      <w:r w:rsidRPr="009621F8">
        <w:rPr>
          <w:rFonts w:asciiTheme="majorHAnsi" w:eastAsia="Calibri" w:hAnsiTheme="majorHAnsi" w:cs="Times New Roman"/>
          <w:b/>
          <w:lang w:val="ru-RU"/>
        </w:rPr>
        <w:t>. </w:t>
      </w:r>
      <w:r>
        <w:rPr>
          <w:rFonts w:asciiTheme="majorHAnsi" w:eastAsia="Calibri" w:hAnsiTheme="majorHAnsi" w:cs="Times New Roman"/>
          <w:b/>
          <w:lang w:val="ru-RU"/>
        </w:rPr>
        <w:t>Р</w:t>
      </w:r>
      <w:r w:rsidRPr="006E4CD4">
        <w:rPr>
          <w:rFonts w:asciiTheme="majorHAnsi" w:eastAsia="Calibri" w:hAnsiTheme="majorHAnsi" w:cs="Times New Roman"/>
          <w:b/>
          <w:lang w:val="ru-RU"/>
        </w:rPr>
        <w:t xml:space="preserve">иск </w:t>
      </w:r>
      <w:r w:rsidR="000B74CA">
        <w:rPr>
          <w:rFonts w:asciiTheme="majorHAnsi" w:eastAsia="Calibri" w:hAnsiTheme="majorHAnsi" w:cs="Times New Roman"/>
          <w:b/>
          <w:lang w:val="ru-RU"/>
        </w:rPr>
        <w:t>снижения дохода</w:t>
      </w:r>
    </w:p>
    <w:p w:rsidR="00ED67ED" w:rsidRPr="00CE637B" w:rsidRDefault="00AB0A87" w:rsidP="005E2924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 xml:space="preserve">Риск </w:t>
      </w:r>
      <w:r w:rsidRPr="005D7F63">
        <w:rPr>
          <w:rFonts w:asciiTheme="majorHAnsi" w:hAnsiTheme="majorHAnsi" w:cs="Times New Roman"/>
          <w:lang w:val="ru-RU"/>
        </w:rPr>
        <w:t>обусловлен</w:t>
      </w:r>
      <w:r>
        <w:rPr>
          <w:rFonts w:asciiTheme="majorHAnsi" w:hAnsiTheme="majorHAnsi" w:cs="Times New Roman"/>
          <w:lang w:val="ru-RU"/>
        </w:rPr>
        <w:t xml:space="preserve"> тем, что инициатор не представил корректног</w:t>
      </w:r>
      <w:r>
        <w:rPr>
          <w:rFonts w:asciiTheme="majorHAnsi" w:hAnsiTheme="majorHAnsi" w:cs="Times New Roman"/>
          <w:lang w:val="ru-RU"/>
        </w:rPr>
        <w:t>о обоснования спроса по каждому</w:t>
      </w:r>
      <w:r>
        <w:rPr>
          <w:rFonts w:asciiTheme="majorHAnsi" w:hAnsiTheme="majorHAnsi" w:cs="Times New Roman"/>
          <w:lang w:val="ru-RU"/>
        </w:rPr>
        <w:t>, измеряемые параметры спроса, основанные на данные по локальному рынку, особенност</w:t>
      </w:r>
      <w:r>
        <w:rPr>
          <w:rFonts w:asciiTheme="majorHAnsi" w:hAnsiTheme="majorHAnsi" w:cs="Times New Roman"/>
          <w:lang w:val="ru-RU"/>
        </w:rPr>
        <w:t>ях спроса для каждого сегмента. Предоставленные цены по проекту в несколько, 3-5 раз выше рынка. В частности</w:t>
      </w:r>
      <w:r w:rsidR="005E2924">
        <w:rPr>
          <w:rFonts w:asciiTheme="majorHAnsi" w:hAnsiTheme="majorHAnsi" w:cs="Times New Roman"/>
          <w:lang w:val="ru-RU"/>
        </w:rPr>
        <w:t xml:space="preserve">, по проекту цены составляют 170, 220, 300, 380, 400, 520 долл. США в сутки. По данным сервиса </w:t>
      </w:r>
      <w:r w:rsidR="005E2924" w:rsidRPr="00CE637B">
        <w:rPr>
          <w:rFonts w:asciiTheme="majorHAnsi" w:hAnsiTheme="majorHAnsi" w:cs="Times New Roman"/>
          <w:lang w:val="ru-RU"/>
        </w:rPr>
        <w:t>booking</w:t>
      </w:r>
      <w:r w:rsidR="005E2924">
        <w:rPr>
          <w:rFonts w:asciiTheme="majorHAnsi" w:hAnsiTheme="majorHAnsi" w:cs="Times New Roman"/>
          <w:lang w:val="ru-RU"/>
        </w:rPr>
        <w:t>.с</w:t>
      </w:r>
      <w:r w:rsidR="005E2924" w:rsidRPr="00CE637B">
        <w:rPr>
          <w:rFonts w:asciiTheme="majorHAnsi" w:hAnsiTheme="majorHAnsi" w:cs="Times New Roman"/>
          <w:lang w:val="ru-RU"/>
        </w:rPr>
        <w:t>om</w:t>
      </w:r>
      <w:r w:rsidR="005E2924">
        <w:rPr>
          <w:rFonts w:asciiTheme="majorHAnsi" w:hAnsiTheme="majorHAnsi" w:cs="Times New Roman"/>
          <w:lang w:val="ru-RU"/>
        </w:rPr>
        <w:t>, стоимость проживания в аналогичном отеле, где работал инициатор проекта управляющим (</w:t>
      </w:r>
      <w:r w:rsidR="005E2924" w:rsidRPr="005E2924">
        <w:rPr>
          <w:rFonts w:asciiTheme="majorHAnsi" w:hAnsiTheme="majorHAnsi" w:cs="Times New Roman"/>
          <w:lang w:val="ru-RU"/>
        </w:rPr>
        <w:t>отель</w:t>
      </w:r>
      <w:r w:rsidR="003E2C26">
        <w:rPr>
          <w:rFonts w:asciiTheme="majorHAnsi" w:hAnsiTheme="majorHAnsi" w:cs="Times New Roman"/>
          <w:lang w:val="ru-RU"/>
        </w:rPr>
        <w:t xml:space="preserve"> 4 звезды</w:t>
      </w:r>
      <w:r w:rsidR="005E2924" w:rsidRPr="005E2924">
        <w:rPr>
          <w:rFonts w:asciiTheme="majorHAnsi" w:hAnsiTheme="majorHAnsi" w:cs="Times New Roman"/>
          <w:lang w:val="ru-RU"/>
        </w:rPr>
        <w:t xml:space="preserve"> Sea Valley Hotel &amp; Spa </w:t>
      </w:r>
      <w:r w:rsidR="005E2924" w:rsidRPr="00CE637B">
        <w:rPr>
          <w:rFonts w:asciiTheme="majorHAnsi" w:hAnsiTheme="majorHAnsi" w:cs="Times New Roman"/>
          <w:lang w:val="ru-RU"/>
        </w:rPr>
        <w:t>(</w:t>
      </w:r>
      <w:hyperlink r:id="rId8" w:history="1">
        <w:r w:rsidR="005E2924" w:rsidRPr="00CE637B">
          <w:rPr>
            <w:lang w:val="ru-RU"/>
          </w:rPr>
          <w:t>https://seavalleyhotelandspa.com/</w:t>
        </w:r>
      </w:hyperlink>
      <w:r w:rsidR="005E2924" w:rsidRPr="00CE637B">
        <w:rPr>
          <w:rFonts w:asciiTheme="majorHAnsi" w:hAnsiTheme="majorHAnsi" w:cs="Times New Roman"/>
          <w:lang w:val="ru-RU"/>
        </w:rPr>
        <w:t>) на 03.03.2022 г. составляла 77-161 долл. США в день.</w:t>
      </w:r>
    </w:p>
    <w:p w:rsidR="00AB0A87" w:rsidRDefault="00AB0A87" w:rsidP="00AB0A87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7E2F52" w:rsidRPr="005D7F63" w:rsidRDefault="00015B38" w:rsidP="007E2F52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>
        <w:rPr>
          <w:rFonts w:asciiTheme="majorHAnsi" w:eastAsia="Calibri" w:hAnsiTheme="majorHAnsi" w:cs="Times New Roman"/>
          <w:b/>
        </w:rPr>
        <w:t>II</w:t>
      </w:r>
      <w:r w:rsidR="007E2F52" w:rsidRPr="005D7F63">
        <w:rPr>
          <w:rFonts w:asciiTheme="majorHAnsi" w:eastAsia="Calibri" w:hAnsiTheme="majorHAnsi" w:cs="Times New Roman"/>
          <w:b/>
          <w:lang w:val="ru-RU"/>
        </w:rPr>
        <w:t>. Инвестиционный риск</w:t>
      </w:r>
    </w:p>
    <w:p w:rsidR="006E4CD4" w:rsidRPr="006E4CD4" w:rsidRDefault="00620B19" w:rsidP="006E4CD4">
      <w:pPr>
        <w:spacing w:after="12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>
        <w:rPr>
          <w:rFonts w:asciiTheme="majorHAnsi" w:eastAsia="Calibri" w:hAnsiTheme="majorHAnsi" w:cs="Times New Roman"/>
          <w:b/>
          <w:lang w:val="ru-RU"/>
        </w:rPr>
        <w:t>1</w:t>
      </w:r>
      <w:r w:rsidR="006E4CD4" w:rsidRPr="009621F8">
        <w:rPr>
          <w:rFonts w:asciiTheme="majorHAnsi" w:eastAsia="Calibri" w:hAnsiTheme="majorHAnsi" w:cs="Times New Roman"/>
          <w:b/>
          <w:lang w:val="ru-RU"/>
        </w:rPr>
        <w:t>. </w:t>
      </w:r>
      <w:r w:rsidR="006E4CD4">
        <w:rPr>
          <w:rFonts w:asciiTheme="majorHAnsi" w:eastAsia="Calibri" w:hAnsiTheme="majorHAnsi" w:cs="Times New Roman"/>
          <w:b/>
          <w:lang w:val="ru-RU"/>
        </w:rPr>
        <w:t>Р</w:t>
      </w:r>
      <w:r w:rsidR="006E4CD4" w:rsidRPr="006E4CD4">
        <w:rPr>
          <w:rFonts w:asciiTheme="majorHAnsi" w:eastAsia="Calibri" w:hAnsiTheme="majorHAnsi" w:cs="Times New Roman"/>
          <w:b/>
          <w:lang w:val="ru-RU"/>
        </w:rPr>
        <w:t xml:space="preserve">иск </w:t>
      </w:r>
      <w:r w:rsidR="008623B6">
        <w:rPr>
          <w:rFonts w:asciiTheme="majorHAnsi" w:eastAsia="Calibri" w:hAnsiTheme="majorHAnsi" w:cs="Times New Roman"/>
          <w:b/>
          <w:lang w:val="ru-RU"/>
        </w:rPr>
        <w:t xml:space="preserve">потребности в дополнительных инвестициях </w:t>
      </w:r>
    </w:p>
    <w:p w:rsidR="008623B6" w:rsidRDefault="00A84E35" w:rsidP="00F00654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 w:rsidRPr="00554496">
        <w:rPr>
          <w:rFonts w:asciiTheme="majorHAnsi" w:hAnsiTheme="majorHAnsi" w:cs="Times New Roman"/>
          <w:lang w:val="ru-RU"/>
        </w:rPr>
        <w:t>Риск связан с т</w:t>
      </w:r>
      <w:r>
        <w:rPr>
          <w:rFonts w:asciiTheme="majorHAnsi" w:hAnsiTheme="majorHAnsi" w:cs="Times New Roman"/>
          <w:lang w:val="ru-RU"/>
        </w:rPr>
        <w:t xml:space="preserve">ем, что </w:t>
      </w:r>
      <w:r w:rsidR="008623B6">
        <w:rPr>
          <w:rFonts w:asciiTheme="majorHAnsi" w:hAnsiTheme="majorHAnsi" w:cs="Times New Roman"/>
          <w:lang w:val="ru-RU"/>
        </w:rPr>
        <w:t xml:space="preserve">стоимость строительства минимум в два раза ниже реальной рыночной стоимости – </w:t>
      </w:r>
      <w:r w:rsidR="001612B4">
        <w:rPr>
          <w:rFonts w:asciiTheme="majorHAnsi" w:hAnsiTheme="majorHAnsi" w:cs="Times New Roman"/>
          <w:lang w:val="ru-RU"/>
        </w:rPr>
        <w:t>480-</w:t>
      </w:r>
      <w:r w:rsidR="008623B6">
        <w:rPr>
          <w:rFonts w:asciiTheme="majorHAnsi" w:hAnsiTheme="majorHAnsi" w:cs="Times New Roman"/>
          <w:lang w:val="ru-RU"/>
        </w:rPr>
        <w:t xml:space="preserve">500 долл. США за 1 кв.м. </w:t>
      </w:r>
      <w:r w:rsidR="003E2C26">
        <w:rPr>
          <w:rFonts w:asciiTheme="majorHAnsi" w:hAnsiTheme="majorHAnsi" w:cs="Times New Roman"/>
          <w:lang w:val="ru-RU"/>
        </w:rPr>
        <w:t>По словам инициатора проекта, эта оценка стоимости 1-1,5 годовой давности. За период 2020 г. – 2021 г. стоимость строительных материалов в мире значительно возросла (более, чем в 2 раза) и продолжает расти. Кроме того, исходя из текущих проектов, практики, стоимости строительства гостиницы, категории 4 или 5 звезд в среднем составляет 2500-3500 долл. США/кв.м., иногда выше.</w:t>
      </w:r>
    </w:p>
    <w:p w:rsidR="003E2C26" w:rsidRDefault="003E2C26" w:rsidP="003E2C26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1612B4" w:rsidRPr="006E4CD4" w:rsidRDefault="001612B4" w:rsidP="001612B4">
      <w:pPr>
        <w:spacing w:after="12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>
        <w:rPr>
          <w:rFonts w:asciiTheme="majorHAnsi" w:eastAsia="Calibri" w:hAnsiTheme="majorHAnsi" w:cs="Times New Roman"/>
          <w:b/>
          <w:lang w:val="ru-RU"/>
        </w:rPr>
        <w:t>2</w:t>
      </w:r>
      <w:r w:rsidRPr="009621F8">
        <w:rPr>
          <w:rFonts w:asciiTheme="majorHAnsi" w:eastAsia="Calibri" w:hAnsiTheme="majorHAnsi" w:cs="Times New Roman"/>
          <w:b/>
          <w:lang w:val="ru-RU"/>
        </w:rPr>
        <w:t>. </w:t>
      </w:r>
      <w:r>
        <w:rPr>
          <w:rFonts w:asciiTheme="majorHAnsi" w:eastAsia="Calibri" w:hAnsiTheme="majorHAnsi" w:cs="Times New Roman"/>
          <w:b/>
          <w:lang w:val="ru-RU"/>
        </w:rPr>
        <w:t>Р</w:t>
      </w:r>
      <w:r w:rsidRPr="006E4CD4">
        <w:rPr>
          <w:rFonts w:asciiTheme="majorHAnsi" w:eastAsia="Calibri" w:hAnsiTheme="majorHAnsi" w:cs="Times New Roman"/>
          <w:b/>
          <w:lang w:val="ru-RU"/>
        </w:rPr>
        <w:t xml:space="preserve">иск </w:t>
      </w:r>
      <w:r>
        <w:rPr>
          <w:rFonts w:asciiTheme="majorHAnsi" w:eastAsia="Calibri" w:hAnsiTheme="majorHAnsi" w:cs="Times New Roman"/>
          <w:b/>
          <w:lang w:val="ru-RU"/>
        </w:rPr>
        <w:t xml:space="preserve">снижения доходности инвестиций </w:t>
      </w:r>
      <w:r>
        <w:rPr>
          <w:rFonts w:asciiTheme="majorHAnsi" w:eastAsia="Calibri" w:hAnsiTheme="majorHAnsi" w:cs="Times New Roman"/>
          <w:b/>
          <w:lang w:val="ru-RU"/>
        </w:rPr>
        <w:t xml:space="preserve"> </w:t>
      </w:r>
    </w:p>
    <w:p w:rsidR="001612B4" w:rsidRDefault="001612B4" w:rsidP="001612B4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По проекту (где отсутствует расчет базовых показателей эффективности, в т.ч. прибыли) срок окупаемости равен 3 годам. Исходя из реальной практики работы с отелями, средний срок окупаемости в текущих рыночных условиях составляет 7-12 лет. Окупаемость проекта 3 года оценивается как нереалистичный. Также косвенным подтверждением этого служат описанные выше данные – заниженная стоимость строительства и завышенные цены, и выручка.</w:t>
      </w:r>
    </w:p>
    <w:p w:rsidR="003E2C26" w:rsidRDefault="003E2C26" w:rsidP="003E2C26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E57BE5" w:rsidRPr="006E4CD4" w:rsidRDefault="00E57BE5" w:rsidP="00E57BE5">
      <w:pPr>
        <w:spacing w:after="12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>
        <w:rPr>
          <w:rFonts w:asciiTheme="majorHAnsi" w:eastAsia="Calibri" w:hAnsiTheme="majorHAnsi" w:cs="Times New Roman"/>
          <w:b/>
          <w:lang w:val="ru-RU"/>
        </w:rPr>
        <w:t>3</w:t>
      </w:r>
      <w:r w:rsidRPr="009621F8">
        <w:rPr>
          <w:rFonts w:asciiTheme="majorHAnsi" w:eastAsia="Calibri" w:hAnsiTheme="majorHAnsi" w:cs="Times New Roman"/>
          <w:b/>
          <w:lang w:val="ru-RU"/>
        </w:rPr>
        <w:t>. </w:t>
      </w:r>
      <w:r>
        <w:rPr>
          <w:rFonts w:asciiTheme="majorHAnsi" w:eastAsia="Calibri" w:hAnsiTheme="majorHAnsi" w:cs="Times New Roman"/>
          <w:b/>
          <w:lang w:val="ru-RU"/>
        </w:rPr>
        <w:t>Р</w:t>
      </w:r>
      <w:r w:rsidRPr="006E4CD4">
        <w:rPr>
          <w:rFonts w:asciiTheme="majorHAnsi" w:eastAsia="Calibri" w:hAnsiTheme="majorHAnsi" w:cs="Times New Roman"/>
          <w:b/>
          <w:lang w:val="ru-RU"/>
        </w:rPr>
        <w:t xml:space="preserve">иск </w:t>
      </w:r>
      <w:r>
        <w:rPr>
          <w:rFonts w:asciiTheme="majorHAnsi" w:eastAsia="Calibri" w:hAnsiTheme="majorHAnsi" w:cs="Times New Roman"/>
          <w:b/>
          <w:lang w:val="ru-RU"/>
        </w:rPr>
        <w:t>завышенной стоимости земельного участка</w:t>
      </w:r>
      <w:r>
        <w:rPr>
          <w:rFonts w:asciiTheme="majorHAnsi" w:eastAsia="Calibri" w:hAnsiTheme="majorHAnsi" w:cs="Times New Roman"/>
          <w:b/>
          <w:lang w:val="ru-RU"/>
        </w:rPr>
        <w:t xml:space="preserve">  </w:t>
      </w:r>
    </w:p>
    <w:p w:rsidR="00E57BE5" w:rsidRDefault="00E57BE5" w:rsidP="00E57BE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Риск связан с тем, что отсутствует анализ рынка земли в рассматриваемой локации, обоснование рыночного уровня стоимости покупаемого участка по проекту.</w:t>
      </w:r>
    </w:p>
    <w:p w:rsidR="00E57BE5" w:rsidRDefault="00E57BE5" w:rsidP="003E2C26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E57BE5" w:rsidRDefault="00E57BE5" w:rsidP="003E2C26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7D6178" w:rsidRPr="005D7F63" w:rsidRDefault="007D6178" w:rsidP="007D6178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>
        <w:rPr>
          <w:rFonts w:asciiTheme="majorHAnsi" w:eastAsia="Calibri" w:hAnsiTheme="majorHAnsi" w:cs="Times New Roman"/>
          <w:b/>
        </w:rPr>
        <w:t>I</w:t>
      </w:r>
      <w:r w:rsidR="00A57989">
        <w:rPr>
          <w:rFonts w:asciiTheme="majorHAnsi" w:eastAsia="Calibri" w:hAnsiTheme="majorHAnsi" w:cs="Times New Roman"/>
          <w:b/>
        </w:rPr>
        <w:t>II</w:t>
      </w:r>
      <w:r w:rsidRPr="005D7F63">
        <w:rPr>
          <w:rFonts w:asciiTheme="majorHAnsi" w:eastAsia="Calibri" w:hAnsiTheme="majorHAnsi" w:cs="Times New Roman"/>
          <w:b/>
          <w:lang w:val="ru-RU"/>
        </w:rPr>
        <w:t>. Бизнес-план</w:t>
      </w:r>
    </w:p>
    <w:p w:rsidR="00EB2AF1" w:rsidRPr="005D7F63" w:rsidRDefault="00EB2AF1" w:rsidP="00EB2AF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 w:rsidRPr="005D7F63">
        <w:rPr>
          <w:rFonts w:asciiTheme="majorHAnsi" w:eastAsia="Calibri" w:hAnsiTheme="majorHAnsi" w:cs="Times New Roman"/>
          <w:lang w:val="ru-RU"/>
        </w:rPr>
        <w:t xml:space="preserve">Отсутствует полноценный </w:t>
      </w:r>
      <w:r>
        <w:rPr>
          <w:rFonts w:asciiTheme="majorHAnsi" w:eastAsia="Calibri" w:hAnsiTheme="majorHAnsi" w:cs="Times New Roman"/>
          <w:lang w:val="ru-RU"/>
        </w:rPr>
        <w:t>анализ рынка</w:t>
      </w:r>
      <w:r>
        <w:rPr>
          <w:rFonts w:asciiTheme="majorHAnsi" w:eastAsia="Calibri" w:hAnsiTheme="majorHAnsi" w:cs="Times New Roman"/>
          <w:lang w:val="ru-RU"/>
        </w:rPr>
        <w:t>, обоснование спроса, анализ цен.</w:t>
      </w:r>
    </w:p>
    <w:p w:rsidR="00EB2AF1" w:rsidRDefault="00EB2AF1" w:rsidP="00EB2AF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 w:rsidRPr="005D7F63">
        <w:rPr>
          <w:rFonts w:asciiTheme="majorHAnsi" w:eastAsia="Calibri" w:hAnsiTheme="majorHAnsi" w:cs="Times New Roman"/>
          <w:lang w:val="ru-RU"/>
        </w:rPr>
        <w:t xml:space="preserve">Отсутствует </w:t>
      </w:r>
      <w:r>
        <w:rPr>
          <w:rFonts w:asciiTheme="majorHAnsi" w:eastAsia="Calibri" w:hAnsiTheme="majorHAnsi" w:cs="Times New Roman"/>
          <w:lang w:val="ru-RU"/>
        </w:rPr>
        <w:t xml:space="preserve">полноценный </w:t>
      </w:r>
      <w:r w:rsidRPr="005D7F63">
        <w:rPr>
          <w:rFonts w:asciiTheme="majorHAnsi" w:eastAsia="Calibri" w:hAnsiTheme="majorHAnsi" w:cs="Times New Roman"/>
          <w:lang w:val="ru-RU"/>
        </w:rPr>
        <w:t>анализ рисков и их учет в проекте.</w:t>
      </w:r>
    </w:p>
    <w:p w:rsidR="00EB2AF1" w:rsidRDefault="00EB2AF1" w:rsidP="00EB2AF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 w:rsidRPr="005D7F63">
        <w:rPr>
          <w:rFonts w:asciiTheme="majorHAnsi" w:eastAsia="Calibri" w:hAnsiTheme="majorHAnsi" w:cs="Times New Roman"/>
          <w:lang w:val="ru-RU"/>
        </w:rPr>
        <w:t xml:space="preserve">Отсутствует </w:t>
      </w:r>
      <w:r>
        <w:rPr>
          <w:rFonts w:asciiTheme="majorHAnsi" w:eastAsia="Calibri" w:hAnsiTheme="majorHAnsi" w:cs="Times New Roman"/>
          <w:lang w:val="ru-RU"/>
        </w:rPr>
        <w:t xml:space="preserve">полноценный </w:t>
      </w:r>
      <w:r>
        <w:rPr>
          <w:rFonts w:asciiTheme="majorHAnsi" w:eastAsia="Calibri" w:hAnsiTheme="majorHAnsi" w:cs="Times New Roman"/>
          <w:lang w:val="ru-RU"/>
        </w:rPr>
        <w:t>финансовый план.</w:t>
      </w:r>
    </w:p>
    <w:p w:rsidR="00EB2AF1" w:rsidRDefault="00EB2AF1" w:rsidP="00EB2AF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 w:rsidRPr="005D7F63">
        <w:rPr>
          <w:rFonts w:asciiTheme="majorHAnsi" w:eastAsia="Calibri" w:hAnsiTheme="majorHAnsi" w:cs="Times New Roman"/>
          <w:lang w:val="ru-RU"/>
        </w:rPr>
        <w:t xml:space="preserve">Отсутствует </w:t>
      </w:r>
      <w:r>
        <w:rPr>
          <w:rFonts w:asciiTheme="majorHAnsi" w:eastAsia="Calibri" w:hAnsiTheme="majorHAnsi" w:cs="Times New Roman"/>
          <w:lang w:val="ru-RU"/>
        </w:rPr>
        <w:t>расчет базовых показателей финансовой эффективности проекта.</w:t>
      </w:r>
    </w:p>
    <w:p w:rsidR="00EB2AF1" w:rsidRPr="005D7F63" w:rsidRDefault="00EB2AF1" w:rsidP="00EB2AF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 w:rsidRPr="005D7F63">
        <w:rPr>
          <w:rFonts w:asciiTheme="majorHAnsi" w:eastAsia="Calibri" w:hAnsiTheme="majorHAnsi" w:cs="Times New Roman"/>
          <w:lang w:val="ru-RU"/>
        </w:rPr>
        <w:t>Отсутствует расчет доходности вложений инвестора.</w:t>
      </w:r>
    </w:p>
    <w:p w:rsidR="00EB2AF1" w:rsidRPr="00D311C6" w:rsidRDefault="00EB2AF1" w:rsidP="00EB2AF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 w:rsidRPr="005D7F63">
        <w:rPr>
          <w:rFonts w:asciiTheme="majorHAnsi" w:hAnsiTheme="majorHAnsi" w:cs="Times New Roman"/>
          <w:lang w:val="ru-RU"/>
        </w:rPr>
        <w:t>Отсутствует распределения дивидендов.</w:t>
      </w:r>
    </w:p>
    <w:p w:rsidR="00471BA5" w:rsidRDefault="00471BA5" w:rsidP="004839B5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D311C6" w:rsidRPr="004F4FCA" w:rsidRDefault="00596FE0" w:rsidP="00D311C6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>
        <w:rPr>
          <w:rFonts w:asciiTheme="majorHAnsi" w:eastAsia="Calibri" w:hAnsiTheme="majorHAnsi" w:cs="Times New Roman"/>
          <w:b/>
        </w:rPr>
        <w:t>I</w:t>
      </w:r>
      <w:r w:rsidR="00810863">
        <w:rPr>
          <w:rFonts w:asciiTheme="majorHAnsi" w:eastAsia="Calibri" w:hAnsiTheme="majorHAnsi" w:cs="Times New Roman"/>
          <w:b/>
        </w:rPr>
        <w:t>V</w:t>
      </w:r>
      <w:r w:rsidR="00694BB8">
        <w:rPr>
          <w:rFonts w:asciiTheme="majorHAnsi" w:eastAsia="Calibri" w:hAnsiTheme="majorHAnsi" w:cs="Times New Roman"/>
          <w:b/>
          <w:lang w:val="ru-RU"/>
        </w:rPr>
        <w:t>.</w:t>
      </w:r>
      <w:r w:rsidR="00D311C6" w:rsidRPr="00157131">
        <w:rPr>
          <w:rFonts w:asciiTheme="majorHAnsi" w:eastAsia="Calibri" w:hAnsiTheme="majorHAnsi" w:cs="Times New Roman"/>
          <w:b/>
          <w:lang w:val="ru-RU"/>
        </w:rPr>
        <w:t> </w:t>
      </w:r>
      <w:r w:rsidR="00D311C6">
        <w:rPr>
          <w:rFonts w:asciiTheme="majorHAnsi" w:eastAsia="Calibri" w:hAnsiTheme="majorHAnsi" w:cs="Times New Roman"/>
          <w:b/>
          <w:lang w:val="ru-RU"/>
        </w:rPr>
        <w:t>Дополнительная информация</w:t>
      </w:r>
    </w:p>
    <w:p w:rsidR="00375364" w:rsidRPr="00A57989" w:rsidRDefault="00A6424F" w:rsidP="00C8043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 w:rsidRPr="00A57989">
        <w:rPr>
          <w:rFonts w:asciiTheme="majorHAnsi" w:eastAsia="Calibri" w:hAnsiTheme="majorHAnsi" w:cs="Times New Roman"/>
          <w:lang w:val="ru-RU"/>
        </w:rPr>
        <w:t>И</w:t>
      </w:r>
      <w:r w:rsidR="00EF3117" w:rsidRPr="00A57989">
        <w:rPr>
          <w:rFonts w:asciiTheme="majorHAnsi" w:eastAsia="Calibri" w:hAnsiTheme="majorHAnsi" w:cs="Times New Roman"/>
          <w:lang w:val="ru-RU"/>
        </w:rPr>
        <w:t xml:space="preserve">нициатор проекта </w:t>
      </w:r>
      <w:r w:rsidRPr="00A57989">
        <w:rPr>
          <w:rFonts w:asciiTheme="majorHAnsi" w:eastAsia="Calibri" w:hAnsiTheme="majorHAnsi" w:cs="Times New Roman"/>
          <w:lang w:val="ru-RU"/>
        </w:rPr>
        <w:t xml:space="preserve">декларирует, что у него </w:t>
      </w:r>
      <w:r w:rsidR="003B30AE">
        <w:rPr>
          <w:rFonts w:asciiTheme="majorHAnsi" w:eastAsia="Calibri" w:hAnsiTheme="majorHAnsi" w:cs="Times New Roman"/>
          <w:lang w:val="ru-RU"/>
        </w:rPr>
        <w:t xml:space="preserve">имеются непогашенные кредиты в размере </w:t>
      </w:r>
      <w:r w:rsidR="00EB2AF1">
        <w:rPr>
          <w:rFonts w:asciiTheme="majorHAnsi" w:eastAsia="Calibri" w:hAnsiTheme="majorHAnsi" w:cs="Times New Roman"/>
          <w:lang w:val="ru-RU"/>
        </w:rPr>
        <w:t>300 тыс.</w:t>
      </w:r>
      <w:r w:rsidR="003B30AE">
        <w:rPr>
          <w:rFonts w:asciiTheme="majorHAnsi" w:eastAsia="Calibri" w:hAnsiTheme="majorHAnsi" w:cs="Times New Roman"/>
          <w:lang w:val="ru-RU"/>
        </w:rPr>
        <w:t xml:space="preserve"> руб.</w:t>
      </w:r>
    </w:p>
    <w:p w:rsidR="00A57989" w:rsidRDefault="00A57989" w:rsidP="00A57989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lang w:val="ru-RU"/>
        </w:rPr>
      </w:pPr>
    </w:p>
    <w:p w:rsidR="002F00B7" w:rsidRDefault="002F00B7" w:rsidP="00A57989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lang w:val="ru-RU"/>
        </w:rPr>
      </w:pPr>
    </w:p>
    <w:p w:rsidR="002F00B7" w:rsidRPr="00A57989" w:rsidRDefault="002F00B7" w:rsidP="00A57989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lang w:val="ru-RU"/>
        </w:rPr>
      </w:pPr>
      <w:bookmarkStart w:id="0" w:name="_GoBack"/>
      <w:bookmarkEnd w:id="0"/>
    </w:p>
    <w:p w:rsidR="00FA2340" w:rsidRPr="005D7F63" w:rsidRDefault="00FA2340" w:rsidP="00FA2340">
      <w:pPr>
        <w:spacing w:after="12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 w:rsidRPr="005D7F63">
        <w:rPr>
          <w:rFonts w:asciiTheme="majorHAnsi" w:eastAsia="Calibri" w:hAnsiTheme="majorHAnsi" w:cs="Times New Roman"/>
          <w:b/>
          <w:lang w:val="ru-RU"/>
        </w:rPr>
        <w:lastRenderedPageBreak/>
        <w:t>Вывод</w:t>
      </w:r>
    </w:p>
    <w:p w:rsidR="00FA2340" w:rsidRPr="005D7F63" w:rsidRDefault="00FA2340" w:rsidP="00FA2340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 w:rsidRPr="005D7F63">
        <w:rPr>
          <w:rFonts w:asciiTheme="majorHAnsi" w:eastAsia="Calibri" w:hAnsiTheme="majorHAnsi" w:cs="Times New Roman"/>
          <w:b/>
          <w:lang w:val="ru-RU"/>
        </w:rPr>
        <w:t>Сильные стороны</w:t>
      </w:r>
    </w:p>
    <w:p w:rsidR="00650719" w:rsidRPr="00EB2AF1" w:rsidRDefault="00650719" w:rsidP="00EB2AF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>
        <w:rPr>
          <w:rFonts w:asciiTheme="majorHAnsi" w:eastAsia="Calibri" w:hAnsiTheme="majorHAnsi" w:cs="Times New Roman"/>
          <w:lang w:val="ru-RU"/>
        </w:rPr>
        <w:t>Наличие</w:t>
      </w:r>
      <w:r w:rsidR="00A57989">
        <w:rPr>
          <w:rFonts w:asciiTheme="majorHAnsi" w:eastAsia="Calibri" w:hAnsiTheme="majorHAnsi" w:cs="Times New Roman"/>
          <w:lang w:val="ru-RU"/>
        </w:rPr>
        <w:t xml:space="preserve"> длительного </w:t>
      </w:r>
      <w:r>
        <w:rPr>
          <w:rFonts w:asciiTheme="majorHAnsi" w:eastAsia="Calibri" w:hAnsiTheme="majorHAnsi" w:cs="Times New Roman"/>
          <w:lang w:val="ru-RU"/>
        </w:rPr>
        <w:t xml:space="preserve">опыта работы </w:t>
      </w:r>
      <w:r w:rsidR="00EB2AF1">
        <w:rPr>
          <w:rFonts w:asciiTheme="majorHAnsi" w:eastAsia="Calibri" w:hAnsiTheme="majorHAnsi" w:cs="Times New Roman"/>
          <w:lang w:val="ru-RU"/>
        </w:rPr>
        <w:t xml:space="preserve">в рассматриваемой сфере в качестве управляющего гостиницы </w:t>
      </w:r>
      <w:r w:rsidR="00EB2AF1" w:rsidRPr="00EB2AF1">
        <w:rPr>
          <w:rFonts w:asciiTheme="majorHAnsi" w:eastAsia="Calibri" w:hAnsiTheme="majorHAnsi" w:cs="Times New Roman"/>
          <w:lang w:val="ru-RU"/>
        </w:rPr>
        <w:t>Sea Valley Hotel &amp; Spa</w:t>
      </w:r>
      <w:r w:rsidR="00EB2AF1">
        <w:rPr>
          <w:rFonts w:asciiTheme="majorHAnsi" w:eastAsia="Calibri" w:hAnsiTheme="majorHAnsi" w:cs="Times New Roman"/>
          <w:lang w:val="ru-RU"/>
        </w:rPr>
        <w:t>.</w:t>
      </w:r>
    </w:p>
    <w:p w:rsidR="009A5C1E" w:rsidRDefault="003B30AE" w:rsidP="007D6178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>
        <w:rPr>
          <w:rFonts w:asciiTheme="majorHAnsi" w:eastAsia="Calibri" w:hAnsiTheme="majorHAnsi" w:cs="Times New Roman"/>
          <w:lang w:val="ru-RU"/>
        </w:rPr>
        <w:t>Частичная о</w:t>
      </w:r>
      <w:r w:rsidR="009A5C1E">
        <w:rPr>
          <w:rFonts w:asciiTheme="majorHAnsi" w:eastAsia="Calibri" w:hAnsiTheme="majorHAnsi" w:cs="Times New Roman"/>
          <w:lang w:val="ru-RU"/>
        </w:rPr>
        <w:t xml:space="preserve">беспеченность инвестиций </w:t>
      </w:r>
      <w:r w:rsidR="00A57989">
        <w:rPr>
          <w:rFonts w:asciiTheme="majorHAnsi" w:eastAsia="Calibri" w:hAnsiTheme="majorHAnsi" w:cs="Times New Roman"/>
          <w:lang w:val="ru-RU"/>
        </w:rPr>
        <w:t>покупаемым имуществом.</w:t>
      </w:r>
    </w:p>
    <w:p w:rsidR="001B5A6A" w:rsidRDefault="001B5A6A" w:rsidP="007D6178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>
        <w:rPr>
          <w:rFonts w:asciiTheme="majorHAnsi" w:eastAsia="Calibri" w:hAnsiTheme="majorHAnsi" w:cs="Times New Roman"/>
          <w:lang w:val="ru-RU"/>
        </w:rPr>
        <w:t xml:space="preserve">Относительно высокая декларируемая доходность инвестиций. </w:t>
      </w:r>
    </w:p>
    <w:p w:rsidR="00DE1FB2" w:rsidRPr="00DE1FB2" w:rsidRDefault="00DE1FB2" w:rsidP="00DE1FB2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lang w:val="ru-RU"/>
        </w:rPr>
      </w:pPr>
    </w:p>
    <w:p w:rsidR="00FA2340" w:rsidRPr="005D7F63" w:rsidRDefault="00FA2340" w:rsidP="00FA2340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val="ru-RU"/>
        </w:rPr>
      </w:pPr>
      <w:r w:rsidRPr="005D7F63">
        <w:rPr>
          <w:rFonts w:asciiTheme="majorHAnsi" w:eastAsia="Calibri" w:hAnsiTheme="majorHAnsi" w:cs="Times New Roman"/>
          <w:b/>
          <w:lang w:val="ru-RU"/>
        </w:rPr>
        <w:t>Слабые стороны</w:t>
      </w:r>
    </w:p>
    <w:p w:rsidR="000B74CA" w:rsidRDefault="000B74CA" w:rsidP="000B74C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>
        <w:rPr>
          <w:rFonts w:asciiTheme="majorHAnsi" w:eastAsia="Calibri" w:hAnsiTheme="majorHAnsi" w:cs="Times New Roman"/>
          <w:lang w:val="ru-RU"/>
        </w:rPr>
        <w:t>Высоки</w:t>
      </w:r>
      <w:r>
        <w:rPr>
          <w:rFonts w:asciiTheme="majorHAnsi" w:eastAsia="Calibri" w:hAnsiTheme="majorHAnsi" w:cs="Times New Roman"/>
          <w:lang w:val="ru-RU"/>
        </w:rPr>
        <w:t xml:space="preserve">е управленческие </w:t>
      </w:r>
      <w:r>
        <w:rPr>
          <w:rFonts w:asciiTheme="majorHAnsi" w:eastAsia="Calibri" w:hAnsiTheme="majorHAnsi" w:cs="Times New Roman"/>
          <w:lang w:val="ru-RU"/>
        </w:rPr>
        <w:t>риск</w:t>
      </w:r>
      <w:r>
        <w:rPr>
          <w:rFonts w:asciiTheme="majorHAnsi" w:eastAsia="Calibri" w:hAnsiTheme="majorHAnsi" w:cs="Times New Roman"/>
          <w:lang w:val="ru-RU"/>
        </w:rPr>
        <w:t>и</w:t>
      </w:r>
      <w:r>
        <w:rPr>
          <w:rFonts w:asciiTheme="majorHAnsi" w:eastAsia="Calibri" w:hAnsiTheme="majorHAnsi" w:cs="Times New Roman"/>
          <w:lang w:val="ru-RU"/>
        </w:rPr>
        <w:t>.</w:t>
      </w:r>
    </w:p>
    <w:p w:rsidR="00782F4F" w:rsidRDefault="00782F4F" w:rsidP="00782F4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>
        <w:rPr>
          <w:rFonts w:asciiTheme="majorHAnsi" w:eastAsia="Calibri" w:hAnsiTheme="majorHAnsi" w:cs="Times New Roman"/>
          <w:lang w:val="ru-RU"/>
        </w:rPr>
        <w:t>Высокий маркетинговый риск.</w:t>
      </w:r>
    </w:p>
    <w:p w:rsidR="00DE1FB2" w:rsidRDefault="00E56F93" w:rsidP="00FD6D69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 w:rsidRPr="00E56F93">
        <w:rPr>
          <w:rFonts w:asciiTheme="majorHAnsi" w:eastAsia="Calibri" w:hAnsiTheme="majorHAnsi" w:cs="Times New Roman"/>
          <w:lang w:val="ru-RU"/>
        </w:rPr>
        <w:t xml:space="preserve">Высокий инвестиционный риск, </w:t>
      </w:r>
      <w:r>
        <w:rPr>
          <w:rFonts w:asciiTheme="majorHAnsi" w:eastAsia="Calibri" w:hAnsiTheme="majorHAnsi" w:cs="Times New Roman"/>
          <w:lang w:val="ru-RU"/>
        </w:rPr>
        <w:t>высокий р</w:t>
      </w:r>
      <w:r w:rsidR="00DE1FB2" w:rsidRPr="00E56F93">
        <w:rPr>
          <w:rFonts w:asciiTheme="majorHAnsi" w:eastAsia="Calibri" w:hAnsiTheme="majorHAnsi" w:cs="Times New Roman"/>
          <w:lang w:val="ru-RU"/>
        </w:rPr>
        <w:t>иск снижения доходности по проекту.</w:t>
      </w:r>
    </w:p>
    <w:p w:rsidR="00782F4F" w:rsidRDefault="00782F4F" w:rsidP="00782F4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>
        <w:rPr>
          <w:rFonts w:asciiTheme="majorHAnsi" w:eastAsia="Calibri" w:hAnsiTheme="majorHAnsi" w:cs="Times New Roman"/>
          <w:lang w:val="ru-RU"/>
        </w:rPr>
        <w:t>Низкое качество предварительной проработанности проекта.</w:t>
      </w:r>
    </w:p>
    <w:p w:rsidR="00782F4F" w:rsidRDefault="00782F4F" w:rsidP="00782F4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>
        <w:rPr>
          <w:rFonts w:asciiTheme="majorHAnsi" w:eastAsia="Calibri" w:hAnsiTheme="majorHAnsi" w:cs="Times New Roman"/>
          <w:lang w:val="ru-RU"/>
        </w:rPr>
        <w:t>Отсутствует полноценный бизнес-план и финансовая модель по проекту.</w:t>
      </w:r>
    </w:p>
    <w:p w:rsidR="00782F4F" w:rsidRDefault="00782F4F" w:rsidP="00782F4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lang w:val="ru-RU"/>
        </w:rPr>
      </w:pPr>
      <w:r>
        <w:rPr>
          <w:rFonts w:asciiTheme="majorHAnsi" w:eastAsia="Calibri" w:hAnsiTheme="majorHAnsi" w:cs="Times New Roman"/>
          <w:lang w:val="ru-RU"/>
        </w:rPr>
        <w:t>Высокий риск значительного снижения доходности инвестиций.</w:t>
      </w:r>
    </w:p>
    <w:p w:rsidR="00426A0B" w:rsidRDefault="00426A0B" w:rsidP="001E0CC8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782F4F" w:rsidRDefault="00782F4F" w:rsidP="00782F4F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 xml:space="preserve">Данный проект теоретически имеет потенциал, начальные условия – земельный участок, </w:t>
      </w:r>
      <w:r>
        <w:rPr>
          <w:rFonts w:asciiTheme="majorHAnsi" w:hAnsiTheme="majorHAnsi" w:cs="Times New Roman"/>
          <w:lang w:val="ru-RU"/>
        </w:rPr>
        <w:t>опыт управления отелем</w:t>
      </w:r>
      <w:r>
        <w:rPr>
          <w:rFonts w:asciiTheme="majorHAnsi" w:hAnsiTheme="majorHAnsi" w:cs="Times New Roman"/>
          <w:lang w:val="ru-RU"/>
        </w:rPr>
        <w:t xml:space="preserve">. Но </w:t>
      </w:r>
      <w:r w:rsidR="000B74CA">
        <w:rPr>
          <w:rFonts w:asciiTheme="majorHAnsi" w:hAnsiTheme="majorHAnsi" w:cs="Times New Roman"/>
          <w:lang w:val="ru-RU"/>
        </w:rPr>
        <w:t>проект и</w:t>
      </w:r>
      <w:r>
        <w:rPr>
          <w:rFonts w:asciiTheme="majorHAnsi" w:hAnsiTheme="majorHAnsi" w:cs="Times New Roman"/>
          <w:lang w:val="ru-RU"/>
        </w:rPr>
        <w:t xml:space="preserve">меет </w:t>
      </w:r>
      <w:r w:rsidR="000B74CA">
        <w:rPr>
          <w:rFonts w:asciiTheme="majorHAnsi" w:hAnsiTheme="majorHAnsi" w:cs="Times New Roman"/>
          <w:lang w:val="ru-RU"/>
        </w:rPr>
        <w:t>н</w:t>
      </w:r>
      <w:r w:rsidRPr="00782F4F">
        <w:rPr>
          <w:rFonts w:asciiTheme="majorHAnsi" w:hAnsiTheme="majorHAnsi" w:cs="Times New Roman"/>
          <w:lang w:val="ru-RU"/>
        </w:rPr>
        <w:t>изкое качество предварительной проработанности проекта</w:t>
      </w:r>
      <w:r>
        <w:rPr>
          <w:rFonts w:asciiTheme="majorHAnsi" w:hAnsiTheme="majorHAnsi" w:cs="Times New Roman"/>
          <w:lang w:val="ru-RU"/>
        </w:rPr>
        <w:t>. Рекомендуется доработать проект с учетом замечаний, рисков.</w:t>
      </w:r>
    </w:p>
    <w:p w:rsidR="000B74CA" w:rsidRDefault="000B74CA" w:rsidP="00782F4F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0B74CA" w:rsidRDefault="000B74CA" w:rsidP="000B74CA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После этого</w:t>
      </w:r>
      <w:r>
        <w:rPr>
          <w:rFonts w:asciiTheme="majorHAnsi" w:hAnsiTheme="majorHAnsi" w:cs="Times New Roman"/>
          <w:lang w:val="ru-RU"/>
        </w:rPr>
        <w:t xml:space="preserve"> повторно</w:t>
      </w:r>
      <w:r>
        <w:rPr>
          <w:rFonts w:asciiTheme="majorHAnsi" w:hAnsiTheme="majorHAnsi" w:cs="Times New Roman"/>
          <w:lang w:val="ru-RU"/>
        </w:rPr>
        <w:t xml:space="preserve"> рекомендуется </w:t>
      </w:r>
      <w:r w:rsidRPr="001F5805">
        <w:rPr>
          <w:rFonts w:asciiTheme="majorHAnsi" w:hAnsiTheme="majorHAnsi" w:cs="Times New Roman"/>
          <w:b/>
          <w:lang w:val="ru-RU"/>
        </w:rPr>
        <w:t>рассмотреть возможность предоставления кредита.</w:t>
      </w:r>
    </w:p>
    <w:p w:rsidR="000B74CA" w:rsidRDefault="000B74CA" w:rsidP="00782F4F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p w:rsidR="00E56F93" w:rsidRDefault="00E56F93" w:rsidP="003448CA">
      <w:pPr>
        <w:spacing w:after="0" w:line="240" w:lineRule="auto"/>
        <w:jc w:val="both"/>
        <w:rPr>
          <w:rFonts w:asciiTheme="majorHAnsi" w:hAnsiTheme="majorHAnsi" w:cs="Times New Roman"/>
          <w:lang w:val="ru-RU"/>
        </w:rPr>
      </w:pPr>
    </w:p>
    <w:sectPr w:rsidR="00E56F93" w:rsidSect="00426A0B">
      <w:footerReference w:type="default" r:id="rId9"/>
      <w:headerReference w:type="first" r:id="rId10"/>
      <w:pgSz w:w="12240" w:h="15840"/>
      <w:pgMar w:top="709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1E" w:rsidRDefault="00F95E1E" w:rsidP="008B2920">
      <w:pPr>
        <w:spacing w:after="0" w:line="240" w:lineRule="auto"/>
      </w:pPr>
      <w:r>
        <w:separator/>
      </w:r>
    </w:p>
  </w:endnote>
  <w:endnote w:type="continuationSeparator" w:id="0">
    <w:p w:rsidR="00F95E1E" w:rsidRDefault="00F95E1E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178" w:rsidRDefault="007D6178" w:rsidP="00853CE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0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1E" w:rsidRDefault="00F95E1E" w:rsidP="008B2920">
      <w:pPr>
        <w:spacing w:after="0" w:line="240" w:lineRule="auto"/>
      </w:pPr>
      <w:r>
        <w:separator/>
      </w:r>
    </w:p>
  </w:footnote>
  <w:footnote w:type="continuationSeparator" w:id="0">
    <w:p w:rsidR="00F95E1E" w:rsidRDefault="00F95E1E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1376"/>
    </w:tblGrid>
    <w:tr w:rsidR="007D6178" w:rsidTr="00142F58">
      <w:sdt>
        <w:sdtPr>
          <w:rPr>
            <w:color w:val="000000" w:themeColor="text1"/>
          </w:r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7D6178" w:rsidRDefault="007D6178" w:rsidP="0047580B">
              <w:pPr>
                <w:pStyle w:val="1"/>
              </w:pPr>
              <w:r>
                <w:rPr>
                  <w:color w:val="000000" w:themeColor="text1"/>
                  <w:lang w:val="ru-RU"/>
                </w:rPr>
                <w:t>ОЦЕНОЧНАЯ компания</w:t>
              </w:r>
            </w:p>
          </w:tc>
        </w:sdtContent>
      </w:sdt>
    </w:tr>
    <w:tr w:rsidR="007D617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D6178" w:rsidRDefault="007D6178" w:rsidP="00142F58"/>
      </w:tc>
    </w:tr>
  </w:tbl>
  <w:p w:rsidR="007D6178" w:rsidRDefault="007D61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F4B"/>
    <w:multiLevelType w:val="hybridMultilevel"/>
    <w:tmpl w:val="E6F606B2"/>
    <w:lvl w:ilvl="0" w:tplc="0BA4F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AEA06E4"/>
    <w:multiLevelType w:val="hybridMultilevel"/>
    <w:tmpl w:val="559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50AC"/>
    <w:multiLevelType w:val="multilevel"/>
    <w:tmpl w:val="46F6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32D668B"/>
    <w:multiLevelType w:val="hybridMultilevel"/>
    <w:tmpl w:val="5D40ED50"/>
    <w:lvl w:ilvl="0" w:tplc="49DE4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3C1E"/>
    <w:multiLevelType w:val="hybridMultilevel"/>
    <w:tmpl w:val="18EE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5742D"/>
    <w:multiLevelType w:val="hybridMultilevel"/>
    <w:tmpl w:val="60AC09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55EF3"/>
    <w:multiLevelType w:val="hybridMultilevel"/>
    <w:tmpl w:val="90A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2"/>
    <w:rsid w:val="000020AB"/>
    <w:rsid w:val="00011892"/>
    <w:rsid w:val="00014ADA"/>
    <w:rsid w:val="00014B32"/>
    <w:rsid w:val="00015B38"/>
    <w:rsid w:val="00017CB2"/>
    <w:rsid w:val="000243D1"/>
    <w:rsid w:val="00025498"/>
    <w:rsid w:val="000269DB"/>
    <w:rsid w:val="0002746D"/>
    <w:rsid w:val="000321EA"/>
    <w:rsid w:val="000324C2"/>
    <w:rsid w:val="00032587"/>
    <w:rsid w:val="00032911"/>
    <w:rsid w:val="00036843"/>
    <w:rsid w:val="00036E4C"/>
    <w:rsid w:val="00037A09"/>
    <w:rsid w:val="000423FF"/>
    <w:rsid w:val="00042545"/>
    <w:rsid w:val="00046BB9"/>
    <w:rsid w:val="00050A08"/>
    <w:rsid w:val="00051EA6"/>
    <w:rsid w:val="00051F36"/>
    <w:rsid w:val="00051FF1"/>
    <w:rsid w:val="00054193"/>
    <w:rsid w:val="00057F04"/>
    <w:rsid w:val="000600C6"/>
    <w:rsid w:val="00064AA0"/>
    <w:rsid w:val="00066830"/>
    <w:rsid w:val="00066834"/>
    <w:rsid w:val="00067F18"/>
    <w:rsid w:val="00084D97"/>
    <w:rsid w:val="000851FF"/>
    <w:rsid w:val="00086F3C"/>
    <w:rsid w:val="00090164"/>
    <w:rsid w:val="00091CF2"/>
    <w:rsid w:val="00092A85"/>
    <w:rsid w:val="00093B45"/>
    <w:rsid w:val="00097643"/>
    <w:rsid w:val="000A07FD"/>
    <w:rsid w:val="000A0921"/>
    <w:rsid w:val="000A2348"/>
    <w:rsid w:val="000A378C"/>
    <w:rsid w:val="000A4E95"/>
    <w:rsid w:val="000A78E3"/>
    <w:rsid w:val="000A7ECA"/>
    <w:rsid w:val="000B139C"/>
    <w:rsid w:val="000B142B"/>
    <w:rsid w:val="000B1B5D"/>
    <w:rsid w:val="000B6A87"/>
    <w:rsid w:val="000B74CA"/>
    <w:rsid w:val="000C106E"/>
    <w:rsid w:val="000C14CC"/>
    <w:rsid w:val="000C374A"/>
    <w:rsid w:val="000D4E11"/>
    <w:rsid w:val="000D688A"/>
    <w:rsid w:val="000D7B56"/>
    <w:rsid w:val="000E11B6"/>
    <w:rsid w:val="000E1608"/>
    <w:rsid w:val="000E4DA8"/>
    <w:rsid w:val="000E5872"/>
    <w:rsid w:val="000F5CE9"/>
    <w:rsid w:val="000F5E5F"/>
    <w:rsid w:val="000F71DA"/>
    <w:rsid w:val="000F7750"/>
    <w:rsid w:val="0010042F"/>
    <w:rsid w:val="00100432"/>
    <w:rsid w:val="0010126A"/>
    <w:rsid w:val="001018AA"/>
    <w:rsid w:val="00103C62"/>
    <w:rsid w:val="00103FEF"/>
    <w:rsid w:val="00104062"/>
    <w:rsid w:val="00104CCD"/>
    <w:rsid w:val="00105216"/>
    <w:rsid w:val="00110ACA"/>
    <w:rsid w:val="001118AD"/>
    <w:rsid w:val="0011785C"/>
    <w:rsid w:val="00122836"/>
    <w:rsid w:val="00126580"/>
    <w:rsid w:val="00130ADB"/>
    <w:rsid w:val="001322EB"/>
    <w:rsid w:val="001354ED"/>
    <w:rsid w:val="00135C2C"/>
    <w:rsid w:val="0013768E"/>
    <w:rsid w:val="001410AE"/>
    <w:rsid w:val="00142F58"/>
    <w:rsid w:val="001442A0"/>
    <w:rsid w:val="00147158"/>
    <w:rsid w:val="00151BA9"/>
    <w:rsid w:val="00153ED4"/>
    <w:rsid w:val="0015649E"/>
    <w:rsid w:val="00157131"/>
    <w:rsid w:val="001606F8"/>
    <w:rsid w:val="001612B4"/>
    <w:rsid w:val="00162656"/>
    <w:rsid w:val="00162BB4"/>
    <w:rsid w:val="00162EC2"/>
    <w:rsid w:val="001640B0"/>
    <w:rsid w:val="00165BCA"/>
    <w:rsid w:val="00170700"/>
    <w:rsid w:val="00172494"/>
    <w:rsid w:val="00180554"/>
    <w:rsid w:val="00184664"/>
    <w:rsid w:val="00190012"/>
    <w:rsid w:val="00192081"/>
    <w:rsid w:val="00194299"/>
    <w:rsid w:val="001951C3"/>
    <w:rsid w:val="001A003B"/>
    <w:rsid w:val="001A0B09"/>
    <w:rsid w:val="001B391B"/>
    <w:rsid w:val="001B3D69"/>
    <w:rsid w:val="001B4D49"/>
    <w:rsid w:val="001B5A6A"/>
    <w:rsid w:val="001B6926"/>
    <w:rsid w:val="001C02ED"/>
    <w:rsid w:val="001C0DB1"/>
    <w:rsid w:val="001C186B"/>
    <w:rsid w:val="001C4E1B"/>
    <w:rsid w:val="001C55B6"/>
    <w:rsid w:val="001C7765"/>
    <w:rsid w:val="001D0FE9"/>
    <w:rsid w:val="001D1F37"/>
    <w:rsid w:val="001D28CB"/>
    <w:rsid w:val="001D2F24"/>
    <w:rsid w:val="001D3D1A"/>
    <w:rsid w:val="001D6237"/>
    <w:rsid w:val="001E0CC8"/>
    <w:rsid w:val="001E10A9"/>
    <w:rsid w:val="001E22B2"/>
    <w:rsid w:val="001E2B62"/>
    <w:rsid w:val="001E35F3"/>
    <w:rsid w:val="001F01DC"/>
    <w:rsid w:val="001F1534"/>
    <w:rsid w:val="001F3724"/>
    <w:rsid w:val="001F39ED"/>
    <w:rsid w:val="001F4101"/>
    <w:rsid w:val="001F435A"/>
    <w:rsid w:val="001F5805"/>
    <w:rsid w:val="001F60D3"/>
    <w:rsid w:val="001F7C46"/>
    <w:rsid w:val="002006BC"/>
    <w:rsid w:val="00203B29"/>
    <w:rsid w:val="00205685"/>
    <w:rsid w:val="0020741F"/>
    <w:rsid w:val="0021318F"/>
    <w:rsid w:val="00214AE7"/>
    <w:rsid w:val="0021533F"/>
    <w:rsid w:val="00221C40"/>
    <w:rsid w:val="00221F6A"/>
    <w:rsid w:val="00223405"/>
    <w:rsid w:val="00223625"/>
    <w:rsid w:val="002237DE"/>
    <w:rsid w:val="0023018D"/>
    <w:rsid w:val="00235111"/>
    <w:rsid w:val="00235D48"/>
    <w:rsid w:val="00236D3D"/>
    <w:rsid w:val="00237610"/>
    <w:rsid w:val="00241706"/>
    <w:rsid w:val="0025031D"/>
    <w:rsid w:val="002506D2"/>
    <w:rsid w:val="00250A38"/>
    <w:rsid w:val="002532E7"/>
    <w:rsid w:val="002559AB"/>
    <w:rsid w:val="00255C30"/>
    <w:rsid w:val="00256027"/>
    <w:rsid w:val="00261A76"/>
    <w:rsid w:val="00261AE3"/>
    <w:rsid w:val="00262163"/>
    <w:rsid w:val="00262B31"/>
    <w:rsid w:val="00263F64"/>
    <w:rsid w:val="00265D55"/>
    <w:rsid w:val="0027115C"/>
    <w:rsid w:val="0027218D"/>
    <w:rsid w:val="002732D5"/>
    <w:rsid w:val="00274682"/>
    <w:rsid w:val="002759DF"/>
    <w:rsid w:val="00275F30"/>
    <w:rsid w:val="00276910"/>
    <w:rsid w:val="002815CD"/>
    <w:rsid w:val="00281FC2"/>
    <w:rsid w:val="0028264A"/>
    <w:rsid w:val="002902F2"/>
    <w:rsid w:val="00292450"/>
    <w:rsid w:val="00293B83"/>
    <w:rsid w:val="002957FD"/>
    <w:rsid w:val="002A5519"/>
    <w:rsid w:val="002B4F84"/>
    <w:rsid w:val="002C3159"/>
    <w:rsid w:val="002C44B6"/>
    <w:rsid w:val="002C5D6A"/>
    <w:rsid w:val="002C602F"/>
    <w:rsid w:val="002D030E"/>
    <w:rsid w:val="002D0507"/>
    <w:rsid w:val="002D2790"/>
    <w:rsid w:val="002D6018"/>
    <w:rsid w:val="002D6D64"/>
    <w:rsid w:val="002D799F"/>
    <w:rsid w:val="002E21B3"/>
    <w:rsid w:val="002E2B9B"/>
    <w:rsid w:val="002E3723"/>
    <w:rsid w:val="002E4577"/>
    <w:rsid w:val="002E660E"/>
    <w:rsid w:val="002E70E1"/>
    <w:rsid w:val="002E7299"/>
    <w:rsid w:val="002F00B7"/>
    <w:rsid w:val="002F2BD9"/>
    <w:rsid w:val="002F37CE"/>
    <w:rsid w:val="002F39D5"/>
    <w:rsid w:val="002F7977"/>
    <w:rsid w:val="00303A72"/>
    <w:rsid w:val="0030740C"/>
    <w:rsid w:val="00312A0F"/>
    <w:rsid w:val="0031325C"/>
    <w:rsid w:val="00313C05"/>
    <w:rsid w:val="00313CC3"/>
    <w:rsid w:val="00315D01"/>
    <w:rsid w:val="00320F1E"/>
    <w:rsid w:val="0032111C"/>
    <w:rsid w:val="00322EF1"/>
    <w:rsid w:val="003240F9"/>
    <w:rsid w:val="00327848"/>
    <w:rsid w:val="003307D0"/>
    <w:rsid w:val="00330EA7"/>
    <w:rsid w:val="003336BB"/>
    <w:rsid w:val="00335425"/>
    <w:rsid w:val="003378F5"/>
    <w:rsid w:val="00337B18"/>
    <w:rsid w:val="003448CA"/>
    <w:rsid w:val="003473DF"/>
    <w:rsid w:val="003518C9"/>
    <w:rsid w:val="00351A4C"/>
    <w:rsid w:val="003619FE"/>
    <w:rsid w:val="0036309A"/>
    <w:rsid w:val="003630E5"/>
    <w:rsid w:val="00364A4F"/>
    <w:rsid w:val="003666A3"/>
    <w:rsid w:val="003717D2"/>
    <w:rsid w:val="00374E35"/>
    <w:rsid w:val="00375364"/>
    <w:rsid w:val="00376631"/>
    <w:rsid w:val="00376866"/>
    <w:rsid w:val="0037687F"/>
    <w:rsid w:val="003777F3"/>
    <w:rsid w:val="00381083"/>
    <w:rsid w:val="00381AF8"/>
    <w:rsid w:val="0038570D"/>
    <w:rsid w:val="00390055"/>
    <w:rsid w:val="00390414"/>
    <w:rsid w:val="003931B6"/>
    <w:rsid w:val="0039376C"/>
    <w:rsid w:val="003940EB"/>
    <w:rsid w:val="00395296"/>
    <w:rsid w:val="003A07A8"/>
    <w:rsid w:val="003A19F9"/>
    <w:rsid w:val="003A2A8D"/>
    <w:rsid w:val="003A2E64"/>
    <w:rsid w:val="003A3631"/>
    <w:rsid w:val="003B0620"/>
    <w:rsid w:val="003B30AE"/>
    <w:rsid w:val="003B7E99"/>
    <w:rsid w:val="003C361D"/>
    <w:rsid w:val="003C3E78"/>
    <w:rsid w:val="003C4781"/>
    <w:rsid w:val="003D2CA7"/>
    <w:rsid w:val="003D30B4"/>
    <w:rsid w:val="003D35D1"/>
    <w:rsid w:val="003D4D2E"/>
    <w:rsid w:val="003E0539"/>
    <w:rsid w:val="003E1711"/>
    <w:rsid w:val="003E1C38"/>
    <w:rsid w:val="003E2170"/>
    <w:rsid w:val="003E2C26"/>
    <w:rsid w:val="003F0972"/>
    <w:rsid w:val="003F234C"/>
    <w:rsid w:val="003F3BBE"/>
    <w:rsid w:val="004005EB"/>
    <w:rsid w:val="00401322"/>
    <w:rsid w:val="00401EC8"/>
    <w:rsid w:val="004036BB"/>
    <w:rsid w:val="0041265E"/>
    <w:rsid w:val="00413401"/>
    <w:rsid w:val="00415685"/>
    <w:rsid w:val="004223FF"/>
    <w:rsid w:val="00424276"/>
    <w:rsid w:val="00426A0B"/>
    <w:rsid w:val="00427F9A"/>
    <w:rsid w:val="00440455"/>
    <w:rsid w:val="004431C0"/>
    <w:rsid w:val="004435F2"/>
    <w:rsid w:val="00444AF0"/>
    <w:rsid w:val="0044508B"/>
    <w:rsid w:val="004458A5"/>
    <w:rsid w:val="00447836"/>
    <w:rsid w:val="0045425A"/>
    <w:rsid w:val="00461B09"/>
    <w:rsid w:val="00461B13"/>
    <w:rsid w:val="00463A38"/>
    <w:rsid w:val="004656EB"/>
    <w:rsid w:val="004670DD"/>
    <w:rsid w:val="00471156"/>
    <w:rsid w:val="00471BA5"/>
    <w:rsid w:val="00473D10"/>
    <w:rsid w:val="004756C9"/>
    <w:rsid w:val="0047580B"/>
    <w:rsid w:val="004770CD"/>
    <w:rsid w:val="0048346B"/>
    <w:rsid w:val="004839B5"/>
    <w:rsid w:val="00485606"/>
    <w:rsid w:val="00485DD5"/>
    <w:rsid w:val="00487423"/>
    <w:rsid w:val="00490DAF"/>
    <w:rsid w:val="0049655E"/>
    <w:rsid w:val="004978B4"/>
    <w:rsid w:val="004A11A3"/>
    <w:rsid w:val="004A1E3C"/>
    <w:rsid w:val="004A4246"/>
    <w:rsid w:val="004B0EE5"/>
    <w:rsid w:val="004B68A0"/>
    <w:rsid w:val="004B6C83"/>
    <w:rsid w:val="004C5682"/>
    <w:rsid w:val="004C5ED4"/>
    <w:rsid w:val="004C6344"/>
    <w:rsid w:val="004D37CC"/>
    <w:rsid w:val="004D3BBD"/>
    <w:rsid w:val="004D5AB7"/>
    <w:rsid w:val="004D6039"/>
    <w:rsid w:val="004E4CA5"/>
    <w:rsid w:val="004E5009"/>
    <w:rsid w:val="004E5234"/>
    <w:rsid w:val="004F05C7"/>
    <w:rsid w:val="004F3008"/>
    <w:rsid w:val="004F3671"/>
    <w:rsid w:val="004F7534"/>
    <w:rsid w:val="00502306"/>
    <w:rsid w:val="00502D70"/>
    <w:rsid w:val="00506D90"/>
    <w:rsid w:val="005073A9"/>
    <w:rsid w:val="00510920"/>
    <w:rsid w:val="005127DD"/>
    <w:rsid w:val="00512B92"/>
    <w:rsid w:val="00515972"/>
    <w:rsid w:val="00517626"/>
    <w:rsid w:val="00517923"/>
    <w:rsid w:val="00517D2E"/>
    <w:rsid w:val="005200EC"/>
    <w:rsid w:val="005250D3"/>
    <w:rsid w:val="00533F0E"/>
    <w:rsid w:val="00537432"/>
    <w:rsid w:val="00543886"/>
    <w:rsid w:val="005438DB"/>
    <w:rsid w:val="00547420"/>
    <w:rsid w:val="00554496"/>
    <w:rsid w:val="00557CC8"/>
    <w:rsid w:val="00563345"/>
    <w:rsid w:val="00565EE9"/>
    <w:rsid w:val="005660E8"/>
    <w:rsid w:val="00567581"/>
    <w:rsid w:val="005778D5"/>
    <w:rsid w:val="0057797E"/>
    <w:rsid w:val="00591271"/>
    <w:rsid w:val="005947CC"/>
    <w:rsid w:val="005959CC"/>
    <w:rsid w:val="00596FE0"/>
    <w:rsid w:val="005B0E81"/>
    <w:rsid w:val="005B54E5"/>
    <w:rsid w:val="005B5BBB"/>
    <w:rsid w:val="005C2040"/>
    <w:rsid w:val="005C2636"/>
    <w:rsid w:val="005C2BA0"/>
    <w:rsid w:val="005C2D97"/>
    <w:rsid w:val="005C374A"/>
    <w:rsid w:val="005C64F2"/>
    <w:rsid w:val="005D1505"/>
    <w:rsid w:val="005D2913"/>
    <w:rsid w:val="005D5DCC"/>
    <w:rsid w:val="005D768C"/>
    <w:rsid w:val="005D7F63"/>
    <w:rsid w:val="005D7FE8"/>
    <w:rsid w:val="005E26F6"/>
    <w:rsid w:val="005E2924"/>
    <w:rsid w:val="005E542C"/>
    <w:rsid w:val="005E7AB5"/>
    <w:rsid w:val="005F1976"/>
    <w:rsid w:val="005F31F1"/>
    <w:rsid w:val="005F3978"/>
    <w:rsid w:val="005F40F2"/>
    <w:rsid w:val="0060013D"/>
    <w:rsid w:val="00602DED"/>
    <w:rsid w:val="00604A30"/>
    <w:rsid w:val="00610653"/>
    <w:rsid w:val="006113F6"/>
    <w:rsid w:val="00611644"/>
    <w:rsid w:val="00613F81"/>
    <w:rsid w:val="00620B19"/>
    <w:rsid w:val="006235A9"/>
    <w:rsid w:val="00630D36"/>
    <w:rsid w:val="00632EE3"/>
    <w:rsid w:val="00632F2E"/>
    <w:rsid w:val="006330FC"/>
    <w:rsid w:val="006433B0"/>
    <w:rsid w:val="00643EDD"/>
    <w:rsid w:val="00644338"/>
    <w:rsid w:val="006459A2"/>
    <w:rsid w:val="0064734A"/>
    <w:rsid w:val="006500FC"/>
    <w:rsid w:val="00650719"/>
    <w:rsid w:val="006507B3"/>
    <w:rsid w:val="00651626"/>
    <w:rsid w:val="00653FD6"/>
    <w:rsid w:val="006548E7"/>
    <w:rsid w:val="00661077"/>
    <w:rsid w:val="006654B6"/>
    <w:rsid w:val="00666008"/>
    <w:rsid w:val="0066613A"/>
    <w:rsid w:val="0067600A"/>
    <w:rsid w:val="00677A42"/>
    <w:rsid w:val="00681774"/>
    <w:rsid w:val="00681D72"/>
    <w:rsid w:val="00682DED"/>
    <w:rsid w:val="006871D3"/>
    <w:rsid w:val="00687706"/>
    <w:rsid w:val="006878C0"/>
    <w:rsid w:val="0069100B"/>
    <w:rsid w:val="00692050"/>
    <w:rsid w:val="00694BB8"/>
    <w:rsid w:val="0069516B"/>
    <w:rsid w:val="006A08C8"/>
    <w:rsid w:val="006A2A0D"/>
    <w:rsid w:val="006A34E5"/>
    <w:rsid w:val="006A3CE7"/>
    <w:rsid w:val="006A7DCB"/>
    <w:rsid w:val="006B1208"/>
    <w:rsid w:val="006B19AB"/>
    <w:rsid w:val="006B2E82"/>
    <w:rsid w:val="006B6C05"/>
    <w:rsid w:val="006C0C4D"/>
    <w:rsid w:val="006C5C19"/>
    <w:rsid w:val="006C7775"/>
    <w:rsid w:val="006D0621"/>
    <w:rsid w:val="006D14F8"/>
    <w:rsid w:val="006D1C98"/>
    <w:rsid w:val="006D38A3"/>
    <w:rsid w:val="006D4441"/>
    <w:rsid w:val="006D6E07"/>
    <w:rsid w:val="006E0F84"/>
    <w:rsid w:val="006E20E3"/>
    <w:rsid w:val="006E2277"/>
    <w:rsid w:val="006E25C4"/>
    <w:rsid w:val="006E3B83"/>
    <w:rsid w:val="006E4201"/>
    <w:rsid w:val="006E4CD4"/>
    <w:rsid w:val="006E5185"/>
    <w:rsid w:val="006E5FD2"/>
    <w:rsid w:val="006F06AE"/>
    <w:rsid w:val="006F1734"/>
    <w:rsid w:val="006F576C"/>
    <w:rsid w:val="006F69FB"/>
    <w:rsid w:val="006F77EF"/>
    <w:rsid w:val="007001C4"/>
    <w:rsid w:val="0070273F"/>
    <w:rsid w:val="00702963"/>
    <w:rsid w:val="00703A79"/>
    <w:rsid w:val="00703F22"/>
    <w:rsid w:val="00705E6A"/>
    <w:rsid w:val="0070616A"/>
    <w:rsid w:val="00707C02"/>
    <w:rsid w:val="00712021"/>
    <w:rsid w:val="00712345"/>
    <w:rsid w:val="007159F9"/>
    <w:rsid w:val="0072296A"/>
    <w:rsid w:val="00727AF6"/>
    <w:rsid w:val="00730A5F"/>
    <w:rsid w:val="00733440"/>
    <w:rsid w:val="00734EF1"/>
    <w:rsid w:val="00735B6F"/>
    <w:rsid w:val="00740716"/>
    <w:rsid w:val="007424A5"/>
    <w:rsid w:val="00742675"/>
    <w:rsid w:val="00742D50"/>
    <w:rsid w:val="00743205"/>
    <w:rsid w:val="00744B2A"/>
    <w:rsid w:val="00751C10"/>
    <w:rsid w:val="00752AC0"/>
    <w:rsid w:val="00752F0E"/>
    <w:rsid w:val="00754340"/>
    <w:rsid w:val="00754C03"/>
    <w:rsid w:val="00754E6A"/>
    <w:rsid w:val="00765D23"/>
    <w:rsid w:val="00767898"/>
    <w:rsid w:val="00771B1E"/>
    <w:rsid w:val="007723A4"/>
    <w:rsid w:val="00773A84"/>
    <w:rsid w:val="0077460F"/>
    <w:rsid w:val="00775BBA"/>
    <w:rsid w:val="007768F7"/>
    <w:rsid w:val="00781D13"/>
    <w:rsid w:val="0078298D"/>
    <w:rsid w:val="00782ADA"/>
    <w:rsid w:val="00782C2D"/>
    <w:rsid w:val="00782F4F"/>
    <w:rsid w:val="0078309D"/>
    <w:rsid w:val="00783C41"/>
    <w:rsid w:val="007858B2"/>
    <w:rsid w:val="0078733E"/>
    <w:rsid w:val="00787503"/>
    <w:rsid w:val="00792967"/>
    <w:rsid w:val="00795297"/>
    <w:rsid w:val="00796875"/>
    <w:rsid w:val="00796E48"/>
    <w:rsid w:val="007A0F86"/>
    <w:rsid w:val="007A10AE"/>
    <w:rsid w:val="007A5889"/>
    <w:rsid w:val="007A6E16"/>
    <w:rsid w:val="007B0B51"/>
    <w:rsid w:val="007B1670"/>
    <w:rsid w:val="007B4D2C"/>
    <w:rsid w:val="007B5C0E"/>
    <w:rsid w:val="007C24FF"/>
    <w:rsid w:val="007C2C02"/>
    <w:rsid w:val="007C2DAB"/>
    <w:rsid w:val="007C4682"/>
    <w:rsid w:val="007C5DE1"/>
    <w:rsid w:val="007C631C"/>
    <w:rsid w:val="007D0FBF"/>
    <w:rsid w:val="007D1099"/>
    <w:rsid w:val="007D6178"/>
    <w:rsid w:val="007D61E3"/>
    <w:rsid w:val="007E0D77"/>
    <w:rsid w:val="007E1139"/>
    <w:rsid w:val="007E2F52"/>
    <w:rsid w:val="007E36E7"/>
    <w:rsid w:val="007E435E"/>
    <w:rsid w:val="007E7032"/>
    <w:rsid w:val="007F3E91"/>
    <w:rsid w:val="007F50FE"/>
    <w:rsid w:val="007F54D8"/>
    <w:rsid w:val="007F66A8"/>
    <w:rsid w:val="007F68C1"/>
    <w:rsid w:val="007F6E27"/>
    <w:rsid w:val="007F773A"/>
    <w:rsid w:val="00800A20"/>
    <w:rsid w:val="00802D07"/>
    <w:rsid w:val="00807036"/>
    <w:rsid w:val="00810863"/>
    <w:rsid w:val="00822028"/>
    <w:rsid w:val="00822822"/>
    <w:rsid w:val="008237CA"/>
    <w:rsid w:val="00824AA9"/>
    <w:rsid w:val="008254DA"/>
    <w:rsid w:val="00826F50"/>
    <w:rsid w:val="00831E39"/>
    <w:rsid w:val="00833359"/>
    <w:rsid w:val="00833A09"/>
    <w:rsid w:val="00835574"/>
    <w:rsid w:val="00837535"/>
    <w:rsid w:val="00841861"/>
    <w:rsid w:val="008437C0"/>
    <w:rsid w:val="008441AC"/>
    <w:rsid w:val="00846BFC"/>
    <w:rsid w:val="00852363"/>
    <w:rsid w:val="008529B3"/>
    <w:rsid w:val="00853CE2"/>
    <w:rsid w:val="00857ACA"/>
    <w:rsid w:val="00857FD7"/>
    <w:rsid w:val="00860491"/>
    <w:rsid w:val="008623B6"/>
    <w:rsid w:val="00862A4F"/>
    <w:rsid w:val="00867C6D"/>
    <w:rsid w:val="00875A16"/>
    <w:rsid w:val="008768FA"/>
    <w:rsid w:val="00877867"/>
    <w:rsid w:val="00883A9B"/>
    <w:rsid w:val="0088458B"/>
    <w:rsid w:val="00884D0E"/>
    <w:rsid w:val="008865B5"/>
    <w:rsid w:val="008875B2"/>
    <w:rsid w:val="00887A77"/>
    <w:rsid w:val="008912C1"/>
    <w:rsid w:val="008917AC"/>
    <w:rsid w:val="0089256A"/>
    <w:rsid w:val="008A0F21"/>
    <w:rsid w:val="008A129F"/>
    <w:rsid w:val="008A3999"/>
    <w:rsid w:val="008A430E"/>
    <w:rsid w:val="008A54AB"/>
    <w:rsid w:val="008B2920"/>
    <w:rsid w:val="008B2DF7"/>
    <w:rsid w:val="008B3C1B"/>
    <w:rsid w:val="008B57FA"/>
    <w:rsid w:val="008B59B9"/>
    <w:rsid w:val="008B7277"/>
    <w:rsid w:val="008C0BAC"/>
    <w:rsid w:val="008C0CCA"/>
    <w:rsid w:val="008C6E44"/>
    <w:rsid w:val="008D19B3"/>
    <w:rsid w:val="008D54FE"/>
    <w:rsid w:val="008D5793"/>
    <w:rsid w:val="008D59F6"/>
    <w:rsid w:val="008D5E2C"/>
    <w:rsid w:val="008E0317"/>
    <w:rsid w:val="008E3061"/>
    <w:rsid w:val="008F168F"/>
    <w:rsid w:val="008F1815"/>
    <w:rsid w:val="008F64C9"/>
    <w:rsid w:val="008F6B33"/>
    <w:rsid w:val="00901340"/>
    <w:rsid w:val="0090154B"/>
    <w:rsid w:val="00902A59"/>
    <w:rsid w:val="0090470F"/>
    <w:rsid w:val="00905520"/>
    <w:rsid w:val="00905874"/>
    <w:rsid w:val="009074DE"/>
    <w:rsid w:val="009102AB"/>
    <w:rsid w:val="009124D6"/>
    <w:rsid w:val="00913C90"/>
    <w:rsid w:val="00913D8A"/>
    <w:rsid w:val="009158A0"/>
    <w:rsid w:val="009160B9"/>
    <w:rsid w:val="00916821"/>
    <w:rsid w:val="0092145A"/>
    <w:rsid w:val="00923D11"/>
    <w:rsid w:val="009244EC"/>
    <w:rsid w:val="00925DA7"/>
    <w:rsid w:val="00925F26"/>
    <w:rsid w:val="009270E3"/>
    <w:rsid w:val="0093119A"/>
    <w:rsid w:val="00933A86"/>
    <w:rsid w:val="00934162"/>
    <w:rsid w:val="00935BC4"/>
    <w:rsid w:val="00944D2A"/>
    <w:rsid w:val="00945B6C"/>
    <w:rsid w:val="00950923"/>
    <w:rsid w:val="00952F42"/>
    <w:rsid w:val="00953A1D"/>
    <w:rsid w:val="009558FF"/>
    <w:rsid w:val="009613D9"/>
    <w:rsid w:val="0096176C"/>
    <w:rsid w:val="00961BAD"/>
    <w:rsid w:val="00961C28"/>
    <w:rsid w:val="009621F8"/>
    <w:rsid w:val="0096314C"/>
    <w:rsid w:val="00964A2F"/>
    <w:rsid w:val="0096711C"/>
    <w:rsid w:val="0096722B"/>
    <w:rsid w:val="00967DA9"/>
    <w:rsid w:val="00973A88"/>
    <w:rsid w:val="00974530"/>
    <w:rsid w:val="00975442"/>
    <w:rsid w:val="00975F76"/>
    <w:rsid w:val="00976D5E"/>
    <w:rsid w:val="009814C0"/>
    <w:rsid w:val="00981BFD"/>
    <w:rsid w:val="0098464D"/>
    <w:rsid w:val="00984A27"/>
    <w:rsid w:val="009857D8"/>
    <w:rsid w:val="0099062F"/>
    <w:rsid w:val="0099153B"/>
    <w:rsid w:val="0099420B"/>
    <w:rsid w:val="00997112"/>
    <w:rsid w:val="009A5C1E"/>
    <w:rsid w:val="009A64AD"/>
    <w:rsid w:val="009B248C"/>
    <w:rsid w:val="009B2D32"/>
    <w:rsid w:val="009B2F8D"/>
    <w:rsid w:val="009C0DA7"/>
    <w:rsid w:val="009C40F9"/>
    <w:rsid w:val="009C4C59"/>
    <w:rsid w:val="009C5B22"/>
    <w:rsid w:val="009C72B6"/>
    <w:rsid w:val="009D0B13"/>
    <w:rsid w:val="009D2816"/>
    <w:rsid w:val="009D381F"/>
    <w:rsid w:val="009D62F8"/>
    <w:rsid w:val="009D6507"/>
    <w:rsid w:val="009D6F55"/>
    <w:rsid w:val="009D70C1"/>
    <w:rsid w:val="009D76F1"/>
    <w:rsid w:val="009D7977"/>
    <w:rsid w:val="009E1722"/>
    <w:rsid w:val="009E3139"/>
    <w:rsid w:val="009E70AE"/>
    <w:rsid w:val="009F1DBC"/>
    <w:rsid w:val="009F35FF"/>
    <w:rsid w:val="009F3727"/>
    <w:rsid w:val="009F6947"/>
    <w:rsid w:val="00A006F6"/>
    <w:rsid w:val="00A016BE"/>
    <w:rsid w:val="00A0432A"/>
    <w:rsid w:val="00A065BC"/>
    <w:rsid w:val="00A076C7"/>
    <w:rsid w:val="00A0799A"/>
    <w:rsid w:val="00A12BD5"/>
    <w:rsid w:val="00A14342"/>
    <w:rsid w:val="00A1504F"/>
    <w:rsid w:val="00A172EF"/>
    <w:rsid w:val="00A213B1"/>
    <w:rsid w:val="00A2292F"/>
    <w:rsid w:val="00A232B6"/>
    <w:rsid w:val="00A241CF"/>
    <w:rsid w:val="00A27201"/>
    <w:rsid w:val="00A31946"/>
    <w:rsid w:val="00A322C6"/>
    <w:rsid w:val="00A32589"/>
    <w:rsid w:val="00A3429E"/>
    <w:rsid w:val="00A371F8"/>
    <w:rsid w:val="00A41204"/>
    <w:rsid w:val="00A412DD"/>
    <w:rsid w:val="00A438C8"/>
    <w:rsid w:val="00A443FF"/>
    <w:rsid w:val="00A46B0C"/>
    <w:rsid w:val="00A46B84"/>
    <w:rsid w:val="00A533CE"/>
    <w:rsid w:val="00A540EC"/>
    <w:rsid w:val="00A57989"/>
    <w:rsid w:val="00A60464"/>
    <w:rsid w:val="00A614EB"/>
    <w:rsid w:val="00A622DF"/>
    <w:rsid w:val="00A6424F"/>
    <w:rsid w:val="00A72DD0"/>
    <w:rsid w:val="00A736D3"/>
    <w:rsid w:val="00A77712"/>
    <w:rsid w:val="00A80A03"/>
    <w:rsid w:val="00A840B7"/>
    <w:rsid w:val="00A849FD"/>
    <w:rsid w:val="00A84E35"/>
    <w:rsid w:val="00A85B6F"/>
    <w:rsid w:val="00A86490"/>
    <w:rsid w:val="00A864D2"/>
    <w:rsid w:val="00A9147A"/>
    <w:rsid w:val="00A915C8"/>
    <w:rsid w:val="00A917D7"/>
    <w:rsid w:val="00A957BA"/>
    <w:rsid w:val="00A97D83"/>
    <w:rsid w:val="00AA0D8E"/>
    <w:rsid w:val="00AA3476"/>
    <w:rsid w:val="00AA61F8"/>
    <w:rsid w:val="00AA6B7B"/>
    <w:rsid w:val="00AA71C5"/>
    <w:rsid w:val="00AA7654"/>
    <w:rsid w:val="00AB0A87"/>
    <w:rsid w:val="00AB4DCE"/>
    <w:rsid w:val="00AB540C"/>
    <w:rsid w:val="00AB5BDE"/>
    <w:rsid w:val="00AC1F74"/>
    <w:rsid w:val="00AC5D83"/>
    <w:rsid w:val="00AD35F8"/>
    <w:rsid w:val="00AD69B3"/>
    <w:rsid w:val="00AD7191"/>
    <w:rsid w:val="00AD76DA"/>
    <w:rsid w:val="00AD7D09"/>
    <w:rsid w:val="00AE3BD9"/>
    <w:rsid w:val="00AE5BBC"/>
    <w:rsid w:val="00AE5E96"/>
    <w:rsid w:val="00AE608B"/>
    <w:rsid w:val="00AE73B6"/>
    <w:rsid w:val="00AE73ED"/>
    <w:rsid w:val="00AF2978"/>
    <w:rsid w:val="00AF7A60"/>
    <w:rsid w:val="00B01BC5"/>
    <w:rsid w:val="00B03824"/>
    <w:rsid w:val="00B06590"/>
    <w:rsid w:val="00B06E21"/>
    <w:rsid w:val="00B1457D"/>
    <w:rsid w:val="00B15938"/>
    <w:rsid w:val="00B15B27"/>
    <w:rsid w:val="00B16069"/>
    <w:rsid w:val="00B163E6"/>
    <w:rsid w:val="00B20E0D"/>
    <w:rsid w:val="00B238AF"/>
    <w:rsid w:val="00B25A17"/>
    <w:rsid w:val="00B2741D"/>
    <w:rsid w:val="00B30701"/>
    <w:rsid w:val="00B31DCD"/>
    <w:rsid w:val="00B371AD"/>
    <w:rsid w:val="00B4066A"/>
    <w:rsid w:val="00B43B7E"/>
    <w:rsid w:val="00B43C4D"/>
    <w:rsid w:val="00B455E3"/>
    <w:rsid w:val="00B52C4F"/>
    <w:rsid w:val="00B606E2"/>
    <w:rsid w:val="00B60EAA"/>
    <w:rsid w:val="00B61401"/>
    <w:rsid w:val="00B63FB0"/>
    <w:rsid w:val="00B64191"/>
    <w:rsid w:val="00B64C82"/>
    <w:rsid w:val="00B67DB0"/>
    <w:rsid w:val="00B727F9"/>
    <w:rsid w:val="00B75EF3"/>
    <w:rsid w:val="00B77C64"/>
    <w:rsid w:val="00B8282B"/>
    <w:rsid w:val="00B828FC"/>
    <w:rsid w:val="00B8462B"/>
    <w:rsid w:val="00B87B47"/>
    <w:rsid w:val="00B929BC"/>
    <w:rsid w:val="00B93085"/>
    <w:rsid w:val="00B93945"/>
    <w:rsid w:val="00B949AD"/>
    <w:rsid w:val="00BA5963"/>
    <w:rsid w:val="00BA6206"/>
    <w:rsid w:val="00BA68C1"/>
    <w:rsid w:val="00BA6F38"/>
    <w:rsid w:val="00BB012F"/>
    <w:rsid w:val="00BB3225"/>
    <w:rsid w:val="00BC17F6"/>
    <w:rsid w:val="00BC1C69"/>
    <w:rsid w:val="00BC3E11"/>
    <w:rsid w:val="00BC5E11"/>
    <w:rsid w:val="00BD34A5"/>
    <w:rsid w:val="00BD460F"/>
    <w:rsid w:val="00BD5EFB"/>
    <w:rsid w:val="00BE06E3"/>
    <w:rsid w:val="00BE18C8"/>
    <w:rsid w:val="00BE2D6E"/>
    <w:rsid w:val="00BE596D"/>
    <w:rsid w:val="00BF5BCC"/>
    <w:rsid w:val="00BF6A2A"/>
    <w:rsid w:val="00C05E09"/>
    <w:rsid w:val="00C1212A"/>
    <w:rsid w:val="00C124FC"/>
    <w:rsid w:val="00C15288"/>
    <w:rsid w:val="00C1585B"/>
    <w:rsid w:val="00C1599D"/>
    <w:rsid w:val="00C213EF"/>
    <w:rsid w:val="00C2202A"/>
    <w:rsid w:val="00C248C0"/>
    <w:rsid w:val="00C25795"/>
    <w:rsid w:val="00C25C22"/>
    <w:rsid w:val="00C30FBC"/>
    <w:rsid w:val="00C31BFC"/>
    <w:rsid w:val="00C31E5C"/>
    <w:rsid w:val="00C327EF"/>
    <w:rsid w:val="00C35EFB"/>
    <w:rsid w:val="00C36A55"/>
    <w:rsid w:val="00C37B4C"/>
    <w:rsid w:val="00C37F34"/>
    <w:rsid w:val="00C41856"/>
    <w:rsid w:val="00C419CD"/>
    <w:rsid w:val="00C44952"/>
    <w:rsid w:val="00C47A81"/>
    <w:rsid w:val="00C521AA"/>
    <w:rsid w:val="00C52747"/>
    <w:rsid w:val="00C53B91"/>
    <w:rsid w:val="00C55BDE"/>
    <w:rsid w:val="00C6146A"/>
    <w:rsid w:val="00C63EE3"/>
    <w:rsid w:val="00C64507"/>
    <w:rsid w:val="00C6483C"/>
    <w:rsid w:val="00C6624A"/>
    <w:rsid w:val="00C705E6"/>
    <w:rsid w:val="00C73037"/>
    <w:rsid w:val="00C73BEF"/>
    <w:rsid w:val="00C73CC5"/>
    <w:rsid w:val="00C8349F"/>
    <w:rsid w:val="00C84B63"/>
    <w:rsid w:val="00C85528"/>
    <w:rsid w:val="00C87773"/>
    <w:rsid w:val="00C902C6"/>
    <w:rsid w:val="00C92B1A"/>
    <w:rsid w:val="00C92FC8"/>
    <w:rsid w:val="00C97F17"/>
    <w:rsid w:val="00CA01B5"/>
    <w:rsid w:val="00CA066D"/>
    <w:rsid w:val="00CA38F9"/>
    <w:rsid w:val="00CA3BB0"/>
    <w:rsid w:val="00CA654D"/>
    <w:rsid w:val="00CB0719"/>
    <w:rsid w:val="00CB1EF4"/>
    <w:rsid w:val="00CD15CB"/>
    <w:rsid w:val="00CD1D62"/>
    <w:rsid w:val="00CD3648"/>
    <w:rsid w:val="00CE0F92"/>
    <w:rsid w:val="00CE25B0"/>
    <w:rsid w:val="00CE266F"/>
    <w:rsid w:val="00CE3993"/>
    <w:rsid w:val="00CE5B83"/>
    <w:rsid w:val="00CE637B"/>
    <w:rsid w:val="00CE6666"/>
    <w:rsid w:val="00CE686E"/>
    <w:rsid w:val="00CE71F0"/>
    <w:rsid w:val="00CF7ACB"/>
    <w:rsid w:val="00D05147"/>
    <w:rsid w:val="00D07EB3"/>
    <w:rsid w:val="00D11B6E"/>
    <w:rsid w:val="00D13254"/>
    <w:rsid w:val="00D133B1"/>
    <w:rsid w:val="00D1531F"/>
    <w:rsid w:val="00D162D6"/>
    <w:rsid w:val="00D17404"/>
    <w:rsid w:val="00D20268"/>
    <w:rsid w:val="00D22078"/>
    <w:rsid w:val="00D22E33"/>
    <w:rsid w:val="00D23052"/>
    <w:rsid w:val="00D25857"/>
    <w:rsid w:val="00D2689C"/>
    <w:rsid w:val="00D311C6"/>
    <w:rsid w:val="00D35A09"/>
    <w:rsid w:val="00D35CF3"/>
    <w:rsid w:val="00D40F9E"/>
    <w:rsid w:val="00D41651"/>
    <w:rsid w:val="00D42DE5"/>
    <w:rsid w:val="00D4313B"/>
    <w:rsid w:val="00D435DE"/>
    <w:rsid w:val="00D4453D"/>
    <w:rsid w:val="00D45071"/>
    <w:rsid w:val="00D474C7"/>
    <w:rsid w:val="00D50C16"/>
    <w:rsid w:val="00D5231D"/>
    <w:rsid w:val="00D5760A"/>
    <w:rsid w:val="00D60052"/>
    <w:rsid w:val="00D62124"/>
    <w:rsid w:val="00D63029"/>
    <w:rsid w:val="00D648C5"/>
    <w:rsid w:val="00D733F3"/>
    <w:rsid w:val="00D77767"/>
    <w:rsid w:val="00D77B77"/>
    <w:rsid w:val="00D80B34"/>
    <w:rsid w:val="00D810F9"/>
    <w:rsid w:val="00D82510"/>
    <w:rsid w:val="00D835E1"/>
    <w:rsid w:val="00D83DDA"/>
    <w:rsid w:val="00D85684"/>
    <w:rsid w:val="00D90165"/>
    <w:rsid w:val="00D97FFA"/>
    <w:rsid w:val="00DA17A6"/>
    <w:rsid w:val="00DA48DA"/>
    <w:rsid w:val="00DA5CDB"/>
    <w:rsid w:val="00DA6C8C"/>
    <w:rsid w:val="00DB1C80"/>
    <w:rsid w:val="00DB24D7"/>
    <w:rsid w:val="00DB3371"/>
    <w:rsid w:val="00DB38A6"/>
    <w:rsid w:val="00DB4541"/>
    <w:rsid w:val="00DB56DD"/>
    <w:rsid w:val="00DB76E7"/>
    <w:rsid w:val="00DC1F97"/>
    <w:rsid w:val="00DC51A6"/>
    <w:rsid w:val="00DD2047"/>
    <w:rsid w:val="00DD2123"/>
    <w:rsid w:val="00DD23D4"/>
    <w:rsid w:val="00DD620B"/>
    <w:rsid w:val="00DD7443"/>
    <w:rsid w:val="00DD78A8"/>
    <w:rsid w:val="00DD7922"/>
    <w:rsid w:val="00DD7B8B"/>
    <w:rsid w:val="00DE0278"/>
    <w:rsid w:val="00DE1FB2"/>
    <w:rsid w:val="00DE2956"/>
    <w:rsid w:val="00DE3D1F"/>
    <w:rsid w:val="00DF0767"/>
    <w:rsid w:val="00DF0F99"/>
    <w:rsid w:val="00DF6558"/>
    <w:rsid w:val="00DF6A6F"/>
    <w:rsid w:val="00E003D7"/>
    <w:rsid w:val="00E00AAC"/>
    <w:rsid w:val="00E02C6F"/>
    <w:rsid w:val="00E02CC5"/>
    <w:rsid w:val="00E040D8"/>
    <w:rsid w:val="00E052D4"/>
    <w:rsid w:val="00E05970"/>
    <w:rsid w:val="00E07DCA"/>
    <w:rsid w:val="00E11681"/>
    <w:rsid w:val="00E14876"/>
    <w:rsid w:val="00E156ED"/>
    <w:rsid w:val="00E1649D"/>
    <w:rsid w:val="00E166CF"/>
    <w:rsid w:val="00E20402"/>
    <w:rsid w:val="00E259B9"/>
    <w:rsid w:val="00E27B07"/>
    <w:rsid w:val="00E27EA7"/>
    <w:rsid w:val="00E30036"/>
    <w:rsid w:val="00E300AD"/>
    <w:rsid w:val="00E3177A"/>
    <w:rsid w:val="00E32A9F"/>
    <w:rsid w:val="00E33262"/>
    <w:rsid w:val="00E337E8"/>
    <w:rsid w:val="00E36020"/>
    <w:rsid w:val="00E3736C"/>
    <w:rsid w:val="00E4267E"/>
    <w:rsid w:val="00E4546F"/>
    <w:rsid w:val="00E45D44"/>
    <w:rsid w:val="00E46CE8"/>
    <w:rsid w:val="00E52927"/>
    <w:rsid w:val="00E53448"/>
    <w:rsid w:val="00E548DF"/>
    <w:rsid w:val="00E565B8"/>
    <w:rsid w:val="00E56F93"/>
    <w:rsid w:val="00E5717D"/>
    <w:rsid w:val="00E57BE5"/>
    <w:rsid w:val="00E57E3D"/>
    <w:rsid w:val="00E61642"/>
    <w:rsid w:val="00E65306"/>
    <w:rsid w:val="00E6636E"/>
    <w:rsid w:val="00E67542"/>
    <w:rsid w:val="00E679B1"/>
    <w:rsid w:val="00E755E5"/>
    <w:rsid w:val="00E75A54"/>
    <w:rsid w:val="00E75C00"/>
    <w:rsid w:val="00E76446"/>
    <w:rsid w:val="00E81BD6"/>
    <w:rsid w:val="00E8325D"/>
    <w:rsid w:val="00E90420"/>
    <w:rsid w:val="00E928A3"/>
    <w:rsid w:val="00E94186"/>
    <w:rsid w:val="00E94AA6"/>
    <w:rsid w:val="00E97BD2"/>
    <w:rsid w:val="00EA1427"/>
    <w:rsid w:val="00EA17C7"/>
    <w:rsid w:val="00EA41C1"/>
    <w:rsid w:val="00EA5DB9"/>
    <w:rsid w:val="00EB2AF1"/>
    <w:rsid w:val="00EB495E"/>
    <w:rsid w:val="00EB7017"/>
    <w:rsid w:val="00EB78FA"/>
    <w:rsid w:val="00EC0939"/>
    <w:rsid w:val="00EC5548"/>
    <w:rsid w:val="00ED2A70"/>
    <w:rsid w:val="00ED2C9B"/>
    <w:rsid w:val="00ED67ED"/>
    <w:rsid w:val="00EE089F"/>
    <w:rsid w:val="00EE4E44"/>
    <w:rsid w:val="00EE6983"/>
    <w:rsid w:val="00EE6F3D"/>
    <w:rsid w:val="00EE79D1"/>
    <w:rsid w:val="00EF0140"/>
    <w:rsid w:val="00EF2A79"/>
    <w:rsid w:val="00EF3117"/>
    <w:rsid w:val="00EF6A7D"/>
    <w:rsid w:val="00F006C5"/>
    <w:rsid w:val="00F00D5F"/>
    <w:rsid w:val="00F0116B"/>
    <w:rsid w:val="00F06085"/>
    <w:rsid w:val="00F0671B"/>
    <w:rsid w:val="00F143EF"/>
    <w:rsid w:val="00F16518"/>
    <w:rsid w:val="00F16D78"/>
    <w:rsid w:val="00F1722B"/>
    <w:rsid w:val="00F20B96"/>
    <w:rsid w:val="00F20C0D"/>
    <w:rsid w:val="00F214C7"/>
    <w:rsid w:val="00F222B3"/>
    <w:rsid w:val="00F24C13"/>
    <w:rsid w:val="00F256F1"/>
    <w:rsid w:val="00F31D0E"/>
    <w:rsid w:val="00F325F9"/>
    <w:rsid w:val="00F34928"/>
    <w:rsid w:val="00F379A9"/>
    <w:rsid w:val="00F40B51"/>
    <w:rsid w:val="00F430B8"/>
    <w:rsid w:val="00F4372A"/>
    <w:rsid w:val="00F43B65"/>
    <w:rsid w:val="00F43F6C"/>
    <w:rsid w:val="00F453DF"/>
    <w:rsid w:val="00F47811"/>
    <w:rsid w:val="00F50AB0"/>
    <w:rsid w:val="00F52FE6"/>
    <w:rsid w:val="00F53F76"/>
    <w:rsid w:val="00F55A11"/>
    <w:rsid w:val="00F5636C"/>
    <w:rsid w:val="00F625D5"/>
    <w:rsid w:val="00F626DD"/>
    <w:rsid w:val="00F662A4"/>
    <w:rsid w:val="00F674A2"/>
    <w:rsid w:val="00F67FBA"/>
    <w:rsid w:val="00F70453"/>
    <w:rsid w:val="00F72D90"/>
    <w:rsid w:val="00F77725"/>
    <w:rsid w:val="00F77F1B"/>
    <w:rsid w:val="00F809B9"/>
    <w:rsid w:val="00F879CE"/>
    <w:rsid w:val="00F87CB9"/>
    <w:rsid w:val="00F91293"/>
    <w:rsid w:val="00F91D47"/>
    <w:rsid w:val="00F92644"/>
    <w:rsid w:val="00F94747"/>
    <w:rsid w:val="00F94D7D"/>
    <w:rsid w:val="00F95E1E"/>
    <w:rsid w:val="00F9649F"/>
    <w:rsid w:val="00FA0388"/>
    <w:rsid w:val="00FA0B90"/>
    <w:rsid w:val="00FA0EEE"/>
    <w:rsid w:val="00FA2340"/>
    <w:rsid w:val="00FA523C"/>
    <w:rsid w:val="00FA57B8"/>
    <w:rsid w:val="00FA7206"/>
    <w:rsid w:val="00FA7CED"/>
    <w:rsid w:val="00FB081C"/>
    <w:rsid w:val="00FB2D42"/>
    <w:rsid w:val="00FB4107"/>
    <w:rsid w:val="00FB4333"/>
    <w:rsid w:val="00FB6FAE"/>
    <w:rsid w:val="00FC3E5A"/>
    <w:rsid w:val="00FC62AF"/>
    <w:rsid w:val="00FC7564"/>
    <w:rsid w:val="00FD1477"/>
    <w:rsid w:val="00FE1522"/>
    <w:rsid w:val="00FE1639"/>
    <w:rsid w:val="00FE400B"/>
    <w:rsid w:val="00FE627D"/>
    <w:rsid w:val="00FE797A"/>
    <w:rsid w:val="00FF0C68"/>
    <w:rsid w:val="00FF491C"/>
    <w:rsid w:val="00FF4EDC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0DEF"/>
  <w15:docId w15:val="{1A947790-74A1-47D5-BB3C-0CA0BA41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Заголовок 2 Знак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920"/>
  </w:style>
  <w:style w:type="character" w:customStyle="1" w:styleId="40">
    <w:name w:val="Заголовок 4 Знак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Заголовок 5 Знак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Текст выноски Знак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af5">
    <w:name w:val="List Paragraph"/>
    <w:basedOn w:val="a"/>
    <w:link w:val="af6"/>
    <w:uiPriority w:val="34"/>
    <w:unhideWhenUsed/>
    <w:qFormat/>
    <w:rsid w:val="000E5872"/>
    <w:pPr>
      <w:ind w:left="720"/>
      <w:contextualSpacing/>
    </w:pPr>
  </w:style>
  <w:style w:type="character" w:customStyle="1" w:styleId="go">
    <w:name w:val="go"/>
    <w:basedOn w:val="a0"/>
    <w:rsid w:val="000E5872"/>
  </w:style>
  <w:style w:type="paragraph" w:styleId="af7">
    <w:name w:val="Body Text"/>
    <w:basedOn w:val="a"/>
    <w:link w:val="af8"/>
    <w:unhideWhenUsed/>
    <w:rsid w:val="000E5872"/>
    <w:pPr>
      <w:suppressAutoHyphens/>
      <w:spacing w:after="120" w:line="240" w:lineRule="auto"/>
      <w:jc w:val="left"/>
    </w:pPr>
    <w:rPr>
      <w:rFonts w:ascii="Times New Roman" w:eastAsia="Arial Unicode MS" w:hAnsi="Times New Roman" w:cs="Arial Unicode MS"/>
      <w:color w:val="auto"/>
      <w:kern w:val="2"/>
      <w:sz w:val="24"/>
      <w:szCs w:val="24"/>
      <w:lang w:val="ru-RU" w:eastAsia="hi-IN" w:bidi="hi-IN"/>
    </w:rPr>
  </w:style>
  <w:style w:type="character" w:customStyle="1" w:styleId="af8">
    <w:name w:val="Основной текст Знак"/>
    <w:basedOn w:val="a0"/>
    <w:link w:val="af7"/>
    <w:rsid w:val="000E5872"/>
    <w:rPr>
      <w:rFonts w:ascii="Times New Roman" w:eastAsia="Arial Unicode MS" w:hAnsi="Times New Roman" w:cs="Arial Unicode MS"/>
      <w:color w:val="auto"/>
      <w:kern w:val="2"/>
      <w:sz w:val="24"/>
      <w:szCs w:val="24"/>
      <w:lang w:val="ru-RU" w:eastAsia="hi-IN" w:bidi="hi-IN"/>
    </w:rPr>
  </w:style>
  <w:style w:type="table" w:customStyle="1" w:styleId="-331">
    <w:name w:val="Таблица-сетка 3 — акцент 31"/>
    <w:basedOn w:val="a1"/>
    <w:uiPriority w:val="48"/>
    <w:rsid w:val="000E5872"/>
    <w:pPr>
      <w:spacing w:after="0" w:line="240" w:lineRule="auto"/>
      <w:jc w:val="left"/>
    </w:pPr>
    <w:rPr>
      <w:color w:val="auto"/>
      <w:sz w:val="22"/>
      <w:szCs w:val="22"/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211">
    <w:name w:val="Таблица-сетка 2 — акцент 11"/>
    <w:basedOn w:val="a1"/>
    <w:uiPriority w:val="47"/>
    <w:rsid w:val="00D77B77"/>
    <w:pPr>
      <w:spacing w:after="0" w:line="240" w:lineRule="auto"/>
    </w:pPr>
    <w:tblPr>
      <w:tblStyleRowBandSize w:val="1"/>
      <w:tblStyleColBandSize w:val="1"/>
      <w:tblBorders>
        <w:top w:val="single" w:sz="2" w:space="0" w:color="FFE599" w:themeColor="accent1" w:themeTint="99"/>
        <w:bottom w:val="single" w:sz="2" w:space="0" w:color="FFE599" w:themeColor="accent1" w:themeTint="99"/>
        <w:insideH w:val="single" w:sz="2" w:space="0" w:color="FFE599" w:themeColor="accent1" w:themeTint="99"/>
        <w:insideV w:val="single" w:sz="2" w:space="0" w:color="FFE59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59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59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DD" w:themeFill="accent1" w:themeFillTint="33"/>
      </w:tcPr>
    </w:tblStylePr>
    <w:tblStylePr w:type="band1Horz">
      <w:tblPr/>
      <w:tcPr>
        <w:shd w:val="clear" w:color="auto" w:fill="FFF6DD" w:themeFill="accent1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D77B7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D77B7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1" w:themeTint="99"/>
        <w:left w:val="single" w:sz="4" w:space="0" w:color="FFE599" w:themeColor="accent1" w:themeTint="99"/>
        <w:bottom w:val="single" w:sz="4" w:space="0" w:color="FFE599" w:themeColor="accent1" w:themeTint="99"/>
        <w:right w:val="single" w:sz="4" w:space="0" w:color="FFE599" w:themeColor="accent1" w:themeTint="99"/>
        <w:insideH w:val="single" w:sz="4" w:space="0" w:color="FFE599" w:themeColor="accent1" w:themeTint="99"/>
        <w:insideV w:val="single" w:sz="4" w:space="0" w:color="FFE59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DD" w:themeFill="accent1" w:themeFillTint="33"/>
      </w:tcPr>
    </w:tblStylePr>
    <w:tblStylePr w:type="band1Horz">
      <w:tblPr/>
      <w:tcPr>
        <w:shd w:val="clear" w:color="auto" w:fill="FFF6DD" w:themeFill="accent1" w:themeFillTint="33"/>
      </w:tcPr>
    </w:tblStylePr>
    <w:tblStylePr w:type="neCell">
      <w:tblPr/>
      <w:tcPr>
        <w:tcBorders>
          <w:bottom w:val="single" w:sz="4" w:space="0" w:color="FFE599" w:themeColor="accent1" w:themeTint="99"/>
        </w:tcBorders>
      </w:tcPr>
    </w:tblStylePr>
    <w:tblStylePr w:type="nwCell">
      <w:tblPr/>
      <w:tcPr>
        <w:tcBorders>
          <w:bottom w:val="single" w:sz="4" w:space="0" w:color="FFE599" w:themeColor="accent1" w:themeTint="99"/>
        </w:tcBorders>
      </w:tcPr>
    </w:tblStylePr>
    <w:tblStylePr w:type="seCell">
      <w:tblPr/>
      <w:tcPr>
        <w:tcBorders>
          <w:top w:val="single" w:sz="4" w:space="0" w:color="FFE599" w:themeColor="accent1" w:themeTint="99"/>
        </w:tcBorders>
      </w:tcPr>
    </w:tblStylePr>
    <w:tblStylePr w:type="swCell">
      <w:tblPr/>
      <w:tcPr>
        <w:tcBorders>
          <w:top w:val="single" w:sz="4" w:space="0" w:color="FFE599" w:themeColor="accent1" w:themeTint="99"/>
        </w:tcBorders>
      </w:tcPr>
    </w:tblStylePr>
  </w:style>
  <w:style w:type="table" w:customStyle="1" w:styleId="-341">
    <w:name w:val="Таблица-сетка 3 — акцент 41"/>
    <w:basedOn w:val="a1"/>
    <w:uiPriority w:val="48"/>
    <w:rsid w:val="00D77B7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FA2340"/>
    <w:pPr>
      <w:spacing w:after="0" w:line="240" w:lineRule="auto"/>
      <w:jc w:val="left"/>
    </w:pPr>
    <w:rPr>
      <w:color w:val="auto"/>
      <w:sz w:val="22"/>
      <w:szCs w:val="22"/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PlainTable31">
    <w:name w:val="Plain Table 31"/>
    <w:basedOn w:val="a1"/>
    <w:uiPriority w:val="43"/>
    <w:rsid w:val="00FA2340"/>
    <w:pPr>
      <w:spacing w:after="0" w:line="240" w:lineRule="auto"/>
      <w:jc w:val="left"/>
    </w:pPr>
    <w:rPr>
      <w:color w:val="auto"/>
      <w:sz w:val="22"/>
      <w:szCs w:val="22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FA2340"/>
    <w:pPr>
      <w:spacing w:after="0" w:line="240" w:lineRule="auto"/>
      <w:jc w:val="left"/>
    </w:pPr>
    <w:rPr>
      <w:color w:val="auto"/>
      <w:sz w:val="22"/>
      <w:szCs w:val="22"/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41">
    <w:name w:val="Таблица-сетка 1 светлая — акцент 41"/>
    <w:basedOn w:val="a1"/>
    <w:uiPriority w:val="46"/>
    <w:rsid w:val="00FA234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8A129F"/>
    <w:pPr>
      <w:spacing w:after="0" w:line="240" w:lineRule="auto"/>
    </w:pPr>
    <w:tblPr>
      <w:tblStyleRowBandSize w:val="1"/>
      <w:tblStyleColBandSize w:val="1"/>
      <w:tblBorders>
        <w:top w:val="single" w:sz="4" w:space="0" w:color="FFEEBB" w:themeColor="accent1" w:themeTint="66"/>
        <w:left w:val="single" w:sz="4" w:space="0" w:color="FFEEBB" w:themeColor="accent1" w:themeTint="66"/>
        <w:bottom w:val="single" w:sz="4" w:space="0" w:color="FFEEBB" w:themeColor="accent1" w:themeTint="66"/>
        <w:right w:val="single" w:sz="4" w:space="0" w:color="FFEEBB" w:themeColor="accent1" w:themeTint="66"/>
        <w:insideH w:val="single" w:sz="4" w:space="0" w:color="FFEEBB" w:themeColor="accent1" w:themeTint="66"/>
        <w:insideV w:val="single" w:sz="4" w:space="0" w:color="FFEEB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5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5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9">
    <w:name w:val="Hyperlink"/>
    <w:basedOn w:val="a0"/>
    <w:uiPriority w:val="99"/>
    <w:unhideWhenUsed/>
    <w:rsid w:val="00D35CF3"/>
    <w:rPr>
      <w:color w:val="0563C1" w:themeColor="hyperlink"/>
      <w:u w:val="single"/>
    </w:rPr>
  </w:style>
  <w:style w:type="character" w:customStyle="1" w:styleId="af6">
    <w:name w:val="Абзац списка Знак"/>
    <w:basedOn w:val="a0"/>
    <w:link w:val="af5"/>
    <w:uiPriority w:val="34"/>
    <w:locked/>
    <w:rsid w:val="00C85528"/>
  </w:style>
  <w:style w:type="character" w:customStyle="1" w:styleId="vkif2public-draftstyledefault-ltr">
    <w:name w:val="vkif2 public-draftstyledefault-ltr"/>
    <w:basedOn w:val="a0"/>
    <w:rsid w:val="00A8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valleyhotelandsp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7F903B-ECA2-458A-A007-41E4D8BC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ОЦЕНОЧНАЯ компания</dc:creator>
  <cp:keywords/>
  <dc:description/>
  <cp:lastModifiedBy>administrator</cp:lastModifiedBy>
  <cp:revision>796</cp:revision>
  <cp:lastPrinted>2016-06-29T01:32:00Z</cp:lastPrinted>
  <dcterms:created xsi:type="dcterms:W3CDTF">2019-03-14T17:44:00Z</dcterms:created>
  <dcterms:modified xsi:type="dcterms:W3CDTF">2022-03-03T17:33:00Z</dcterms:modified>
</cp:coreProperties>
</file>