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B3" w:rsidRDefault="007A30B3" w:rsidP="007A30B3">
      <w:pPr>
        <w:pStyle w:val="1"/>
        <w:spacing w:before="0" w:beforeAutospacing="0" w:after="0" w:afterAutospacing="0"/>
        <w:textAlignment w:val="baseline"/>
        <w:rPr>
          <w:rFonts w:ascii="Roboto Condensed" w:hAnsi="Roboto Condensed"/>
          <w:color w:val="333333"/>
          <w:sz w:val="45"/>
          <w:szCs w:val="45"/>
        </w:rPr>
      </w:pPr>
      <w:r>
        <w:rPr>
          <w:rFonts w:ascii="Roboto Condensed" w:hAnsi="Roboto Condensed"/>
          <w:color w:val="333333"/>
          <w:sz w:val="45"/>
          <w:szCs w:val="45"/>
        </w:rPr>
        <w:t>Бизнес план для производства целлюлозы</w:t>
      </w:r>
    </w:p>
    <w:p w:rsidR="007A30B3" w:rsidRDefault="007A30B3" w:rsidP="007A30B3">
      <w:pPr>
        <w:textAlignment w:val="baseline"/>
        <w:rPr>
          <w:rFonts w:ascii="Roboto" w:hAnsi="Roboto"/>
          <w:color w:val="888888"/>
          <w:spacing w:val="15"/>
          <w:sz w:val="21"/>
          <w:szCs w:val="21"/>
        </w:rPr>
      </w:pPr>
      <w:r>
        <w:rPr>
          <w:rStyle w:val="avatar"/>
          <w:rFonts w:ascii="Roboto" w:hAnsi="Roboto"/>
          <w:color w:val="888888"/>
          <w:spacing w:val="15"/>
          <w:sz w:val="21"/>
          <w:szCs w:val="21"/>
          <w:bdr w:val="none" w:sz="0" w:space="0" w:color="auto" w:frame="1"/>
        </w:rPr>
        <w:t> </w:t>
      </w:r>
    </w:p>
    <w:p w:rsidR="00342A39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>
        <w:rPr>
          <w:rFonts w:ascii="Roboto" w:hAnsi="Roboto"/>
          <w:color w:val="333333"/>
        </w:rPr>
        <w:tab/>
      </w:r>
      <w:r w:rsidRPr="0034691B">
        <w:rPr>
          <w:color w:val="333333"/>
        </w:rPr>
        <w:t>В связи с тем, что целлюлоза используется при изготовлении многих продуктов, спрос на нее возрастает. Реализация бизнес</w:t>
      </w:r>
      <w:r w:rsidR="00342A39">
        <w:rPr>
          <w:color w:val="333333"/>
        </w:rPr>
        <w:t xml:space="preserve"> </w:t>
      </w:r>
      <w:r w:rsidRPr="0034691B">
        <w:rPr>
          <w:color w:val="333333"/>
        </w:rPr>
        <w:t xml:space="preserve">идеи по получению такого биологического вещества считается выгодным капиталовложением. 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Получение целлюлозы осуществляется 3 способами:</w:t>
      </w:r>
    </w:p>
    <w:p w:rsidR="007A30B3" w:rsidRPr="0034691B" w:rsidRDefault="007A30B3" w:rsidP="0034691B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Сульфатный метод — менее затратный. Можно использовать любое сырье растительного происхождения. Существенный недостаток – выделение плохо пахнущих сернистых соединений;</w:t>
      </w:r>
    </w:p>
    <w:p w:rsidR="007A30B3" w:rsidRPr="0034691B" w:rsidRDefault="007A30B3" w:rsidP="0034691B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Натронный метод считается одним из самых дорогостоящих, соответственно возрастает и цена готового продукта. Плюсом этого способа является отсутствие какого-либо запаха;</w:t>
      </w:r>
    </w:p>
    <w:p w:rsidR="007A30B3" w:rsidRPr="0034691B" w:rsidRDefault="007A30B3" w:rsidP="0034691B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 xml:space="preserve">Биологический продукт также получают </w:t>
      </w:r>
      <w:proofErr w:type="gramStart"/>
      <w:r w:rsidRPr="0034691B">
        <w:rPr>
          <w:rFonts w:ascii="Times New Roman" w:hAnsi="Times New Roman" w:cs="Times New Roman"/>
          <w:color w:val="333333"/>
          <w:sz w:val="24"/>
          <w:szCs w:val="24"/>
        </w:rPr>
        <w:t>сульфитным</w:t>
      </w:r>
      <w:proofErr w:type="gramEnd"/>
      <w:r w:rsidRPr="0034691B">
        <w:rPr>
          <w:rFonts w:ascii="Times New Roman" w:hAnsi="Times New Roman" w:cs="Times New Roman"/>
          <w:color w:val="333333"/>
          <w:sz w:val="24"/>
          <w:szCs w:val="24"/>
        </w:rPr>
        <w:t xml:space="preserve"> метод из таких пород деревьев как пихта и ель.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Для начала Вам потребуется выбрать один из вышеперечисленных способов.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Далее для осуществления идеи Вам потребуется составить грамотное бизнес-планирование, в котором должны быть учтены такие пункты как: оформление документов, капиталовложения, закупка оборудования и сырья, маркетинговые ходы и способы реализации биологической продукции.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Подробное описание каждого из пунктов поможет избежать банкротства Вашего предприятия.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Далее выбираем помещение. Стоит учитывать тот факт, что при получении древесной целлюлозы выделяется сильный запах. В связи с этим необходимо выбирать строение, удаленное от города и жилых районов. Помещение должно быть разделено на зоны для производства и хранения готового продукта.</w:t>
      </w:r>
    </w:p>
    <w:p w:rsidR="007A30B3" w:rsidRPr="0034691B" w:rsidRDefault="007A30B3" w:rsidP="0034691B">
      <w:pPr>
        <w:pStyle w:val="2"/>
        <w:spacing w:before="312" w:beforeAutospacing="0" w:after="330" w:afterAutospacing="0"/>
        <w:jc w:val="both"/>
        <w:textAlignment w:val="baseline"/>
        <w:rPr>
          <w:color w:val="333333"/>
          <w:sz w:val="24"/>
          <w:szCs w:val="24"/>
        </w:rPr>
      </w:pPr>
      <w:r w:rsidRPr="0034691B">
        <w:rPr>
          <w:color w:val="333333"/>
          <w:sz w:val="24"/>
          <w:szCs w:val="24"/>
        </w:rPr>
        <w:t>Закупка сырья и оборудования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 xml:space="preserve">Чтобы воплотить эту идею для бизнеса, </w:t>
      </w:r>
      <w:r w:rsidR="00F22D19">
        <w:rPr>
          <w:color w:val="333333"/>
        </w:rPr>
        <w:t>З</w:t>
      </w:r>
      <w:r w:rsidRPr="0034691B">
        <w:rPr>
          <w:color w:val="333333"/>
        </w:rPr>
        <w:t>акупить сырье. 90% биологической целлюлозы получают из древесины. Необходимо договориться о поставках сырья с ближайшей пилорамой. На сегодняшний день стоимость одного кубометра древесины составляет от 18500 рублей.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Такая идея для бизнеса как производство биологической целлюлозы требует покупки следующего оборудования:</w:t>
      </w:r>
    </w:p>
    <w:p w:rsidR="007A30B3" w:rsidRPr="0034691B" w:rsidRDefault="007A30B3" w:rsidP="0034691B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рубильная машина;</w:t>
      </w:r>
    </w:p>
    <w:p w:rsidR="007A30B3" w:rsidRPr="0034691B" w:rsidRDefault="007A30B3" w:rsidP="0034691B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котел для варки;</w:t>
      </w:r>
    </w:p>
    <w:p w:rsidR="007A30B3" w:rsidRPr="0034691B" w:rsidRDefault="007A30B3" w:rsidP="0034691B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станок для окорки бревен;</w:t>
      </w:r>
    </w:p>
    <w:p w:rsidR="007A30B3" w:rsidRPr="0034691B" w:rsidRDefault="007A30B3" w:rsidP="0034691B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цех для отбелки;</w:t>
      </w:r>
    </w:p>
    <w:p w:rsidR="007A30B3" w:rsidRPr="0034691B" w:rsidRDefault="007A30B3" w:rsidP="0034691B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машина для сушки.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Общая стоимость оборудования составляет от 18 000 000 рублей.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lastRenderedPageBreak/>
        <w:t>Также не стоит забывать о подборе рабочего персонала. На первое время Вам потребуется от 8 до 10 человек. Средняя заработная плата рабочего составляет от 30 000 рублей в месяц.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Далее для осуществления идеи для бизнеса, ведущим направлением которого является получение такого биологического продукта, необходимо наладить каналы реализации готовой продукции. Древесная целлюлоза пользуется спросом, в первую очередь, среди бумажных фабрик. Именно поэтому два вида таких предприятий зачастую объединяются в одно. Кроме того, биологическая целлюлоза востребована в производстве тканей, медицине, при производстве органического стекла и во многих других сферах промышленности.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 xml:space="preserve">Также не стоит забывать о рекламе. В данном случае Вам понадобится </w:t>
      </w:r>
      <w:proofErr w:type="gramStart"/>
      <w:r w:rsidRPr="0034691B">
        <w:rPr>
          <w:color w:val="333333"/>
        </w:rPr>
        <w:t>разместить объявление</w:t>
      </w:r>
      <w:proofErr w:type="gramEnd"/>
      <w:r w:rsidRPr="0034691B">
        <w:rPr>
          <w:color w:val="333333"/>
        </w:rPr>
        <w:t>: на телевидение, радио и в интернете.</w:t>
      </w:r>
    </w:p>
    <w:p w:rsidR="007A30B3" w:rsidRPr="0034691B" w:rsidRDefault="007A30B3" w:rsidP="0034691B">
      <w:pPr>
        <w:pStyle w:val="2"/>
        <w:spacing w:before="312" w:beforeAutospacing="0" w:after="330" w:afterAutospacing="0"/>
        <w:jc w:val="both"/>
        <w:textAlignment w:val="baseline"/>
        <w:rPr>
          <w:color w:val="333333"/>
          <w:sz w:val="24"/>
          <w:szCs w:val="24"/>
        </w:rPr>
      </w:pPr>
      <w:r w:rsidRPr="0034691B">
        <w:rPr>
          <w:color w:val="333333"/>
          <w:sz w:val="24"/>
          <w:szCs w:val="24"/>
        </w:rPr>
        <w:t>Получение биологической целлюлозы как бизнес-идея: преимущества и недостатки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Данная сфера бизнеса имеет массу преимуществ, среди которых:</w:t>
      </w:r>
    </w:p>
    <w:p w:rsidR="007A30B3" w:rsidRPr="0034691B" w:rsidRDefault="007A30B3" w:rsidP="0034691B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высокий спрос на получаемый продукт;</w:t>
      </w:r>
    </w:p>
    <w:p w:rsidR="007A30B3" w:rsidRPr="0034691B" w:rsidRDefault="007A30B3" w:rsidP="0034691B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самоокупаемость – от 24 месяцев;</w:t>
      </w:r>
    </w:p>
    <w:p w:rsidR="007A30B3" w:rsidRPr="0034691B" w:rsidRDefault="007A30B3" w:rsidP="0034691B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низкая конкуренция;</w:t>
      </w:r>
    </w:p>
    <w:p w:rsidR="007A30B3" w:rsidRPr="0034691B" w:rsidRDefault="007A30B3" w:rsidP="0034691B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разнообразие каналов реализации готовой продукции.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Однако</w:t>
      </w:r>
      <w:proofErr w:type="gramStart"/>
      <w:r w:rsidRPr="0034691B">
        <w:rPr>
          <w:color w:val="333333"/>
        </w:rPr>
        <w:t>,</w:t>
      </w:r>
      <w:proofErr w:type="gramEnd"/>
      <w:r w:rsidRPr="0034691B">
        <w:rPr>
          <w:color w:val="333333"/>
        </w:rPr>
        <w:t xml:space="preserve"> стоит отметить, что такой вид предпринимательской деятельности имеет и недостаток. При получении такого вещества происходит выброс вредных веществ в воздух и почву. Крайне важно соблюдать все технологические особенности производства, при которых выброс вредных веще</w:t>
      </w:r>
      <w:proofErr w:type="gramStart"/>
      <w:r w:rsidRPr="0034691B">
        <w:rPr>
          <w:color w:val="333333"/>
        </w:rPr>
        <w:t>ств св</w:t>
      </w:r>
      <w:proofErr w:type="gramEnd"/>
      <w:r w:rsidRPr="0034691B">
        <w:rPr>
          <w:color w:val="333333"/>
        </w:rPr>
        <w:t>одится к минимуму.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Таким образом, общая сумма финансовых вложений, необходимых для реализации этой идеи, составляет от 25 000 000 рублей.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Существует еще один вариант воплощения этой идеи для бизнеса – покупка готового предприятия по изготовлению биологической целлюлозы. Например, завод по получению данного продукта во Владимирской области обойдется предпринимателю в сумму от 312 000 000 рублей. При этом Вы получаете действующий бизнес с отлаженным производством, налаженными каналами реализации и готовой документацией. </w:t>
      </w:r>
    </w:p>
    <w:p w:rsidR="007A30B3" w:rsidRPr="0034691B" w:rsidRDefault="007A30B3" w:rsidP="0034691B">
      <w:pPr>
        <w:pStyle w:val="2"/>
        <w:spacing w:before="312" w:beforeAutospacing="0" w:after="330" w:afterAutospacing="0"/>
        <w:jc w:val="both"/>
        <w:textAlignment w:val="baseline"/>
        <w:rPr>
          <w:color w:val="333333"/>
          <w:sz w:val="24"/>
          <w:szCs w:val="24"/>
        </w:rPr>
      </w:pPr>
      <w:r w:rsidRPr="0034691B">
        <w:rPr>
          <w:color w:val="333333"/>
          <w:sz w:val="24"/>
          <w:szCs w:val="24"/>
        </w:rPr>
        <w:t>1. Краткий инвестиционный меморандум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В настоящее время, несмотря на увеличение доли электронного документооборота, спрос на бумагу постоянно увеличивается. Также стоит отметить, что данный рынок не является высоко консолидированным, так как в каждом регионе присутствует несколько небольших производств, которые не могут покрыть всю потребности. Это открывает большие возможности для новых участников рынка. Также данный бизнес является прибыльным и </w:t>
      </w:r>
      <w:proofErr w:type="spellStart"/>
      <w:r w:rsidRPr="0034691B">
        <w:rPr>
          <w:color w:val="333333"/>
        </w:rPr>
        <w:t>высокомаржинальным</w:t>
      </w:r>
      <w:proofErr w:type="spellEnd"/>
      <w:r w:rsidRPr="0034691B">
        <w:rPr>
          <w:color w:val="333333"/>
        </w:rPr>
        <w:t>. В результате, срок окупаемости проекта составляет 19 месяцев, точка безубыточности приходится на 5 месяц.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lastRenderedPageBreak/>
        <w:t>Для открытия бизнеса первоначально потребуется арендовать производственный цех. Минимальная площадь составляет 200-300 м</w:t>
      </w:r>
      <w:proofErr w:type="gramStart"/>
      <w:r w:rsidRPr="0034691B">
        <w:rPr>
          <w:color w:val="333333"/>
        </w:rPr>
        <w:t>2</w:t>
      </w:r>
      <w:proofErr w:type="gramEnd"/>
      <w:r w:rsidRPr="0034691B">
        <w:rPr>
          <w:color w:val="333333"/>
        </w:rPr>
        <w:t>. Также необходимо нанять персонал. Общее количество специалистов составляет 16 человек.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Производство будет производить как высококачественную (белую) бумагу, так и низкокачественную. Бумага формата А</w:t>
      </w:r>
      <w:proofErr w:type="gramStart"/>
      <w:r w:rsidRPr="0034691B">
        <w:rPr>
          <w:color w:val="333333"/>
        </w:rPr>
        <w:t>4</w:t>
      </w:r>
      <w:proofErr w:type="gramEnd"/>
      <w:r w:rsidRPr="0034691B">
        <w:rPr>
          <w:color w:val="333333"/>
        </w:rPr>
        <w:t> и туалетная бумага будет предоставлять собой ассортимент готовой продукции. Общая ежемесячная производственная мощность составляет 210 000 тонн в месяц. Средняя себестоимость 1 000 тонны составляет 24 000 рублей. В результате, финансовые показатели проекта будут следующие:</w:t>
      </w:r>
    </w:p>
    <w:p w:rsidR="007A30B3" w:rsidRPr="0034691B" w:rsidRDefault="007A30B3" w:rsidP="0034691B">
      <w:pPr>
        <w:pStyle w:val="a4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Сумма  инвестиций — </w:t>
      </w:r>
      <w:r w:rsidRPr="0034691B">
        <w:rPr>
          <w:rStyle w:val="a5"/>
          <w:color w:val="333333"/>
          <w:bdr w:val="none" w:sz="0" w:space="0" w:color="auto" w:frame="1"/>
        </w:rPr>
        <w:t>25 000 000 </w:t>
      </w:r>
      <w:r w:rsidRPr="0034691B">
        <w:rPr>
          <w:color w:val="333333"/>
        </w:rPr>
        <w:t>рублей</w:t>
      </w:r>
    </w:p>
    <w:p w:rsidR="007A30B3" w:rsidRPr="0034691B" w:rsidRDefault="007A30B3" w:rsidP="0034691B">
      <w:pPr>
        <w:pStyle w:val="a4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Ежемесячная прибыль — </w:t>
      </w:r>
      <w:r w:rsidR="00826E1D" w:rsidRPr="00826E1D">
        <w:rPr>
          <w:b/>
          <w:color w:val="333333"/>
        </w:rPr>
        <w:t>300</w:t>
      </w:r>
      <w:r w:rsidR="00826E1D">
        <w:rPr>
          <w:b/>
          <w:color w:val="333333"/>
        </w:rPr>
        <w:t xml:space="preserve"> 000</w:t>
      </w:r>
      <w:r w:rsidRPr="0034691B">
        <w:rPr>
          <w:color w:val="333333"/>
        </w:rPr>
        <w:t> рублей</w:t>
      </w:r>
    </w:p>
    <w:p w:rsidR="007A30B3" w:rsidRPr="0034691B" w:rsidRDefault="007A30B3" w:rsidP="0034691B">
      <w:pPr>
        <w:pStyle w:val="a4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Срок окупаемости — </w:t>
      </w:r>
      <w:r w:rsidRPr="0034691B">
        <w:rPr>
          <w:rStyle w:val="a5"/>
          <w:color w:val="333333"/>
          <w:bdr w:val="none" w:sz="0" w:space="0" w:color="auto" w:frame="1"/>
        </w:rPr>
        <w:t>24 </w:t>
      </w:r>
      <w:r w:rsidRPr="0034691B">
        <w:rPr>
          <w:color w:val="333333"/>
        </w:rPr>
        <w:t>месяцев</w:t>
      </w:r>
    </w:p>
    <w:p w:rsidR="007A30B3" w:rsidRPr="0034691B" w:rsidRDefault="007A30B3" w:rsidP="0034691B">
      <w:pPr>
        <w:pStyle w:val="a4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Точка безубыточности — 5 месяц</w:t>
      </w:r>
    </w:p>
    <w:p w:rsidR="007A30B3" w:rsidRPr="0034691B" w:rsidRDefault="007A30B3" w:rsidP="0034691B">
      <w:pPr>
        <w:pStyle w:val="a4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Рентабельность продаж — </w:t>
      </w:r>
      <w:r w:rsidRPr="0034691B">
        <w:rPr>
          <w:rStyle w:val="a5"/>
          <w:color w:val="333333"/>
          <w:bdr w:val="none" w:sz="0" w:space="0" w:color="auto" w:frame="1"/>
        </w:rPr>
        <w:t>16%</w:t>
      </w:r>
    </w:p>
    <w:p w:rsidR="007A30B3" w:rsidRPr="0034691B" w:rsidRDefault="007A30B3" w:rsidP="0034691B">
      <w:pPr>
        <w:pStyle w:val="2"/>
        <w:spacing w:before="312" w:beforeAutospacing="0" w:after="330" w:afterAutospacing="0"/>
        <w:jc w:val="both"/>
        <w:textAlignment w:val="baseline"/>
        <w:rPr>
          <w:color w:val="333333"/>
          <w:sz w:val="24"/>
          <w:szCs w:val="24"/>
        </w:rPr>
      </w:pPr>
      <w:r w:rsidRPr="0034691B">
        <w:rPr>
          <w:color w:val="333333"/>
          <w:sz w:val="24"/>
          <w:szCs w:val="24"/>
        </w:rPr>
        <w:t>2. Описание бизнеса, продукта или услуги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На сегодняшний день спрос на бумагу постоянно увеличивается. Это открывает возможность для вхождения на данный рынок и успешного роста.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Основной продукцией производства будет:</w:t>
      </w:r>
    </w:p>
    <w:p w:rsidR="007A30B3" w:rsidRPr="0034691B" w:rsidRDefault="007A30B3" w:rsidP="0034691B">
      <w:pPr>
        <w:numPr>
          <w:ilvl w:val="0"/>
          <w:numId w:val="4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Высококачественная (белая) бумага</w:t>
      </w:r>
    </w:p>
    <w:p w:rsidR="007A30B3" w:rsidRPr="0034691B" w:rsidRDefault="007A30B3" w:rsidP="0034691B">
      <w:pPr>
        <w:numPr>
          <w:ilvl w:val="0"/>
          <w:numId w:val="4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Низкокачественная бумага</w:t>
      </w:r>
    </w:p>
    <w:p w:rsidR="007A30B3" w:rsidRPr="0034691B" w:rsidRDefault="007A30B3" w:rsidP="0034691B">
      <w:pPr>
        <w:numPr>
          <w:ilvl w:val="0"/>
          <w:numId w:val="4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Бумага формата А</w:t>
      </w:r>
      <w:proofErr w:type="gramStart"/>
      <w:r w:rsidRPr="0034691B">
        <w:rPr>
          <w:rFonts w:ascii="Times New Roman" w:hAnsi="Times New Roman" w:cs="Times New Roman"/>
          <w:color w:val="333333"/>
          <w:sz w:val="24"/>
          <w:szCs w:val="24"/>
        </w:rPr>
        <w:t>4</w:t>
      </w:r>
      <w:proofErr w:type="gramEnd"/>
    </w:p>
    <w:p w:rsidR="007A30B3" w:rsidRPr="0034691B" w:rsidRDefault="007A30B3" w:rsidP="0034691B">
      <w:pPr>
        <w:numPr>
          <w:ilvl w:val="0"/>
          <w:numId w:val="4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Туалетная бумага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Для производства потребуется закупать различное сырье. Оно включается в себя: древесину, целлюлозу, древесную массу, макулатура. Основным материалом для производства бумаги является древесина разных сортов и макулатура. Также можно использовать полуфабрикаты, такие как: целлюлоза и древесная масса. Также в бумажную массу, которая представляет собой смесь воды, целлюлозы и древесной массы, добавляют различные вещества для проклейки, окраски и улучшения свойств материала (клея, смолы, крахмала, мела, каолина и др.)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При открытии производства необходимо оценить доступность различных видов сырья и их стоимость в вашем регионе. По результатам анализа необходимо принимать решение о закупке.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Стоит отметить, что целлюлозу необходимо использовать для производства высококачественной бумаги, в то время как древесную массу можно применять только для производства бумаги недорогих сортов (газетной и упаковочной).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Для производства потребуется закупить следующее производственное и офисное оборудование:</w:t>
      </w:r>
    </w:p>
    <w:p w:rsidR="007A30B3" w:rsidRPr="0034691B" w:rsidRDefault="007A30B3" w:rsidP="0034691B">
      <w:pPr>
        <w:numPr>
          <w:ilvl w:val="0"/>
          <w:numId w:val="5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Станок для резки бумаги</w:t>
      </w:r>
    </w:p>
    <w:p w:rsidR="007A30B3" w:rsidRPr="0034691B" w:rsidRDefault="007A30B3" w:rsidP="0034691B">
      <w:pPr>
        <w:numPr>
          <w:ilvl w:val="0"/>
          <w:numId w:val="5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Втулочный агрегат</w:t>
      </w:r>
    </w:p>
    <w:p w:rsidR="007A30B3" w:rsidRPr="0034691B" w:rsidRDefault="007A30B3" w:rsidP="0034691B">
      <w:pPr>
        <w:numPr>
          <w:ilvl w:val="0"/>
          <w:numId w:val="5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Оборудование для запайки и упаковки рулонов</w:t>
      </w:r>
    </w:p>
    <w:p w:rsidR="007A30B3" w:rsidRPr="0034691B" w:rsidRDefault="007A30B3" w:rsidP="0034691B">
      <w:pPr>
        <w:numPr>
          <w:ilvl w:val="0"/>
          <w:numId w:val="5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34691B">
        <w:rPr>
          <w:rFonts w:ascii="Times New Roman" w:hAnsi="Times New Roman" w:cs="Times New Roman"/>
          <w:color w:val="333333"/>
          <w:sz w:val="24"/>
          <w:szCs w:val="24"/>
        </w:rPr>
        <w:lastRenderedPageBreak/>
        <w:t>Бумагодельная</w:t>
      </w:r>
      <w:proofErr w:type="spellEnd"/>
      <w:r w:rsidRPr="0034691B">
        <w:rPr>
          <w:rFonts w:ascii="Times New Roman" w:hAnsi="Times New Roman" w:cs="Times New Roman"/>
          <w:color w:val="333333"/>
          <w:sz w:val="24"/>
          <w:szCs w:val="24"/>
        </w:rPr>
        <w:t xml:space="preserve"> машина</w:t>
      </w:r>
    </w:p>
    <w:p w:rsidR="007A30B3" w:rsidRPr="0034691B" w:rsidRDefault="007A30B3" w:rsidP="0034691B">
      <w:pPr>
        <w:numPr>
          <w:ilvl w:val="0"/>
          <w:numId w:val="5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Каландр</w:t>
      </w:r>
    </w:p>
    <w:p w:rsidR="007A30B3" w:rsidRPr="0034691B" w:rsidRDefault="007A30B3" w:rsidP="0034691B">
      <w:pPr>
        <w:numPr>
          <w:ilvl w:val="0"/>
          <w:numId w:val="5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Компьютер</w:t>
      </w:r>
    </w:p>
    <w:p w:rsidR="007A30B3" w:rsidRPr="0034691B" w:rsidRDefault="007A30B3" w:rsidP="0034691B">
      <w:pPr>
        <w:numPr>
          <w:ilvl w:val="0"/>
          <w:numId w:val="5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Принтер</w:t>
      </w:r>
    </w:p>
    <w:p w:rsidR="007A30B3" w:rsidRPr="0034691B" w:rsidRDefault="007A30B3" w:rsidP="0034691B">
      <w:pPr>
        <w:numPr>
          <w:ilvl w:val="0"/>
          <w:numId w:val="5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Офисная мебель</w:t>
      </w:r>
    </w:p>
    <w:p w:rsidR="007A30B3" w:rsidRPr="0034691B" w:rsidRDefault="007A30B3" w:rsidP="0034691B">
      <w:pPr>
        <w:numPr>
          <w:ilvl w:val="0"/>
          <w:numId w:val="5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Канцелярия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В результате предприятие будет обладать практически автоматизированной системой производства, что в дальнейшем поможет успешно развивать и увеличивать масштаб деятельности.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Также для организации производства потребуется найти производственное помещение. Минимальная площадь должна составлять 200-300 м</w:t>
      </w:r>
      <w:proofErr w:type="gramStart"/>
      <w:r w:rsidRPr="0034691B">
        <w:rPr>
          <w:color w:val="333333"/>
        </w:rPr>
        <w:t>2</w:t>
      </w:r>
      <w:proofErr w:type="gramEnd"/>
      <w:r w:rsidRPr="0034691B">
        <w:rPr>
          <w:color w:val="333333"/>
        </w:rPr>
        <w:t>, которое должно включать в себя производственных цех, склад готовой продукции, склад сырья и расходных материалов.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Помещение желательно искать в производственных частях города, а также вблизи крупных водоемов, так как при производстве используется большое количество воды.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Помимо организационных моментов, собственнику бизнеса необходимо изучить технические регламенты, стандарты производства целлюлозно-бумажной продукции. Это поможет повысить качество производимой продукции и соблюсти все требования технического регламента.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Успех производства напрямую зависит от качества производимой продукции, а также от скорости её реализации. Предприятию необходимо максимально быстро реализовывать произведенную продукцию. Для достижения данной цели предприятию надо правильно определить целевую аудиторию.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К основным клиентам предприятия по производству бумаги относятся обрабатывающие предприятия, использующие бумагу для производства упаковки, оптовые компании по продаже канцелярии, печатные издания, а также торговые компании.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Данные клиенты смогут постоянно закупать продукцию в больших объёмах. Это позволит повысить оборачиваемость вложенных средств, а также прибыльность.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Также для увеличения точек сбыта можно развивать мелкооптовую розничную сеть.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Для быстрой реализации продукции потребуется также грамотная маркетинговая стратегия и рекламная кампания. Для разработки кампании можно привлекать как частных исполнителей, так и рекламные агентства.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 xml:space="preserve">Для продвижения данной продукции наиболее эффективными каналами продвижения будут </w:t>
      </w:r>
      <w:proofErr w:type="spellStart"/>
      <w:r w:rsidRPr="0034691B">
        <w:rPr>
          <w:color w:val="333333"/>
        </w:rPr>
        <w:t>офф-лайн</w:t>
      </w:r>
      <w:proofErr w:type="spellEnd"/>
      <w:r w:rsidRPr="0034691B">
        <w:rPr>
          <w:color w:val="333333"/>
        </w:rPr>
        <w:t xml:space="preserve"> каналы, а также некоторые </w:t>
      </w:r>
      <w:proofErr w:type="spellStart"/>
      <w:r w:rsidRPr="0034691B">
        <w:rPr>
          <w:color w:val="333333"/>
        </w:rPr>
        <w:t>онлайн</w:t>
      </w:r>
      <w:proofErr w:type="spellEnd"/>
      <w:r w:rsidRPr="0034691B">
        <w:rPr>
          <w:color w:val="333333"/>
        </w:rPr>
        <w:t xml:space="preserve"> каналы.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 xml:space="preserve">К основным </w:t>
      </w:r>
      <w:proofErr w:type="spellStart"/>
      <w:r w:rsidRPr="0034691B">
        <w:rPr>
          <w:color w:val="333333"/>
        </w:rPr>
        <w:t>офф-лайн</w:t>
      </w:r>
      <w:proofErr w:type="spellEnd"/>
      <w:r w:rsidRPr="0034691B">
        <w:rPr>
          <w:color w:val="333333"/>
        </w:rPr>
        <w:t xml:space="preserve"> каналам можно отнести:</w:t>
      </w:r>
    </w:p>
    <w:p w:rsidR="007A30B3" w:rsidRPr="0034691B" w:rsidRDefault="007A30B3" w:rsidP="0034691B">
      <w:pPr>
        <w:numPr>
          <w:ilvl w:val="0"/>
          <w:numId w:val="6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Реклама на телевидении (</w:t>
      </w:r>
      <w:proofErr w:type="spellStart"/>
      <w:proofErr w:type="gramStart"/>
      <w:r w:rsidRPr="0034691B">
        <w:rPr>
          <w:rFonts w:ascii="Times New Roman" w:hAnsi="Times New Roman" w:cs="Times New Roman"/>
          <w:color w:val="333333"/>
          <w:sz w:val="24"/>
          <w:szCs w:val="24"/>
        </w:rPr>
        <w:t>бизнес-каналы</w:t>
      </w:r>
      <w:proofErr w:type="spellEnd"/>
      <w:proofErr w:type="gramEnd"/>
      <w:r w:rsidRPr="0034691B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7A30B3" w:rsidRPr="0034691B" w:rsidRDefault="007A30B3" w:rsidP="0034691B">
      <w:pPr>
        <w:numPr>
          <w:ilvl w:val="0"/>
          <w:numId w:val="6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Реклама в печатных изданиях (</w:t>
      </w:r>
      <w:proofErr w:type="spellStart"/>
      <w:proofErr w:type="gramStart"/>
      <w:r w:rsidRPr="0034691B">
        <w:rPr>
          <w:rFonts w:ascii="Times New Roman" w:hAnsi="Times New Roman" w:cs="Times New Roman"/>
          <w:color w:val="333333"/>
          <w:sz w:val="24"/>
          <w:szCs w:val="24"/>
        </w:rPr>
        <w:t>бизнес-журналах</w:t>
      </w:r>
      <w:proofErr w:type="spellEnd"/>
      <w:proofErr w:type="gramEnd"/>
      <w:r w:rsidRPr="0034691B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7A30B3" w:rsidRPr="0034691B" w:rsidRDefault="007A30B3" w:rsidP="0034691B">
      <w:pPr>
        <w:numPr>
          <w:ilvl w:val="0"/>
          <w:numId w:val="6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Участие в выставках и различных мероприятиях</w:t>
      </w:r>
    </w:p>
    <w:p w:rsidR="007A30B3" w:rsidRPr="0034691B" w:rsidRDefault="007A30B3" w:rsidP="0034691B">
      <w:pPr>
        <w:numPr>
          <w:ilvl w:val="0"/>
          <w:numId w:val="6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Реклама на баннерах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lastRenderedPageBreak/>
        <w:t xml:space="preserve">К основным </w:t>
      </w:r>
      <w:proofErr w:type="spellStart"/>
      <w:r w:rsidRPr="0034691B">
        <w:rPr>
          <w:color w:val="333333"/>
        </w:rPr>
        <w:t>онлайн</w:t>
      </w:r>
      <w:proofErr w:type="spellEnd"/>
      <w:r w:rsidRPr="0034691B">
        <w:rPr>
          <w:color w:val="333333"/>
        </w:rPr>
        <w:t xml:space="preserve"> каналам можно отнести:</w:t>
      </w:r>
    </w:p>
    <w:p w:rsidR="007A30B3" w:rsidRPr="0034691B" w:rsidRDefault="007A30B3" w:rsidP="0034691B">
      <w:pPr>
        <w:numPr>
          <w:ilvl w:val="0"/>
          <w:numId w:val="7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Контекстная реклама</w:t>
      </w:r>
    </w:p>
    <w:p w:rsidR="007A30B3" w:rsidRPr="0034691B" w:rsidRDefault="007A30B3" w:rsidP="0034691B">
      <w:pPr>
        <w:numPr>
          <w:ilvl w:val="0"/>
          <w:numId w:val="7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Реклама на профильных сайтах о целлюлозно-бумажной промышленности.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Данные каналы могут охватить как можно большее количество потенциальных клиентов. Также необходимо напрямую связываться с потенциальными клиентами и назначать с ними встречи.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Для открытия предприятия по производству бумаги потребуется следующее:</w:t>
      </w:r>
    </w:p>
    <w:p w:rsidR="007A30B3" w:rsidRPr="0034691B" w:rsidRDefault="007A30B3" w:rsidP="0034691B">
      <w:pPr>
        <w:numPr>
          <w:ilvl w:val="0"/>
          <w:numId w:val="8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Подобрать помещение (производственны</w:t>
      </w:r>
      <w:r w:rsidR="003F731C" w:rsidRPr="0034691B"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Pr="0034691B">
        <w:rPr>
          <w:rFonts w:ascii="Times New Roman" w:hAnsi="Times New Roman" w:cs="Times New Roman"/>
          <w:color w:val="333333"/>
          <w:sz w:val="24"/>
          <w:szCs w:val="24"/>
        </w:rPr>
        <w:t xml:space="preserve"> цех)</w:t>
      </w:r>
    </w:p>
    <w:p w:rsidR="007A30B3" w:rsidRPr="0034691B" w:rsidRDefault="007A30B3" w:rsidP="0034691B">
      <w:pPr>
        <w:numPr>
          <w:ilvl w:val="0"/>
          <w:numId w:val="8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Произвести ремонтные работы</w:t>
      </w:r>
    </w:p>
    <w:p w:rsidR="007A30B3" w:rsidRPr="0034691B" w:rsidRDefault="007A30B3" w:rsidP="0034691B">
      <w:pPr>
        <w:numPr>
          <w:ilvl w:val="0"/>
          <w:numId w:val="8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Подобрать персонал</w:t>
      </w:r>
    </w:p>
    <w:p w:rsidR="007A30B3" w:rsidRPr="0034691B" w:rsidRDefault="007A30B3" w:rsidP="0034691B">
      <w:pPr>
        <w:numPr>
          <w:ilvl w:val="0"/>
          <w:numId w:val="8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Закупить оборудование</w:t>
      </w:r>
    </w:p>
    <w:p w:rsidR="007A30B3" w:rsidRPr="0034691B" w:rsidRDefault="007A30B3" w:rsidP="0034691B">
      <w:pPr>
        <w:numPr>
          <w:ilvl w:val="0"/>
          <w:numId w:val="8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Произвести пусконаладочные работы</w:t>
      </w:r>
    </w:p>
    <w:p w:rsidR="007A30B3" w:rsidRPr="0034691B" w:rsidRDefault="007A30B3" w:rsidP="0034691B">
      <w:pPr>
        <w:numPr>
          <w:ilvl w:val="0"/>
          <w:numId w:val="8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Начать работу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Первым этапом необходимо подобрать помещения, которое отвечает всем нормам и можно открывать производство. По результатам подписания договора надо приглашать ремонтную бригаду для проведения капитального ремонта и установки освещения, системы кондиционирования и вентиляции.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 xml:space="preserve">Как только ремонт будет закончен можно </w:t>
      </w:r>
      <w:proofErr w:type="gramStart"/>
      <w:r w:rsidRPr="0034691B">
        <w:rPr>
          <w:color w:val="333333"/>
        </w:rPr>
        <w:t>начать</w:t>
      </w:r>
      <w:proofErr w:type="gramEnd"/>
      <w:r w:rsidRPr="0034691B">
        <w:rPr>
          <w:color w:val="333333"/>
        </w:rPr>
        <w:t xml:space="preserve"> подыскивать персонал. Далее совместно с главным инженером технологом необходимо приобрести оборудование. Желательно покупать оборудование одного производителя. Это поможет избежать проблем совместимости.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Далее произведите пусконаладочные работы и выпустите пробную партию товара. Следующим этапом приступайте к производству и продаже промышленными объемами</w:t>
      </w:r>
    </w:p>
    <w:p w:rsidR="007A30B3" w:rsidRPr="0034691B" w:rsidRDefault="007A30B3" w:rsidP="0034691B">
      <w:pPr>
        <w:pStyle w:val="2"/>
        <w:spacing w:before="312" w:beforeAutospacing="0" w:after="330" w:afterAutospacing="0"/>
        <w:jc w:val="both"/>
        <w:textAlignment w:val="baseline"/>
        <w:rPr>
          <w:color w:val="333333"/>
          <w:sz w:val="24"/>
          <w:szCs w:val="24"/>
        </w:rPr>
      </w:pPr>
      <w:r w:rsidRPr="0034691B">
        <w:rPr>
          <w:color w:val="333333"/>
          <w:sz w:val="24"/>
          <w:szCs w:val="24"/>
        </w:rPr>
        <w:t>6. Организационная структура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Для успешного функционирования бизнеса необходим следующий персонал:</w:t>
      </w:r>
    </w:p>
    <w:p w:rsidR="007A30B3" w:rsidRPr="0034691B" w:rsidRDefault="007A30B3" w:rsidP="0034691B">
      <w:pPr>
        <w:numPr>
          <w:ilvl w:val="0"/>
          <w:numId w:val="9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Директор</w:t>
      </w:r>
    </w:p>
    <w:p w:rsidR="007A30B3" w:rsidRPr="0034691B" w:rsidRDefault="007A30B3" w:rsidP="0034691B">
      <w:pPr>
        <w:numPr>
          <w:ilvl w:val="0"/>
          <w:numId w:val="9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Бухгалтер</w:t>
      </w:r>
    </w:p>
    <w:p w:rsidR="007A30B3" w:rsidRPr="0034691B" w:rsidRDefault="007A30B3" w:rsidP="0034691B">
      <w:pPr>
        <w:numPr>
          <w:ilvl w:val="0"/>
          <w:numId w:val="9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Инженер-технолог</w:t>
      </w:r>
    </w:p>
    <w:p w:rsidR="007A30B3" w:rsidRPr="0034691B" w:rsidRDefault="007A30B3" w:rsidP="0034691B">
      <w:pPr>
        <w:numPr>
          <w:ilvl w:val="0"/>
          <w:numId w:val="9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Инженер  пусконаладочных работ</w:t>
      </w:r>
    </w:p>
    <w:p w:rsidR="007A30B3" w:rsidRPr="0034691B" w:rsidRDefault="007A30B3" w:rsidP="0034691B">
      <w:pPr>
        <w:numPr>
          <w:ilvl w:val="0"/>
          <w:numId w:val="9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Оператор линии (3 человека)</w:t>
      </w:r>
    </w:p>
    <w:p w:rsidR="007A30B3" w:rsidRPr="0034691B" w:rsidRDefault="007A30B3" w:rsidP="0034691B">
      <w:pPr>
        <w:numPr>
          <w:ilvl w:val="0"/>
          <w:numId w:val="9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Менеджер по продажам (2 человека)</w:t>
      </w:r>
    </w:p>
    <w:p w:rsidR="007A30B3" w:rsidRPr="0034691B" w:rsidRDefault="007A30B3" w:rsidP="0034691B">
      <w:pPr>
        <w:numPr>
          <w:ilvl w:val="0"/>
          <w:numId w:val="9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Начальник склада</w:t>
      </w:r>
    </w:p>
    <w:p w:rsidR="007A30B3" w:rsidRPr="0034691B" w:rsidRDefault="007A30B3" w:rsidP="0034691B">
      <w:pPr>
        <w:numPr>
          <w:ilvl w:val="0"/>
          <w:numId w:val="9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Водитель (2 человека)</w:t>
      </w:r>
    </w:p>
    <w:p w:rsidR="007A30B3" w:rsidRPr="0034691B" w:rsidRDefault="007A30B3" w:rsidP="0034691B">
      <w:pPr>
        <w:numPr>
          <w:ilvl w:val="0"/>
          <w:numId w:val="9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Грузчик (2 человека)</w:t>
      </w:r>
    </w:p>
    <w:p w:rsidR="007A30B3" w:rsidRPr="0034691B" w:rsidRDefault="007A30B3" w:rsidP="0034691B">
      <w:pPr>
        <w:numPr>
          <w:ilvl w:val="0"/>
          <w:numId w:val="9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Уборщица (2 человека)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 xml:space="preserve">В результате общая численность персонала составит 16 человек. 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Директор будет отвечать за развитие предприятие и его расширение, а также анализировать отчеты бухгалтерии.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 xml:space="preserve">Инженер-технолог отвечает за составление технологий производства бумаги, а также за состоянием оборудования. Ежедневно он отслеживает качество производимой </w:t>
      </w:r>
      <w:r w:rsidRPr="0034691B">
        <w:rPr>
          <w:color w:val="333333"/>
        </w:rPr>
        <w:lastRenderedPageBreak/>
        <w:t>продукции, а также проводит осмотр оборудования.</w:t>
      </w:r>
      <w:r w:rsidR="003F731C" w:rsidRPr="0034691B">
        <w:rPr>
          <w:color w:val="333333"/>
        </w:rPr>
        <w:t xml:space="preserve"> Инженер пусконаладочных работ следит за исправностью оборудования и исправлением поломок.</w:t>
      </w:r>
      <w:r w:rsidRPr="0034691B">
        <w:rPr>
          <w:color w:val="333333"/>
        </w:rPr>
        <w:t xml:space="preserve"> Операторы линии работают непосредственно за производственными машинами. Они следят за работой машин и меняют настройки, в зависимости и вида выпускаемой бумаги.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Менеджеры по продажам занимаются активным привлечением клиентов, совершают «холодные» звонки, назначают и проводят встречи с клиентами.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Начальник склада следит за остатками сырья и наличием готовой продукции, готовит документы на отгрузку продукции, а также формирует заказ на закупку сырья. Водители доставляют продукции покупателям, грузчики разгружают поступившее сырье. Уборщицы работают посменно. Рекламное агентство используется на </w:t>
      </w:r>
      <w:proofErr w:type="spellStart"/>
      <w:r w:rsidRPr="0034691B">
        <w:rPr>
          <w:color w:val="333333"/>
        </w:rPr>
        <w:t>аутсорсинге</w:t>
      </w:r>
      <w:proofErr w:type="spellEnd"/>
      <w:r w:rsidRPr="0034691B">
        <w:rPr>
          <w:color w:val="333333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8"/>
        <w:gridCol w:w="1062"/>
        <w:gridCol w:w="3087"/>
        <w:gridCol w:w="1101"/>
      </w:tblGrid>
      <w:tr w:rsidR="0034691B" w:rsidRPr="0034691B" w:rsidTr="0034691B">
        <w:trPr>
          <w:trHeight w:val="493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Постоянные расходы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Оклад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сотрудников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Сумма</w:t>
            </w:r>
          </w:p>
        </w:tc>
      </w:tr>
      <w:tr w:rsidR="0034691B" w:rsidRPr="0034691B" w:rsidTr="0034691B">
        <w:trPr>
          <w:trHeight w:val="493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</w:tr>
      <w:tr w:rsidR="0034691B" w:rsidRPr="0034691B" w:rsidTr="0034691B">
        <w:trPr>
          <w:trHeight w:val="493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34691B" w:rsidRPr="0034691B" w:rsidTr="0034691B">
        <w:trPr>
          <w:trHeight w:val="493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Инженер пусконаладочных работ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34691B" w:rsidRPr="0034691B" w:rsidTr="0034691B">
        <w:trPr>
          <w:trHeight w:val="493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70 000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34691B" w:rsidRPr="0034691B" w:rsidTr="0034691B">
        <w:trPr>
          <w:trHeight w:val="493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Оператор линии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75 000</w:t>
            </w:r>
          </w:p>
        </w:tc>
      </w:tr>
      <w:tr w:rsidR="0034691B" w:rsidRPr="0034691B" w:rsidTr="0034691B">
        <w:trPr>
          <w:trHeight w:val="493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Менеджер по продажам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</w:tr>
      <w:tr w:rsidR="0034691B" w:rsidRPr="0034691B" w:rsidTr="0034691B">
        <w:trPr>
          <w:trHeight w:val="493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Начальник склада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</w:tr>
      <w:tr w:rsidR="0034691B" w:rsidRPr="0034691B" w:rsidTr="0034691B">
        <w:trPr>
          <w:trHeight w:val="493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</w:tr>
      <w:tr w:rsidR="0034691B" w:rsidRPr="0034691B" w:rsidTr="0034691B">
        <w:trPr>
          <w:trHeight w:val="493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</w:tr>
      <w:tr w:rsidR="0034691B" w:rsidRPr="0034691B" w:rsidTr="0034691B">
        <w:trPr>
          <w:trHeight w:val="493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26 000</w:t>
            </w:r>
          </w:p>
        </w:tc>
      </w:tr>
      <w:tr w:rsidR="0034691B" w:rsidRPr="0034691B" w:rsidTr="0034691B">
        <w:trPr>
          <w:trHeight w:val="493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Итого ФОТ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sz w:val="24"/>
                <w:szCs w:val="24"/>
              </w:rPr>
              <w:t>551000</w:t>
            </w:r>
            <w:r w:rsidR="0034691B" w:rsidRPr="0034691B">
              <w:rPr>
                <w:rFonts w:ascii="Times New Roman" w:hAnsi="Times New Roman" w:cs="Times New Roman"/>
                <w:sz w:val="24"/>
                <w:szCs w:val="24"/>
              </w:rPr>
              <w:t>+43%(237000)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1B">
              <w:rPr>
                <w:rFonts w:ascii="Times New Roman" w:hAnsi="Times New Roman" w:cs="Times New Roman"/>
                <w:b/>
                <w:sz w:val="24"/>
                <w:szCs w:val="24"/>
              </w:rPr>
              <w:t>778000</w:t>
            </w:r>
          </w:p>
        </w:tc>
      </w:tr>
    </w:tbl>
    <w:p w:rsidR="00342A39" w:rsidRDefault="00342A39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</w:p>
    <w:p w:rsidR="00826E1D" w:rsidRPr="0034691B" w:rsidRDefault="00826E1D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</w:p>
    <w:p w:rsidR="007A30B3" w:rsidRPr="0034691B" w:rsidRDefault="007A30B3" w:rsidP="0034691B">
      <w:pPr>
        <w:pStyle w:val="a4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691B">
        <w:rPr>
          <w:rStyle w:val="a5"/>
          <w:color w:val="333333"/>
          <w:bdr w:val="none" w:sz="0" w:space="0" w:color="auto" w:frame="1"/>
        </w:rPr>
        <w:lastRenderedPageBreak/>
        <w:t>Капитальные затраты на открытие предприятия по производству бумаги, руб.</w:t>
      </w:r>
    </w:p>
    <w:tbl>
      <w:tblPr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6"/>
        <w:gridCol w:w="1643"/>
        <w:gridCol w:w="1536"/>
        <w:gridCol w:w="1555"/>
      </w:tblGrid>
      <w:tr w:rsidR="007A30B3" w:rsidRPr="0034691B" w:rsidTr="0034691B">
        <w:trPr>
          <w:trHeight w:val="235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4691B">
              <w:rPr>
                <w:rStyle w:val="a5"/>
                <w:bdr w:val="none" w:sz="0" w:space="0" w:color="auto" w:frame="1"/>
              </w:rPr>
              <w:t>Наименование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4691B">
              <w:rPr>
                <w:rStyle w:val="a5"/>
                <w:bdr w:val="none" w:sz="0" w:space="0" w:color="auto" w:frame="1"/>
              </w:rPr>
              <w:t>Количество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4691B">
              <w:rPr>
                <w:rStyle w:val="a5"/>
                <w:bdr w:val="none" w:sz="0" w:space="0" w:color="auto" w:frame="1"/>
              </w:rPr>
              <w:t>Цена за 1 шт.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34691B">
              <w:rPr>
                <w:rStyle w:val="a5"/>
                <w:bdr w:val="none" w:sz="0" w:space="0" w:color="auto" w:frame="1"/>
              </w:rPr>
              <w:t>Обшая</w:t>
            </w:r>
            <w:proofErr w:type="spellEnd"/>
            <w:r w:rsidRPr="0034691B">
              <w:rPr>
                <w:rStyle w:val="a5"/>
                <w:bdr w:val="none" w:sz="0" w:space="0" w:color="auto" w:frame="1"/>
              </w:rPr>
              <w:t xml:space="preserve"> сумма</w:t>
            </w:r>
          </w:p>
        </w:tc>
      </w:tr>
      <w:tr w:rsidR="007A30B3" w:rsidRPr="0034691B" w:rsidTr="0034691B">
        <w:trPr>
          <w:trHeight w:val="375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Станок для резки бумаги (в т.ч. Бумаги А</w:t>
            </w:r>
            <w:proofErr w:type="gramStart"/>
            <w:r w:rsidRPr="0034691B">
              <w:t>4</w:t>
            </w:r>
            <w:proofErr w:type="gramEnd"/>
            <w:r w:rsidRPr="0034691B">
              <w:t> и др.)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2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500 000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1 000 000</w:t>
            </w:r>
          </w:p>
        </w:tc>
      </w:tr>
      <w:tr w:rsidR="007A30B3" w:rsidRPr="0034691B" w:rsidTr="0034691B">
        <w:trPr>
          <w:trHeight w:val="254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Втулочный агрегат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2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250 000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500 000</w:t>
            </w:r>
          </w:p>
        </w:tc>
      </w:tr>
      <w:tr w:rsidR="00342A39" w:rsidRPr="0034691B" w:rsidTr="0034691B">
        <w:trPr>
          <w:trHeight w:val="254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342A39" w:rsidRPr="0034691B" w:rsidRDefault="00342A39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Оборудование для запайки и упаковки рулонов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342A39" w:rsidRPr="0034691B" w:rsidRDefault="00342A39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>
              <w:t>1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342A39" w:rsidRPr="0034691B" w:rsidRDefault="00342A39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>
              <w:t>300 000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342A39" w:rsidRPr="0034691B" w:rsidRDefault="00342A39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>
              <w:t>300 000</w:t>
            </w:r>
          </w:p>
        </w:tc>
      </w:tr>
      <w:tr w:rsidR="007A30B3" w:rsidRPr="0034691B" w:rsidTr="0034691B">
        <w:trPr>
          <w:trHeight w:val="254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proofErr w:type="spellStart"/>
            <w:r w:rsidRPr="0034691B">
              <w:t>Бумагодельная</w:t>
            </w:r>
            <w:proofErr w:type="spellEnd"/>
            <w:r w:rsidRPr="0034691B">
              <w:t xml:space="preserve"> машина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1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2 000 000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2 000 000</w:t>
            </w:r>
          </w:p>
        </w:tc>
      </w:tr>
      <w:tr w:rsidR="007A30B3" w:rsidRPr="0034691B" w:rsidTr="0034691B">
        <w:trPr>
          <w:trHeight w:val="254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Каландр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2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100 000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200 000</w:t>
            </w:r>
          </w:p>
        </w:tc>
      </w:tr>
      <w:tr w:rsidR="007A30B3" w:rsidRPr="0034691B" w:rsidTr="0034691B">
        <w:trPr>
          <w:trHeight w:val="260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Компьютер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6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35 000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210 000</w:t>
            </w:r>
          </w:p>
        </w:tc>
      </w:tr>
      <w:tr w:rsidR="007A30B3" w:rsidRPr="0034691B" w:rsidTr="0034691B">
        <w:trPr>
          <w:trHeight w:val="254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Принтер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2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10 000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20 000</w:t>
            </w:r>
          </w:p>
        </w:tc>
      </w:tr>
      <w:tr w:rsidR="007A30B3" w:rsidRPr="0034691B" w:rsidTr="0034691B">
        <w:trPr>
          <w:trHeight w:val="260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 xml:space="preserve">Офисная мебель 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15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2000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30 000</w:t>
            </w:r>
          </w:p>
        </w:tc>
      </w:tr>
      <w:tr w:rsidR="007A30B3" w:rsidRPr="0034691B" w:rsidTr="0034691B">
        <w:trPr>
          <w:trHeight w:val="254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Канцелярия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1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50 000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50 000</w:t>
            </w:r>
          </w:p>
        </w:tc>
      </w:tr>
      <w:tr w:rsidR="007A30B3" w:rsidRPr="0034691B" w:rsidTr="0034691B">
        <w:trPr>
          <w:trHeight w:val="254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Автомобиль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1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500 000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500 000</w:t>
            </w:r>
          </w:p>
        </w:tc>
      </w:tr>
      <w:tr w:rsidR="007A30B3" w:rsidRPr="0034691B" w:rsidTr="0034691B">
        <w:trPr>
          <w:trHeight w:val="121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4691B">
              <w:rPr>
                <w:rStyle w:val="a5"/>
                <w:bdr w:val="none" w:sz="0" w:space="0" w:color="auto" w:frame="1"/>
              </w:rPr>
              <w:t>Итого: 4 810 000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0" w:type="auto"/>
            <w:vAlign w:val="bottom"/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7A30B3" w:rsidRPr="0034691B" w:rsidRDefault="007A30B3" w:rsidP="003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A39" w:rsidRDefault="00342A39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</w:p>
    <w:p w:rsidR="007A30B3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Общие капитальные затраты на открытие производства составляют 4 810 000 рублей. Из них наибольшую долю составляют затраты на </w:t>
      </w:r>
      <w:proofErr w:type="spellStart"/>
      <w:r w:rsidRPr="0034691B">
        <w:rPr>
          <w:color w:val="333333"/>
        </w:rPr>
        <w:t>бумагодельную</w:t>
      </w:r>
      <w:proofErr w:type="spellEnd"/>
      <w:r w:rsidRPr="0034691B">
        <w:rPr>
          <w:color w:val="333333"/>
        </w:rPr>
        <w:t xml:space="preserve"> машину (2 000 000 рублей) и на 2 станка для резки бумаги (1 000 000 рублей) и на 2 втулочных агрегата (500 000 рублей). Цены</w:t>
      </w:r>
      <w:r w:rsidR="00342A39">
        <w:rPr>
          <w:color w:val="333333"/>
        </w:rPr>
        <w:t xml:space="preserve"> приобретения оборудования</w:t>
      </w:r>
      <w:r w:rsidRPr="0034691B">
        <w:rPr>
          <w:color w:val="333333"/>
        </w:rPr>
        <w:t xml:space="preserve"> примерные.</w:t>
      </w:r>
    </w:p>
    <w:p w:rsidR="00342A39" w:rsidRPr="0034691B" w:rsidRDefault="00342A39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79"/>
        <w:gridCol w:w="2788"/>
      </w:tblGrid>
      <w:tr w:rsidR="007A30B3" w:rsidRPr="0034691B" w:rsidTr="0034691B">
        <w:trPr>
          <w:trHeight w:val="605"/>
        </w:trPr>
        <w:tc>
          <w:tcPr>
            <w:tcW w:w="0" w:type="auto"/>
            <w:gridSpan w:val="2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4691B">
              <w:rPr>
                <w:rStyle w:val="a5"/>
                <w:bdr w:val="none" w:sz="0" w:space="0" w:color="auto" w:frame="1"/>
              </w:rPr>
              <w:lastRenderedPageBreak/>
              <w:t>Инвестиции на открытие</w:t>
            </w:r>
          </w:p>
        </w:tc>
      </w:tr>
      <w:tr w:rsidR="007A30B3" w:rsidRPr="0034691B" w:rsidTr="0034691B">
        <w:trPr>
          <w:trHeight w:val="605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Ремонт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600 000</w:t>
            </w:r>
          </w:p>
        </w:tc>
      </w:tr>
      <w:tr w:rsidR="007A30B3" w:rsidRPr="0034691B" w:rsidTr="0034691B">
        <w:trPr>
          <w:trHeight w:val="605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Вывеска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30 000</w:t>
            </w:r>
          </w:p>
        </w:tc>
      </w:tr>
      <w:tr w:rsidR="007A30B3" w:rsidRPr="0034691B" w:rsidTr="0034691B">
        <w:trPr>
          <w:trHeight w:val="605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Рекламные материалы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90 000</w:t>
            </w:r>
          </w:p>
        </w:tc>
      </w:tr>
      <w:tr w:rsidR="007A30B3" w:rsidRPr="0034691B" w:rsidTr="0034691B">
        <w:trPr>
          <w:trHeight w:val="605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Аренда на время ремонта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420 000</w:t>
            </w:r>
          </w:p>
        </w:tc>
      </w:tr>
      <w:tr w:rsidR="007A30B3" w:rsidRPr="0034691B" w:rsidTr="0034691B">
        <w:trPr>
          <w:trHeight w:val="605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Закупка оборудования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4 810 000</w:t>
            </w:r>
          </w:p>
        </w:tc>
      </w:tr>
      <w:tr w:rsidR="007A30B3" w:rsidRPr="0034691B" w:rsidTr="0034691B">
        <w:trPr>
          <w:trHeight w:val="605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Прочее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210 000</w:t>
            </w:r>
          </w:p>
        </w:tc>
      </w:tr>
      <w:tr w:rsidR="007A30B3" w:rsidRPr="0034691B" w:rsidTr="0034691B">
        <w:trPr>
          <w:trHeight w:val="605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4691B">
              <w:rPr>
                <w:rStyle w:val="a5"/>
                <w:bdr w:val="none" w:sz="0" w:space="0" w:color="auto" w:frame="1"/>
              </w:rPr>
              <w:t>Итого 6 200 000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342A39" w:rsidRDefault="00342A39" w:rsidP="0034691B">
      <w:pPr>
        <w:pStyle w:val="a4"/>
        <w:spacing w:before="0" w:beforeAutospacing="0" w:after="330" w:afterAutospacing="0"/>
        <w:jc w:val="both"/>
        <w:textAlignment w:val="baseline"/>
        <w:rPr>
          <w:b/>
          <w:color w:val="333333"/>
        </w:rPr>
      </w:pP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2A39">
        <w:rPr>
          <w:b/>
          <w:color w:val="333333"/>
        </w:rPr>
        <w:t>Общие инвестиции на открытие производства составляют 6 200 000 рублей.</w:t>
      </w:r>
      <w:r w:rsidRPr="0034691B">
        <w:rPr>
          <w:color w:val="333333"/>
        </w:rPr>
        <w:t xml:space="preserve"> Из них 4 810 000 рублей приходится на закупку оборудования. Также 600 000 рублей компании необходимо потратить на ремонт производственного помещения.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1"/>
        <w:gridCol w:w="2760"/>
      </w:tblGrid>
      <w:tr w:rsidR="007A30B3" w:rsidRPr="0034691B" w:rsidTr="0034691B">
        <w:trPr>
          <w:trHeight w:val="606"/>
        </w:trPr>
        <w:tc>
          <w:tcPr>
            <w:tcW w:w="5000" w:type="pct"/>
            <w:gridSpan w:val="2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4691B">
              <w:rPr>
                <w:rStyle w:val="a5"/>
                <w:bdr w:val="none" w:sz="0" w:space="0" w:color="auto" w:frame="1"/>
              </w:rPr>
              <w:t>Ежемесячные затраты</w:t>
            </w:r>
          </w:p>
        </w:tc>
      </w:tr>
      <w:tr w:rsidR="007A30B3" w:rsidRPr="0034691B" w:rsidTr="0034691B">
        <w:trPr>
          <w:trHeight w:val="606"/>
        </w:trPr>
        <w:tc>
          <w:tcPr>
            <w:tcW w:w="3537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ФОТ (включая отчисления)</w:t>
            </w:r>
          </w:p>
        </w:tc>
        <w:tc>
          <w:tcPr>
            <w:tcW w:w="1463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778 000</w:t>
            </w:r>
          </w:p>
        </w:tc>
      </w:tr>
      <w:tr w:rsidR="007A30B3" w:rsidRPr="0034691B" w:rsidTr="0034691B">
        <w:trPr>
          <w:trHeight w:val="606"/>
        </w:trPr>
        <w:tc>
          <w:tcPr>
            <w:tcW w:w="3537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Аренда (200 кв.м.)</w:t>
            </w:r>
          </w:p>
        </w:tc>
        <w:tc>
          <w:tcPr>
            <w:tcW w:w="1463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140 000</w:t>
            </w:r>
          </w:p>
        </w:tc>
      </w:tr>
      <w:tr w:rsidR="007A30B3" w:rsidRPr="0034691B" w:rsidTr="0034691B">
        <w:trPr>
          <w:trHeight w:val="606"/>
        </w:trPr>
        <w:tc>
          <w:tcPr>
            <w:tcW w:w="3537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Амортизация</w:t>
            </w:r>
          </w:p>
        </w:tc>
        <w:tc>
          <w:tcPr>
            <w:tcW w:w="1463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150 000</w:t>
            </w:r>
          </w:p>
        </w:tc>
      </w:tr>
      <w:tr w:rsidR="007A30B3" w:rsidRPr="0034691B" w:rsidTr="0034691B">
        <w:trPr>
          <w:trHeight w:val="606"/>
        </w:trPr>
        <w:tc>
          <w:tcPr>
            <w:tcW w:w="3537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Коммунальные услуги</w:t>
            </w:r>
          </w:p>
        </w:tc>
        <w:tc>
          <w:tcPr>
            <w:tcW w:w="1463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200 000</w:t>
            </w:r>
          </w:p>
        </w:tc>
      </w:tr>
      <w:tr w:rsidR="007A30B3" w:rsidRPr="0034691B" w:rsidTr="0034691B">
        <w:trPr>
          <w:trHeight w:val="606"/>
        </w:trPr>
        <w:tc>
          <w:tcPr>
            <w:tcW w:w="3537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lastRenderedPageBreak/>
              <w:t>Реклама</w:t>
            </w:r>
          </w:p>
        </w:tc>
        <w:tc>
          <w:tcPr>
            <w:tcW w:w="1463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50 000</w:t>
            </w:r>
          </w:p>
        </w:tc>
      </w:tr>
      <w:tr w:rsidR="007A30B3" w:rsidRPr="0034691B" w:rsidTr="0034691B">
        <w:trPr>
          <w:trHeight w:val="606"/>
        </w:trPr>
        <w:tc>
          <w:tcPr>
            <w:tcW w:w="3537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 xml:space="preserve">Бухгалтерия </w:t>
            </w:r>
          </w:p>
        </w:tc>
        <w:tc>
          <w:tcPr>
            <w:tcW w:w="1463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50 000</w:t>
            </w:r>
          </w:p>
        </w:tc>
      </w:tr>
      <w:tr w:rsidR="007A30B3" w:rsidRPr="0034691B" w:rsidTr="0034691B">
        <w:trPr>
          <w:trHeight w:val="606"/>
        </w:trPr>
        <w:tc>
          <w:tcPr>
            <w:tcW w:w="3537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Закупка сырья</w:t>
            </w:r>
          </w:p>
        </w:tc>
        <w:tc>
          <w:tcPr>
            <w:tcW w:w="1463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2 500 000</w:t>
            </w:r>
          </w:p>
        </w:tc>
      </w:tr>
      <w:tr w:rsidR="007A30B3" w:rsidRPr="0034691B" w:rsidTr="0034691B">
        <w:trPr>
          <w:trHeight w:val="606"/>
        </w:trPr>
        <w:tc>
          <w:tcPr>
            <w:tcW w:w="3537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Непредвиденные расходы</w:t>
            </w:r>
          </w:p>
        </w:tc>
        <w:tc>
          <w:tcPr>
            <w:tcW w:w="1463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330" w:afterAutospacing="0"/>
              <w:jc w:val="both"/>
              <w:textAlignment w:val="baseline"/>
            </w:pPr>
            <w:r w:rsidRPr="0034691B">
              <w:t>122 000</w:t>
            </w:r>
          </w:p>
        </w:tc>
      </w:tr>
      <w:tr w:rsidR="007A30B3" w:rsidRPr="0034691B" w:rsidTr="0034691B">
        <w:trPr>
          <w:trHeight w:val="606"/>
        </w:trPr>
        <w:tc>
          <w:tcPr>
            <w:tcW w:w="3537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4691B">
              <w:rPr>
                <w:rStyle w:val="a5"/>
                <w:bdr w:val="none" w:sz="0" w:space="0" w:color="auto" w:frame="1"/>
              </w:rPr>
              <w:t>Итого</w:t>
            </w:r>
          </w:p>
        </w:tc>
        <w:tc>
          <w:tcPr>
            <w:tcW w:w="1463" w:type="pct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7A30B3" w:rsidRPr="0034691B" w:rsidRDefault="007A30B3" w:rsidP="0034691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4691B">
              <w:t xml:space="preserve">4 000 </w:t>
            </w:r>
            <w:proofErr w:type="spellStart"/>
            <w:r w:rsidRPr="0034691B">
              <w:t>000</w:t>
            </w:r>
            <w:proofErr w:type="spellEnd"/>
          </w:p>
        </w:tc>
      </w:tr>
    </w:tbl>
    <w:p w:rsidR="007A30B3" w:rsidRPr="0034691B" w:rsidRDefault="007A30B3" w:rsidP="0034691B">
      <w:pPr>
        <w:jc w:val="both"/>
        <w:textAlignment w:val="baseline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ECF0F1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Pr="0034691B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"https://oroalbero.ru/vydacha-deneg-na-biznes-plany/" \t "_blank" </w:instrText>
      </w:r>
      <w:r w:rsidRPr="0034691B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</w:p>
    <w:p w:rsidR="007A30B3" w:rsidRPr="0034691B" w:rsidRDefault="007A30B3" w:rsidP="0034691B">
      <w:pPr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Pr="0034691B">
        <w:rPr>
          <w:rFonts w:ascii="Times New Roman" w:hAnsi="Times New Roman" w:cs="Times New Roman"/>
          <w:color w:val="333333"/>
          <w:sz w:val="24"/>
          <w:szCs w:val="24"/>
        </w:rPr>
        <w:t>Общие средние ежемесячные затраты на функционирование производства составляют 4000000 рублей. Из них 2500000 рублей приходятся на закупку сырья, которые составляют 60% от общей себестоимости продукции. Также 778000 рублей предприятию необходимо потратить на фонд оплаты труда. Средняя ежемесячная выручка составляет прибыль — примерно 300</w:t>
      </w:r>
      <w:r w:rsidR="00342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4691B">
        <w:rPr>
          <w:rFonts w:ascii="Times New Roman" w:hAnsi="Times New Roman" w:cs="Times New Roman"/>
          <w:color w:val="333333"/>
          <w:sz w:val="24"/>
          <w:szCs w:val="24"/>
        </w:rPr>
        <w:t>000 рублей.</w:t>
      </w:r>
    </w:p>
    <w:p w:rsidR="007A30B3" w:rsidRPr="0034691B" w:rsidRDefault="00D84B70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>
        <w:rPr>
          <w:color w:val="333333"/>
        </w:rPr>
        <w:t>П</w:t>
      </w:r>
      <w:r w:rsidR="007A30B3" w:rsidRPr="0034691B">
        <w:rPr>
          <w:color w:val="333333"/>
        </w:rPr>
        <w:t>рогноз эффективности инвестиций и расчет экономических показателей бизнеса представлен в финансовой модели.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К основным рискам при открытии предприятия по производству бумаги можно отнести:</w:t>
      </w:r>
    </w:p>
    <w:p w:rsidR="007A30B3" w:rsidRPr="0034691B" w:rsidRDefault="007A30B3" w:rsidP="0034691B">
      <w:pPr>
        <w:numPr>
          <w:ilvl w:val="0"/>
          <w:numId w:val="10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4691B">
        <w:rPr>
          <w:rFonts w:ascii="Times New Roman" w:hAnsi="Times New Roman" w:cs="Times New Roman"/>
          <w:color w:val="333333"/>
          <w:sz w:val="24"/>
          <w:szCs w:val="24"/>
        </w:rPr>
        <w:t>Поломки оборудования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Для снижения данного риска оборудования необходимо закупать только одного производителя (единую производственную линию) а также приобретать только новое оборудование. Это поможет снизить затраты на ремонт и существенно увеличить производительность.</w:t>
      </w:r>
    </w:p>
    <w:p w:rsidR="007A30B3" w:rsidRPr="0034691B" w:rsidRDefault="007A30B3" w:rsidP="0034691B">
      <w:pPr>
        <w:pStyle w:val="a4"/>
        <w:spacing w:before="0" w:beforeAutospacing="0" w:after="330" w:afterAutospacing="0"/>
        <w:jc w:val="both"/>
        <w:textAlignment w:val="baseline"/>
        <w:rPr>
          <w:color w:val="333333"/>
        </w:rPr>
      </w:pPr>
      <w:r w:rsidRPr="0034691B">
        <w:rPr>
          <w:color w:val="333333"/>
        </w:rPr>
        <w:t>* В расчетах используются средние данные по России</w:t>
      </w:r>
    </w:p>
    <w:p w:rsidR="002819F3" w:rsidRPr="0034691B" w:rsidRDefault="002819F3" w:rsidP="003469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19F3" w:rsidRPr="0034691B" w:rsidSect="009E065E">
      <w:pgSz w:w="11906" w:h="16838" w:code="9"/>
      <w:pgMar w:top="1134" w:right="850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E15"/>
    <w:multiLevelType w:val="multilevel"/>
    <w:tmpl w:val="346A1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808D7"/>
    <w:multiLevelType w:val="multilevel"/>
    <w:tmpl w:val="BE685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A3005"/>
    <w:multiLevelType w:val="multilevel"/>
    <w:tmpl w:val="CFEC4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93CDD"/>
    <w:multiLevelType w:val="multilevel"/>
    <w:tmpl w:val="5628C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E085E"/>
    <w:multiLevelType w:val="multilevel"/>
    <w:tmpl w:val="49327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502B6"/>
    <w:multiLevelType w:val="multilevel"/>
    <w:tmpl w:val="6582B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87097"/>
    <w:multiLevelType w:val="multilevel"/>
    <w:tmpl w:val="5B880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B3E40"/>
    <w:multiLevelType w:val="multilevel"/>
    <w:tmpl w:val="C49AE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12CB2"/>
    <w:multiLevelType w:val="multilevel"/>
    <w:tmpl w:val="D0D4D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D0E94"/>
    <w:multiLevelType w:val="multilevel"/>
    <w:tmpl w:val="1708C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0B3"/>
    <w:rsid w:val="002819F3"/>
    <w:rsid w:val="00342A39"/>
    <w:rsid w:val="0034691B"/>
    <w:rsid w:val="003F731C"/>
    <w:rsid w:val="007A30B3"/>
    <w:rsid w:val="00826E1D"/>
    <w:rsid w:val="00D84B70"/>
    <w:rsid w:val="00F2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B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A3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3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A30B3"/>
    <w:rPr>
      <w:color w:val="0000FF" w:themeColor="hyperlink"/>
      <w:u w:val="single"/>
    </w:rPr>
  </w:style>
  <w:style w:type="character" w:customStyle="1" w:styleId="avatar">
    <w:name w:val="avatar"/>
    <w:basedOn w:val="a0"/>
    <w:rsid w:val="007A30B3"/>
  </w:style>
  <w:style w:type="paragraph" w:styleId="a4">
    <w:name w:val="Normal (Web)"/>
    <w:basedOn w:val="a"/>
    <w:uiPriority w:val="99"/>
    <w:unhideWhenUsed/>
    <w:rsid w:val="007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0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2022-05-15T09:26:00Z</dcterms:created>
  <dcterms:modified xsi:type="dcterms:W3CDTF">2022-05-15T09:59:00Z</dcterms:modified>
</cp:coreProperties>
</file>