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24C6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1. Цели маркетинга</w:t>
      </w:r>
    </w:p>
    <w:p w14:paraId="45128131" w14:textId="77777777" w:rsidR="00461828" w:rsidRPr="00461828" w:rsidRDefault="00461828" w:rsidP="00461828">
      <w:pPr>
        <w:numPr>
          <w:ilvl w:val="0"/>
          <w:numId w:val="1"/>
        </w:numPr>
      </w:pPr>
      <w:r w:rsidRPr="00461828">
        <w:rPr>
          <w:b/>
          <w:bCs/>
        </w:rPr>
        <w:t>Привлечение пользователей</w:t>
      </w:r>
      <w:proofErr w:type="gramStart"/>
      <w:r w:rsidRPr="00461828">
        <w:t>: Получить</w:t>
      </w:r>
      <w:proofErr w:type="gramEnd"/>
      <w:r w:rsidRPr="00461828">
        <w:t xml:space="preserve"> 10,000 активных пользователей в первые 6 месяцев после запуска.</w:t>
      </w:r>
    </w:p>
    <w:p w14:paraId="71F316A8" w14:textId="77777777" w:rsidR="00461828" w:rsidRPr="00461828" w:rsidRDefault="00461828" w:rsidP="00461828">
      <w:pPr>
        <w:numPr>
          <w:ilvl w:val="0"/>
          <w:numId w:val="1"/>
        </w:numPr>
      </w:pPr>
      <w:r w:rsidRPr="00461828">
        <w:rPr>
          <w:b/>
          <w:bCs/>
        </w:rPr>
        <w:t>Рост подписок</w:t>
      </w:r>
      <w:proofErr w:type="gramStart"/>
      <w:r w:rsidRPr="00461828">
        <w:t>: Привлечь</w:t>
      </w:r>
      <w:proofErr w:type="gramEnd"/>
      <w:r w:rsidRPr="00461828">
        <w:t xml:space="preserve"> 10% пользователей на платные премиум-подписки к концу первого года.</w:t>
      </w:r>
    </w:p>
    <w:p w14:paraId="15B90D6A" w14:textId="77777777" w:rsidR="00461828" w:rsidRPr="00461828" w:rsidRDefault="00461828" w:rsidP="00461828">
      <w:pPr>
        <w:numPr>
          <w:ilvl w:val="0"/>
          <w:numId w:val="1"/>
        </w:numPr>
      </w:pPr>
      <w:r w:rsidRPr="00461828">
        <w:rPr>
          <w:b/>
          <w:bCs/>
        </w:rPr>
        <w:t>Привлечение работодателей</w:t>
      </w:r>
      <w:proofErr w:type="gramStart"/>
      <w:r w:rsidRPr="00461828">
        <w:t>: Заключить</w:t>
      </w:r>
      <w:proofErr w:type="gramEnd"/>
      <w:r w:rsidRPr="00461828">
        <w:t xml:space="preserve"> не менее 50 контрактов с компаниями и работодателями для размещения вакансий и менторских программ.</w:t>
      </w:r>
    </w:p>
    <w:p w14:paraId="77446203" w14:textId="77777777" w:rsidR="00461828" w:rsidRPr="00461828" w:rsidRDefault="00461828" w:rsidP="00461828">
      <w:pPr>
        <w:numPr>
          <w:ilvl w:val="0"/>
          <w:numId w:val="1"/>
        </w:numPr>
      </w:pPr>
      <w:r w:rsidRPr="00461828">
        <w:rPr>
          <w:b/>
          <w:bCs/>
        </w:rPr>
        <w:t>Увеличение узнаваемости бренда</w:t>
      </w:r>
      <w:proofErr w:type="gramStart"/>
      <w:r w:rsidRPr="00461828">
        <w:t>: Создать</w:t>
      </w:r>
      <w:proofErr w:type="gramEnd"/>
      <w:r w:rsidRPr="00461828">
        <w:t xml:space="preserve"> узнаваемость платформы как ведущей площадки для карьерного развития с использованием ИИ.</w:t>
      </w:r>
    </w:p>
    <w:p w14:paraId="15710A5F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2. Анализ целевой аудитории</w:t>
      </w:r>
    </w:p>
    <w:p w14:paraId="2CA7ACF7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Основные сегменты</w:t>
      </w:r>
    </w:p>
    <w:p w14:paraId="37A33A07" w14:textId="77777777" w:rsidR="00461828" w:rsidRPr="00461828" w:rsidRDefault="00461828" w:rsidP="00461828">
      <w:pPr>
        <w:numPr>
          <w:ilvl w:val="0"/>
          <w:numId w:val="2"/>
        </w:numPr>
      </w:pPr>
      <w:r w:rsidRPr="00461828">
        <w:rPr>
          <w:b/>
          <w:bCs/>
        </w:rPr>
        <w:t>Студенты и выпускники</w:t>
      </w:r>
      <w:r w:rsidRPr="00461828">
        <w:t>: Эти пользователи ищут карьерные возможности и платформы, которые помогут им начать профессиональную деятельность.</w:t>
      </w:r>
    </w:p>
    <w:p w14:paraId="0BF5DE29" w14:textId="77777777" w:rsidR="00461828" w:rsidRPr="00461828" w:rsidRDefault="00461828" w:rsidP="00461828">
      <w:pPr>
        <w:numPr>
          <w:ilvl w:val="0"/>
          <w:numId w:val="2"/>
        </w:numPr>
      </w:pPr>
      <w:r w:rsidRPr="00461828">
        <w:rPr>
          <w:b/>
          <w:bCs/>
        </w:rPr>
        <w:t>Молодые специалисты</w:t>
      </w:r>
      <w:proofErr w:type="gramStart"/>
      <w:r w:rsidRPr="00461828">
        <w:t>: Они</w:t>
      </w:r>
      <w:proofErr w:type="gramEnd"/>
      <w:r w:rsidRPr="00461828">
        <w:t xml:space="preserve"> хотят улучшить свои профессиональные навыки и перейти на следующую ступень карьеры.</w:t>
      </w:r>
    </w:p>
    <w:p w14:paraId="72588689" w14:textId="77777777" w:rsidR="00461828" w:rsidRPr="00461828" w:rsidRDefault="00461828" w:rsidP="00461828">
      <w:pPr>
        <w:numPr>
          <w:ilvl w:val="0"/>
          <w:numId w:val="2"/>
        </w:numPr>
      </w:pPr>
      <w:r w:rsidRPr="00461828">
        <w:rPr>
          <w:b/>
          <w:bCs/>
        </w:rPr>
        <w:t>Опытные специалисты</w:t>
      </w:r>
      <w:r w:rsidRPr="00461828">
        <w:t>: Люди, стремящиеся сменить карьеру или развить свои навыки для продвижения по службе.</w:t>
      </w:r>
    </w:p>
    <w:p w14:paraId="492E2616" w14:textId="77777777" w:rsidR="00461828" w:rsidRPr="00461828" w:rsidRDefault="00461828" w:rsidP="00461828">
      <w:pPr>
        <w:numPr>
          <w:ilvl w:val="0"/>
          <w:numId w:val="2"/>
        </w:numPr>
      </w:pPr>
      <w:r w:rsidRPr="00461828">
        <w:rPr>
          <w:b/>
          <w:bCs/>
        </w:rPr>
        <w:t>Работодатели</w:t>
      </w:r>
      <w:r w:rsidRPr="00461828">
        <w:t>: Компании, которые ищут таланты и готовы платить за премиум-услуги (рекрутинг, менторские программы и профессиональное развитие сотрудников).</w:t>
      </w:r>
    </w:p>
    <w:p w14:paraId="0A77FEA0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3. Маркетинговые каналы</w:t>
      </w:r>
    </w:p>
    <w:p w14:paraId="386FF16E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3.1. Цифровой маркетинг</w:t>
      </w:r>
    </w:p>
    <w:p w14:paraId="398DD05E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3.1.1. SEO (Search Engine Optimization)</w:t>
      </w:r>
    </w:p>
    <w:p w14:paraId="107F83F6" w14:textId="77777777" w:rsidR="00461828" w:rsidRPr="00461828" w:rsidRDefault="00461828" w:rsidP="00461828">
      <w:pPr>
        <w:numPr>
          <w:ilvl w:val="0"/>
          <w:numId w:val="3"/>
        </w:numPr>
      </w:pPr>
      <w:r w:rsidRPr="00461828">
        <w:rPr>
          <w:b/>
          <w:bCs/>
        </w:rPr>
        <w:t>Цель</w:t>
      </w:r>
      <w:r w:rsidRPr="00461828">
        <w:t>: Привлечение органического трафика на платформу через поисковые системы.</w:t>
      </w:r>
    </w:p>
    <w:p w14:paraId="06F637BB" w14:textId="77777777" w:rsidR="00461828" w:rsidRPr="00461828" w:rsidRDefault="00461828" w:rsidP="00461828">
      <w:pPr>
        <w:numPr>
          <w:ilvl w:val="0"/>
          <w:numId w:val="3"/>
        </w:numPr>
      </w:pPr>
      <w:r w:rsidRPr="00461828">
        <w:rPr>
          <w:b/>
          <w:bCs/>
        </w:rPr>
        <w:t>Стратегия</w:t>
      </w:r>
      <w:r w:rsidRPr="00461828">
        <w:t>:</w:t>
      </w:r>
    </w:p>
    <w:p w14:paraId="2EC4BFBA" w14:textId="77777777" w:rsidR="00461828" w:rsidRPr="00461828" w:rsidRDefault="00461828" w:rsidP="00461828">
      <w:pPr>
        <w:numPr>
          <w:ilvl w:val="1"/>
          <w:numId w:val="3"/>
        </w:numPr>
      </w:pPr>
      <w:r w:rsidRPr="00461828">
        <w:t>Оптимизация контента платформы для поисковых систем с акцентом на ключевые запросы, связанные с карьерным ростом, онлайн-образованием и трудоустройством.</w:t>
      </w:r>
    </w:p>
    <w:p w14:paraId="4CFBFE4A" w14:textId="77777777" w:rsidR="00461828" w:rsidRPr="00461828" w:rsidRDefault="00461828" w:rsidP="00461828">
      <w:pPr>
        <w:numPr>
          <w:ilvl w:val="1"/>
          <w:numId w:val="3"/>
        </w:numPr>
      </w:pPr>
      <w:r w:rsidRPr="00461828">
        <w:t>Создание блога с полезными статьями, связанными с карьерным развитием, советами по работе, навыкам и учебным курсам.</w:t>
      </w:r>
    </w:p>
    <w:p w14:paraId="7A572DCD" w14:textId="77777777" w:rsidR="00461828" w:rsidRPr="00461828" w:rsidRDefault="00461828" w:rsidP="00461828">
      <w:pPr>
        <w:numPr>
          <w:ilvl w:val="1"/>
          <w:numId w:val="3"/>
        </w:numPr>
      </w:pPr>
      <w:r w:rsidRPr="00461828">
        <w:t>Использование долгосрочных ключевых запросов (например, "лучшие курсы для программистов" или "как сменить карьеру").</w:t>
      </w:r>
    </w:p>
    <w:p w14:paraId="7D851844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3.1.2. Контент-маркетинг</w:t>
      </w:r>
    </w:p>
    <w:p w14:paraId="7600E036" w14:textId="77777777" w:rsidR="00461828" w:rsidRPr="00461828" w:rsidRDefault="00461828" w:rsidP="00461828">
      <w:pPr>
        <w:numPr>
          <w:ilvl w:val="0"/>
          <w:numId w:val="4"/>
        </w:numPr>
      </w:pPr>
      <w:r w:rsidRPr="00461828">
        <w:rPr>
          <w:b/>
          <w:bCs/>
        </w:rPr>
        <w:t>Цель</w:t>
      </w:r>
      <w:r w:rsidRPr="00461828">
        <w:t>: Укрепление экспертного статуса платформы и вовлечение пользователей через создание полезного контента.</w:t>
      </w:r>
    </w:p>
    <w:p w14:paraId="1AA66D08" w14:textId="77777777" w:rsidR="00461828" w:rsidRPr="00461828" w:rsidRDefault="00461828" w:rsidP="00461828">
      <w:pPr>
        <w:numPr>
          <w:ilvl w:val="0"/>
          <w:numId w:val="4"/>
        </w:numPr>
      </w:pPr>
      <w:r w:rsidRPr="00461828">
        <w:rPr>
          <w:b/>
          <w:bCs/>
        </w:rPr>
        <w:t>Стратегия</w:t>
      </w:r>
      <w:r w:rsidRPr="00461828">
        <w:t>:</w:t>
      </w:r>
    </w:p>
    <w:p w14:paraId="7DB197A8" w14:textId="77777777" w:rsidR="00461828" w:rsidRPr="00461828" w:rsidRDefault="00461828" w:rsidP="00461828">
      <w:pPr>
        <w:numPr>
          <w:ilvl w:val="1"/>
          <w:numId w:val="4"/>
        </w:numPr>
      </w:pPr>
      <w:r w:rsidRPr="00461828">
        <w:t>Публикация статей и гайдов по карьерному росту, успешным кейсам пользователей и менторству.</w:t>
      </w:r>
    </w:p>
    <w:p w14:paraId="2113FA60" w14:textId="77777777" w:rsidR="00461828" w:rsidRPr="00461828" w:rsidRDefault="00461828" w:rsidP="00461828">
      <w:pPr>
        <w:numPr>
          <w:ilvl w:val="1"/>
          <w:numId w:val="4"/>
        </w:numPr>
      </w:pPr>
      <w:r w:rsidRPr="00461828">
        <w:lastRenderedPageBreak/>
        <w:t>Создание видеоуроков и вебинаров, посвященных карьерному планированию и развитию навыков.</w:t>
      </w:r>
    </w:p>
    <w:p w14:paraId="1678EF8C" w14:textId="77777777" w:rsidR="00461828" w:rsidRPr="00461828" w:rsidRDefault="00461828" w:rsidP="00461828">
      <w:pPr>
        <w:numPr>
          <w:ilvl w:val="1"/>
          <w:numId w:val="4"/>
        </w:numPr>
      </w:pPr>
      <w:r w:rsidRPr="00461828">
        <w:t>Постоянное обновление блога с историями успеха пользователей платформы, где рассказывается о том, как платформа помогла в развитии карьеры.</w:t>
      </w:r>
    </w:p>
    <w:p w14:paraId="388A89F4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3.1.3. SMM (Social Media Marketing)</w:t>
      </w:r>
    </w:p>
    <w:p w14:paraId="35DB230B" w14:textId="77777777" w:rsidR="00461828" w:rsidRPr="00461828" w:rsidRDefault="00461828" w:rsidP="00461828">
      <w:pPr>
        <w:numPr>
          <w:ilvl w:val="0"/>
          <w:numId w:val="5"/>
        </w:numPr>
      </w:pPr>
      <w:r w:rsidRPr="00461828">
        <w:rPr>
          <w:b/>
          <w:bCs/>
        </w:rPr>
        <w:t>Цель</w:t>
      </w:r>
      <w:r w:rsidRPr="00461828">
        <w:t>: Привлечение аудитории через социальные сети и создание комьюнити.</w:t>
      </w:r>
    </w:p>
    <w:p w14:paraId="32DC28D3" w14:textId="77777777" w:rsidR="00461828" w:rsidRPr="00461828" w:rsidRDefault="00461828" w:rsidP="00461828">
      <w:pPr>
        <w:numPr>
          <w:ilvl w:val="0"/>
          <w:numId w:val="5"/>
        </w:numPr>
      </w:pPr>
      <w:r w:rsidRPr="00461828">
        <w:rPr>
          <w:b/>
          <w:bCs/>
        </w:rPr>
        <w:t>Стратегия</w:t>
      </w:r>
      <w:r w:rsidRPr="00461828">
        <w:t>:</w:t>
      </w:r>
    </w:p>
    <w:p w14:paraId="4316F999" w14:textId="77777777" w:rsidR="00461828" w:rsidRPr="00461828" w:rsidRDefault="00461828" w:rsidP="00461828">
      <w:pPr>
        <w:numPr>
          <w:ilvl w:val="1"/>
          <w:numId w:val="5"/>
        </w:numPr>
      </w:pPr>
      <w:r w:rsidRPr="00461828">
        <w:t xml:space="preserve">Активное присутствие на платформах </w:t>
      </w:r>
      <w:r w:rsidRPr="00461828">
        <w:rPr>
          <w:b/>
          <w:bCs/>
        </w:rPr>
        <w:t>LinkedIn</w:t>
      </w:r>
      <w:r w:rsidRPr="00461828">
        <w:t xml:space="preserve">, </w:t>
      </w:r>
      <w:r w:rsidRPr="00461828">
        <w:rPr>
          <w:b/>
          <w:bCs/>
        </w:rPr>
        <w:t>Facebook</w:t>
      </w:r>
      <w:r w:rsidRPr="00461828">
        <w:t xml:space="preserve">, </w:t>
      </w:r>
      <w:r w:rsidRPr="00461828">
        <w:rPr>
          <w:b/>
          <w:bCs/>
        </w:rPr>
        <w:t>Instagram</w:t>
      </w:r>
      <w:r w:rsidRPr="00461828">
        <w:t xml:space="preserve"> и </w:t>
      </w:r>
      <w:r w:rsidRPr="00461828">
        <w:rPr>
          <w:b/>
          <w:bCs/>
        </w:rPr>
        <w:t>Twitter</w:t>
      </w:r>
      <w:r w:rsidRPr="00461828">
        <w:t>.</w:t>
      </w:r>
    </w:p>
    <w:p w14:paraId="63723F57" w14:textId="77777777" w:rsidR="00461828" w:rsidRPr="00461828" w:rsidRDefault="00461828" w:rsidP="00461828">
      <w:pPr>
        <w:numPr>
          <w:ilvl w:val="1"/>
          <w:numId w:val="5"/>
        </w:numPr>
      </w:pPr>
      <w:r w:rsidRPr="00461828">
        <w:t>Регулярное размещение контента, связанного с карьерой, учебой, успешными историями пользователей и рекомендациями по профессиональному развитию.</w:t>
      </w:r>
    </w:p>
    <w:p w14:paraId="30F4E7DD" w14:textId="77777777" w:rsidR="00461828" w:rsidRPr="00461828" w:rsidRDefault="00461828" w:rsidP="00461828">
      <w:pPr>
        <w:numPr>
          <w:ilvl w:val="1"/>
          <w:numId w:val="5"/>
        </w:numPr>
      </w:pPr>
      <w:r w:rsidRPr="00461828">
        <w:t xml:space="preserve">Запуск рекламных кампаний на </w:t>
      </w:r>
      <w:r w:rsidRPr="00461828">
        <w:rPr>
          <w:b/>
          <w:bCs/>
        </w:rPr>
        <w:t>LinkedIn Ads</w:t>
      </w:r>
      <w:r w:rsidRPr="00461828">
        <w:t xml:space="preserve"> и </w:t>
      </w:r>
      <w:r w:rsidRPr="00461828">
        <w:rPr>
          <w:b/>
          <w:bCs/>
        </w:rPr>
        <w:t>Facebook Ads</w:t>
      </w:r>
      <w:r w:rsidRPr="00461828">
        <w:t>, таргетированных на студентов, специалистов и рекрутеров.</w:t>
      </w:r>
    </w:p>
    <w:p w14:paraId="3E6FDB68" w14:textId="77777777" w:rsidR="00461828" w:rsidRPr="00461828" w:rsidRDefault="00461828" w:rsidP="00461828">
      <w:pPr>
        <w:numPr>
          <w:ilvl w:val="1"/>
          <w:numId w:val="5"/>
        </w:numPr>
      </w:pPr>
      <w:r w:rsidRPr="00461828">
        <w:t>Вовлечение аудитории через опросы, квизы и комментарии для улучшения взаимодействия и удержания.</w:t>
      </w:r>
    </w:p>
    <w:p w14:paraId="6441019E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3.1.4. PPC (Pay-per-click) реклама</w:t>
      </w:r>
    </w:p>
    <w:p w14:paraId="2CE7E643" w14:textId="77777777" w:rsidR="00461828" w:rsidRPr="00461828" w:rsidRDefault="00461828" w:rsidP="00461828">
      <w:pPr>
        <w:numPr>
          <w:ilvl w:val="0"/>
          <w:numId w:val="6"/>
        </w:numPr>
      </w:pPr>
      <w:r w:rsidRPr="00461828">
        <w:rPr>
          <w:b/>
          <w:bCs/>
        </w:rPr>
        <w:t>Цель</w:t>
      </w:r>
      <w:r w:rsidRPr="00461828">
        <w:t>: Привлечение трафика через платные рекламные кампании.</w:t>
      </w:r>
    </w:p>
    <w:p w14:paraId="57796657" w14:textId="77777777" w:rsidR="00461828" w:rsidRPr="00461828" w:rsidRDefault="00461828" w:rsidP="00461828">
      <w:pPr>
        <w:numPr>
          <w:ilvl w:val="0"/>
          <w:numId w:val="6"/>
        </w:numPr>
      </w:pPr>
      <w:r w:rsidRPr="00461828">
        <w:rPr>
          <w:b/>
          <w:bCs/>
        </w:rPr>
        <w:t>Стратегия</w:t>
      </w:r>
      <w:r w:rsidRPr="00461828">
        <w:t>:</w:t>
      </w:r>
    </w:p>
    <w:p w14:paraId="6757F4D0" w14:textId="77777777" w:rsidR="00461828" w:rsidRPr="00461828" w:rsidRDefault="00461828" w:rsidP="00461828">
      <w:pPr>
        <w:numPr>
          <w:ilvl w:val="1"/>
          <w:numId w:val="6"/>
        </w:numPr>
      </w:pPr>
      <w:r w:rsidRPr="00461828">
        <w:t xml:space="preserve">Запуск </w:t>
      </w:r>
      <w:r w:rsidRPr="00461828">
        <w:rPr>
          <w:b/>
          <w:bCs/>
        </w:rPr>
        <w:t>Google Ads</w:t>
      </w:r>
      <w:r w:rsidRPr="00461828">
        <w:t xml:space="preserve"> с таргетингом по ключевым запросам, связанным с карьерным развитием, поиском работы и онлайн-курсами.</w:t>
      </w:r>
    </w:p>
    <w:p w14:paraId="3457CE44" w14:textId="77777777" w:rsidR="00461828" w:rsidRPr="00461828" w:rsidRDefault="00461828" w:rsidP="00461828">
      <w:pPr>
        <w:numPr>
          <w:ilvl w:val="1"/>
          <w:numId w:val="6"/>
        </w:numPr>
      </w:pPr>
      <w:r w:rsidRPr="00461828">
        <w:t>Создание объявлений, которые приводят пользователей на лендинг платформы с предложением зарегистрироваться или получить бесплатный доступ к пробным услугам.</w:t>
      </w:r>
    </w:p>
    <w:p w14:paraId="2790E677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3.2. Партнерства</w:t>
      </w:r>
    </w:p>
    <w:p w14:paraId="7CE61BF3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3.2.1. Партнерства с образовательными платформами</w:t>
      </w:r>
    </w:p>
    <w:p w14:paraId="22CB2660" w14:textId="77777777" w:rsidR="00461828" w:rsidRPr="00461828" w:rsidRDefault="00461828" w:rsidP="00461828">
      <w:pPr>
        <w:numPr>
          <w:ilvl w:val="0"/>
          <w:numId w:val="7"/>
        </w:numPr>
      </w:pPr>
      <w:r w:rsidRPr="00461828">
        <w:rPr>
          <w:b/>
          <w:bCs/>
        </w:rPr>
        <w:t>Цель</w:t>
      </w:r>
      <w:r w:rsidRPr="00461828">
        <w:t>: Привлечение пользователей, заинтересованных в онлайн-обучении и карьерном росте.</w:t>
      </w:r>
    </w:p>
    <w:p w14:paraId="668BF655" w14:textId="77777777" w:rsidR="00461828" w:rsidRPr="00461828" w:rsidRDefault="00461828" w:rsidP="00461828">
      <w:pPr>
        <w:numPr>
          <w:ilvl w:val="0"/>
          <w:numId w:val="7"/>
        </w:numPr>
      </w:pPr>
      <w:r w:rsidRPr="00461828">
        <w:rPr>
          <w:b/>
          <w:bCs/>
        </w:rPr>
        <w:t>Стратегия</w:t>
      </w:r>
      <w:r w:rsidRPr="00461828">
        <w:t>:</w:t>
      </w:r>
    </w:p>
    <w:p w14:paraId="22760355" w14:textId="77777777" w:rsidR="00461828" w:rsidRPr="00461828" w:rsidRDefault="00461828" w:rsidP="00461828">
      <w:pPr>
        <w:numPr>
          <w:ilvl w:val="1"/>
          <w:numId w:val="7"/>
        </w:numPr>
      </w:pPr>
      <w:r w:rsidRPr="00461828">
        <w:t xml:space="preserve">Заключение партнерских соглашений с платформами, такими как </w:t>
      </w:r>
      <w:r w:rsidRPr="00461828">
        <w:rPr>
          <w:b/>
          <w:bCs/>
        </w:rPr>
        <w:t>Coursera</w:t>
      </w:r>
      <w:r w:rsidRPr="00461828">
        <w:t xml:space="preserve">, </w:t>
      </w:r>
      <w:r w:rsidRPr="00461828">
        <w:rPr>
          <w:b/>
          <w:bCs/>
        </w:rPr>
        <w:t>Udemy</w:t>
      </w:r>
      <w:r w:rsidRPr="00461828">
        <w:t xml:space="preserve">, </w:t>
      </w:r>
      <w:r w:rsidRPr="00461828">
        <w:rPr>
          <w:b/>
          <w:bCs/>
        </w:rPr>
        <w:t>edX</w:t>
      </w:r>
      <w:r w:rsidRPr="00461828">
        <w:t xml:space="preserve"> для предоставления интеграций их курсов на платформе.</w:t>
      </w:r>
    </w:p>
    <w:p w14:paraId="246A8F4D" w14:textId="77777777" w:rsidR="00461828" w:rsidRPr="00461828" w:rsidRDefault="00461828" w:rsidP="00461828">
      <w:pPr>
        <w:numPr>
          <w:ilvl w:val="1"/>
          <w:numId w:val="7"/>
        </w:numPr>
      </w:pPr>
      <w:r w:rsidRPr="00461828">
        <w:t>Партнерство с университетами и колледжами для привлечения студентов, предлагая специальные тарифы или бесплатные менторские программы.</w:t>
      </w:r>
    </w:p>
    <w:p w14:paraId="27083206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3.2.2. Партнерства с работодателями</w:t>
      </w:r>
    </w:p>
    <w:p w14:paraId="0073DABD" w14:textId="77777777" w:rsidR="00461828" w:rsidRPr="00461828" w:rsidRDefault="00461828" w:rsidP="00461828">
      <w:pPr>
        <w:numPr>
          <w:ilvl w:val="0"/>
          <w:numId w:val="8"/>
        </w:numPr>
      </w:pPr>
      <w:r w:rsidRPr="00461828">
        <w:rPr>
          <w:b/>
          <w:bCs/>
        </w:rPr>
        <w:t>Цель</w:t>
      </w:r>
      <w:r w:rsidRPr="00461828">
        <w:t>: Привлечение компаний, которые будут использовать платформу для поиска кандидатов и развития сотрудников.</w:t>
      </w:r>
    </w:p>
    <w:p w14:paraId="779B2DDE" w14:textId="77777777" w:rsidR="00461828" w:rsidRPr="00461828" w:rsidRDefault="00461828" w:rsidP="00461828">
      <w:pPr>
        <w:numPr>
          <w:ilvl w:val="0"/>
          <w:numId w:val="8"/>
        </w:numPr>
      </w:pPr>
      <w:r w:rsidRPr="00461828">
        <w:rPr>
          <w:b/>
          <w:bCs/>
        </w:rPr>
        <w:t>Стратегия</w:t>
      </w:r>
      <w:r w:rsidRPr="00461828">
        <w:t>:</w:t>
      </w:r>
    </w:p>
    <w:p w14:paraId="173B9A1C" w14:textId="77777777" w:rsidR="00461828" w:rsidRPr="00461828" w:rsidRDefault="00461828" w:rsidP="00461828">
      <w:pPr>
        <w:numPr>
          <w:ilvl w:val="1"/>
          <w:numId w:val="8"/>
        </w:numPr>
      </w:pPr>
      <w:r w:rsidRPr="00461828">
        <w:lastRenderedPageBreak/>
        <w:t>Предложение работодателям доступа к премиум-услугам по размещению вакансий и программ профессионального развития.</w:t>
      </w:r>
    </w:p>
    <w:p w14:paraId="6493D7F2" w14:textId="77777777" w:rsidR="00461828" w:rsidRPr="00461828" w:rsidRDefault="00461828" w:rsidP="00461828">
      <w:pPr>
        <w:numPr>
          <w:ilvl w:val="1"/>
          <w:numId w:val="8"/>
        </w:numPr>
      </w:pPr>
      <w:r w:rsidRPr="00461828">
        <w:t>Создание программ для работодателей по подготовке студентов и молодых специалистов, с возможностью предложить им работу после завершения курсов.</w:t>
      </w:r>
    </w:p>
    <w:p w14:paraId="16D04C76" w14:textId="77777777" w:rsidR="00461828" w:rsidRPr="00461828" w:rsidRDefault="00461828" w:rsidP="00461828">
      <w:r w:rsidRPr="00461828">
        <w:pict w14:anchorId="513F8F75">
          <v:rect id="_x0000_i1049" style="width:0;height:1.5pt" o:hralign="center" o:hrstd="t" o:hr="t" fillcolor="#a0a0a0" stroked="f"/>
        </w:pict>
      </w:r>
    </w:p>
    <w:p w14:paraId="501213C6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4. Стратегия удержания пользователей</w:t>
      </w:r>
    </w:p>
    <w:p w14:paraId="608D62A7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4.1. Программа лояльности и реферальная система</w:t>
      </w:r>
    </w:p>
    <w:p w14:paraId="2B0E84B3" w14:textId="77777777" w:rsidR="00461828" w:rsidRPr="00461828" w:rsidRDefault="00461828" w:rsidP="00461828">
      <w:pPr>
        <w:numPr>
          <w:ilvl w:val="0"/>
          <w:numId w:val="9"/>
        </w:numPr>
      </w:pPr>
      <w:r w:rsidRPr="00461828">
        <w:rPr>
          <w:b/>
          <w:bCs/>
        </w:rPr>
        <w:t>Цель</w:t>
      </w:r>
      <w:r w:rsidRPr="00461828">
        <w:t>: Удержание текущих пользователей и привлечение новых через существующих клиентов.</w:t>
      </w:r>
    </w:p>
    <w:p w14:paraId="67058D4F" w14:textId="77777777" w:rsidR="00461828" w:rsidRPr="00461828" w:rsidRDefault="00461828" w:rsidP="00461828">
      <w:pPr>
        <w:numPr>
          <w:ilvl w:val="0"/>
          <w:numId w:val="9"/>
        </w:numPr>
      </w:pPr>
      <w:r w:rsidRPr="00461828">
        <w:rPr>
          <w:b/>
          <w:bCs/>
        </w:rPr>
        <w:t>Стратегия</w:t>
      </w:r>
      <w:r w:rsidRPr="00461828">
        <w:t>:</w:t>
      </w:r>
    </w:p>
    <w:p w14:paraId="5B0AF813" w14:textId="77777777" w:rsidR="00461828" w:rsidRPr="00461828" w:rsidRDefault="00461828" w:rsidP="00461828">
      <w:pPr>
        <w:numPr>
          <w:ilvl w:val="1"/>
          <w:numId w:val="9"/>
        </w:numPr>
      </w:pPr>
      <w:r w:rsidRPr="00461828">
        <w:t>Внедрение реферальной программы, где пользователи получают бонусы или бесплатные месяцы премиум-подписки за приглашение новых пользователей.</w:t>
      </w:r>
    </w:p>
    <w:p w14:paraId="4EDBCBB7" w14:textId="77777777" w:rsidR="00461828" w:rsidRPr="00461828" w:rsidRDefault="00461828" w:rsidP="00461828">
      <w:pPr>
        <w:numPr>
          <w:ilvl w:val="1"/>
          <w:numId w:val="9"/>
        </w:numPr>
      </w:pPr>
      <w:r w:rsidRPr="00461828">
        <w:t>Бонусы за активное использование платформы, такие как скидки на курсы или консультации с менторами за выполнение карьерных целей (например, завершение курсов или обновление резюме).</w:t>
      </w:r>
    </w:p>
    <w:p w14:paraId="61230B03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4.2. Геймификация</w:t>
      </w:r>
    </w:p>
    <w:p w14:paraId="186A62A3" w14:textId="77777777" w:rsidR="00461828" w:rsidRPr="00461828" w:rsidRDefault="00461828" w:rsidP="00461828">
      <w:pPr>
        <w:numPr>
          <w:ilvl w:val="0"/>
          <w:numId w:val="10"/>
        </w:numPr>
      </w:pPr>
      <w:r w:rsidRPr="00461828">
        <w:rPr>
          <w:b/>
          <w:bCs/>
        </w:rPr>
        <w:t>Цель</w:t>
      </w:r>
      <w:r w:rsidRPr="00461828">
        <w:t>: Повышение вовлеченности и мотивации пользователей.</w:t>
      </w:r>
    </w:p>
    <w:p w14:paraId="4456B3F2" w14:textId="77777777" w:rsidR="00461828" w:rsidRPr="00461828" w:rsidRDefault="00461828" w:rsidP="00461828">
      <w:pPr>
        <w:numPr>
          <w:ilvl w:val="0"/>
          <w:numId w:val="10"/>
        </w:numPr>
      </w:pPr>
      <w:r w:rsidRPr="00461828">
        <w:rPr>
          <w:b/>
          <w:bCs/>
        </w:rPr>
        <w:t>Стратегия</w:t>
      </w:r>
      <w:r w:rsidRPr="00461828">
        <w:t>:</w:t>
      </w:r>
    </w:p>
    <w:p w14:paraId="4D42359D" w14:textId="77777777" w:rsidR="00461828" w:rsidRPr="00461828" w:rsidRDefault="00461828" w:rsidP="00461828">
      <w:pPr>
        <w:numPr>
          <w:ilvl w:val="1"/>
          <w:numId w:val="10"/>
        </w:numPr>
      </w:pPr>
      <w:r w:rsidRPr="00461828">
        <w:t>Внедрение геймификационных элементов, таких как система очков за выполнение задач (например, завершение курсов, участие в менторских сессиях), которые можно обменивать на бонусы.</w:t>
      </w:r>
    </w:p>
    <w:p w14:paraId="000F94B1" w14:textId="77777777" w:rsidR="00461828" w:rsidRPr="00461828" w:rsidRDefault="00461828" w:rsidP="00461828">
      <w:pPr>
        <w:numPr>
          <w:ilvl w:val="1"/>
          <w:numId w:val="10"/>
        </w:numPr>
      </w:pPr>
      <w:r w:rsidRPr="00461828">
        <w:t>Организация челленджей и конкурсов с карьерными целями, где пользователи могут соревноваться друг с другом, выполняя задания по развитию навыков.</w:t>
      </w:r>
    </w:p>
    <w:p w14:paraId="70C7F6CE" w14:textId="77777777" w:rsidR="00461828" w:rsidRPr="00461828" w:rsidRDefault="00461828" w:rsidP="00461828">
      <w:r w:rsidRPr="00461828">
        <w:pict w14:anchorId="0E6F6C6D">
          <v:rect id="_x0000_i1050" style="width:0;height:1.5pt" o:hralign="center" o:hrstd="t" o:hr="t" fillcolor="#a0a0a0" stroked="f"/>
        </w:pict>
      </w:r>
    </w:p>
    <w:p w14:paraId="425438FE" w14:textId="77777777" w:rsidR="00461828" w:rsidRPr="00461828" w:rsidRDefault="00461828" w:rsidP="00461828">
      <w:pPr>
        <w:rPr>
          <w:b/>
          <w:bCs/>
          <w:lang w:val="en-US"/>
        </w:rPr>
      </w:pPr>
      <w:r w:rsidRPr="00461828">
        <w:rPr>
          <w:b/>
          <w:bCs/>
          <w:lang w:val="en-US"/>
        </w:rPr>
        <w:t xml:space="preserve">5. </w:t>
      </w:r>
      <w:r w:rsidRPr="00461828">
        <w:rPr>
          <w:b/>
          <w:bCs/>
        </w:rPr>
        <w:t>План</w:t>
      </w:r>
      <w:r w:rsidRPr="00461828">
        <w:rPr>
          <w:b/>
          <w:bCs/>
          <w:lang w:val="en-US"/>
        </w:rPr>
        <w:t xml:space="preserve"> </w:t>
      </w:r>
      <w:r w:rsidRPr="00461828">
        <w:rPr>
          <w:b/>
          <w:bCs/>
        </w:rPr>
        <w:t>выхода</w:t>
      </w:r>
      <w:r w:rsidRPr="00461828">
        <w:rPr>
          <w:b/>
          <w:bCs/>
          <w:lang w:val="en-US"/>
        </w:rPr>
        <w:t xml:space="preserve"> </w:t>
      </w:r>
      <w:r w:rsidRPr="00461828">
        <w:rPr>
          <w:b/>
          <w:bCs/>
        </w:rPr>
        <w:t>на</w:t>
      </w:r>
      <w:r w:rsidRPr="00461828">
        <w:rPr>
          <w:b/>
          <w:bCs/>
          <w:lang w:val="en-US"/>
        </w:rPr>
        <w:t xml:space="preserve"> </w:t>
      </w:r>
      <w:r w:rsidRPr="00461828">
        <w:rPr>
          <w:b/>
          <w:bCs/>
        </w:rPr>
        <w:t>рынок</w:t>
      </w:r>
      <w:r w:rsidRPr="00461828">
        <w:rPr>
          <w:b/>
          <w:bCs/>
          <w:lang w:val="en-US"/>
        </w:rPr>
        <w:t xml:space="preserve"> (Go-to-market strategy)</w:t>
      </w:r>
    </w:p>
    <w:p w14:paraId="341B4F00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Этап 1: Привлечение первых пользователей (</w:t>
      </w:r>
      <w:proofErr w:type="gramStart"/>
      <w:r w:rsidRPr="00461828">
        <w:rPr>
          <w:b/>
          <w:bCs/>
        </w:rPr>
        <w:t>1-6</w:t>
      </w:r>
      <w:proofErr w:type="gramEnd"/>
      <w:r w:rsidRPr="00461828">
        <w:rPr>
          <w:b/>
          <w:bCs/>
        </w:rPr>
        <w:t xml:space="preserve"> месяцев)</w:t>
      </w:r>
    </w:p>
    <w:p w14:paraId="16B28DF7" w14:textId="77777777" w:rsidR="00461828" w:rsidRPr="00461828" w:rsidRDefault="00461828" w:rsidP="00461828">
      <w:pPr>
        <w:numPr>
          <w:ilvl w:val="0"/>
          <w:numId w:val="11"/>
        </w:numPr>
      </w:pPr>
      <w:r w:rsidRPr="00461828">
        <w:rPr>
          <w:b/>
          <w:bCs/>
        </w:rPr>
        <w:t>Таргетинг на студентов и молодых специалистов</w:t>
      </w:r>
      <w:r w:rsidRPr="00461828">
        <w:t xml:space="preserve"> через образовательные платформы и социальные сети.</w:t>
      </w:r>
    </w:p>
    <w:p w14:paraId="5AFD03D6" w14:textId="77777777" w:rsidR="00461828" w:rsidRPr="00461828" w:rsidRDefault="00461828" w:rsidP="00461828">
      <w:pPr>
        <w:numPr>
          <w:ilvl w:val="0"/>
          <w:numId w:val="11"/>
        </w:numPr>
      </w:pPr>
      <w:r w:rsidRPr="00461828">
        <w:rPr>
          <w:b/>
          <w:bCs/>
        </w:rPr>
        <w:t>Запуск рекламных кампаний</w:t>
      </w:r>
      <w:r w:rsidRPr="00461828">
        <w:t xml:space="preserve"> на LinkedIn и Google Ads с предложением бесплатного пробного доступа к премиум-услугам.</w:t>
      </w:r>
    </w:p>
    <w:p w14:paraId="3789110B" w14:textId="77777777" w:rsidR="00461828" w:rsidRPr="00461828" w:rsidRDefault="00461828" w:rsidP="00461828">
      <w:pPr>
        <w:numPr>
          <w:ilvl w:val="0"/>
          <w:numId w:val="11"/>
        </w:numPr>
      </w:pPr>
      <w:r w:rsidRPr="00461828">
        <w:rPr>
          <w:b/>
          <w:bCs/>
        </w:rPr>
        <w:t>Создание партнерских программ с университетами</w:t>
      </w:r>
      <w:r w:rsidRPr="00461828">
        <w:t>, предлагая их студентам специальные условия для использования платформы.</w:t>
      </w:r>
    </w:p>
    <w:p w14:paraId="205FA6D8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Этап 2: Увеличение пользовательской базы и привлечение работодателей (</w:t>
      </w:r>
      <w:proofErr w:type="gramStart"/>
      <w:r w:rsidRPr="00461828">
        <w:rPr>
          <w:b/>
          <w:bCs/>
        </w:rPr>
        <w:t>6-12</w:t>
      </w:r>
      <w:proofErr w:type="gramEnd"/>
      <w:r w:rsidRPr="00461828">
        <w:rPr>
          <w:b/>
          <w:bCs/>
        </w:rPr>
        <w:t xml:space="preserve"> месяцев)</w:t>
      </w:r>
    </w:p>
    <w:p w14:paraId="109069C3" w14:textId="77777777" w:rsidR="00461828" w:rsidRPr="00461828" w:rsidRDefault="00461828" w:rsidP="00461828">
      <w:pPr>
        <w:numPr>
          <w:ilvl w:val="0"/>
          <w:numId w:val="12"/>
        </w:numPr>
      </w:pPr>
      <w:r w:rsidRPr="00461828">
        <w:rPr>
          <w:b/>
          <w:bCs/>
        </w:rPr>
        <w:t>Расширение рекламных кампаний</w:t>
      </w:r>
      <w:r w:rsidRPr="00461828">
        <w:t xml:space="preserve"> с акцентом на опытных специалистов и работодателей.</w:t>
      </w:r>
    </w:p>
    <w:p w14:paraId="0F3627A6" w14:textId="77777777" w:rsidR="00461828" w:rsidRPr="00461828" w:rsidRDefault="00461828" w:rsidP="00461828">
      <w:pPr>
        <w:numPr>
          <w:ilvl w:val="0"/>
          <w:numId w:val="12"/>
        </w:numPr>
      </w:pPr>
      <w:r w:rsidRPr="00461828">
        <w:rPr>
          <w:b/>
          <w:bCs/>
        </w:rPr>
        <w:t>Активное привлечение работодателей</w:t>
      </w:r>
      <w:r w:rsidRPr="00461828">
        <w:t xml:space="preserve"> через LinkedIn и другие профессиональные сети для публикации вакансий и программ стажировок.</w:t>
      </w:r>
    </w:p>
    <w:p w14:paraId="2B9BBB8F" w14:textId="77777777" w:rsidR="00461828" w:rsidRPr="00461828" w:rsidRDefault="00461828" w:rsidP="00461828">
      <w:pPr>
        <w:numPr>
          <w:ilvl w:val="0"/>
          <w:numId w:val="12"/>
        </w:numPr>
      </w:pPr>
      <w:r w:rsidRPr="00461828">
        <w:rPr>
          <w:b/>
          <w:bCs/>
        </w:rPr>
        <w:lastRenderedPageBreak/>
        <w:t>Запуск реферальной программы</w:t>
      </w:r>
      <w:r w:rsidRPr="00461828">
        <w:t xml:space="preserve"> для пользователей, стимулирующей их к приглашению друзей и коллег.</w:t>
      </w:r>
    </w:p>
    <w:p w14:paraId="107735E4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Этап 3: Масштабирование (</w:t>
      </w:r>
      <w:proofErr w:type="gramStart"/>
      <w:r w:rsidRPr="00461828">
        <w:rPr>
          <w:b/>
          <w:bCs/>
        </w:rPr>
        <w:t>12-18</w:t>
      </w:r>
      <w:proofErr w:type="gramEnd"/>
      <w:r w:rsidRPr="00461828">
        <w:rPr>
          <w:b/>
          <w:bCs/>
        </w:rPr>
        <w:t xml:space="preserve"> месяцев)</w:t>
      </w:r>
    </w:p>
    <w:p w14:paraId="485B369B" w14:textId="77777777" w:rsidR="00461828" w:rsidRPr="00461828" w:rsidRDefault="00461828" w:rsidP="00461828">
      <w:pPr>
        <w:numPr>
          <w:ilvl w:val="0"/>
          <w:numId w:val="13"/>
        </w:numPr>
      </w:pPr>
      <w:r w:rsidRPr="00461828">
        <w:rPr>
          <w:b/>
          <w:bCs/>
        </w:rPr>
        <w:t>Запуск мобильного приложения</w:t>
      </w:r>
      <w:r w:rsidRPr="00461828">
        <w:t xml:space="preserve"> для увеличения вовлеченности пользователей.</w:t>
      </w:r>
    </w:p>
    <w:p w14:paraId="6E4ABCC9" w14:textId="77777777" w:rsidR="00461828" w:rsidRPr="00461828" w:rsidRDefault="00461828" w:rsidP="00461828">
      <w:pPr>
        <w:numPr>
          <w:ilvl w:val="0"/>
          <w:numId w:val="13"/>
        </w:numPr>
      </w:pPr>
      <w:r w:rsidRPr="00461828">
        <w:rPr>
          <w:b/>
          <w:bCs/>
        </w:rPr>
        <w:t>Расширение партнерств с образовательными платформами</w:t>
      </w:r>
      <w:r w:rsidRPr="00461828">
        <w:t xml:space="preserve"> для интеграции большего количества курсов и сертификационных программ.</w:t>
      </w:r>
    </w:p>
    <w:p w14:paraId="44395B1D" w14:textId="77777777" w:rsidR="00461828" w:rsidRPr="00461828" w:rsidRDefault="00461828" w:rsidP="00461828">
      <w:pPr>
        <w:numPr>
          <w:ilvl w:val="0"/>
          <w:numId w:val="13"/>
        </w:numPr>
      </w:pPr>
      <w:r w:rsidRPr="00461828">
        <w:rPr>
          <w:b/>
          <w:bCs/>
        </w:rPr>
        <w:t>Участие в профессиональных конференциях и выставках</w:t>
      </w:r>
      <w:r w:rsidRPr="00461828">
        <w:t>, чтобы привлечь внимание к платформе со стороны крупных компаний и рекрутеров.</w:t>
      </w:r>
    </w:p>
    <w:p w14:paraId="6769372F" w14:textId="77777777" w:rsidR="00461828" w:rsidRPr="00461828" w:rsidRDefault="00461828" w:rsidP="00461828">
      <w:r w:rsidRPr="00461828">
        <w:pict w14:anchorId="639F3ACE">
          <v:rect id="_x0000_i1051" style="width:0;height:1.5pt" o:hralign="center" o:hrstd="t" o:hr="t" fillcolor="#a0a0a0" stroked="f"/>
        </w:pict>
      </w:r>
    </w:p>
    <w:p w14:paraId="4A76E323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6. Метрики и показатели эффективности (KPI)</w:t>
      </w:r>
    </w:p>
    <w:p w14:paraId="4DF4801E" w14:textId="77777777" w:rsidR="00461828" w:rsidRPr="00461828" w:rsidRDefault="00461828" w:rsidP="00461828">
      <w:pPr>
        <w:numPr>
          <w:ilvl w:val="0"/>
          <w:numId w:val="14"/>
        </w:numPr>
      </w:pPr>
      <w:r w:rsidRPr="00461828">
        <w:rPr>
          <w:b/>
          <w:bCs/>
        </w:rPr>
        <w:t>Привлечение пользователей</w:t>
      </w:r>
      <w:r w:rsidRPr="00461828">
        <w:t>: Количество новых регистраций ежемесячно.</w:t>
      </w:r>
    </w:p>
    <w:p w14:paraId="37E3E6E6" w14:textId="77777777" w:rsidR="00461828" w:rsidRPr="00461828" w:rsidRDefault="00461828" w:rsidP="00461828">
      <w:pPr>
        <w:numPr>
          <w:ilvl w:val="0"/>
          <w:numId w:val="14"/>
        </w:numPr>
      </w:pPr>
      <w:r w:rsidRPr="00461828">
        <w:rPr>
          <w:b/>
          <w:bCs/>
        </w:rPr>
        <w:t>Конверсия в премиум-подписки</w:t>
      </w:r>
      <w:r w:rsidRPr="00461828">
        <w:t>: Процент пользователей, которые переходят с бесплатной на платную подписку.</w:t>
      </w:r>
    </w:p>
    <w:p w14:paraId="3D1DE3E4" w14:textId="77777777" w:rsidR="00461828" w:rsidRPr="00461828" w:rsidRDefault="00461828" w:rsidP="00461828">
      <w:pPr>
        <w:numPr>
          <w:ilvl w:val="0"/>
          <w:numId w:val="14"/>
        </w:numPr>
      </w:pPr>
      <w:r w:rsidRPr="00461828">
        <w:rPr>
          <w:b/>
          <w:bCs/>
        </w:rPr>
        <w:t>Активность пользователей</w:t>
      </w:r>
      <w:r w:rsidRPr="00461828">
        <w:t>: Среднее количество действий пользователей на платформе (поиск вакансий, завершение курсов, участие в менторских сессиях).</w:t>
      </w:r>
    </w:p>
    <w:p w14:paraId="3EBC6F9B" w14:textId="77777777" w:rsidR="00461828" w:rsidRPr="00461828" w:rsidRDefault="00461828" w:rsidP="00461828">
      <w:pPr>
        <w:numPr>
          <w:ilvl w:val="0"/>
          <w:numId w:val="14"/>
        </w:numPr>
      </w:pPr>
      <w:r w:rsidRPr="00461828">
        <w:rPr>
          <w:b/>
          <w:bCs/>
        </w:rPr>
        <w:t>Удержание пользователей</w:t>
      </w:r>
      <w:r w:rsidRPr="00461828">
        <w:t>: Процент пользователей, которые продолжают использовать платформу через 6 и 12 месяцев после регистрации.</w:t>
      </w:r>
    </w:p>
    <w:p w14:paraId="5E12559D" w14:textId="77777777" w:rsidR="00461828" w:rsidRPr="00461828" w:rsidRDefault="00461828" w:rsidP="00461828">
      <w:pPr>
        <w:numPr>
          <w:ilvl w:val="0"/>
          <w:numId w:val="14"/>
        </w:numPr>
      </w:pPr>
      <w:r w:rsidRPr="00461828">
        <w:rPr>
          <w:b/>
          <w:bCs/>
        </w:rPr>
        <w:t>Реферальная активность</w:t>
      </w:r>
      <w:r w:rsidRPr="00461828">
        <w:t>: Количество новых пользователей, привлеченных через реферальную программу.</w:t>
      </w:r>
    </w:p>
    <w:p w14:paraId="006B4CBE" w14:textId="77777777" w:rsidR="00461828" w:rsidRPr="00461828" w:rsidRDefault="00461828" w:rsidP="00461828">
      <w:r w:rsidRPr="00461828">
        <w:pict w14:anchorId="6E9FED4A">
          <v:rect id="_x0000_i1052" style="width:0;height:1.5pt" o:hralign="center" o:hrstd="t" o:hr="t" fillcolor="#a0a0a0" stroked="f"/>
        </w:pict>
      </w:r>
    </w:p>
    <w:p w14:paraId="2F6BCD4C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7. Бюджет маркетинговых расходов</w:t>
      </w:r>
    </w:p>
    <w:p w14:paraId="55AF9FE5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Реклама в интернете (Google Ads, LinkedIn Ads): $10,000 в месяц на запуске.</w:t>
      </w:r>
    </w:p>
    <w:p w14:paraId="4D95FDE1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SMM и контент-маркетинг: $5,000 в месяц на создание контента и продвижение в социальных сетях.</w:t>
      </w:r>
    </w:p>
    <w:p w14:paraId="0E396F44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Партнерства: $20,000 в год для заключения соглашений с университетами и образовательными платформами.</w:t>
      </w:r>
    </w:p>
    <w:p w14:paraId="4C6E44F7" w14:textId="77777777" w:rsidR="00461828" w:rsidRPr="00461828" w:rsidRDefault="00461828" w:rsidP="00461828">
      <w:pPr>
        <w:rPr>
          <w:b/>
          <w:bCs/>
        </w:rPr>
      </w:pPr>
      <w:r w:rsidRPr="00461828">
        <w:rPr>
          <w:b/>
          <w:bCs/>
        </w:rPr>
        <w:t>Реферальные программы и бонусы: $10,000 в год на вознаграждение пользователей за привлечение новых клиентов.</w:t>
      </w:r>
    </w:p>
    <w:p w14:paraId="6552133B" w14:textId="77777777" w:rsidR="0053690D" w:rsidRDefault="0053690D"/>
    <w:sectPr w:rsidR="0053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4A1"/>
    <w:multiLevelType w:val="multilevel"/>
    <w:tmpl w:val="7D24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310D3"/>
    <w:multiLevelType w:val="multilevel"/>
    <w:tmpl w:val="690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F6154"/>
    <w:multiLevelType w:val="multilevel"/>
    <w:tmpl w:val="347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95AE7"/>
    <w:multiLevelType w:val="multilevel"/>
    <w:tmpl w:val="1A00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33D06"/>
    <w:multiLevelType w:val="multilevel"/>
    <w:tmpl w:val="7D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47ED5"/>
    <w:multiLevelType w:val="multilevel"/>
    <w:tmpl w:val="214E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63C95"/>
    <w:multiLevelType w:val="multilevel"/>
    <w:tmpl w:val="AB6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128B9"/>
    <w:multiLevelType w:val="multilevel"/>
    <w:tmpl w:val="D864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B1A2E"/>
    <w:multiLevelType w:val="multilevel"/>
    <w:tmpl w:val="316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342BCF"/>
    <w:multiLevelType w:val="multilevel"/>
    <w:tmpl w:val="C26E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F1234D"/>
    <w:multiLevelType w:val="multilevel"/>
    <w:tmpl w:val="F21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144CD"/>
    <w:multiLevelType w:val="multilevel"/>
    <w:tmpl w:val="767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15809"/>
    <w:multiLevelType w:val="multilevel"/>
    <w:tmpl w:val="4CC4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801DC4"/>
    <w:multiLevelType w:val="multilevel"/>
    <w:tmpl w:val="4750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341627">
    <w:abstractNumId w:val="8"/>
  </w:num>
  <w:num w:numId="2" w16cid:durableId="2712552">
    <w:abstractNumId w:val="6"/>
  </w:num>
  <w:num w:numId="3" w16cid:durableId="1389955637">
    <w:abstractNumId w:val="13"/>
  </w:num>
  <w:num w:numId="4" w16cid:durableId="2044859621">
    <w:abstractNumId w:val="3"/>
  </w:num>
  <w:num w:numId="5" w16cid:durableId="987132004">
    <w:abstractNumId w:val="4"/>
  </w:num>
  <w:num w:numId="6" w16cid:durableId="238709546">
    <w:abstractNumId w:val="10"/>
  </w:num>
  <w:num w:numId="7" w16cid:durableId="1055003571">
    <w:abstractNumId w:val="0"/>
  </w:num>
  <w:num w:numId="8" w16cid:durableId="592713721">
    <w:abstractNumId w:val="12"/>
  </w:num>
  <w:num w:numId="9" w16cid:durableId="1825462032">
    <w:abstractNumId w:val="11"/>
  </w:num>
  <w:num w:numId="10" w16cid:durableId="1270821530">
    <w:abstractNumId w:val="5"/>
  </w:num>
  <w:num w:numId="11" w16cid:durableId="895705463">
    <w:abstractNumId w:val="1"/>
  </w:num>
  <w:num w:numId="12" w16cid:durableId="1007832022">
    <w:abstractNumId w:val="7"/>
  </w:num>
  <w:num w:numId="13" w16cid:durableId="1690329947">
    <w:abstractNumId w:val="2"/>
  </w:num>
  <w:num w:numId="14" w16cid:durableId="992369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8F"/>
    <w:rsid w:val="00461828"/>
    <w:rsid w:val="0053690D"/>
    <w:rsid w:val="006570C5"/>
    <w:rsid w:val="00B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88D6-0566-4CBE-8FA8-1403D09E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F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F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F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F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F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F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F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F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F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F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7F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 soulless</dc:creator>
  <cp:keywords/>
  <dc:description/>
  <cp:lastModifiedBy>machine soulless</cp:lastModifiedBy>
  <cp:revision>2</cp:revision>
  <dcterms:created xsi:type="dcterms:W3CDTF">2024-09-16T17:27:00Z</dcterms:created>
  <dcterms:modified xsi:type="dcterms:W3CDTF">2024-09-16T17:27:00Z</dcterms:modified>
</cp:coreProperties>
</file>