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140" w:tblpY="244"/>
        <w:tblW w:w="0" w:type="auto"/>
        <w:tblCellSpacing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9"/>
      </w:tblGrid>
      <w:tr w:rsidR="008B21E8" w:rsidRPr="004C6D29" w:rsidTr="00DB65F6">
        <w:trPr>
          <w:trHeight w:val="15126"/>
          <w:tblCellSpacing w:w="11" w:type="dxa"/>
        </w:trPr>
        <w:tc>
          <w:tcPr>
            <w:tcW w:w="9455" w:type="dxa"/>
          </w:tcPr>
          <w:p w:rsidR="008B21E8" w:rsidRPr="00A7633A" w:rsidRDefault="00C64551" w:rsidP="00FB6914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2258980</wp:posOffset>
                  </wp:positionH>
                  <wp:positionV relativeFrom="paragraph">
                    <wp:posOffset>110452</wp:posOffset>
                  </wp:positionV>
                  <wp:extent cx="1528085" cy="908905"/>
                  <wp:effectExtent l="0" t="0" r="0" b="5715"/>
                  <wp:wrapTight wrapText="bothSides">
                    <wp:wrapPolygon edited="0">
                      <wp:start x="0" y="0"/>
                      <wp:lineTo x="0" y="21283"/>
                      <wp:lineTo x="21277" y="21283"/>
                      <wp:lineTo x="21277" y="0"/>
                      <wp:lineTo x="0" y="0"/>
                    </wp:wrapPolygon>
                  </wp:wrapTight>
                  <wp:docPr id="5" name="Рисунок 5" descr="Стерлядь. Выгодная цена, купить в ООО СРП «ОСЕТР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ерлядь. Выгодная цена, купить в ООО СРП «ОСЕТР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85" cy="90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4A2F" w:rsidRPr="00EC0584" w:rsidRDefault="00334A2F" w:rsidP="00FB6914">
            <w:pPr>
              <w:rPr>
                <w:b/>
                <w:sz w:val="28"/>
                <w:szCs w:val="28"/>
              </w:rPr>
            </w:pPr>
          </w:p>
          <w:p w:rsidR="00334A2F" w:rsidRPr="00EC0584" w:rsidRDefault="00334A2F" w:rsidP="00FB6914">
            <w:pPr>
              <w:rPr>
                <w:b/>
                <w:sz w:val="28"/>
                <w:szCs w:val="28"/>
              </w:rPr>
            </w:pPr>
          </w:p>
          <w:p w:rsidR="00334A2F" w:rsidRPr="00EC0584" w:rsidRDefault="00334A2F" w:rsidP="00FB6914">
            <w:pPr>
              <w:rPr>
                <w:b/>
                <w:sz w:val="28"/>
                <w:szCs w:val="28"/>
              </w:rPr>
            </w:pPr>
          </w:p>
          <w:p w:rsidR="00334A2F" w:rsidRPr="00EC0584" w:rsidRDefault="00334A2F" w:rsidP="00FB6914">
            <w:pPr>
              <w:rPr>
                <w:b/>
                <w:sz w:val="28"/>
                <w:szCs w:val="28"/>
              </w:rPr>
            </w:pPr>
          </w:p>
          <w:p w:rsidR="00350171" w:rsidRDefault="00350171" w:rsidP="00FB6914">
            <w:pPr>
              <w:rPr>
                <w:b/>
                <w:sz w:val="52"/>
                <w:szCs w:val="72"/>
              </w:rPr>
            </w:pPr>
          </w:p>
          <w:p w:rsidR="00C64551" w:rsidRDefault="00C64551" w:rsidP="00FB6914">
            <w:pPr>
              <w:rPr>
                <w:b/>
                <w:sz w:val="52"/>
                <w:szCs w:val="72"/>
              </w:rPr>
            </w:pPr>
          </w:p>
          <w:p w:rsidR="00664083" w:rsidRDefault="005E5E6F" w:rsidP="00870D9B">
            <w:pPr>
              <w:tabs>
                <w:tab w:val="left" w:pos="4643"/>
              </w:tabs>
              <w:jc w:val="center"/>
              <w:rPr>
                <w:b/>
                <w:sz w:val="52"/>
                <w:szCs w:val="72"/>
              </w:rPr>
            </w:pPr>
            <w:r>
              <w:rPr>
                <w:b/>
                <w:sz w:val="52"/>
                <w:szCs w:val="72"/>
              </w:rPr>
              <w:t>Б</w:t>
            </w:r>
            <w:r w:rsidR="00664083">
              <w:rPr>
                <w:b/>
                <w:sz w:val="52"/>
                <w:szCs w:val="72"/>
              </w:rPr>
              <w:t>ИЗНЕС-ПЛАН</w:t>
            </w:r>
          </w:p>
          <w:p w:rsidR="00350171" w:rsidRDefault="00C64551" w:rsidP="00870D9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1E8CEE6B" wp14:editId="1FA3433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1101507</wp:posOffset>
                  </wp:positionV>
                  <wp:extent cx="5786120" cy="3862705"/>
                  <wp:effectExtent l="19050" t="19050" r="24130" b="23495"/>
                  <wp:wrapTight wrapText="bothSides">
                    <wp:wrapPolygon edited="0">
                      <wp:start x="-71" y="-107"/>
                      <wp:lineTo x="-71" y="21625"/>
                      <wp:lineTo x="21619" y="21625"/>
                      <wp:lineTo x="21619" y="-107"/>
                      <wp:lineTo x="-71" y="-107"/>
                    </wp:wrapPolygon>
                  </wp:wrapTight>
                  <wp:docPr id="3" name="Рисунок 3" descr="Чтобы вкус рыбы не забыть | Газета ВОЛ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тобы вкус рыбы не забыть | Газета ВОЛ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120" cy="3862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651">
              <w:rPr>
                <w:b/>
                <w:sz w:val="44"/>
                <w:szCs w:val="44"/>
              </w:rPr>
              <w:t>«</w:t>
            </w:r>
            <w:r w:rsidR="001968BD" w:rsidRPr="001968BD">
              <w:rPr>
                <w:b/>
                <w:sz w:val="44"/>
                <w:szCs w:val="44"/>
              </w:rPr>
              <w:t xml:space="preserve">Создание предприятия товарной аквакультуры на </w:t>
            </w:r>
            <w:r w:rsidR="001968BD">
              <w:rPr>
                <w:b/>
                <w:sz w:val="44"/>
                <w:szCs w:val="44"/>
              </w:rPr>
              <w:t xml:space="preserve">территории Приволжского района </w:t>
            </w:r>
            <w:r w:rsidR="00350171">
              <w:rPr>
                <w:b/>
                <w:sz w:val="44"/>
                <w:szCs w:val="44"/>
              </w:rPr>
              <w:t>Астраханской области»</w:t>
            </w:r>
          </w:p>
          <w:p w:rsidR="00C64551" w:rsidRDefault="00C64551" w:rsidP="009052D2">
            <w:pPr>
              <w:ind w:left="284"/>
              <w:rPr>
                <w:b/>
                <w:sz w:val="28"/>
                <w:szCs w:val="28"/>
              </w:rPr>
            </w:pPr>
          </w:p>
          <w:p w:rsidR="00187A0E" w:rsidRDefault="009052D2" w:rsidP="009671D4">
            <w:pPr>
              <w:ind w:left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Инициатор</w:t>
            </w:r>
            <w:r w:rsidR="00581D9E">
              <w:rPr>
                <w:b/>
                <w:sz w:val="28"/>
                <w:szCs w:val="28"/>
              </w:rPr>
              <w:t xml:space="preserve"> проекта</w:t>
            </w:r>
            <w:r>
              <w:rPr>
                <w:b/>
                <w:sz w:val="28"/>
                <w:szCs w:val="28"/>
              </w:rPr>
              <w:t xml:space="preserve">: </w:t>
            </w:r>
            <w:r w:rsidR="00581D9E">
              <w:rPr>
                <w:b/>
                <w:sz w:val="28"/>
                <w:szCs w:val="28"/>
              </w:rPr>
              <w:t>ООО «</w:t>
            </w:r>
            <w:r w:rsidR="001968BD">
              <w:rPr>
                <w:b/>
                <w:sz w:val="28"/>
                <w:szCs w:val="28"/>
              </w:rPr>
              <w:t>КАРП</w:t>
            </w:r>
            <w:r w:rsidR="00581D9E">
              <w:rPr>
                <w:b/>
                <w:sz w:val="28"/>
                <w:szCs w:val="28"/>
              </w:rPr>
              <w:t>»</w:t>
            </w:r>
          </w:p>
          <w:p w:rsidR="00187A0E" w:rsidRDefault="00187A0E" w:rsidP="009052D2">
            <w:pPr>
              <w:ind w:left="284"/>
              <w:rPr>
                <w:b/>
                <w:sz w:val="28"/>
                <w:szCs w:val="28"/>
              </w:rPr>
            </w:pPr>
          </w:p>
          <w:p w:rsidR="00ED028A" w:rsidRPr="00334A2F" w:rsidRDefault="00ED028A" w:rsidP="00350171">
            <w:pPr>
              <w:ind w:left="284"/>
              <w:rPr>
                <w:b/>
                <w:sz w:val="20"/>
              </w:rPr>
            </w:pPr>
          </w:p>
          <w:p w:rsidR="001968BD" w:rsidRDefault="001968BD" w:rsidP="00350171">
            <w:pPr>
              <w:rPr>
                <w:b/>
              </w:rPr>
            </w:pPr>
          </w:p>
          <w:p w:rsidR="001968BD" w:rsidRDefault="001968BD" w:rsidP="00350171">
            <w:pPr>
              <w:rPr>
                <w:b/>
              </w:rPr>
            </w:pPr>
          </w:p>
          <w:p w:rsidR="001968BD" w:rsidRDefault="001968BD" w:rsidP="00350171">
            <w:pPr>
              <w:rPr>
                <w:b/>
              </w:rPr>
            </w:pPr>
          </w:p>
          <w:p w:rsidR="001968BD" w:rsidRDefault="001968BD" w:rsidP="00350171">
            <w:pPr>
              <w:rPr>
                <w:b/>
              </w:rPr>
            </w:pPr>
          </w:p>
          <w:p w:rsidR="001968BD" w:rsidRDefault="001968BD" w:rsidP="00350171">
            <w:pPr>
              <w:rPr>
                <w:b/>
              </w:rPr>
            </w:pPr>
          </w:p>
          <w:p w:rsidR="00C64551" w:rsidRDefault="00C64551" w:rsidP="00350171">
            <w:pPr>
              <w:rPr>
                <w:b/>
              </w:rPr>
            </w:pPr>
          </w:p>
          <w:p w:rsidR="00C64551" w:rsidRDefault="00C64551" w:rsidP="00350171">
            <w:pPr>
              <w:rPr>
                <w:b/>
              </w:rPr>
            </w:pPr>
          </w:p>
          <w:p w:rsidR="00350171" w:rsidRDefault="00334A2F" w:rsidP="009671D4">
            <w:pPr>
              <w:jc w:val="center"/>
              <w:rPr>
                <w:b/>
              </w:rPr>
            </w:pPr>
            <w:r>
              <w:rPr>
                <w:b/>
              </w:rPr>
              <w:t>Астраханская область,</w:t>
            </w:r>
          </w:p>
          <w:p w:rsidR="00664083" w:rsidRPr="004C6D29" w:rsidRDefault="00664083" w:rsidP="009671D4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</w:rPr>
              <w:t>202</w:t>
            </w:r>
            <w:r w:rsidR="00350171">
              <w:rPr>
                <w:b/>
              </w:rPr>
              <w:t>3</w:t>
            </w:r>
            <w:r>
              <w:rPr>
                <w:b/>
              </w:rPr>
              <w:t xml:space="preserve"> год</w:t>
            </w:r>
          </w:p>
        </w:tc>
      </w:tr>
    </w:tbl>
    <w:p w:rsidR="00694871" w:rsidRDefault="003B76CF" w:rsidP="009671D4">
      <w:pPr>
        <w:numPr>
          <w:ilvl w:val="0"/>
          <w:numId w:val="3"/>
        </w:numPr>
        <w:tabs>
          <w:tab w:val="left" w:pos="284"/>
          <w:tab w:val="left" w:pos="2552"/>
          <w:tab w:val="left" w:pos="3119"/>
        </w:tabs>
        <w:autoSpaceDE w:val="0"/>
        <w:autoSpaceDN w:val="0"/>
        <w:adjustRightInd w:val="0"/>
        <w:ind w:left="1066" w:hanging="357"/>
        <w:jc w:val="center"/>
        <w:rPr>
          <w:b/>
          <w:color w:val="FF0000"/>
          <w:sz w:val="28"/>
        </w:rPr>
      </w:pPr>
      <w:bookmarkStart w:id="0" w:name="_Toc258837619"/>
      <w:bookmarkStart w:id="1" w:name="_Toc269300059"/>
      <w:bookmarkStart w:id="2" w:name="_Toc269300206"/>
      <w:bookmarkStart w:id="3" w:name="_Toc269300625"/>
      <w:r>
        <w:rPr>
          <w:b/>
          <w:color w:val="FF0000"/>
          <w:sz w:val="28"/>
        </w:rPr>
        <w:lastRenderedPageBreak/>
        <w:t>РЕЗЮМЕ ПРОЕКТА</w:t>
      </w:r>
    </w:p>
    <w:p w:rsidR="00C36F5B" w:rsidRPr="00C36F5B" w:rsidRDefault="00C36F5B" w:rsidP="00C36F5B">
      <w:pPr>
        <w:pStyle w:val="afd"/>
        <w:spacing w:after="0"/>
        <w:ind w:firstLine="567"/>
        <w:jc w:val="both"/>
        <w:rPr>
          <w:sz w:val="28"/>
        </w:rPr>
      </w:pPr>
      <w:r w:rsidRPr="00C36F5B">
        <w:rPr>
          <w:sz w:val="28"/>
        </w:rPr>
        <w:t xml:space="preserve">Осетровые и их чёрная икра с давних времён были визитной карточкой нашей страны. Однако из-за чрезмерного вылова, ухудшения экологии и прочего популяция резко сократилась, из-за чего вылов этих ценных видов рыб запретили. Однако ни осетрина, ни чёрная икра не исчезли с прилавков. Как же так? Ответ прост – осетровых научились разводить. </w:t>
      </w:r>
    </w:p>
    <w:p w:rsidR="00C36F5B" w:rsidRPr="00C36F5B" w:rsidRDefault="00C36F5B" w:rsidP="00C36F5B">
      <w:pPr>
        <w:pStyle w:val="afd"/>
        <w:spacing w:after="0"/>
        <w:ind w:firstLine="567"/>
        <w:jc w:val="both"/>
        <w:rPr>
          <w:sz w:val="28"/>
        </w:rPr>
      </w:pPr>
      <w:r w:rsidRPr="00C36F5B">
        <w:rPr>
          <w:sz w:val="28"/>
        </w:rPr>
        <w:t>Черная осетровая икра, добывавшаяся когда-то в естественных условиях, превращается в продукт фермерского производства. Осетров «одомашнили» и разводят в специализированных хозяйствах, как птицу. А чтобы получить икру, их доят, как коров.</w:t>
      </w:r>
    </w:p>
    <w:p w:rsidR="00950612" w:rsidRPr="004E5C21" w:rsidRDefault="00950612" w:rsidP="00950612">
      <w:pPr>
        <w:pStyle w:val="afd"/>
        <w:spacing w:after="0"/>
        <w:ind w:firstLine="709"/>
        <w:jc w:val="both"/>
        <w:rPr>
          <w:sz w:val="28"/>
        </w:rPr>
      </w:pPr>
      <w:r w:rsidRPr="004E5C21">
        <w:rPr>
          <w:b/>
          <w:sz w:val="28"/>
        </w:rPr>
        <w:t>Наименование проекта</w:t>
      </w:r>
      <w:r w:rsidRPr="004E5C21">
        <w:rPr>
          <w:sz w:val="28"/>
        </w:rPr>
        <w:t xml:space="preserve">: Создание предприятия товарной аквакультуры на территории Приволжского района </w:t>
      </w:r>
      <w:r w:rsidR="0095574B">
        <w:rPr>
          <w:sz w:val="28"/>
        </w:rPr>
        <w:t>Астраханской области</w:t>
      </w:r>
      <w:r w:rsidR="00C36F5B">
        <w:rPr>
          <w:sz w:val="28"/>
        </w:rPr>
        <w:t>.</w:t>
      </w:r>
    </w:p>
    <w:p w:rsidR="00950612" w:rsidRPr="004E5C21" w:rsidRDefault="00950612" w:rsidP="00950612">
      <w:pPr>
        <w:pStyle w:val="afd"/>
        <w:spacing w:after="0"/>
        <w:ind w:firstLine="709"/>
        <w:jc w:val="both"/>
        <w:rPr>
          <w:sz w:val="28"/>
        </w:rPr>
      </w:pPr>
      <w:r w:rsidRPr="004E5C21">
        <w:rPr>
          <w:b/>
          <w:sz w:val="28"/>
        </w:rPr>
        <w:t>Цели и задачи проекта</w:t>
      </w:r>
      <w:r w:rsidRPr="004E5C21">
        <w:rPr>
          <w:sz w:val="28"/>
        </w:rPr>
        <w:t>:</w:t>
      </w:r>
    </w:p>
    <w:p w:rsidR="00950612" w:rsidRPr="004E5C21" w:rsidRDefault="00950612" w:rsidP="00950612">
      <w:pPr>
        <w:pStyle w:val="afd"/>
        <w:spacing w:after="0"/>
        <w:ind w:firstLine="709"/>
        <w:jc w:val="both"/>
        <w:rPr>
          <w:sz w:val="28"/>
        </w:rPr>
      </w:pPr>
      <w:r w:rsidRPr="004E5C21">
        <w:rPr>
          <w:sz w:val="28"/>
        </w:rPr>
        <w:t xml:space="preserve">Основной целью проекта является насыщение рынка продовольственных товаров России высококачественной, конкурентоспособной и экологически чистой рыбной продукцией. </w:t>
      </w:r>
    </w:p>
    <w:p w:rsidR="00950612" w:rsidRPr="004E5C21" w:rsidRDefault="00950612" w:rsidP="00950612">
      <w:pPr>
        <w:pStyle w:val="afd"/>
        <w:spacing w:after="0"/>
        <w:ind w:firstLine="709"/>
        <w:jc w:val="both"/>
        <w:rPr>
          <w:sz w:val="28"/>
        </w:rPr>
      </w:pPr>
      <w:r w:rsidRPr="004E5C21">
        <w:rPr>
          <w:sz w:val="28"/>
        </w:rPr>
        <w:t xml:space="preserve">Для достижения поставленной цели необходимо решение ряда </w:t>
      </w:r>
      <w:r w:rsidRPr="004E5C21">
        <w:rPr>
          <w:b/>
          <w:sz w:val="28"/>
        </w:rPr>
        <w:t>задач</w:t>
      </w:r>
      <w:r w:rsidRPr="004E5C21">
        <w:rPr>
          <w:sz w:val="28"/>
        </w:rPr>
        <w:t>:</w:t>
      </w:r>
    </w:p>
    <w:p w:rsidR="00252130" w:rsidRPr="004E5C21" w:rsidRDefault="00950612" w:rsidP="003E05C7">
      <w:pPr>
        <w:pStyle w:val="afd"/>
        <w:numPr>
          <w:ilvl w:val="0"/>
          <w:numId w:val="8"/>
        </w:numPr>
        <w:suppressAutoHyphens/>
        <w:spacing w:after="0"/>
        <w:ind w:left="0" w:firstLine="709"/>
        <w:jc w:val="both"/>
        <w:rPr>
          <w:sz w:val="28"/>
        </w:rPr>
      </w:pPr>
      <w:r w:rsidRPr="004E5C21">
        <w:rPr>
          <w:sz w:val="28"/>
        </w:rPr>
        <w:t>Создание производственной базы для выращивания и переработки рыбы осетровых пород</w:t>
      </w:r>
      <w:r w:rsidR="00252130" w:rsidRPr="004E5C21">
        <w:rPr>
          <w:sz w:val="28"/>
        </w:rPr>
        <w:t xml:space="preserve">, путем строительства садковой базы, производственных помещений, а также оснащения предприятия необходимой производственной инфраструктурой; </w:t>
      </w:r>
    </w:p>
    <w:p w:rsidR="00950612" w:rsidRPr="004E5C21" w:rsidRDefault="00950612" w:rsidP="003E05C7">
      <w:pPr>
        <w:pStyle w:val="afd"/>
        <w:numPr>
          <w:ilvl w:val="0"/>
          <w:numId w:val="8"/>
        </w:numPr>
        <w:suppressAutoHyphens/>
        <w:spacing w:after="0"/>
        <w:ind w:left="0" w:firstLine="709"/>
        <w:jc w:val="both"/>
        <w:rPr>
          <w:sz w:val="28"/>
        </w:rPr>
      </w:pPr>
      <w:r w:rsidRPr="004E5C21">
        <w:rPr>
          <w:sz w:val="28"/>
        </w:rPr>
        <w:t>Организация товарного выращивания рыб</w:t>
      </w:r>
      <w:r w:rsidR="00252130" w:rsidRPr="004E5C21">
        <w:rPr>
          <w:sz w:val="28"/>
        </w:rPr>
        <w:t>ы осетровых пород</w:t>
      </w:r>
      <w:r w:rsidR="008257D0" w:rsidRPr="004E5C21">
        <w:rPr>
          <w:sz w:val="28"/>
        </w:rPr>
        <w:t>, ф</w:t>
      </w:r>
      <w:r w:rsidRPr="004E5C21">
        <w:rPr>
          <w:sz w:val="28"/>
        </w:rPr>
        <w:t>ормирование ремонтно-маточного стада с целью получения пищевой «черной» икры с последующей пересадкой дойного стада в садки для повышения экономической эффективности предприятия;</w:t>
      </w:r>
    </w:p>
    <w:p w:rsidR="00950612" w:rsidRPr="004E5C21" w:rsidRDefault="00950612" w:rsidP="003E05C7">
      <w:pPr>
        <w:pStyle w:val="afd"/>
        <w:numPr>
          <w:ilvl w:val="0"/>
          <w:numId w:val="8"/>
        </w:numPr>
        <w:suppressAutoHyphens/>
        <w:spacing w:after="0"/>
        <w:ind w:left="0" w:firstLine="709"/>
        <w:jc w:val="both"/>
        <w:rPr>
          <w:sz w:val="28"/>
        </w:rPr>
      </w:pPr>
      <w:r w:rsidRPr="004E5C21">
        <w:rPr>
          <w:sz w:val="28"/>
        </w:rPr>
        <w:t xml:space="preserve">Организация выбраковки </w:t>
      </w:r>
      <w:r w:rsidR="008257D0" w:rsidRPr="004E5C21">
        <w:rPr>
          <w:sz w:val="28"/>
        </w:rPr>
        <w:t>рыбы</w:t>
      </w:r>
      <w:r w:rsidRPr="004E5C21">
        <w:rPr>
          <w:sz w:val="28"/>
        </w:rPr>
        <w:t xml:space="preserve"> в садках для дальнейше</w:t>
      </w:r>
      <w:r w:rsidR="008257D0" w:rsidRPr="004E5C21">
        <w:rPr>
          <w:sz w:val="28"/>
        </w:rPr>
        <w:t>го</w:t>
      </w:r>
      <w:r w:rsidRPr="004E5C21">
        <w:rPr>
          <w:sz w:val="28"/>
        </w:rPr>
        <w:t xml:space="preserve"> изготовления балычных изделий и прочей деликатесной продукции в ассортименте, а также реализации порционной рыбы в живом и копченом виде;</w:t>
      </w:r>
    </w:p>
    <w:p w:rsidR="00950612" w:rsidRPr="004E5C21" w:rsidRDefault="00950612" w:rsidP="003E05C7">
      <w:pPr>
        <w:pStyle w:val="afd"/>
        <w:numPr>
          <w:ilvl w:val="0"/>
          <w:numId w:val="8"/>
        </w:numPr>
        <w:suppressAutoHyphens/>
        <w:spacing w:after="0"/>
        <w:ind w:left="0" w:firstLine="709"/>
        <w:jc w:val="both"/>
        <w:rPr>
          <w:sz w:val="28"/>
        </w:rPr>
      </w:pPr>
      <w:r w:rsidRPr="004E5C21">
        <w:rPr>
          <w:sz w:val="28"/>
        </w:rPr>
        <w:t xml:space="preserve">Организация работы </w:t>
      </w:r>
      <w:r w:rsidR="008257D0" w:rsidRPr="004E5C21">
        <w:rPr>
          <w:sz w:val="28"/>
        </w:rPr>
        <w:t xml:space="preserve">производственной лаборатории, </w:t>
      </w:r>
      <w:r w:rsidRPr="004E5C21">
        <w:rPr>
          <w:sz w:val="28"/>
        </w:rPr>
        <w:t>цеха</w:t>
      </w:r>
      <w:r w:rsidR="008257D0" w:rsidRPr="004E5C21">
        <w:rPr>
          <w:sz w:val="28"/>
        </w:rPr>
        <w:t xml:space="preserve"> дойки икры и цеха по переработке</w:t>
      </w:r>
      <w:r w:rsidRPr="004E5C21">
        <w:rPr>
          <w:sz w:val="28"/>
        </w:rPr>
        <w:t xml:space="preserve"> рыбы;</w:t>
      </w:r>
    </w:p>
    <w:p w:rsidR="008257D0" w:rsidRPr="004E5C21" w:rsidRDefault="00950612" w:rsidP="003E05C7">
      <w:pPr>
        <w:pStyle w:val="afd"/>
        <w:numPr>
          <w:ilvl w:val="0"/>
          <w:numId w:val="8"/>
        </w:numPr>
        <w:suppressAutoHyphens/>
        <w:spacing w:after="0"/>
        <w:ind w:left="0" w:firstLine="709"/>
        <w:jc w:val="both"/>
        <w:rPr>
          <w:sz w:val="28"/>
        </w:rPr>
      </w:pPr>
      <w:r w:rsidRPr="004E5C21">
        <w:rPr>
          <w:sz w:val="28"/>
        </w:rPr>
        <w:t>Организация сбыта товарной продукции</w:t>
      </w:r>
      <w:r w:rsidR="008257D0" w:rsidRPr="004E5C21">
        <w:rPr>
          <w:sz w:val="28"/>
        </w:rPr>
        <w:t>;</w:t>
      </w:r>
    </w:p>
    <w:p w:rsidR="004E5C21" w:rsidRDefault="008257D0" w:rsidP="003E05C7">
      <w:pPr>
        <w:pStyle w:val="afd"/>
        <w:numPr>
          <w:ilvl w:val="0"/>
          <w:numId w:val="8"/>
        </w:numPr>
        <w:suppressAutoHyphens/>
        <w:spacing w:after="0"/>
        <w:ind w:left="0" w:firstLine="709"/>
        <w:jc w:val="both"/>
        <w:rPr>
          <w:sz w:val="28"/>
        </w:rPr>
      </w:pPr>
      <w:r w:rsidRPr="004E5C21">
        <w:rPr>
          <w:sz w:val="28"/>
        </w:rPr>
        <w:t>С</w:t>
      </w:r>
      <w:r w:rsidR="00950612" w:rsidRPr="004E5C21">
        <w:rPr>
          <w:sz w:val="28"/>
        </w:rPr>
        <w:t>оздани</w:t>
      </w:r>
      <w:r w:rsidRPr="004E5C21">
        <w:rPr>
          <w:sz w:val="28"/>
        </w:rPr>
        <w:t>е</w:t>
      </w:r>
      <w:r w:rsidR="00950612" w:rsidRPr="004E5C21">
        <w:rPr>
          <w:sz w:val="28"/>
        </w:rPr>
        <w:t xml:space="preserve"> инфраструктуры </w:t>
      </w:r>
      <w:r w:rsidR="004E5C21" w:rsidRPr="004E5C21">
        <w:rPr>
          <w:sz w:val="28"/>
        </w:rPr>
        <w:t>для туризма (в перспективе).</w:t>
      </w:r>
    </w:p>
    <w:p w:rsidR="002F14CE" w:rsidRDefault="002F14CE" w:rsidP="003A6ABC">
      <w:pPr>
        <w:pStyle w:val="afd"/>
        <w:suppressAutoHyphens/>
        <w:spacing w:after="0"/>
        <w:ind w:left="567"/>
        <w:jc w:val="center"/>
        <w:rPr>
          <w:b/>
          <w:color w:val="FF0000"/>
          <w:sz w:val="28"/>
        </w:rPr>
      </w:pPr>
    </w:p>
    <w:p w:rsidR="003B76CF" w:rsidRPr="003B76CF" w:rsidRDefault="005A6872" w:rsidP="003A6ABC">
      <w:pPr>
        <w:pStyle w:val="afd"/>
        <w:suppressAutoHyphens/>
        <w:spacing w:after="0"/>
        <w:ind w:left="567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Сведения об инициаторе </w:t>
      </w:r>
      <w:r w:rsidR="003B76CF">
        <w:rPr>
          <w:b/>
          <w:color w:val="FF0000"/>
          <w:sz w:val="28"/>
        </w:rPr>
        <w:t>проекта</w:t>
      </w:r>
    </w:p>
    <w:tbl>
      <w:tblPr>
        <w:tblW w:w="971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6"/>
        <w:gridCol w:w="6484"/>
      </w:tblGrid>
      <w:tr w:rsidR="00694871" w:rsidRPr="00996797" w:rsidTr="004E5C21">
        <w:trPr>
          <w:cantSplit/>
          <w:trHeight w:val="240"/>
          <w:jc w:val="center"/>
        </w:trPr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871" w:rsidRPr="00996797" w:rsidRDefault="005D161C" w:rsidP="0047253B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996797">
              <w:rPr>
                <w:sz w:val="28"/>
              </w:rPr>
              <w:t>Юридическое наименование</w:t>
            </w:r>
          </w:p>
        </w:tc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871" w:rsidRDefault="009A370B" w:rsidP="00996797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 xml:space="preserve">Общество с ограниченной ответственности </w:t>
            </w:r>
          </w:p>
          <w:p w:rsidR="009A370B" w:rsidRPr="00996797" w:rsidRDefault="009A370B" w:rsidP="002744DA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«</w:t>
            </w:r>
            <w:r w:rsidR="002744DA">
              <w:rPr>
                <w:sz w:val="28"/>
              </w:rPr>
              <w:t>КАРП</w:t>
            </w:r>
            <w:r>
              <w:rPr>
                <w:sz w:val="28"/>
              </w:rPr>
              <w:t>»</w:t>
            </w:r>
          </w:p>
        </w:tc>
      </w:tr>
      <w:tr w:rsidR="00694871" w:rsidRPr="0093451C" w:rsidTr="004E5C21">
        <w:trPr>
          <w:cantSplit/>
          <w:trHeight w:val="240"/>
          <w:jc w:val="center"/>
        </w:trPr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871" w:rsidRPr="0093451C" w:rsidRDefault="009A370B" w:rsidP="0093451C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ОГРН</w:t>
            </w:r>
          </w:p>
        </w:tc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4DA" w:rsidRPr="0093451C" w:rsidRDefault="00A441F3" w:rsidP="004E5C21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1</w:t>
            </w:r>
            <w:r w:rsidR="002744DA">
              <w:rPr>
                <w:sz w:val="28"/>
              </w:rPr>
              <w:t>233000001750</w:t>
            </w:r>
            <w:r>
              <w:rPr>
                <w:sz w:val="28"/>
              </w:rPr>
              <w:t xml:space="preserve"> от </w:t>
            </w:r>
            <w:r w:rsidR="002744DA">
              <w:rPr>
                <w:sz w:val="28"/>
              </w:rPr>
              <w:t>03.04.2023</w:t>
            </w:r>
          </w:p>
        </w:tc>
      </w:tr>
      <w:tr w:rsidR="005D161C" w:rsidRPr="00996797" w:rsidTr="004E5C21">
        <w:trPr>
          <w:cantSplit/>
          <w:trHeight w:val="240"/>
          <w:jc w:val="center"/>
        </w:trPr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FE" w:rsidRPr="00996797" w:rsidRDefault="005D161C" w:rsidP="004E5C21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996797">
              <w:rPr>
                <w:sz w:val="28"/>
              </w:rPr>
              <w:t>ИНН</w:t>
            </w:r>
            <w:r w:rsidR="00A441F3">
              <w:rPr>
                <w:sz w:val="28"/>
              </w:rPr>
              <w:t>/КПП</w:t>
            </w:r>
          </w:p>
        </w:tc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61C" w:rsidRPr="00996797" w:rsidRDefault="002744DA" w:rsidP="002744DA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3000006216</w:t>
            </w:r>
            <w:r w:rsidR="00A441F3">
              <w:rPr>
                <w:sz w:val="28"/>
              </w:rPr>
              <w:t xml:space="preserve"> /</w:t>
            </w:r>
            <w:r w:rsidR="00A441F3" w:rsidRPr="00A441F3">
              <w:rPr>
                <w:sz w:val="28"/>
              </w:rPr>
              <w:t xml:space="preserve"> </w:t>
            </w:r>
            <w:r>
              <w:rPr>
                <w:sz w:val="28"/>
              </w:rPr>
              <w:t>300001001</w:t>
            </w:r>
          </w:p>
        </w:tc>
      </w:tr>
      <w:tr w:rsidR="00866F11" w:rsidRPr="00996797" w:rsidTr="004E5C21">
        <w:trPr>
          <w:cantSplit/>
          <w:trHeight w:val="240"/>
          <w:jc w:val="center"/>
        </w:trPr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FE" w:rsidRDefault="00EF54FE" w:rsidP="005D161C">
            <w:pPr>
              <w:autoSpaceDE w:val="0"/>
              <w:autoSpaceDN w:val="0"/>
              <w:adjustRightInd w:val="0"/>
              <w:rPr>
                <w:sz w:val="28"/>
              </w:rPr>
            </w:pPr>
          </w:p>
          <w:p w:rsidR="00866F11" w:rsidRPr="00996797" w:rsidRDefault="00866F11" w:rsidP="005D161C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Юридический и почтовый адрес</w:t>
            </w:r>
          </w:p>
        </w:tc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FE" w:rsidRDefault="00866F11" w:rsidP="00996797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66F11">
              <w:rPr>
                <w:sz w:val="28"/>
              </w:rPr>
              <w:t>41</w:t>
            </w:r>
            <w:r w:rsidR="002744DA">
              <w:rPr>
                <w:sz w:val="28"/>
              </w:rPr>
              <w:t>6474, Ас</w:t>
            </w:r>
            <w:r w:rsidRPr="00866F11">
              <w:rPr>
                <w:sz w:val="28"/>
              </w:rPr>
              <w:t>траханская область, </w:t>
            </w:r>
          </w:p>
          <w:p w:rsidR="002744DA" w:rsidRPr="00A441F3" w:rsidRDefault="002744DA" w:rsidP="004E5C21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Приволжский район, с.п. Трехпротокский сельсовет, с. Три протока, ул. Ленина, д. 11</w:t>
            </w:r>
          </w:p>
        </w:tc>
      </w:tr>
      <w:tr w:rsidR="00866F11" w:rsidRPr="00996797" w:rsidTr="004E5C21">
        <w:trPr>
          <w:cantSplit/>
          <w:trHeight w:val="240"/>
          <w:jc w:val="center"/>
        </w:trPr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FE" w:rsidRDefault="00EF54FE" w:rsidP="005D161C">
            <w:pPr>
              <w:autoSpaceDE w:val="0"/>
              <w:autoSpaceDN w:val="0"/>
              <w:adjustRightInd w:val="0"/>
              <w:rPr>
                <w:sz w:val="28"/>
              </w:rPr>
            </w:pPr>
          </w:p>
          <w:p w:rsidR="00866F11" w:rsidRDefault="00866F11" w:rsidP="005D161C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03D5" w:rsidRDefault="00B403D5" w:rsidP="003A6ABC">
            <w:pPr>
              <w:autoSpaceDE w:val="0"/>
              <w:autoSpaceDN w:val="0"/>
              <w:adjustRightInd w:val="0"/>
              <w:rPr>
                <w:sz w:val="28"/>
              </w:rPr>
            </w:pPr>
          </w:p>
          <w:p w:rsidR="002744DA" w:rsidRPr="00866F11" w:rsidRDefault="002744DA" w:rsidP="003A6ABC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2744DA">
              <w:rPr>
                <w:sz w:val="28"/>
              </w:rPr>
              <w:t>МИШУНИН ВЛАДИМИР ЕВГЕНЬЕВИЧ</w:t>
            </w:r>
          </w:p>
        </w:tc>
      </w:tr>
      <w:tr w:rsidR="0047253B" w:rsidRPr="00B53414" w:rsidTr="004E5C21">
        <w:trPr>
          <w:cantSplit/>
          <w:trHeight w:val="240"/>
          <w:jc w:val="center"/>
        </w:trPr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7D1" w:rsidRPr="00B53414" w:rsidRDefault="0047253B" w:rsidP="0093451C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B53414">
              <w:rPr>
                <w:sz w:val="28"/>
              </w:rPr>
              <w:lastRenderedPageBreak/>
              <w:t>Основные виды деятельности (код ОКВЭД)</w:t>
            </w:r>
          </w:p>
        </w:tc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414" w:rsidRDefault="00411025" w:rsidP="0047253B">
            <w:pPr>
              <w:autoSpaceDE w:val="0"/>
              <w:autoSpaceDN w:val="0"/>
              <w:adjustRightInd w:val="0"/>
              <w:rPr>
                <w:b/>
                <w:sz w:val="28"/>
              </w:rPr>
            </w:pPr>
            <w:r w:rsidRPr="00B53414">
              <w:rPr>
                <w:b/>
                <w:sz w:val="28"/>
                <w:u w:val="single"/>
              </w:rPr>
              <w:t>Основной</w:t>
            </w:r>
            <w:r w:rsidRPr="00B53414">
              <w:rPr>
                <w:b/>
                <w:sz w:val="28"/>
              </w:rPr>
              <w:t xml:space="preserve">: </w:t>
            </w:r>
          </w:p>
          <w:p w:rsidR="0093451C" w:rsidRDefault="00CD4CB5" w:rsidP="0047253B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b/>
                <w:sz w:val="28"/>
              </w:rPr>
              <w:t>03.22</w:t>
            </w:r>
            <w:r w:rsidR="0093451C" w:rsidRPr="00B53414">
              <w:rPr>
                <w:b/>
                <w:sz w:val="28"/>
              </w:rPr>
              <w:t xml:space="preserve"> </w:t>
            </w:r>
            <w:r w:rsidR="00E662C0">
              <w:rPr>
                <w:sz w:val="28"/>
              </w:rPr>
              <w:t>–</w:t>
            </w:r>
            <w:r w:rsidR="0093451C" w:rsidRPr="00B53414">
              <w:rPr>
                <w:sz w:val="28"/>
              </w:rPr>
              <w:t xml:space="preserve"> </w:t>
            </w:r>
            <w:r>
              <w:rPr>
                <w:sz w:val="28"/>
              </w:rPr>
              <w:t>Рыбоводство пресноводное</w:t>
            </w:r>
          </w:p>
          <w:p w:rsidR="004E5C21" w:rsidRDefault="004E5C21" w:rsidP="0047253B">
            <w:pPr>
              <w:autoSpaceDE w:val="0"/>
              <w:autoSpaceDN w:val="0"/>
              <w:adjustRightInd w:val="0"/>
              <w:rPr>
                <w:b/>
                <w:sz w:val="28"/>
                <w:u w:val="single"/>
              </w:rPr>
            </w:pPr>
          </w:p>
          <w:p w:rsidR="00411025" w:rsidRPr="00B53414" w:rsidRDefault="00411025" w:rsidP="0047253B">
            <w:pPr>
              <w:autoSpaceDE w:val="0"/>
              <w:autoSpaceDN w:val="0"/>
              <w:adjustRightInd w:val="0"/>
              <w:rPr>
                <w:b/>
                <w:sz w:val="28"/>
                <w:u w:val="single"/>
              </w:rPr>
            </w:pPr>
            <w:r w:rsidRPr="00B53414">
              <w:rPr>
                <w:b/>
                <w:sz w:val="28"/>
                <w:u w:val="single"/>
              </w:rPr>
              <w:t>Дополнительные:</w:t>
            </w:r>
          </w:p>
          <w:p w:rsidR="00722B31" w:rsidRPr="00CD4CB5" w:rsidRDefault="00CD4CB5" w:rsidP="00411025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b/>
                <w:sz w:val="28"/>
              </w:rPr>
              <w:t>03.22.1</w:t>
            </w:r>
            <w:r w:rsidR="00722B31">
              <w:rPr>
                <w:rFonts w:eastAsiaTheme="minorHAnsi"/>
                <w:b/>
                <w:sz w:val="28"/>
              </w:rPr>
              <w:t xml:space="preserve"> </w:t>
            </w:r>
            <w:r w:rsidR="00722B31" w:rsidRPr="00CD4CB5">
              <w:rPr>
                <w:rFonts w:eastAsiaTheme="minorHAnsi"/>
                <w:sz w:val="28"/>
              </w:rPr>
              <w:t xml:space="preserve">– </w:t>
            </w:r>
            <w:r w:rsidRPr="00CD4CB5">
              <w:rPr>
                <w:rFonts w:eastAsiaTheme="minorHAnsi"/>
                <w:sz w:val="28"/>
              </w:rPr>
              <w:t>Рыбоводство пресноводное индустриальное</w:t>
            </w:r>
          </w:p>
          <w:p w:rsidR="00B53414" w:rsidRPr="00B53414" w:rsidRDefault="00B53414" w:rsidP="00722B31">
            <w:pPr>
              <w:autoSpaceDE w:val="0"/>
              <w:autoSpaceDN w:val="0"/>
              <w:adjustRightInd w:val="0"/>
              <w:rPr>
                <w:sz w:val="28"/>
                <w:u w:val="single"/>
              </w:rPr>
            </w:pPr>
          </w:p>
        </w:tc>
      </w:tr>
      <w:tr w:rsidR="005D161C" w:rsidRPr="00E662C0" w:rsidTr="004E5C21">
        <w:trPr>
          <w:cantSplit/>
          <w:trHeight w:val="240"/>
          <w:jc w:val="center"/>
        </w:trPr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61C" w:rsidRPr="0093451C" w:rsidRDefault="005D161C" w:rsidP="00306861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93451C">
              <w:rPr>
                <w:sz w:val="28"/>
              </w:rPr>
              <w:t>Контактн</w:t>
            </w:r>
            <w:r w:rsidR="0093451C" w:rsidRPr="0093451C">
              <w:rPr>
                <w:sz w:val="28"/>
              </w:rPr>
              <w:t xml:space="preserve">ое данные </w:t>
            </w:r>
            <w:r w:rsidR="00306861">
              <w:rPr>
                <w:sz w:val="28"/>
              </w:rPr>
              <w:t xml:space="preserve">инициатора </w:t>
            </w:r>
            <w:r w:rsidR="0093451C" w:rsidRPr="0093451C">
              <w:rPr>
                <w:sz w:val="28"/>
              </w:rPr>
              <w:t>проекта</w:t>
            </w:r>
          </w:p>
        </w:tc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1C" w:rsidRPr="0093451C" w:rsidRDefault="00FA13A8" w:rsidP="008F1C05">
            <w:pPr>
              <w:keepNext/>
              <w:jc w:val="both"/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Мишунин Владимир Евгеньевич</w:t>
            </w:r>
            <w:r w:rsidR="00E662C0">
              <w:rPr>
                <w:bCs/>
                <w:sz w:val="28"/>
                <w:szCs w:val="28"/>
              </w:rPr>
              <w:t xml:space="preserve"> </w:t>
            </w:r>
          </w:p>
          <w:p w:rsidR="0093451C" w:rsidRPr="0093451C" w:rsidRDefault="0093451C" w:rsidP="008F1C05">
            <w:pPr>
              <w:keepNext/>
              <w:jc w:val="both"/>
              <w:outlineLvl w:val="1"/>
              <w:rPr>
                <w:bCs/>
                <w:sz w:val="28"/>
                <w:szCs w:val="28"/>
              </w:rPr>
            </w:pPr>
            <w:r w:rsidRPr="0093451C">
              <w:rPr>
                <w:bCs/>
                <w:sz w:val="28"/>
                <w:szCs w:val="28"/>
              </w:rPr>
              <w:t>Тел. 8-</w:t>
            </w:r>
            <w:r w:rsidR="00FA13A8">
              <w:rPr>
                <w:bCs/>
                <w:sz w:val="28"/>
                <w:szCs w:val="28"/>
              </w:rPr>
              <w:t>927-661-44-38</w:t>
            </w:r>
          </w:p>
          <w:p w:rsidR="004521B1" w:rsidRPr="006C7BDD" w:rsidRDefault="005D161C" w:rsidP="009345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451C">
              <w:rPr>
                <w:sz w:val="28"/>
                <w:szCs w:val="28"/>
                <w:lang w:val="en-US"/>
              </w:rPr>
              <w:t>e</w:t>
            </w:r>
            <w:r w:rsidRPr="006C7BDD">
              <w:rPr>
                <w:sz w:val="28"/>
                <w:szCs w:val="28"/>
              </w:rPr>
              <w:t>-</w:t>
            </w:r>
            <w:r w:rsidRPr="0093451C">
              <w:rPr>
                <w:sz w:val="28"/>
                <w:szCs w:val="28"/>
                <w:lang w:val="en-US"/>
              </w:rPr>
              <w:t>mail</w:t>
            </w:r>
            <w:r w:rsidR="00E662C0" w:rsidRPr="006C7BDD">
              <w:rPr>
                <w:sz w:val="28"/>
                <w:szCs w:val="28"/>
              </w:rPr>
              <w:t xml:space="preserve">: </w:t>
            </w:r>
            <w:r w:rsidR="005A6872" w:rsidRPr="005A6872">
              <w:rPr>
                <w:sz w:val="28"/>
                <w:szCs w:val="28"/>
                <w:lang w:val="en-US"/>
              </w:rPr>
              <w:t>ve</w:t>
            </w:r>
            <w:r w:rsidR="005A6872" w:rsidRPr="005A6872">
              <w:rPr>
                <w:sz w:val="28"/>
                <w:szCs w:val="28"/>
              </w:rPr>
              <w:t>-</w:t>
            </w:r>
            <w:r w:rsidR="005A6872" w:rsidRPr="005A6872">
              <w:rPr>
                <w:sz w:val="28"/>
                <w:szCs w:val="28"/>
                <w:lang w:val="en-US"/>
              </w:rPr>
              <w:t>karp</w:t>
            </w:r>
            <w:r w:rsidR="005A6872" w:rsidRPr="005A6872">
              <w:rPr>
                <w:sz w:val="28"/>
                <w:szCs w:val="28"/>
              </w:rPr>
              <w:t>2013@</w:t>
            </w:r>
            <w:r w:rsidR="005A6872" w:rsidRPr="005A6872">
              <w:rPr>
                <w:sz w:val="28"/>
                <w:szCs w:val="28"/>
                <w:lang w:val="en-US"/>
              </w:rPr>
              <w:t>yandex</w:t>
            </w:r>
            <w:r w:rsidR="005A6872" w:rsidRPr="005A6872">
              <w:rPr>
                <w:sz w:val="28"/>
                <w:szCs w:val="28"/>
              </w:rPr>
              <w:t>.</w:t>
            </w:r>
            <w:r w:rsidR="005A6872" w:rsidRPr="005A6872">
              <w:rPr>
                <w:sz w:val="28"/>
                <w:szCs w:val="28"/>
                <w:lang w:val="en-US"/>
              </w:rPr>
              <w:t>ru</w:t>
            </w:r>
          </w:p>
        </w:tc>
      </w:tr>
      <w:tr w:rsidR="001F459A" w:rsidRPr="00E662C0" w:rsidTr="004E5C21">
        <w:trPr>
          <w:cantSplit/>
          <w:trHeight w:val="240"/>
          <w:jc w:val="center"/>
        </w:trPr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59A" w:rsidRPr="00E47A54" w:rsidRDefault="001F459A" w:rsidP="003068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47A54">
              <w:rPr>
                <w:sz w:val="28"/>
                <w:szCs w:val="28"/>
              </w:rPr>
              <w:t>Данные о компании</w:t>
            </w:r>
          </w:p>
        </w:tc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59A" w:rsidRPr="00E47A54" w:rsidRDefault="001F459A" w:rsidP="001F459A">
            <w:pPr>
              <w:jc w:val="both"/>
              <w:rPr>
                <w:sz w:val="28"/>
                <w:szCs w:val="28"/>
              </w:rPr>
            </w:pPr>
            <w:r w:rsidRPr="00E47A54">
              <w:rPr>
                <w:sz w:val="28"/>
                <w:szCs w:val="28"/>
              </w:rPr>
              <w:t>ООО «Карп» является членом общественного объединения предприятий рыбного хозяйства Астраханской области - Ассоциации «Астраханьрыбхоз» и вошло в состав формирующегося на базе ассоциации аквакультурного кластера «Аква-продукция Астрахань».</w:t>
            </w:r>
          </w:p>
          <w:p w:rsidR="001F459A" w:rsidRPr="00E47A54" w:rsidRDefault="001F459A" w:rsidP="001F45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F459A" w:rsidRPr="00E47A54" w:rsidRDefault="001F459A" w:rsidP="001F45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E47A54">
              <w:rPr>
                <w:sz w:val="28"/>
                <w:szCs w:val="28"/>
              </w:rPr>
              <w:t>Руководителем предприятия укомплектована надежная команда специалистов рыбоводов, технологов, инженеров и строителей, имеющих более 20 лет опыт реализации проектов в области аквакультуры.</w:t>
            </w:r>
          </w:p>
        </w:tc>
      </w:tr>
    </w:tbl>
    <w:p w:rsidR="00E47A54" w:rsidRDefault="00E47A54" w:rsidP="0093451C">
      <w:pPr>
        <w:tabs>
          <w:tab w:val="left" w:pos="3385"/>
        </w:tabs>
        <w:autoSpaceDE w:val="0"/>
        <w:autoSpaceDN w:val="0"/>
        <w:adjustRightInd w:val="0"/>
        <w:ind w:left="708"/>
        <w:rPr>
          <w:b/>
          <w:color w:val="FF0000"/>
          <w:sz w:val="28"/>
        </w:rPr>
      </w:pPr>
    </w:p>
    <w:p w:rsidR="00D76B5C" w:rsidRDefault="00D76B5C" w:rsidP="00D76B5C">
      <w:pPr>
        <w:ind w:firstLine="567"/>
        <w:jc w:val="both"/>
        <w:rPr>
          <w:iCs/>
          <w:sz w:val="28"/>
          <w:szCs w:val="28"/>
        </w:rPr>
      </w:pPr>
      <w:r w:rsidRPr="00D76B5C">
        <w:rPr>
          <w:iCs/>
          <w:sz w:val="28"/>
          <w:szCs w:val="28"/>
        </w:rPr>
        <w:t xml:space="preserve">Создание </w:t>
      </w:r>
      <w:r w:rsidRPr="004E5C21">
        <w:rPr>
          <w:sz w:val="28"/>
        </w:rPr>
        <w:t>предприятия товарной аквакультуры</w:t>
      </w:r>
      <w:r w:rsidRPr="00D76B5C">
        <w:rPr>
          <w:iCs/>
          <w:sz w:val="28"/>
          <w:szCs w:val="28"/>
        </w:rPr>
        <w:t xml:space="preserve"> – достаточно эффективное мероприятие, направленное на развитие </w:t>
      </w:r>
      <w:r>
        <w:rPr>
          <w:iCs/>
          <w:sz w:val="28"/>
          <w:szCs w:val="28"/>
        </w:rPr>
        <w:t>товарного рыбоводства</w:t>
      </w:r>
      <w:r w:rsidRPr="00D76B5C">
        <w:rPr>
          <w:iCs/>
          <w:sz w:val="28"/>
          <w:szCs w:val="28"/>
        </w:rPr>
        <w:t xml:space="preserve">, повышение его привлекательности, увеличение </w:t>
      </w:r>
      <w:r>
        <w:rPr>
          <w:iCs/>
          <w:sz w:val="28"/>
          <w:szCs w:val="28"/>
        </w:rPr>
        <w:t>предложения рыбной продукции премиум сегмента не только на региональном, но и российском</w:t>
      </w:r>
      <w:r w:rsidRPr="00D76B5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продовольственном рынке, что будет способствовать </w:t>
      </w:r>
      <w:r w:rsidRPr="00AE27DF">
        <w:rPr>
          <w:iCs/>
          <w:sz w:val="28"/>
          <w:szCs w:val="28"/>
        </w:rPr>
        <w:t xml:space="preserve">дальнейшему укреплению товарного изобилия </w:t>
      </w:r>
      <w:r w:rsidR="00AE27DF" w:rsidRPr="00AE27DF">
        <w:rPr>
          <w:iCs/>
          <w:sz w:val="28"/>
          <w:szCs w:val="28"/>
        </w:rPr>
        <w:t>в России</w:t>
      </w:r>
      <w:r w:rsidRPr="00AE27DF">
        <w:rPr>
          <w:iCs/>
          <w:sz w:val="28"/>
          <w:szCs w:val="28"/>
        </w:rPr>
        <w:t>, удовлетворению потребностей населения в рыбной продукции</w:t>
      </w:r>
      <w:r w:rsidR="00AE27DF">
        <w:rPr>
          <w:iCs/>
          <w:sz w:val="28"/>
          <w:szCs w:val="28"/>
        </w:rPr>
        <w:t xml:space="preserve"> и </w:t>
      </w:r>
      <w:r w:rsidR="00AE27DF" w:rsidRPr="00D76B5C">
        <w:rPr>
          <w:iCs/>
          <w:sz w:val="28"/>
          <w:szCs w:val="28"/>
        </w:rPr>
        <w:t>росту доходов предприятия.</w:t>
      </w:r>
    </w:p>
    <w:p w:rsidR="00D76B5C" w:rsidRDefault="00D76B5C" w:rsidP="006D4A32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69A0" w:rsidRPr="000E4B4D" w:rsidRDefault="00C369A0" w:rsidP="00C369A0">
      <w:pPr>
        <w:pStyle w:val="ae"/>
        <w:tabs>
          <w:tab w:val="left" w:pos="0"/>
        </w:tabs>
        <w:autoSpaceDE w:val="0"/>
        <w:autoSpaceDN w:val="0"/>
        <w:adjustRightInd w:val="0"/>
        <w:ind w:left="567"/>
        <w:jc w:val="center"/>
        <w:rPr>
          <w:b/>
          <w:color w:val="FF0000"/>
          <w:sz w:val="28"/>
        </w:rPr>
      </w:pPr>
      <w:r w:rsidRPr="000E4B4D">
        <w:rPr>
          <w:b/>
          <w:color w:val="FF0000"/>
          <w:sz w:val="28"/>
        </w:rPr>
        <w:t>Объём необходимых инвестиций для реализации проекта</w:t>
      </w:r>
    </w:p>
    <w:p w:rsidR="00C369A0" w:rsidRPr="000E4B4D" w:rsidRDefault="00C369A0" w:rsidP="00C369A0">
      <w:pPr>
        <w:widowControl w:val="0"/>
        <w:autoSpaceDE w:val="0"/>
        <w:autoSpaceDN w:val="0"/>
        <w:adjustRightInd w:val="0"/>
        <w:ind w:firstLine="567"/>
        <w:jc w:val="both"/>
        <w:outlineLvl w:val="0"/>
        <w:rPr>
          <w:b/>
          <w:sz w:val="28"/>
          <w:szCs w:val="28"/>
        </w:rPr>
      </w:pPr>
      <w:r w:rsidRPr="000E4B4D">
        <w:rPr>
          <w:sz w:val="28"/>
          <w:szCs w:val="28"/>
        </w:rPr>
        <w:t xml:space="preserve">Для реализации проекта необходимый объем инвестиций составляет </w:t>
      </w:r>
      <w:r w:rsidR="00842CF6" w:rsidRPr="00842CF6">
        <w:rPr>
          <w:b/>
          <w:sz w:val="28"/>
          <w:szCs w:val="28"/>
        </w:rPr>
        <w:t>81 500</w:t>
      </w:r>
      <w:r w:rsidRPr="00842CF6">
        <w:rPr>
          <w:b/>
          <w:sz w:val="28"/>
          <w:szCs w:val="28"/>
        </w:rPr>
        <w:t>,</w:t>
      </w:r>
      <w:r w:rsidRPr="000E4B4D">
        <w:rPr>
          <w:b/>
          <w:sz w:val="28"/>
          <w:szCs w:val="28"/>
        </w:rPr>
        <w:t>0 тыс. рублей</w:t>
      </w:r>
      <w:r w:rsidRPr="000E4B4D">
        <w:rPr>
          <w:rStyle w:val="FontStyle59"/>
          <w:rFonts w:ascii="Times New Roman" w:hAnsi="Times New Roman" w:cs="Times New Roman"/>
          <w:b/>
          <w:sz w:val="28"/>
          <w:szCs w:val="28"/>
        </w:rPr>
        <w:t xml:space="preserve">, </w:t>
      </w:r>
      <w:r w:rsidRPr="000E4B4D">
        <w:rPr>
          <w:b/>
          <w:sz w:val="28"/>
          <w:szCs w:val="28"/>
        </w:rPr>
        <w:t>в том числе:</w:t>
      </w:r>
    </w:p>
    <w:p w:rsidR="00C369A0" w:rsidRDefault="00C369A0" w:rsidP="00C369A0">
      <w:pPr>
        <w:widowControl w:val="0"/>
        <w:autoSpaceDE w:val="0"/>
        <w:autoSpaceDN w:val="0"/>
        <w:adjustRightInd w:val="0"/>
        <w:ind w:firstLine="567"/>
        <w:jc w:val="right"/>
        <w:outlineLvl w:val="0"/>
        <w:rPr>
          <w:b/>
          <w:szCs w:val="28"/>
        </w:rPr>
      </w:pPr>
      <w:r w:rsidRPr="000E4B4D">
        <w:rPr>
          <w:b/>
          <w:szCs w:val="28"/>
        </w:rPr>
        <w:t>(в базовых ценах)</w:t>
      </w:r>
    </w:p>
    <w:p w:rsidR="00842CF6" w:rsidRDefault="00842CF6" w:rsidP="00C369A0">
      <w:pPr>
        <w:widowControl w:val="0"/>
        <w:autoSpaceDE w:val="0"/>
        <w:autoSpaceDN w:val="0"/>
        <w:adjustRightInd w:val="0"/>
        <w:ind w:firstLine="567"/>
        <w:jc w:val="right"/>
        <w:outlineLvl w:val="0"/>
        <w:rPr>
          <w:b/>
          <w:szCs w:val="28"/>
        </w:rPr>
      </w:pPr>
    </w:p>
    <w:tbl>
      <w:tblPr>
        <w:tblW w:w="977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5022"/>
        <w:gridCol w:w="1392"/>
        <w:gridCol w:w="1182"/>
        <w:gridCol w:w="11"/>
        <w:gridCol w:w="1384"/>
      </w:tblGrid>
      <w:tr w:rsidR="00842CF6" w:rsidRPr="00842CF6" w:rsidTr="00842CF6">
        <w:trPr>
          <w:trHeight w:val="1110"/>
        </w:trPr>
        <w:tc>
          <w:tcPr>
            <w:tcW w:w="785" w:type="dxa"/>
            <w:shd w:val="clear" w:color="000000" w:fill="92D050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022" w:type="dxa"/>
            <w:shd w:val="clear" w:color="000000" w:fill="92D050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Наименование направления инвестиций</w:t>
            </w:r>
          </w:p>
        </w:tc>
        <w:tc>
          <w:tcPr>
            <w:tcW w:w="1392" w:type="dxa"/>
            <w:shd w:val="clear" w:color="000000" w:fill="92D050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182" w:type="dxa"/>
            <w:shd w:val="clear" w:color="000000" w:fill="92D050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Цена за 1 ед.                  (в тыс. руб.)</w:t>
            </w:r>
          </w:p>
        </w:tc>
        <w:tc>
          <w:tcPr>
            <w:tcW w:w="1395" w:type="dxa"/>
            <w:gridSpan w:val="2"/>
            <w:shd w:val="clear" w:color="000000" w:fill="92D050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Стоимость                        (в тыс. руб.)</w:t>
            </w:r>
          </w:p>
        </w:tc>
      </w:tr>
      <w:tr w:rsidR="00842CF6" w:rsidRPr="00842CF6" w:rsidTr="00842CF6">
        <w:trPr>
          <w:trHeight w:val="495"/>
        </w:trPr>
        <w:tc>
          <w:tcPr>
            <w:tcW w:w="785" w:type="dxa"/>
            <w:shd w:val="clear" w:color="000000" w:fill="FFC000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7" w:type="dxa"/>
            <w:gridSpan w:val="4"/>
            <w:shd w:val="clear" w:color="000000" w:fill="FFC000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РАЗДЕЛ 1. КАПИТАЛЬНЫЕ ЗАТРАТЫ</w:t>
            </w:r>
          </w:p>
        </w:tc>
        <w:tc>
          <w:tcPr>
            <w:tcW w:w="1384" w:type="dxa"/>
            <w:shd w:val="clear" w:color="000000" w:fill="FFC000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29693,0</w:t>
            </w:r>
          </w:p>
        </w:tc>
      </w:tr>
      <w:tr w:rsidR="00842CF6" w:rsidRPr="00842CF6" w:rsidTr="00842CF6">
        <w:trPr>
          <w:trHeight w:val="675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 xml:space="preserve">Организация промышленно-бытовых помещений </w:t>
            </w:r>
          </w:p>
        </w:tc>
        <w:tc>
          <w:tcPr>
            <w:tcW w:w="1392" w:type="dxa"/>
            <w:shd w:val="clear" w:color="000000" w:fill="FCD5B4"/>
            <w:noWrap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82" w:type="dxa"/>
            <w:shd w:val="clear" w:color="000000" w:fill="FCD5B4"/>
            <w:noWrap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5" w:type="dxa"/>
            <w:gridSpan w:val="2"/>
            <w:shd w:val="clear" w:color="000000" w:fill="FCD5B4"/>
            <w:noWrap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7700,0</w:t>
            </w:r>
          </w:p>
        </w:tc>
      </w:tr>
      <w:tr w:rsidR="00842CF6" w:rsidRPr="00842CF6" w:rsidTr="00842CF6">
        <w:trPr>
          <w:trHeight w:val="615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Брандвахта (дебаркадер) (включая транспортировку до места реализации проекта)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5350,0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5350,0</w:t>
            </w:r>
          </w:p>
        </w:tc>
      </w:tr>
      <w:tr w:rsidR="00842CF6" w:rsidRPr="00842CF6" w:rsidTr="00842CF6">
        <w:trPr>
          <w:trHeight w:val="343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Якорь (300-350 кг)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100,0</w:t>
            </w:r>
          </w:p>
        </w:tc>
      </w:tr>
      <w:tr w:rsidR="00842CF6" w:rsidRPr="00842CF6" w:rsidTr="00842CF6">
        <w:trPr>
          <w:trHeight w:val="405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Трос металлический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100,0</w:t>
            </w:r>
          </w:p>
        </w:tc>
      </w:tr>
      <w:tr w:rsidR="00842CF6" w:rsidRPr="00842CF6" w:rsidTr="00842CF6">
        <w:trPr>
          <w:trHeight w:val="845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1.4.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Строительство бытового помещения (3м*30м*3м) (для размещения производственной лаборатории, цеха переработки, бытового помещения для персонала)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2000,0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2000,0</w:t>
            </w:r>
          </w:p>
        </w:tc>
      </w:tr>
      <w:tr w:rsidR="00842CF6" w:rsidRPr="00842CF6" w:rsidTr="00842CF6">
        <w:trPr>
          <w:trHeight w:val="559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1.5.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и монтаж понтонов для организации перехода с берега на брандвахту (дебаркадер) (6м*1,5м)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150,0</w:t>
            </w:r>
          </w:p>
        </w:tc>
      </w:tr>
      <w:tr w:rsidR="00842CF6" w:rsidRPr="00842CF6" w:rsidTr="00842CF6">
        <w:trPr>
          <w:trHeight w:val="271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Организация рыбоводных садков (31 ед.)</w:t>
            </w:r>
          </w:p>
        </w:tc>
        <w:tc>
          <w:tcPr>
            <w:tcW w:w="1392" w:type="dxa"/>
            <w:shd w:val="clear" w:color="000000" w:fill="FCD5B4"/>
            <w:noWrap/>
            <w:vAlign w:val="bottom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7788,0</w:t>
            </w:r>
          </w:p>
        </w:tc>
      </w:tr>
      <w:tr w:rsidR="00842CF6" w:rsidRPr="00842CF6" w:rsidTr="00842CF6">
        <w:trPr>
          <w:trHeight w:val="572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2.1.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Изготовление и установка рыбоводных садков (линия на 38 ячеек, размер 5м*5 м)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39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150,0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5850,0</w:t>
            </w:r>
          </w:p>
        </w:tc>
      </w:tr>
      <w:tr w:rsidR="00842CF6" w:rsidRPr="00842CF6" w:rsidTr="00842CF6">
        <w:trPr>
          <w:trHeight w:val="269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2.2.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Приобретение сетки дель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39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42,0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1638,0</w:t>
            </w:r>
          </w:p>
        </w:tc>
      </w:tr>
      <w:tr w:rsidR="00842CF6" w:rsidRPr="00842CF6" w:rsidTr="00842CF6">
        <w:trPr>
          <w:trHeight w:val="450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2.3.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Приобретение мойки высокого давления для очистки садков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100,0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100,0</w:t>
            </w:r>
          </w:p>
        </w:tc>
      </w:tr>
      <w:tr w:rsidR="00842CF6" w:rsidRPr="00842CF6" w:rsidTr="00842CF6">
        <w:trPr>
          <w:trHeight w:val="480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2.4.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Приобретение лодки с мотором (для обслуживания садков)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150,0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150,0</w:t>
            </w:r>
          </w:p>
        </w:tc>
      </w:tr>
      <w:tr w:rsidR="00842CF6" w:rsidRPr="00842CF6" w:rsidTr="00842CF6">
        <w:trPr>
          <w:trHeight w:val="301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2.5.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Приобретение лодки кулас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50,0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50,0</w:t>
            </w:r>
          </w:p>
        </w:tc>
      </w:tr>
      <w:tr w:rsidR="00842CF6" w:rsidRPr="00842CF6" w:rsidTr="00842CF6">
        <w:trPr>
          <w:trHeight w:val="420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Организация цеха дойки икры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1600,0</w:t>
            </w:r>
          </w:p>
        </w:tc>
      </w:tr>
      <w:tr w:rsidR="00842CF6" w:rsidRPr="00842CF6" w:rsidTr="00842CF6">
        <w:trPr>
          <w:trHeight w:val="553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3.1.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и монтаж понтонов для размещения цеха дойки икры (7м*7м)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1000,0</w:t>
            </w:r>
          </w:p>
        </w:tc>
      </w:tr>
      <w:tr w:rsidR="00842CF6" w:rsidRPr="00842CF6" w:rsidTr="00842CF6">
        <w:trPr>
          <w:trHeight w:val="419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 xml:space="preserve">3.2. 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емкостей для дойки икры (объем 2 куб. м)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600,0</w:t>
            </w:r>
          </w:p>
        </w:tc>
      </w:tr>
      <w:tr w:rsidR="00842CF6" w:rsidRPr="00842CF6" w:rsidTr="00842CF6">
        <w:trPr>
          <w:trHeight w:val="420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Организация производственной лаборатории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600,0</w:t>
            </w:r>
          </w:p>
        </w:tc>
      </w:tr>
      <w:tr w:rsidR="00842CF6" w:rsidRPr="00842CF6" w:rsidTr="00842CF6">
        <w:trPr>
          <w:trHeight w:val="503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4.1.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 xml:space="preserve">Приобретение оборудования, мебели, приборов и аппаратов 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600,0</w:t>
            </w:r>
          </w:p>
        </w:tc>
      </w:tr>
      <w:tr w:rsidR="00842CF6" w:rsidRPr="00842CF6" w:rsidTr="00842CF6">
        <w:trPr>
          <w:trHeight w:val="540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Организация мини-цеха по рыбопереработке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2362,0</w:t>
            </w:r>
          </w:p>
        </w:tc>
      </w:tr>
      <w:tr w:rsidR="00842CF6" w:rsidRPr="00842CF6" w:rsidTr="00842CF6">
        <w:trPr>
          <w:trHeight w:val="480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5.1.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Строительство охлаждающей камеры (3*3*2м, -4 градуса 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560,0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560,0</w:t>
            </w:r>
          </w:p>
        </w:tc>
      </w:tr>
      <w:tr w:rsidR="00842CF6" w:rsidRPr="00842CF6" w:rsidTr="00842CF6">
        <w:trPr>
          <w:trHeight w:val="383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5.2.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рефроконтейнера (-18 градусов)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500,0</w:t>
            </w:r>
          </w:p>
        </w:tc>
      </w:tr>
      <w:tr w:rsidR="00842CF6" w:rsidRPr="00842CF6" w:rsidTr="00842CF6">
        <w:trPr>
          <w:trHeight w:val="275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5.3.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бытового холодильного оборудования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350,0</w:t>
            </w:r>
          </w:p>
        </w:tc>
      </w:tr>
      <w:tr w:rsidR="00842CF6" w:rsidRPr="00842CF6" w:rsidTr="00842CF6">
        <w:trPr>
          <w:trHeight w:val="407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5.4.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коптильного оборудования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592,0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592,0</w:t>
            </w:r>
          </w:p>
        </w:tc>
      </w:tr>
      <w:tr w:rsidR="00842CF6" w:rsidRPr="00842CF6" w:rsidTr="00842CF6">
        <w:trPr>
          <w:trHeight w:val="271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5.5.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сушильно-вялочного оборудования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210,0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210,0</w:t>
            </w:r>
          </w:p>
        </w:tc>
      </w:tr>
      <w:tr w:rsidR="00842CF6" w:rsidRPr="00842CF6" w:rsidTr="00842CF6">
        <w:trPr>
          <w:trHeight w:val="480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5.6.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оборудования для нарезки рыбы и вакуумирования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150,0</w:t>
            </w:r>
          </w:p>
        </w:tc>
      </w:tr>
      <w:tr w:rsidR="00842CF6" w:rsidRPr="00842CF6" w:rsidTr="00842CF6">
        <w:trPr>
          <w:trHeight w:val="480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Подведение коммуникаций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3410,0</w:t>
            </w:r>
          </w:p>
        </w:tc>
      </w:tr>
      <w:tr w:rsidR="00842CF6" w:rsidRPr="00842CF6" w:rsidTr="00842CF6">
        <w:trPr>
          <w:trHeight w:val="430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6.1.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Обустройство автономной канализации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455,0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455,0</w:t>
            </w:r>
          </w:p>
        </w:tc>
      </w:tr>
      <w:tr w:rsidR="00842CF6" w:rsidRPr="00842CF6" w:rsidTr="00842CF6">
        <w:trPr>
          <w:trHeight w:val="267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6.2.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Строительство сетей электроснабжения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2000,0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2000,0</w:t>
            </w:r>
          </w:p>
        </w:tc>
      </w:tr>
      <w:tr w:rsidR="00842CF6" w:rsidRPr="00842CF6" w:rsidTr="00842CF6">
        <w:trPr>
          <w:trHeight w:val="285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6.3.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Станция водоочистки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570,0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570,0</w:t>
            </w:r>
          </w:p>
        </w:tc>
      </w:tr>
      <w:tr w:rsidR="00842CF6" w:rsidRPr="00842CF6" w:rsidTr="00842CF6">
        <w:trPr>
          <w:trHeight w:val="600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 xml:space="preserve">6.4. 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и установка водогрейного теплового котла (2-х контурного) для производственного помещения (100 кв. м)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133,0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133,0</w:t>
            </w:r>
          </w:p>
        </w:tc>
      </w:tr>
      <w:tr w:rsidR="00842CF6" w:rsidRPr="00842CF6" w:rsidTr="00842CF6">
        <w:trPr>
          <w:trHeight w:val="600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6.5.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и установка водогрейного теплового котла для производственного помещения (350 кв. м)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252,0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252,0</w:t>
            </w:r>
          </w:p>
        </w:tc>
      </w:tr>
      <w:tr w:rsidR="00842CF6" w:rsidRPr="00842CF6" w:rsidTr="00842CF6">
        <w:trPr>
          <w:trHeight w:val="480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Организация транспортировки рыбы и готовой продукции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 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 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5240,0</w:t>
            </w:r>
          </w:p>
        </w:tc>
      </w:tr>
      <w:tr w:rsidR="00842CF6" w:rsidRPr="00842CF6" w:rsidTr="00842CF6">
        <w:trPr>
          <w:trHeight w:val="442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7.1.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системы адаптации и транспортировки живой рыбы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435,0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435,0</w:t>
            </w:r>
          </w:p>
        </w:tc>
      </w:tr>
      <w:tr w:rsidR="00842CF6" w:rsidRPr="00842CF6" w:rsidTr="00842CF6">
        <w:trPr>
          <w:trHeight w:val="548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7.2.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автомобиля Газель бортовая для транспортировки рыбы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4805,0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4805,0</w:t>
            </w:r>
          </w:p>
        </w:tc>
      </w:tr>
      <w:tr w:rsidR="00842CF6" w:rsidRPr="00842CF6" w:rsidTr="00842CF6">
        <w:trPr>
          <w:trHeight w:val="705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Приобретение прочего общепроизводственного оборудования, техники и пр.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 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 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993,0</w:t>
            </w:r>
          </w:p>
        </w:tc>
      </w:tr>
      <w:tr w:rsidR="00842CF6" w:rsidRPr="00842CF6" w:rsidTr="00842CF6">
        <w:trPr>
          <w:trHeight w:val="405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8.1.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и монтаж системы видеонаблюдения на территории предприятия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103,0</w:t>
            </w:r>
          </w:p>
        </w:tc>
      </w:tr>
      <w:tr w:rsidR="00842CF6" w:rsidRPr="00842CF6" w:rsidTr="00842CF6">
        <w:trPr>
          <w:trHeight w:val="213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lastRenderedPageBreak/>
              <w:t>8.2.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Приобретение инструментов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842CF6" w:rsidRPr="00842CF6" w:rsidTr="00842CF6">
        <w:trPr>
          <w:trHeight w:val="543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8.3.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 xml:space="preserve">Приобретение спецодежды и экипировки для работников (зимней и летней) 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250,0</w:t>
            </w:r>
          </w:p>
        </w:tc>
      </w:tr>
      <w:tr w:rsidR="00842CF6" w:rsidRPr="00842CF6" w:rsidTr="00842CF6">
        <w:trPr>
          <w:trHeight w:val="267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8.4.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Мотопомпа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70,0</w:t>
            </w:r>
          </w:p>
        </w:tc>
      </w:tr>
      <w:tr w:rsidR="00842CF6" w:rsidRPr="00842CF6" w:rsidTr="00842CF6">
        <w:trPr>
          <w:trHeight w:val="285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8.5.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Станок плотницкой комбинированный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90,0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90,0</w:t>
            </w:r>
          </w:p>
        </w:tc>
      </w:tr>
      <w:tr w:rsidR="00842CF6" w:rsidRPr="00842CF6" w:rsidTr="00842CF6">
        <w:trPr>
          <w:trHeight w:val="261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8.6.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Инверторный дизельный сварочный генератор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95,0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95,0</w:t>
            </w:r>
          </w:p>
        </w:tc>
      </w:tr>
      <w:tr w:rsidR="00842CF6" w:rsidRPr="00842CF6" w:rsidTr="00842CF6">
        <w:trPr>
          <w:trHeight w:val="137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8.7.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Газобензиновый генератор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95,0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95,0</w:t>
            </w:r>
          </w:p>
        </w:tc>
      </w:tr>
      <w:tr w:rsidR="00842CF6" w:rsidRPr="00842CF6" w:rsidTr="00842CF6">
        <w:trPr>
          <w:trHeight w:val="183"/>
        </w:trPr>
        <w:tc>
          <w:tcPr>
            <w:tcW w:w="785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8.8.</w:t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Поршненвой компрессор с ременным приводом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90,0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color w:val="000000"/>
                <w:sz w:val="20"/>
                <w:szCs w:val="20"/>
              </w:rPr>
            </w:pPr>
            <w:r w:rsidRPr="00842CF6">
              <w:rPr>
                <w:color w:val="000000"/>
                <w:sz w:val="20"/>
                <w:szCs w:val="20"/>
              </w:rPr>
              <w:t>90,0</w:t>
            </w:r>
          </w:p>
        </w:tc>
      </w:tr>
      <w:tr w:rsidR="00842CF6" w:rsidRPr="00842CF6" w:rsidTr="00842CF6">
        <w:trPr>
          <w:trHeight w:val="371"/>
        </w:trPr>
        <w:tc>
          <w:tcPr>
            <w:tcW w:w="785" w:type="dxa"/>
            <w:shd w:val="clear" w:color="000000" w:fill="FFC000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7" w:type="dxa"/>
            <w:gridSpan w:val="4"/>
            <w:shd w:val="clear" w:color="000000" w:fill="FFC000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РАЗДЕЛ 2. ЗАТРАТЫ НА ПРИОБРЕТЕНИЕ ОБОРОТНЫХ СРЕСТВ</w:t>
            </w:r>
          </w:p>
        </w:tc>
        <w:tc>
          <w:tcPr>
            <w:tcW w:w="1384" w:type="dxa"/>
            <w:shd w:val="clear" w:color="000000" w:fill="FFC000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42CF6">
              <w:rPr>
                <w:b/>
                <w:bCs/>
                <w:color w:val="000000"/>
                <w:sz w:val="20"/>
                <w:szCs w:val="20"/>
              </w:rPr>
              <w:t>51807,0</w:t>
            </w:r>
          </w:p>
        </w:tc>
      </w:tr>
      <w:tr w:rsidR="00842CF6" w:rsidRPr="00842CF6" w:rsidTr="00842CF6">
        <w:trPr>
          <w:trHeight w:val="419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E8258F" w:rsidP="00842CF6">
            <w:pPr>
              <w:rPr>
                <w:b/>
                <w:bCs/>
                <w:sz w:val="20"/>
                <w:szCs w:val="20"/>
              </w:rPr>
            </w:pPr>
            <w:r w:rsidRPr="00E8258F">
              <w:rPr>
                <w:b/>
                <w:bCs/>
                <w:sz w:val="20"/>
                <w:szCs w:val="20"/>
              </w:rPr>
              <w:t>Приобретение посадочного материала (3-летки самок осетра)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6500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39000,0</w:t>
            </w:r>
          </w:p>
        </w:tc>
      </w:tr>
      <w:tr w:rsidR="00842CF6" w:rsidRPr="00842CF6" w:rsidTr="00842CF6">
        <w:trPr>
          <w:trHeight w:val="705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Транспортировка посадочного материала до садковой линии (Краснодар (Ростов, Волгоград)-Астрахань)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51,4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51,4</w:t>
            </w:r>
          </w:p>
        </w:tc>
      </w:tr>
      <w:tr w:rsidR="00842CF6" w:rsidRPr="00842CF6" w:rsidTr="00842CF6">
        <w:trPr>
          <w:trHeight w:val="536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Приобретение кормов (на 8 месяцев (март-октябрь), кг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62400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200,0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12480,0</w:t>
            </w:r>
          </w:p>
        </w:tc>
      </w:tr>
      <w:tr w:rsidR="00842CF6" w:rsidRPr="00842CF6" w:rsidTr="00842CF6">
        <w:trPr>
          <w:trHeight w:val="431"/>
        </w:trPr>
        <w:tc>
          <w:tcPr>
            <w:tcW w:w="785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02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Приобретение тары и упаковки</w:t>
            </w:r>
          </w:p>
        </w:tc>
        <w:tc>
          <w:tcPr>
            <w:tcW w:w="139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275,6</w:t>
            </w:r>
          </w:p>
        </w:tc>
        <w:tc>
          <w:tcPr>
            <w:tcW w:w="1395" w:type="dxa"/>
            <w:gridSpan w:val="2"/>
            <w:shd w:val="clear" w:color="000000" w:fill="FCD5B4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275,6</w:t>
            </w:r>
          </w:p>
        </w:tc>
      </w:tr>
      <w:tr w:rsidR="00842CF6" w:rsidRPr="00842CF6" w:rsidTr="00842CF6">
        <w:trPr>
          <w:trHeight w:val="705"/>
        </w:trPr>
        <w:tc>
          <w:tcPr>
            <w:tcW w:w="785" w:type="dxa"/>
            <w:shd w:val="clear" w:color="000000" w:fill="76933C"/>
            <w:vAlign w:val="center"/>
            <w:hideMark/>
          </w:tcPr>
          <w:p w:rsidR="00842CF6" w:rsidRPr="00842CF6" w:rsidRDefault="00842CF6" w:rsidP="00842CF6">
            <w:pPr>
              <w:jc w:val="center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2" w:type="dxa"/>
            <w:shd w:val="clear" w:color="000000" w:fill="76933C"/>
            <w:vAlign w:val="center"/>
            <w:hideMark/>
          </w:tcPr>
          <w:p w:rsidR="00842CF6" w:rsidRPr="00842CF6" w:rsidRDefault="00842CF6" w:rsidP="00842CF6">
            <w:pPr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ИТОГО ИНВЕСТИЦИЙ ПО ПРОЕКТУ</w:t>
            </w:r>
          </w:p>
        </w:tc>
        <w:tc>
          <w:tcPr>
            <w:tcW w:w="1392" w:type="dxa"/>
            <w:shd w:val="clear" w:color="000000" w:fill="76933C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 </w:t>
            </w:r>
          </w:p>
        </w:tc>
        <w:tc>
          <w:tcPr>
            <w:tcW w:w="1182" w:type="dxa"/>
            <w:shd w:val="clear" w:color="000000" w:fill="76933C"/>
            <w:vAlign w:val="center"/>
            <w:hideMark/>
          </w:tcPr>
          <w:p w:rsidR="00842CF6" w:rsidRPr="00842CF6" w:rsidRDefault="00842CF6" w:rsidP="00842CF6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 </w:t>
            </w:r>
          </w:p>
        </w:tc>
        <w:tc>
          <w:tcPr>
            <w:tcW w:w="1395" w:type="dxa"/>
            <w:gridSpan w:val="2"/>
            <w:shd w:val="clear" w:color="000000" w:fill="76933C"/>
            <w:vAlign w:val="center"/>
            <w:hideMark/>
          </w:tcPr>
          <w:p w:rsidR="00842CF6" w:rsidRPr="00842CF6" w:rsidRDefault="00842CF6" w:rsidP="00842CF6">
            <w:pPr>
              <w:jc w:val="right"/>
              <w:rPr>
                <w:b/>
                <w:bCs/>
                <w:sz w:val="20"/>
                <w:szCs w:val="20"/>
              </w:rPr>
            </w:pPr>
            <w:r w:rsidRPr="00842CF6">
              <w:rPr>
                <w:b/>
                <w:bCs/>
                <w:sz w:val="20"/>
                <w:szCs w:val="20"/>
              </w:rPr>
              <w:t>81500,0</w:t>
            </w:r>
          </w:p>
        </w:tc>
      </w:tr>
    </w:tbl>
    <w:p w:rsidR="00C369A0" w:rsidRDefault="00C369A0" w:rsidP="00C369A0">
      <w:pPr>
        <w:widowControl w:val="0"/>
        <w:autoSpaceDE w:val="0"/>
        <w:autoSpaceDN w:val="0"/>
        <w:adjustRightInd w:val="0"/>
        <w:ind w:firstLine="567"/>
        <w:jc w:val="right"/>
        <w:outlineLvl w:val="0"/>
        <w:rPr>
          <w:b/>
          <w:szCs w:val="28"/>
        </w:rPr>
      </w:pPr>
    </w:p>
    <w:p w:rsidR="00CB1F5A" w:rsidRDefault="00C369A0" w:rsidP="00CB1F5A">
      <w:pPr>
        <w:ind w:firstLine="567"/>
        <w:jc w:val="center"/>
        <w:rPr>
          <w:rFonts w:eastAsia="Calibri"/>
          <w:sz w:val="28"/>
          <w:szCs w:val="28"/>
          <w:lang w:eastAsia="en-US"/>
        </w:rPr>
      </w:pPr>
      <w:r w:rsidRPr="00CB1F5A">
        <w:rPr>
          <w:rFonts w:eastAsia="Calibri"/>
          <w:b/>
          <w:color w:val="FF0000"/>
          <w:sz w:val="28"/>
          <w:szCs w:val="28"/>
          <w:lang w:eastAsia="en-US"/>
        </w:rPr>
        <w:t>Организация финансирования проекта</w:t>
      </w:r>
    </w:p>
    <w:p w:rsidR="00842CF6" w:rsidRDefault="00842CF6" w:rsidP="00C369A0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C369A0" w:rsidRPr="00C369A0" w:rsidRDefault="00CB1F5A" w:rsidP="00C369A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Ф</w:t>
      </w:r>
      <w:r w:rsidR="00C369A0" w:rsidRPr="00C369A0">
        <w:rPr>
          <w:rFonts w:eastAsia="Calibri"/>
          <w:sz w:val="28"/>
          <w:szCs w:val="28"/>
          <w:lang w:eastAsia="en-US"/>
        </w:rPr>
        <w:t>инансирование данного проекта планируется за счет:</w:t>
      </w:r>
    </w:p>
    <w:p w:rsidR="00C369A0" w:rsidRPr="00C369A0" w:rsidRDefault="00C369A0" w:rsidP="00C369A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369A0">
        <w:rPr>
          <w:rFonts w:eastAsia="Calibri"/>
          <w:sz w:val="28"/>
          <w:szCs w:val="28"/>
          <w:lang w:eastAsia="en-US"/>
        </w:rPr>
        <w:t xml:space="preserve">- собственных средств </w:t>
      </w:r>
      <w:r>
        <w:rPr>
          <w:rFonts w:eastAsia="Calibri"/>
          <w:sz w:val="28"/>
          <w:szCs w:val="28"/>
          <w:lang w:eastAsia="en-US"/>
        </w:rPr>
        <w:t>ООО «КАРП»</w:t>
      </w:r>
      <w:r w:rsidRPr="00C369A0">
        <w:rPr>
          <w:rFonts w:eastAsia="Calibri"/>
          <w:sz w:val="28"/>
          <w:szCs w:val="28"/>
          <w:lang w:eastAsia="en-US"/>
        </w:rPr>
        <w:t xml:space="preserve"> – </w:t>
      </w:r>
      <w:r>
        <w:rPr>
          <w:rFonts w:eastAsia="Calibri"/>
          <w:sz w:val="28"/>
          <w:szCs w:val="28"/>
          <w:lang w:eastAsia="en-US"/>
        </w:rPr>
        <w:t>1</w:t>
      </w:r>
      <w:r w:rsidR="00842CF6">
        <w:rPr>
          <w:rFonts w:eastAsia="Calibri"/>
          <w:sz w:val="28"/>
          <w:szCs w:val="28"/>
          <w:lang w:eastAsia="en-US"/>
        </w:rPr>
        <w:t>6 300</w:t>
      </w:r>
      <w:r w:rsidRPr="00C369A0">
        <w:rPr>
          <w:rFonts w:eastAsia="Calibri"/>
          <w:sz w:val="28"/>
          <w:szCs w:val="28"/>
          <w:lang w:eastAsia="en-US"/>
        </w:rPr>
        <w:t xml:space="preserve"> 000 рублей (</w:t>
      </w:r>
      <w:r>
        <w:rPr>
          <w:rFonts w:eastAsia="Calibri"/>
          <w:sz w:val="28"/>
          <w:szCs w:val="28"/>
          <w:lang w:eastAsia="en-US"/>
        </w:rPr>
        <w:t>20</w:t>
      </w:r>
      <w:r w:rsidRPr="00C369A0">
        <w:rPr>
          <w:rFonts w:eastAsia="Calibri"/>
          <w:sz w:val="28"/>
          <w:szCs w:val="28"/>
          <w:lang w:eastAsia="en-US"/>
        </w:rPr>
        <w:t>% от общей стоимости проекта);</w:t>
      </w:r>
    </w:p>
    <w:p w:rsidR="00C369A0" w:rsidRPr="00C369A0" w:rsidRDefault="00C369A0" w:rsidP="00C369A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369A0">
        <w:rPr>
          <w:rFonts w:eastAsia="Calibri"/>
          <w:sz w:val="28"/>
          <w:szCs w:val="28"/>
          <w:lang w:eastAsia="en-US"/>
        </w:rPr>
        <w:t xml:space="preserve">- средств </w:t>
      </w:r>
      <w:r>
        <w:rPr>
          <w:rFonts w:eastAsia="Calibri"/>
          <w:sz w:val="28"/>
          <w:szCs w:val="28"/>
          <w:lang w:eastAsia="en-US"/>
        </w:rPr>
        <w:t>инвестора</w:t>
      </w:r>
      <w:r w:rsidRPr="00C369A0">
        <w:rPr>
          <w:rFonts w:eastAsia="Calibri"/>
          <w:sz w:val="28"/>
          <w:szCs w:val="28"/>
          <w:lang w:eastAsia="en-US"/>
        </w:rPr>
        <w:t xml:space="preserve"> –</w:t>
      </w:r>
      <w:r w:rsidR="00842CF6">
        <w:rPr>
          <w:rFonts w:eastAsia="Calibri"/>
          <w:sz w:val="28"/>
          <w:szCs w:val="28"/>
          <w:lang w:eastAsia="en-US"/>
        </w:rPr>
        <w:t xml:space="preserve">65 200 </w:t>
      </w:r>
      <w:r>
        <w:rPr>
          <w:rFonts w:eastAsia="Calibri"/>
          <w:sz w:val="28"/>
          <w:szCs w:val="28"/>
          <w:lang w:eastAsia="en-US"/>
        </w:rPr>
        <w:t>000</w:t>
      </w:r>
      <w:r w:rsidRPr="00C369A0">
        <w:rPr>
          <w:rFonts w:eastAsia="Calibri"/>
          <w:sz w:val="28"/>
          <w:szCs w:val="28"/>
          <w:lang w:eastAsia="en-US"/>
        </w:rPr>
        <w:t xml:space="preserve"> рублей (</w:t>
      </w:r>
      <w:r>
        <w:rPr>
          <w:rFonts w:eastAsia="Calibri"/>
          <w:sz w:val="28"/>
          <w:szCs w:val="28"/>
          <w:lang w:eastAsia="en-US"/>
        </w:rPr>
        <w:t>80</w:t>
      </w:r>
      <w:r w:rsidRPr="00C369A0">
        <w:rPr>
          <w:rFonts w:eastAsia="Calibri"/>
          <w:sz w:val="28"/>
          <w:szCs w:val="28"/>
          <w:lang w:eastAsia="en-US"/>
        </w:rPr>
        <w:t>% от общей стоимости проекта).</w:t>
      </w:r>
    </w:p>
    <w:p w:rsidR="00C369A0" w:rsidRPr="00C369A0" w:rsidRDefault="00C369A0" w:rsidP="00C369A0">
      <w:pPr>
        <w:spacing w:line="225" w:lineRule="atLeast"/>
        <w:ind w:firstLine="567"/>
        <w:jc w:val="both"/>
        <w:rPr>
          <w:b/>
          <w:i/>
          <w:sz w:val="28"/>
          <w:szCs w:val="28"/>
          <w:u w:val="single"/>
        </w:rPr>
      </w:pPr>
    </w:p>
    <w:p w:rsidR="00C369A0" w:rsidRPr="00A51A98" w:rsidRDefault="00C369A0" w:rsidP="00CB1F5A">
      <w:pPr>
        <w:spacing w:line="225" w:lineRule="atLeast"/>
        <w:ind w:firstLine="567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A51A98">
        <w:rPr>
          <w:rFonts w:eastAsia="Calibri"/>
          <w:b/>
          <w:color w:val="FF0000"/>
          <w:sz w:val="28"/>
          <w:szCs w:val="28"/>
          <w:lang w:eastAsia="en-US"/>
        </w:rPr>
        <w:t xml:space="preserve">Основные показатели </w:t>
      </w:r>
      <w:r w:rsidR="002C2CA2" w:rsidRPr="00A51A98">
        <w:rPr>
          <w:rFonts w:eastAsia="Calibri"/>
          <w:b/>
          <w:color w:val="FF0000"/>
          <w:sz w:val="28"/>
          <w:szCs w:val="28"/>
          <w:lang w:eastAsia="en-US"/>
        </w:rPr>
        <w:t>экономической</w:t>
      </w:r>
      <w:r w:rsidRPr="00A51A98">
        <w:rPr>
          <w:rFonts w:eastAsia="Calibri"/>
          <w:b/>
          <w:color w:val="FF0000"/>
          <w:sz w:val="28"/>
          <w:szCs w:val="28"/>
          <w:lang w:eastAsia="en-US"/>
        </w:rPr>
        <w:t xml:space="preserve"> эффективности</w:t>
      </w:r>
      <w:r w:rsidR="00CB1F5A" w:rsidRPr="00A51A98">
        <w:rPr>
          <w:rFonts w:eastAsia="Calibri"/>
          <w:b/>
          <w:color w:val="FF0000"/>
          <w:sz w:val="28"/>
          <w:szCs w:val="28"/>
          <w:lang w:eastAsia="en-US"/>
        </w:rPr>
        <w:t xml:space="preserve"> реализации проекта</w:t>
      </w:r>
    </w:p>
    <w:p w:rsidR="00B5351F" w:rsidRDefault="00B5351F" w:rsidP="00C369A0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69A0" w:rsidRPr="00A51A98" w:rsidRDefault="00C369A0" w:rsidP="00C369A0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1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Стоимость проекта – </w:t>
      </w:r>
      <w:r w:rsidR="00842CF6">
        <w:rPr>
          <w:rFonts w:ascii="Times New Roman" w:hAnsi="Times New Roman" w:cs="Times New Roman"/>
          <w:sz w:val="28"/>
          <w:szCs w:val="28"/>
          <w:shd w:val="clear" w:color="auto" w:fill="FFFFFF"/>
        </w:rPr>
        <w:t>81 500,0</w:t>
      </w:r>
      <w:r w:rsidRPr="00A51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тыс. рублей;</w:t>
      </w:r>
    </w:p>
    <w:p w:rsidR="00C369A0" w:rsidRPr="00A51A98" w:rsidRDefault="00C369A0" w:rsidP="00C369A0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1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Период реализации проекта (период освоения инвестиций) – </w:t>
      </w:r>
      <w:r w:rsidR="00A51A98" w:rsidRPr="00A51A98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A51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месяцев;</w:t>
      </w:r>
    </w:p>
    <w:p w:rsidR="00C369A0" w:rsidRPr="00A51A98" w:rsidRDefault="00C369A0" w:rsidP="00C369A0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1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Срок окупаемости проекта – </w:t>
      </w:r>
      <w:r w:rsidR="00E8258F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842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</w:t>
      </w:r>
      <w:r w:rsidR="00571E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69A0" w:rsidRDefault="00C369A0" w:rsidP="00C369A0">
      <w:pPr>
        <w:spacing w:line="225" w:lineRule="atLeast"/>
        <w:ind w:firstLine="567"/>
        <w:jc w:val="both"/>
        <w:rPr>
          <w:sz w:val="28"/>
          <w:szCs w:val="28"/>
        </w:rPr>
      </w:pPr>
    </w:p>
    <w:p w:rsidR="00C369A0" w:rsidRPr="00CB1F5A" w:rsidRDefault="00C369A0" w:rsidP="00CB1F5A">
      <w:pPr>
        <w:tabs>
          <w:tab w:val="center" w:pos="5174"/>
        </w:tabs>
        <w:spacing w:line="225" w:lineRule="atLeast"/>
        <w:ind w:firstLine="567"/>
        <w:jc w:val="center"/>
        <w:rPr>
          <w:b/>
          <w:color w:val="FF0000"/>
          <w:sz w:val="28"/>
          <w:szCs w:val="28"/>
        </w:rPr>
      </w:pPr>
      <w:r w:rsidRPr="00CB1F5A">
        <w:rPr>
          <w:b/>
          <w:color w:val="FF0000"/>
          <w:sz w:val="28"/>
          <w:szCs w:val="28"/>
        </w:rPr>
        <w:t>Факторы успеха данного проекта</w:t>
      </w:r>
    </w:p>
    <w:p w:rsidR="006C650C" w:rsidRPr="000D166F" w:rsidRDefault="00C369A0" w:rsidP="00C82F21">
      <w:pPr>
        <w:tabs>
          <w:tab w:val="center" w:pos="0"/>
        </w:tabs>
        <w:spacing w:line="225" w:lineRule="atLeast"/>
        <w:ind w:firstLine="567"/>
        <w:jc w:val="both"/>
        <w:rPr>
          <w:sz w:val="28"/>
          <w:szCs w:val="28"/>
        </w:rPr>
      </w:pPr>
      <w:r w:rsidRPr="00C82F21">
        <w:rPr>
          <w:sz w:val="28"/>
          <w:szCs w:val="28"/>
          <w:u w:val="single"/>
        </w:rPr>
        <w:t>Фактор 1.</w:t>
      </w:r>
      <w:r w:rsidRPr="00C82F21">
        <w:rPr>
          <w:b/>
          <w:i/>
          <w:sz w:val="28"/>
          <w:szCs w:val="28"/>
        </w:rPr>
        <w:t xml:space="preserve"> </w:t>
      </w:r>
      <w:r w:rsidR="006C650C" w:rsidRPr="00C82F21">
        <w:rPr>
          <w:b/>
          <w:i/>
          <w:sz w:val="28"/>
          <w:szCs w:val="28"/>
        </w:rPr>
        <w:t xml:space="preserve">Размер рынка </w:t>
      </w:r>
      <w:r w:rsidR="006C650C" w:rsidRPr="00C82F21">
        <w:rPr>
          <w:sz w:val="28"/>
          <w:szCs w:val="28"/>
        </w:rPr>
        <w:t>(</w:t>
      </w:r>
      <w:r w:rsidR="00C82F21" w:rsidRPr="00C82F21">
        <w:rPr>
          <w:sz w:val="28"/>
          <w:szCs w:val="28"/>
        </w:rPr>
        <w:t xml:space="preserve">спрос на </w:t>
      </w:r>
      <w:r w:rsidR="006C650C" w:rsidRPr="00C82F21">
        <w:rPr>
          <w:sz w:val="28"/>
          <w:szCs w:val="28"/>
        </w:rPr>
        <w:t>рыбн</w:t>
      </w:r>
      <w:r w:rsidR="00C82F21" w:rsidRPr="00C82F21">
        <w:rPr>
          <w:sz w:val="28"/>
          <w:szCs w:val="28"/>
        </w:rPr>
        <w:t>ую</w:t>
      </w:r>
      <w:r w:rsidR="006C650C" w:rsidRPr="00C82F21">
        <w:rPr>
          <w:sz w:val="28"/>
          <w:szCs w:val="28"/>
        </w:rPr>
        <w:t xml:space="preserve"> продукци</w:t>
      </w:r>
      <w:r w:rsidR="00C82F21" w:rsidRPr="00C82F21">
        <w:rPr>
          <w:sz w:val="28"/>
          <w:szCs w:val="28"/>
        </w:rPr>
        <w:t>ю</w:t>
      </w:r>
      <w:r w:rsidR="006C650C" w:rsidRPr="00C82F21">
        <w:rPr>
          <w:sz w:val="28"/>
          <w:szCs w:val="28"/>
        </w:rPr>
        <w:t xml:space="preserve"> премиум класса и черной икры </w:t>
      </w:r>
      <w:r w:rsidR="00C82F21" w:rsidRPr="00C82F21">
        <w:rPr>
          <w:sz w:val="28"/>
          <w:szCs w:val="28"/>
        </w:rPr>
        <w:t xml:space="preserve">в России значительно превышает предложение, что дает </w:t>
      </w:r>
      <w:r w:rsidR="00C82F21" w:rsidRPr="000D166F">
        <w:rPr>
          <w:sz w:val="28"/>
          <w:szCs w:val="28"/>
        </w:rPr>
        <w:t>возможность легко занять свою нишу в данном сегменте рынка).</w:t>
      </w:r>
    </w:p>
    <w:p w:rsidR="00C82F21" w:rsidRPr="000D166F" w:rsidRDefault="00C82F21" w:rsidP="00C82F21">
      <w:pPr>
        <w:tabs>
          <w:tab w:val="center" w:pos="0"/>
        </w:tabs>
        <w:spacing w:line="225" w:lineRule="atLeast"/>
        <w:ind w:firstLine="567"/>
        <w:jc w:val="both"/>
        <w:rPr>
          <w:sz w:val="28"/>
          <w:szCs w:val="28"/>
        </w:rPr>
      </w:pPr>
      <w:r w:rsidRPr="000D166F">
        <w:rPr>
          <w:sz w:val="28"/>
          <w:szCs w:val="28"/>
          <w:u w:val="single"/>
        </w:rPr>
        <w:t>Фактор 2.</w:t>
      </w:r>
      <w:r w:rsidRPr="000D166F">
        <w:rPr>
          <w:sz w:val="28"/>
          <w:szCs w:val="28"/>
        </w:rPr>
        <w:t xml:space="preserve"> </w:t>
      </w:r>
      <w:r w:rsidRPr="000D166F">
        <w:rPr>
          <w:b/>
          <w:i/>
          <w:sz w:val="28"/>
          <w:szCs w:val="28"/>
        </w:rPr>
        <w:t xml:space="preserve">Благоприятные </w:t>
      </w:r>
      <w:r w:rsidR="000D166F" w:rsidRPr="000D166F">
        <w:rPr>
          <w:b/>
          <w:i/>
          <w:sz w:val="28"/>
          <w:szCs w:val="28"/>
        </w:rPr>
        <w:t xml:space="preserve">климатические </w:t>
      </w:r>
      <w:r w:rsidRPr="000D166F">
        <w:rPr>
          <w:b/>
          <w:i/>
          <w:sz w:val="28"/>
          <w:szCs w:val="28"/>
        </w:rPr>
        <w:t xml:space="preserve">условия для ведения </w:t>
      </w:r>
      <w:r w:rsidR="000D166F" w:rsidRPr="000D166F">
        <w:rPr>
          <w:b/>
          <w:i/>
          <w:sz w:val="28"/>
          <w:szCs w:val="28"/>
        </w:rPr>
        <w:t>бизнеса</w:t>
      </w:r>
      <w:r w:rsidRPr="000D166F">
        <w:rPr>
          <w:sz w:val="28"/>
          <w:szCs w:val="28"/>
        </w:rPr>
        <w:t xml:space="preserve"> (климатические условия Астраханской области для разведения осетровых пород рыб идеальны и позволяют рассчитывать на </w:t>
      </w:r>
      <w:r w:rsidR="000D166F" w:rsidRPr="000D166F">
        <w:rPr>
          <w:sz w:val="28"/>
          <w:szCs w:val="28"/>
        </w:rPr>
        <w:t>быстрое получение прибыли)</w:t>
      </w:r>
      <w:r w:rsidR="00FC5CAF">
        <w:rPr>
          <w:sz w:val="28"/>
          <w:szCs w:val="28"/>
        </w:rPr>
        <w:t>.</w:t>
      </w:r>
    </w:p>
    <w:p w:rsidR="000D166F" w:rsidRDefault="00C369A0" w:rsidP="00A30416">
      <w:pPr>
        <w:tabs>
          <w:tab w:val="center" w:pos="0"/>
        </w:tabs>
        <w:spacing w:line="225" w:lineRule="atLeast"/>
        <w:ind w:firstLine="567"/>
        <w:jc w:val="both"/>
        <w:rPr>
          <w:sz w:val="28"/>
          <w:szCs w:val="28"/>
        </w:rPr>
      </w:pPr>
      <w:r w:rsidRPr="000D166F">
        <w:rPr>
          <w:sz w:val="28"/>
          <w:szCs w:val="28"/>
          <w:u w:val="single"/>
        </w:rPr>
        <w:t xml:space="preserve">Фактор </w:t>
      </w:r>
      <w:r w:rsidR="000D166F" w:rsidRPr="000D166F">
        <w:rPr>
          <w:sz w:val="28"/>
          <w:szCs w:val="28"/>
          <w:u w:val="single"/>
        </w:rPr>
        <w:t>3</w:t>
      </w:r>
      <w:r w:rsidRPr="000D166F">
        <w:rPr>
          <w:sz w:val="28"/>
          <w:szCs w:val="28"/>
          <w:u w:val="single"/>
        </w:rPr>
        <w:t>.</w:t>
      </w:r>
      <w:r w:rsidRPr="000D166F">
        <w:rPr>
          <w:b/>
          <w:i/>
          <w:sz w:val="28"/>
          <w:szCs w:val="28"/>
        </w:rPr>
        <w:t xml:space="preserve"> </w:t>
      </w:r>
      <w:r w:rsidR="00150931">
        <w:rPr>
          <w:b/>
          <w:i/>
          <w:sz w:val="28"/>
          <w:szCs w:val="28"/>
        </w:rPr>
        <w:t>Опыт в индустрии</w:t>
      </w:r>
      <w:r w:rsidR="00FC5CAF">
        <w:rPr>
          <w:b/>
          <w:i/>
          <w:sz w:val="28"/>
          <w:szCs w:val="28"/>
        </w:rPr>
        <w:t xml:space="preserve"> и профессиональный менеджмент </w:t>
      </w:r>
      <w:r w:rsidR="00150931" w:rsidRPr="00150931">
        <w:rPr>
          <w:sz w:val="28"/>
          <w:szCs w:val="28"/>
        </w:rPr>
        <w:t>(</w:t>
      </w:r>
      <w:r w:rsidR="00150931">
        <w:rPr>
          <w:sz w:val="28"/>
          <w:szCs w:val="28"/>
        </w:rPr>
        <w:t xml:space="preserve">профессиональные компетенции руководителя ООО «КАРП» и его команды в сфере товарной аквакультуры более 20 лет, </w:t>
      </w:r>
      <w:r w:rsidR="00501013">
        <w:rPr>
          <w:sz w:val="28"/>
          <w:szCs w:val="28"/>
        </w:rPr>
        <w:t xml:space="preserve">понимание процесса производства </w:t>
      </w:r>
      <w:r w:rsidR="00FC5CAF">
        <w:rPr>
          <w:sz w:val="28"/>
          <w:szCs w:val="28"/>
        </w:rPr>
        <w:t>будут способствовать успешному ведению производственных процессов, чёткому планированию и контролю, качественному и своевременному принятию решений в изменяющихся условиях).</w:t>
      </w:r>
    </w:p>
    <w:p w:rsidR="00FC5CAF" w:rsidRPr="00A30416" w:rsidRDefault="00A30416" w:rsidP="00A30416">
      <w:pPr>
        <w:tabs>
          <w:tab w:val="center" w:pos="0"/>
        </w:tabs>
        <w:ind w:firstLine="567"/>
        <w:jc w:val="both"/>
        <w:rPr>
          <w:b/>
          <w:i/>
          <w:sz w:val="28"/>
          <w:szCs w:val="28"/>
        </w:rPr>
      </w:pPr>
      <w:r w:rsidRPr="00A30416">
        <w:rPr>
          <w:sz w:val="28"/>
          <w:szCs w:val="28"/>
          <w:u w:val="single"/>
        </w:rPr>
        <w:t>Фактор 4.</w:t>
      </w:r>
      <w:r>
        <w:rPr>
          <w:sz w:val="28"/>
          <w:szCs w:val="28"/>
        </w:rPr>
        <w:t xml:space="preserve"> </w:t>
      </w:r>
      <w:r w:rsidRPr="00A30416">
        <w:rPr>
          <w:b/>
          <w:i/>
          <w:sz w:val="28"/>
          <w:szCs w:val="28"/>
        </w:rPr>
        <w:t xml:space="preserve">Наличие тесных связей с поставщиками сырья </w:t>
      </w:r>
      <w:r w:rsidRPr="00A30416">
        <w:rPr>
          <w:sz w:val="28"/>
          <w:szCs w:val="28"/>
        </w:rPr>
        <w:t xml:space="preserve">(маточного стада, кормов) </w:t>
      </w:r>
      <w:r w:rsidRPr="00A30416">
        <w:rPr>
          <w:b/>
          <w:i/>
          <w:sz w:val="28"/>
          <w:szCs w:val="28"/>
        </w:rPr>
        <w:t>и производственного оборудования</w:t>
      </w:r>
      <w:r>
        <w:rPr>
          <w:b/>
          <w:i/>
          <w:sz w:val="28"/>
          <w:szCs w:val="28"/>
        </w:rPr>
        <w:t>.</w:t>
      </w:r>
    </w:p>
    <w:p w:rsidR="00150931" w:rsidRDefault="00150931" w:rsidP="003D5B64">
      <w:pPr>
        <w:tabs>
          <w:tab w:val="center" w:pos="0"/>
        </w:tabs>
        <w:ind w:firstLine="567"/>
        <w:jc w:val="both"/>
        <w:rPr>
          <w:sz w:val="28"/>
        </w:rPr>
      </w:pPr>
      <w:r w:rsidRPr="00C369A0">
        <w:rPr>
          <w:sz w:val="28"/>
          <w:u w:val="single"/>
        </w:rPr>
        <w:lastRenderedPageBreak/>
        <w:t>Фактор 5.</w:t>
      </w:r>
      <w:r w:rsidRPr="00C369A0">
        <w:rPr>
          <w:sz w:val="28"/>
        </w:rPr>
        <w:t xml:space="preserve"> </w:t>
      </w:r>
      <w:r w:rsidRPr="00C369A0">
        <w:rPr>
          <w:b/>
          <w:i/>
          <w:sz w:val="28"/>
        </w:rPr>
        <w:t>Быстрая окупаемость и возврат инвестиций</w:t>
      </w:r>
      <w:r w:rsidRPr="00C369A0">
        <w:rPr>
          <w:sz w:val="28"/>
        </w:rPr>
        <w:t>, относительно производства других видов рыбной продукции (например, производство рыбных консервов).</w:t>
      </w:r>
    </w:p>
    <w:p w:rsidR="00A30416" w:rsidRDefault="00A30416" w:rsidP="003D5B64">
      <w:pPr>
        <w:tabs>
          <w:tab w:val="center" w:pos="0"/>
        </w:tabs>
        <w:ind w:firstLine="567"/>
        <w:jc w:val="both"/>
        <w:rPr>
          <w:b/>
          <w:i/>
          <w:sz w:val="28"/>
          <w:szCs w:val="28"/>
        </w:rPr>
      </w:pPr>
      <w:r w:rsidRPr="00C369A0">
        <w:rPr>
          <w:sz w:val="28"/>
          <w:u w:val="single"/>
        </w:rPr>
        <w:t xml:space="preserve">Фактор </w:t>
      </w:r>
      <w:r>
        <w:rPr>
          <w:sz w:val="28"/>
          <w:u w:val="single"/>
        </w:rPr>
        <w:t>6</w:t>
      </w:r>
      <w:r w:rsidRPr="00A30416">
        <w:rPr>
          <w:sz w:val="28"/>
          <w:szCs w:val="28"/>
        </w:rPr>
        <w:t xml:space="preserve">. </w:t>
      </w:r>
      <w:r w:rsidRPr="00A30416">
        <w:rPr>
          <w:b/>
          <w:i/>
          <w:sz w:val="28"/>
          <w:szCs w:val="28"/>
        </w:rPr>
        <w:t>Способность быстрого и гибкого осуществлени</w:t>
      </w:r>
      <w:r>
        <w:rPr>
          <w:b/>
          <w:i/>
          <w:sz w:val="28"/>
          <w:szCs w:val="28"/>
        </w:rPr>
        <w:t>я технологических нововведений;</w:t>
      </w:r>
    </w:p>
    <w:p w:rsidR="00A30416" w:rsidRDefault="00A30416" w:rsidP="003D5B64">
      <w:pPr>
        <w:tabs>
          <w:tab w:val="center" w:pos="0"/>
          <w:tab w:val="left" w:pos="426"/>
          <w:tab w:val="left" w:pos="993"/>
        </w:tabs>
        <w:suppressAutoHyphens/>
        <w:ind w:firstLine="567"/>
        <w:jc w:val="both"/>
        <w:rPr>
          <w:sz w:val="28"/>
          <w:lang w:eastAsia="ar-SA"/>
        </w:rPr>
      </w:pPr>
      <w:r w:rsidRPr="00A30416">
        <w:rPr>
          <w:i/>
          <w:sz w:val="28"/>
          <w:u w:val="single"/>
          <w:lang w:eastAsia="ar-SA"/>
        </w:rPr>
        <w:t>Фактор 7.</w:t>
      </w:r>
      <w:r w:rsidRPr="00A30416">
        <w:rPr>
          <w:sz w:val="28"/>
          <w:lang w:eastAsia="ar-SA"/>
        </w:rPr>
        <w:t xml:space="preserve"> </w:t>
      </w:r>
      <w:r w:rsidRPr="00A30416">
        <w:rPr>
          <w:b/>
          <w:i/>
          <w:sz w:val="28"/>
          <w:lang w:eastAsia="ar-SA"/>
        </w:rPr>
        <w:t>Наличие земельного участка для строительства предприятия</w:t>
      </w:r>
      <w:r w:rsidRPr="00A30416">
        <w:rPr>
          <w:sz w:val="28"/>
          <w:lang w:eastAsia="ar-SA"/>
        </w:rPr>
        <w:t xml:space="preserve"> площадью 1,8 га;</w:t>
      </w:r>
    </w:p>
    <w:p w:rsidR="00A30416" w:rsidRDefault="00A30416" w:rsidP="003D5B64">
      <w:pPr>
        <w:tabs>
          <w:tab w:val="center" w:pos="0"/>
          <w:tab w:val="left" w:pos="426"/>
          <w:tab w:val="left" w:pos="993"/>
        </w:tabs>
        <w:suppressAutoHyphens/>
        <w:ind w:firstLine="567"/>
        <w:jc w:val="both"/>
        <w:rPr>
          <w:b/>
          <w:i/>
          <w:sz w:val="28"/>
          <w:szCs w:val="28"/>
        </w:rPr>
      </w:pPr>
      <w:r w:rsidRPr="00A30416">
        <w:rPr>
          <w:i/>
          <w:sz w:val="28"/>
          <w:szCs w:val="28"/>
          <w:u w:val="single"/>
        </w:rPr>
        <w:t>Фактор 8.</w:t>
      </w:r>
      <w:r w:rsidRPr="00A30416">
        <w:rPr>
          <w:i/>
          <w:sz w:val="28"/>
          <w:szCs w:val="28"/>
        </w:rPr>
        <w:t xml:space="preserve"> </w:t>
      </w:r>
      <w:r w:rsidRPr="00A30416">
        <w:rPr>
          <w:b/>
          <w:i/>
          <w:sz w:val="28"/>
          <w:szCs w:val="28"/>
        </w:rPr>
        <w:t>Наличие твердых партнерских отношений по реализации продукции, возможность круглогодичных поставок продукции по заказу;</w:t>
      </w:r>
    </w:p>
    <w:p w:rsidR="003D5B64" w:rsidRPr="003D5B64" w:rsidRDefault="003D5B64" w:rsidP="003D5B64">
      <w:pPr>
        <w:tabs>
          <w:tab w:val="center" w:pos="0"/>
          <w:tab w:val="left" w:pos="426"/>
          <w:tab w:val="left" w:pos="993"/>
        </w:tabs>
        <w:suppressAutoHyphens/>
        <w:ind w:firstLine="567"/>
        <w:jc w:val="both"/>
        <w:rPr>
          <w:b/>
          <w:i/>
          <w:sz w:val="28"/>
          <w:szCs w:val="28"/>
          <w:lang w:eastAsia="ar-SA"/>
        </w:rPr>
      </w:pPr>
      <w:r w:rsidRPr="003D5B64">
        <w:rPr>
          <w:i/>
          <w:sz w:val="28"/>
          <w:szCs w:val="28"/>
          <w:u w:val="single"/>
        </w:rPr>
        <w:t>Фактор 9.</w:t>
      </w:r>
      <w:r w:rsidRPr="003D5B64">
        <w:rPr>
          <w:b/>
          <w:i/>
          <w:sz w:val="28"/>
          <w:szCs w:val="28"/>
        </w:rPr>
        <w:t xml:space="preserve"> </w:t>
      </w:r>
      <w:r w:rsidRPr="003D5B64">
        <w:rPr>
          <w:b/>
          <w:i/>
          <w:sz w:val="28"/>
          <w:szCs w:val="28"/>
          <w:lang w:eastAsia="ar-SA"/>
        </w:rPr>
        <w:t>Способность руководства быстро реагировать на изменение рыночных условий, наличие эффективных и надежных информационных систем.</w:t>
      </w:r>
    </w:p>
    <w:p w:rsidR="00C369A0" w:rsidRPr="00C369A0" w:rsidRDefault="00C369A0" w:rsidP="00C369A0">
      <w:pPr>
        <w:spacing w:line="225" w:lineRule="atLeast"/>
        <w:ind w:firstLine="567"/>
        <w:jc w:val="both"/>
        <w:rPr>
          <w:sz w:val="28"/>
          <w:szCs w:val="28"/>
        </w:rPr>
      </w:pPr>
      <w:r w:rsidRPr="00C369A0">
        <w:rPr>
          <w:sz w:val="28"/>
          <w:szCs w:val="28"/>
        </w:rPr>
        <w:t>Все вышеизложенное позволяет рассчитывать на успех и достижение поставленных целей в ходе реализации проекта, при условии соблюдения положенных в основу предложений организационного и экономического характера.</w:t>
      </w:r>
    </w:p>
    <w:p w:rsidR="00C369A0" w:rsidRPr="00C369A0" w:rsidRDefault="00C369A0" w:rsidP="00C369A0">
      <w:pPr>
        <w:ind w:firstLine="567"/>
        <w:jc w:val="both"/>
        <w:rPr>
          <w:sz w:val="28"/>
          <w:szCs w:val="28"/>
        </w:rPr>
      </w:pPr>
    </w:p>
    <w:p w:rsidR="00A43068" w:rsidRPr="004A131D" w:rsidRDefault="00A43068" w:rsidP="004A131D">
      <w:pPr>
        <w:pStyle w:val="Standard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4A131D">
        <w:rPr>
          <w:rFonts w:ascii="Times New Roman" w:hAnsi="Times New Roman" w:cs="Times New Roman"/>
          <w:b/>
          <w:color w:val="FF0000"/>
          <w:sz w:val="28"/>
        </w:rPr>
        <w:t>Место реализации проекта</w:t>
      </w:r>
    </w:p>
    <w:p w:rsidR="00A43068" w:rsidRPr="00BF0E7E" w:rsidRDefault="00A43068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В соответствии с договором пользования рыбоводным участком от 22.08.2023 №21/2023, заключенным между ООО «КАРП» и Волго-Каспийским территориальным управлением Федерального агентства по рыболовству, ООО «КАРП» предоставлен в пользование для реализации проекта рыбоводный участок «БОЛДИНСКИЙ 7».</w:t>
      </w:r>
    </w:p>
    <w:p w:rsidR="00A43068" w:rsidRPr="00BF0E7E" w:rsidRDefault="00A43068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Место расположения рыбоводного участка: рукав Болда, Приволжский муниципальный район Астраханской области.</w:t>
      </w:r>
    </w:p>
    <w:p w:rsidR="00A43068" w:rsidRPr="00BF0E7E" w:rsidRDefault="00A43068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Площадь рыбоводного участка: 1,8 га.</w:t>
      </w:r>
    </w:p>
    <w:p w:rsidR="00A43068" w:rsidRPr="00BF0E7E" w:rsidRDefault="00A43068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 xml:space="preserve">Границы рыбоводного участка: акватория водного объекта, ограниченного последовательным соединением точек 1-2-3-4-5-6 прямыми линиями и 6-1 по береговой линии в системе координат </w:t>
      </w:r>
      <w:r w:rsidRPr="00BF0E7E">
        <w:rPr>
          <w:rFonts w:ascii="Times New Roman" w:hAnsi="Times New Roman" w:cs="Times New Roman"/>
          <w:sz w:val="28"/>
          <w:lang w:val="en-US"/>
        </w:rPr>
        <w:t>WGS</w:t>
      </w:r>
      <w:r w:rsidRPr="00BF0E7E">
        <w:rPr>
          <w:rFonts w:ascii="Times New Roman" w:hAnsi="Times New Roman" w:cs="Times New Roman"/>
          <w:sz w:val="28"/>
        </w:rPr>
        <w:t xml:space="preserve"> 84:</w:t>
      </w:r>
    </w:p>
    <w:p w:rsidR="00A43068" w:rsidRPr="00BF0E7E" w:rsidRDefault="00A43068" w:rsidP="003E05C7">
      <w:pPr>
        <w:pStyle w:val="Standard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46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15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’49.99” </w:t>
      </w:r>
      <w:r w:rsidRPr="00BF0E7E">
        <w:rPr>
          <w:rFonts w:ascii="Times New Roman" w:hAnsi="Times New Roman" w:cs="Times New Roman"/>
          <w:sz w:val="28"/>
        </w:rPr>
        <w:t>С.Ш. 48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2’22.81” </w:t>
      </w:r>
      <w:r w:rsidRPr="00BF0E7E">
        <w:rPr>
          <w:rFonts w:ascii="Times New Roman" w:hAnsi="Times New Roman" w:cs="Times New Roman"/>
          <w:sz w:val="28"/>
        </w:rPr>
        <w:t>В.Д.</w:t>
      </w:r>
    </w:p>
    <w:p w:rsidR="00A43068" w:rsidRPr="00BF0E7E" w:rsidRDefault="00A43068" w:rsidP="003E05C7">
      <w:pPr>
        <w:pStyle w:val="Standard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46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15</w:t>
      </w:r>
      <w:r w:rsidRPr="00BF0E7E">
        <w:rPr>
          <w:rFonts w:ascii="Times New Roman" w:hAnsi="Times New Roman" w:cs="Times New Roman"/>
          <w:sz w:val="28"/>
          <w:lang w:val="en-US"/>
        </w:rPr>
        <w:t>’</w:t>
      </w:r>
      <w:r w:rsidRPr="00BF0E7E">
        <w:rPr>
          <w:rFonts w:ascii="Times New Roman" w:hAnsi="Times New Roman" w:cs="Times New Roman"/>
          <w:sz w:val="28"/>
        </w:rPr>
        <w:t>50</w:t>
      </w:r>
      <w:r w:rsidRPr="00BF0E7E">
        <w:rPr>
          <w:rFonts w:ascii="Times New Roman" w:hAnsi="Times New Roman" w:cs="Times New Roman"/>
          <w:sz w:val="28"/>
          <w:lang w:val="en-US"/>
        </w:rPr>
        <w:t>.</w:t>
      </w:r>
      <w:r w:rsidRPr="00BF0E7E">
        <w:rPr>
          <w:rFonts w:ascii="Times New Roman" w:hAnsi="Times New Roman" w:cs="Times New Roman"/>
          <w:sz w:val="28"/>
        </w:rPr>
        <w:t>01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” </w:t>
      </w:r>
      <w:r w:rsidRPr="00BF0E7E">
        <w:rPr>
          <w:rFonts w:ascii="Times New Roman" w:hAnsi="Times New Roman" w:cs="Times New Roman"/>
          <w:sz w:val="28"/>
        </w:rPr>
        <w:t>С.Ш. 48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</w:t>
      </w:r>
      <w:r w:rsidRPr="00BF0E7E">
        <w:rPr>
          <w:rFonts w:ascii="Times New Roman" w:hAnsi="Times New Roman" w:cs="Times New Roman"/>
          <w:sz w:val="28"/>
          <w:lang w:val="en-US"/>
        </w:rPr>
        <w:t>2’2</w:t>
      </w:r>
      <w:r w:rsidRPr="00BF0E7E">
        <w:rPr>
          <w:rFonts w:ascii="Times New Roman" w:hAnsi="Times New Roman" w:cs="Times New Roman"/>
          <w:sz w:val="28"/>
        </w:rPr>
        <w:t>4</w:t>
      </w:r>
      <w:r w:rsidRPr="00BF0E7E">
        <w:rPr>
          <w:rFonts w:ascii="Times New Roman" w:hAnsi="Times New Roman" w:cs="Times New Roman"/>
          <w:sz w:val="28"/>
          <w:lang w:val="en-US"/>
        </w:rPr>
        <w:t>.</w:t>
      </w:r>
      <w:r w:rsidRPr="00BF0E7E">
        <w:rPr>
          <w:rFonts w:ascii="Times New Roman" w:hAnsi="Times New Roman" w:cs="Times New Roman"/>
          <w:sz w:val="28"/>
        </w:rPr>
        <w:t>60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” </w:t>
      </w:r>
      <w:r w:rsidRPr="00BF0E7E">
        <w:rPr>
          <w:rFonts w:ascii="Times New Roman" w:hAnsi="Times New Roman" w:cs="Times New Roman"/>
          <w:sz w:val="28"/>
        </w:rPr>
        <w:t>В.Д.</w:t>
      </w:r>
    </w:p>
    <w:p w:rsidR="00A43068" w:rsidRPr="00BF0E7E" w:rsidRDefault="00A43068" w:rsidP="003E05C7">
      <w:pPr>
        <w:pStyle w:val="Standard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46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15</w:t>
      </w:r>
      <w:r w:rsidRPr="00BF0E7E">
        <w:rPr>
          <w:rFonts w:ascii="Times New Roman" w:hAnsi="Times New Roman" w:cs="Times New Roman"/>
          <w:sz w:val="28"/>
          <w:lang w:val="en-US"/>
        </w:rPr>
        <w:t>’</w:t>
      </w:r>
      <w:r w:rsidRPr="00BF0E7E">
        <w:rPr>
          <w:rFonts w:ascii="Times New Roman" w:hAnsi="Times New Roman" w:cs="Times New Roman"/>
          <w:sz w:val="28"/>
        </w:rPr>
        <w:t>45</w:t>
      </w:r>
      <w:r w:rsidRPr="00BF0E7E">
        <w:rPr>
          <w:rFonts w:ascii="Times New Roman" w:hAnsi="Times New Roman" w:cs="Times New Roman"/>
          <w:sz w:val="28"/>
          <w:lang w:val="en-US"/>
        </w:rPr>
        <w:t>.</w:t>
      </w:r>
      <w:r w:rsidRPr="00BF0E7E">
        <w:rPr>
          <w:rFonts w:ascii="Times New Roman" w:hAnsi="Times New Roman" w:cs="Times New Roman"/>
          <w:sz w:val="28"/>
        </w:rPr>
        <w:t>60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” </w:t>
      </w:r>
      <w:r w:rsidRPr="00BF0E7E">
        <w:rPr>
          <w:rFonts w:ascii="Times New Roman" w:hAnsi="Times New Roman" w:cs="Times New Roman"/>
          <w:sz w:val="28"/>
        </w:rPr>
        <w:t>С.Ш. 48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</w:t>
      </w:r>
      <w:r w:rsidRPr="00BF0E7E">
        <w:rPr>
          <w:rFonts w:ascii="Times New Roman" w:hAnsi="Times New Roman" w:cs="Times New Roman"/>
          <w:sz w:val="28"/>
          <w:lang w:val="en-US"/>
        </w:rPr>
        <w:t>2’2</w:t>
      </w:r>
      <w:r w:rsidRPr="00BF0E7E">
        <w:rPr>
          <w:rFonts w:ascii="Times New Roman" w:hAnsi="Times New Roman" w:cs="Times New Roman"/>
          <w:sz w:val="28"/>
        </w:rPr>
        <w:t>5.00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” </w:t>
      </w:r>
      <w:r w:rsidRPr="00BF0E7E">
        <w:rPr>
          <w:rFonts w:ascii="Times New Roman" w:hAnsi="Times New Roman" w:cs="Times New Roman"/>
          <w:sz w:val="28"/>
        </w:rPr>
        <w:t>В.Д.</w:t>
      </w:r>
    </w:p>
    <w:p w:rsidR="00A43068" w:rsidRPr="00BF0E7E" w:rsidRDefault="00A43068" w:rsidP="003E05C7">
      <w:pPr>
        <w:pStyle w:val="Standard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46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15</w:t>
      </w:r>
      <w:r w:rsidRPr="00BF0E7E">
        <w:rPr>
          <w:rFonts w:ascii="Times New Roman" w:hAnsi="Times New Roman" w:cs="Times New Roman"/>
          <w:sz w:val="28"/>
          <w:lang w:val="en-US"/>
        </w:rPr>
        <w:t>’</w:t>
      </w:r>
      <w:r w:rsidRPr="00BF0E7E">
        <w:rPr>
          <w:rFonts w:ascii="Times New Roman" w:hAnsi="Times New Roman" w:cs="Times New Roman"/>
          <w:sz w:val="28"/>
        </w:rPr>
        <w:t>38</w:t>
      </w:r>
      <w:r w:rsidRPr="00BF0E7E">
        <w:rPr>
          <w:rFonts w:ascii="Times New Roman" w:hAnsi="Times New Roman" w:cs="Times New Roman"/>
          <w:sz w:val="28"/>
          <w:lang w:val="en-US"/>
        </w:rPr>
        <w:t>.</w:t>
      </w:r>
      <w:r w:rsidRPr="00BF0E7E">
        <w:rPr>
          <w:rFonts w:ascii="Times New Roman" w:hAnsi="Times New Roman" w:cs="Times New Roman"/>
          <w:sz w:val="28"/>
        </w:rPr>
        <w:t>70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” </w:t>
      </w:r>
      <w:r w:rsidRPr="00BF0E7E">
        <w:rPr>
          <w:rFonts w:ascii="Times New Roman" w:hAnsi="Times New Roman" w:cs="Times New Roman"/>
          <w:sz w:val="28"/>
        </w:rPr>
        <w:t>С.Ш. 48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</w:t>
      </w:r>
      <w:r w:rsidRPr="00BF0E7E">
        <w:rPr>
          <w:rFonts w:ascii="Times New Roman" w:hAnsi="Times New Roman" w:cs="Times New Roman"/>
          <w:sz w:val="28"/>
          <w:lang w:val="en-US"/>
        </w:rPr>
        <w:t>2’2</w:t>
      </w:r>
      <w:r w:rsidRPr="00BF0E7E">
        <w:rPr>
          <w:rFonts w:ascii="Times New Roman" w:hAnsi="Times New Roman" w:cs="Times New Roman"/>
          <w:sz w:val="28"/>
        </w:rPr>
        <w:t>7</w:t>
      </w:r>
      <w:r w:rsidRPr="00BF0E7E">
        <w:rPr>
          <w:rFonts w:ascii="Times New Roman" w:hAnsi="Times New Roman" w:cs="Times New Roman"/>
          <w:sz w:val="28"/>
          <w:lang w:val="en-US"/>
        </w:rPr>
        <w:t>.8</w:t>
      </w:r>
      <w:r w:rsidRPr="00BF0E7E">
        <w:rPr>
          <w:rFonts w:ascii="Times New Roman" w:hAnsi="Times New Roman" w:cs="Times New Roman"/>
          <w:sz w:val="28"/>
        </w:rPr>
        <w:t>0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” </w:t>
      </w:r>
      <w:r w:rsidRPr="00BF0E7E">
        <w:rPr>
          <w:rFonts w:ascii="Times New Roman" w:hAnsi="Times New Roman" w:cs="Times New Roman"/>
          <w:sz w:val="28"/>
        </w:rPr>
        <w:t>В.Д.</w:t>
      </w:r>
    </w:p>
    <w:p w:rsidR="00A43068" w:rsidRPr="00BF0E7E" w:rsidRDefault="00A43068" w:rsidP="003E05C7">
      <w:pPr>
        <w:pStyle w:val="Standard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46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15</w:t>
      </w:r>
      <w:r w:rsidRPr="00BF0E7E">
        <w:rPr>
          <w:rFonts w:ascii="Times New Roman" w:hAnsi="Times New Roman" w:cs="Times New Roman"/>
          <w:sz w:val="28"/>
          <w:lang w:val="en-US"/>
        </w:rPr>
        <w:t>’</w:t>
      </w:r>
      <w:r w:rsidRPr="00BF0E7E">
        <w:rPr>
          <w:rFonts w:ascii="Times New Roman" w:hAnsi="Times New Roman" w:cs="Times New Roman"/>
          <w:sz w:val="28"/>
        </w:rPr>
        <w:t>34</w:t>
      </w:r>
      <w:r w:rsidRPr="00BF0E7E">
        <w:rPr>
          <w:rFonts w:ascii="Times New Roman" w:hAnsi="Times New Roman" w:cs="Times New Roman"/>
          <w:sz w:val="28"/>
          <w:lang w:val="en-US"/>
        </w:rPr>
        <w:t>.</w:t>
      </w:r>
      <w:r w:rsidRPr="00BF0E7E">
        <w:rPr>
          <w:rFonts w:ascii="Times New Roman" w:hAnsi="Times New Roman" w:cs="Times New Roman"/>
          <w:sz w:val="28"/>
        </w:rPr>
        <w:t>81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” </w:t>
      </w:r>
      <w:r w:rsidRPr="00BF0E7E">
        <w:rPr>
          <w:rFonts w:ascii="Times New Roman" w:hAnsi="Times New Roman" w:cs="Times New Roman"/>
          <w:sz w:val="28"/>
        </w:rPr>
        <w:t>С.Ш. 48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</w:t>
      </w:r>
      <w:r w:rsidRPr="00BF0E7E">
        <w:rPr>
          <w:rFonts w:ascii="Times New Roman" w:hAnsi="Times New Roman" w:cs="Times New Roman"/>
          <w:sz w:val="28"/>
          <w:lang w:val="en-US"/>
        </w:rPr>
        <w:t>2’2</w:t>
      </w:r>
      <w:r w:rsidRPr="00BF0E7E">
        <w:rPr>
          <w:rFonts w:ascii="Times New Roman" w:hAnsi="Times New Roman" w:cs="Times New Roman"/>
          <w:sz w:val="28"/>
        </w:rPr>
        <w:t>9</w:t>
      </w:r>
      <w:r w:rsidRPr="00BF0E7E">
        <w:rPr>
          <w:rFonts w:ascii="Times New Roman" w:hAnsi="Times New Roman" w:cs="Times New Roman"/>
          <w:sz w:val="28"/>
          <w:lang w:val="en-US"/>
        </w:rPr>
        <w:t>.</w:t>
      </w:r>
      <w:r w:rsidRPr="00BF0E7E">
        <w:rPr>
          <w:rFonts w:ascii="Times New Roman" w:hAnsi="Times New Roman" w:cs="Times New Roman"/>
          <w:sz w:val="28"/>
        </w:rPr>
        <w:t>2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1” </w:t>
      </w:r>
      <w:r w:rsidRPr="00BF0E7E">
        <w:rPr>
          <w:rFonts w:ascii="Times New Roman" w:hAnsi="Times New Roman" w:cs="Times New Roman"/>
          <w:sz w:val="28"/>
        </w:rPr>
        <w:t>В.Д.</w:t>
      </w:r>
    </w:p>
    <w:p w:rsidR="00A43068" w:rsidRPr="00BF0E7E" w:rsidRDefault="00A43068" w:rsidP="003E05C7">
      <w:pPr>
        <w:pStyle w:val="Standard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46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15</w:t>
      </w:r>
      <w:r w:rsidRPr="00BF0E7E">
        <w:rPr>
          <w:rFonts w:ascii="Times New Roman" w:hAnsi="Times New Roman" w:cs="Times New Roman"/>
          <w:sz w:val="28"/>
          <w:lang w:val="en-US"/>
        </w:rPr>
        <w:t>’</w:t>
      </w:r>
      <w:r w:rsidRPr="00BF0E7E">
        <w:rPr>
          <w:rFonts w:ascii="Times New Roman" w:hAnsi="Times New Roman" w:cs="Times New Roman"/>
          <w:sz w:val="28"/>
        </w:rPr>
        <w:t>34</w:t>
      </w:r>
      <w:r w:rsidRPr="00BF0E7E">
        <w:rPr>
          <w:rFonts w:ascii="Times New Roman" w:hAnsi="Times New Roman" w:cs="Times New Roman"/>
          <w:sz w:val="28"/>
          <w:lang w:val="en-US"/>
        </w:rPr>
        <w:t>.</w:t>
      </w:r>
      <w:r w:rsidRPr="00BF0E7E">
        <w:rPr>
          <w:rFonts w:ascii="Times New Roman" w:hAnsi="Times New Roman" w:cs="Times New Roman"/>
          <w:sz w:val="28"/>
        </w:rPr>
        <w:t>62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” </w:t>
      </w:r>
      <w:r w:rsidRPr="00BF0E7E">
        <w:rPr>
          <w:rFonts w:ascii="Times New Roman" w:hAnsi="Times New Roman" w:cs="Times New Roman"/>
          <w:sz w:val="28"/>
        </w:rPr>
        <w:t>С.Ш. 48</w:t>
      </w:r>
      <w:r w:rsidRPr="00BF0E7E">
        <w:rPr>
          <w:rFonts w:ascii="Times New Roman" w:hAnsi="Times New Roman" w:cs="Times New Roman"/>
          <w:sz w:val="28"/>
          <w:vertAlign w:val="superscript"/>
        </w:rPr>
        <w:t xml:space="preserve">о </w:t>
      </w:r>
      <w:r w:rsidRPr="00BF0E7E">
        <w:rPr>
          <w:rFonts w:ascii="Times New Roman" w:hAnsi="Times New Roman" w:cs="Times New Roman"/>
          <w:sz w:val="28"/>
        </w:rPr>
        <w:t>1</w:t>
      </w:r>
      <w:r w:rsidRPr="00BF0E7E">
        <w:rPr>
          <w:rFonts w:ascii="Times New Roman" w:hAnsi="Times New Roman" w:cs="Times New Roman"/>
          <w:sz w:val="28"/>
          <w:lang w:val="en-US"/>
        </w:rPr>
        <w:t>2’2</w:t>
      </w:r>
      <w:r w:rsidRPr="00BF0E7E">
        <w:rPr>
          <w:rFonts w:ascii="Times New Roman" w:hAnsi="Times New Roman" w:cs="Times New Roman"/>
          <w:sz w:val="28"/>
        </w:rPr>
        <w:t>7</w:t>
      </w:r>
      <w:r w:rsidRPr="00BF0E7E">
        <w:rPr>
          <w:rFonts w:ascii="Times New Roman" w:hAnsi="Times New Roman" w:cs="Times New Roman"/>
          <w:sz w:val="28"/>
          <w:lang w:val="en-US"/>
        </w:rPr>
        <w:t>.</w:t>
      </w:r>
      <w:r w:rsidRPr="00BF0E7E">
        <w:rPr>
          <w:rFonts w:ascii="Times New Roman" w:hAnsi="Times New Roman" w:cs="Times New Roman"/>
          <w:sz w:val="28"/>
        </w:rPr>
        <w:t>97</w:t>
      </w:r>
      <w:r w:rsidRPr="00BF0E7E">
        <w:rPr>
          <w:rFonts w:ascii="Times New Roman" w:hAnsi="Times New Roman" w:cs="Times New Roman"/>
          <w:sz w:val="28"/>
          <w:lang w:val="en-US"/>
        </w:rPr>
        <w:t xml:space="preserve">” </w:t>
      </w:r>
      <w:r w:rsidRPr="00BF0E7E">
        <w:rPr>
          <w:rFonts w:ascii="Times New Roman" w:hAnsi="Times New Roman" w:cs="Times New Roman"/>
          <w:sz w:val="28"/>
        </w:rPr>
        <w:t>В.Д.</w:t>
      </w:r>
    </w:p>
    <w:p w:rsidR="00A43068" w:rsidRPr="00BF0E7E" w:rsidRDefault="00A43068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Вид водопользования – обособленное водопользование (для осуществления аквакультуры (рыбоводства)) без изъятия водных ресурсов из водных объектов.</w:t>
      </w:r>
    </w:p>
    <w:p w:rsidR="00A43068" w:rsidRPr="00BF0E7E" w:rsidRDefault="00A43068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  <w:r w:rsidRPr="00BF0E7E">
        <w:rPr>
          <w:rFonts w:ascii="Times New Roman" w:hAnsi="Times New Roman" w:cs="Times New Roman"/>
          <w:sz w:val="28"/>
        </w:rPr>
        <w:t>Срок окончания действия договора: 22.08.2048 г.</w:t>
      </w:r>
    </w:p>
    <w:p w:rsidR="00A43068" w:rsidRDefault="003D5B64" w:rsidP="00A43068">
      <w:pPr>
        <w:pStyle w:val="Standard"/>
        <w:ind w:firstLine="567"/>
        <w:jc w:val="both"/>
      </w:pPr>
      <w:r w:rsidRPr="007543D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5408" behindDoc="1" locked="0" layoutInCell="1" allowOverlap="1" wp14:anchorId="21C32023" wp14:editId="55B4AE10">
            <wp:simplePos x="0" y="0"/>
            <wp:positionH relativeFrom="column">
              <wp:posOffset>428329</wp:posOffset>
            </wp:positionH>
            <wp:positionV relativeFrom="paragraph">
              <wp:posOffset>103475</wp:posOffset>
            </wp:positionV>
            <wp:extent cx="5487670" cy="4455795"/>
            <wp:effectExtent l="19050" t="19050" r="17780" b="20955"/>
            <wp:wrapTight wrapText="bothSides">
              <wp:wrapPolygon edited="0">
                <wp:start x="-75" y="-92"/>
                <wp:lineTo x="-75" y="21609"/>
                <wp:lineTo x="21595" y="21609"/>
                <wp:lineTo x="21595" y="-92"/>
                <wp:lineTo x="-75" y="-9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445579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3D5B64" w:rsidP="00A43068">
      <w:pPr>
        <w:pStyle w:val="Standard"/>
        <w:ind w:firstLine="567"/>
        <w:jc w:val="both"/>
      </w:pPr>
      <w:r w:rsidRPr="008804E1">
        <w:rPr>
          <w:noProof/>
          <w:lang w:eastAsia="ru-RU" w:bidi="ar-SA"/>
        </w:rPr>
        <w:drawing>
          <wp:anchor distT="0" distB="0" distL="114300" distR="114300" simplePos="0" relativeHeight="251652096" behindDoc="1" locked="0" layoutInCell="1" allowOverlap="1" wp14:anchorId="7C9F3D8B" wp14:editId="0408ED98">
            <wp:simplePos x="0" y="0"/>
            <wp:positionH relativeFrom="column">
              <wp:posOffset>1558290</wp:posOffset>
            </wp:positionH>
            <wp:positionV relativeFrom="paragraph">
              <wp:posOffset>97155</wp:posOffset>
            </wp:positionV>
            <wp:extent cx="3509010" cy="3524250"/>
            <wp:effectExtent l="19050" t="19050" r="15240" b="19050"/>
            <wp:wrapTight wrapText="bothSides">
              <wp:wrapPolygon edited="0">
                <wp:start x="-117" y="-117"/>
                <wp:lineTo x="-117" y="21600"/>
                <wp:lineTo x="21577" y="21600"/>
                <wp:lineTo x="21577" y="-117"/>
                <wp:lineTo x="-117" y="-11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352425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B64" w:rsidRDefault="003D5B64" w:rsidP="00A43068">
      <w:pPr>
        <w:pStyle w:val="Standard"/>
        <w:ind w:firstLine="567"/>
        <w:jc w:val="both"/>
      </w:pPr>
    </w:p>
    <w:p w:rsidR="003D5B64" w:rsidRDefault="003D5B64" w:rsidP="00A43068">
      <w:pPr>
        <w:pStyle w:val="Standard"/>
        <w:ind w:firstLine="567"/>
        <w:jc w:val="both"/>
      </w:pPr>
    </w:p>
    <w:p w:rsidR="003D5B64" w:rsidRDefault="003D5B64" w:rsidP="00A43068">
      <w:pPr>
        <w:pStyle w:val="Standard"/>
        <w:ind w:firstLine="567"/>
        <w:jc w:val="both"/>
      </w:pPr>
    </w:p>
    <w:p w:rsidR="003D5B64" w:rsidRDefault="003D5B64" w:rsidP="00A43068">
      <w:pPr>
        <w:pStyle w:val="Standard"/>
        <w:ind w:firstLine="567"/>
        <w:jc w:val="both"/>
      </w:pPr>
    </w:p>
    <w:p w:rsidR="003D5B64" w:rsidRDefault="003D5B64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A43068" w:rsidRDefault="00A43068" w:rsidP="00A43068">
      <w:pPr>
        <w:pStyle w:val="Standard"/>
        <w:ind w:firstLine="567"/>
        <w:jc w:val="both"/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3D5B64" w:rsidRDefault="003D5B64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B403D5" w:rsidRDefault="00B403D5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</w:p>
    <w:p w:rsidR="00A43068" w:rsidRPr="00182BD2" w:rsidRDefault="00A43068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  <w:r w:rsidRPr="00182BD2">
        <w:rPr>
          <w:rFonts w:ascii="Times New Roman" w:hAnsi="Times New Roman" w:cs="Times New Roman"/>
          <w:sz w:val="28"/>
        </w:rPr>
        <w:t xml:space="preserve">Участок обладает хорошей транспортной доступностью и организованными подъездными путями. </w:t>
      </w:r>
    </w:p>
    <w:p w:rsidR="00A43068" w:rsidRDefault="00A43068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  <w:r w:rsidRPr="00182BD2">
        <w:rPr>
          <w:rFonts w:ascii="Times New Roman" w:hAnsi="Times New Roman" w:cs="Times New Roman"/>
          <w:b/>
          <w:sz w:val="28"/>
        </w:rPr>
        <w:t>Географическое положение и климат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182BD2">
        <w:rPr>
          <w:rFonts w:ascii="Times New Roman" w:hAnsi="Times New Roman" w:cs="Times New Roman"/>
          <w:sz w:val="28"/>
        </w:rPr>
        <w:t>Приволжский район расположен в юго-восточной части </w:t>
      </w:r>
      <w:hyperlink r:id="rId12" w:tooltip="Астраханская область" w:history="1">
        <w:r w:rsidRPr="00182BD2">
          <w:rPr>
            <w:rFonts w:ascii="Times New Roman" w:hAnsi="Times New Roman" w:cs="Times New Roman"/>
            <w:sz w:val="28"/>
          </w:rPr>
          <w:t>Астраханской области</w:t>
        </w:r>
      </w:hyperlink>
      <w:r w:rsidRPr="00182BD2">
        <w:rPr>
          <w:rFonts w:ascii="Times New Roman" w:hAnsi="Times New Roman" w:cs="Times New Roman"/>
          <w:sz w:val="28"/>
        </w:rPr>
        <w:t> в дельте реки Волга и граничит на севере с </w:t>
      </w:r>
      <w:hyperlink r:id="rId13" w:tooltip="Наримановский район (Астраханская область)" w:history="1">
        <w:r w:rsidRPr="00182BD2">
          <w:rPr>
            <w:rFonts w:ascii="Times New Roman" w:hAnsi="Times New Roman" w:cs="Times New Roman"/>
            <w:sz w:val="28"/>
          </w:rPr>
          <w:t>Наримановским</w:t>
        </w:r>
      </w:hyperlink>
      <w:r w:rsidRPr="00182BD2">
        <w:rPr>
          <w:rFonts w:ascii="Times New Roman" w:hAnsi="Times New Roman" w:cs="Times New Roman"/>
          <w:sz w:val="28"/>
        </w:rPr>
        <w:t> и </w:t>
      </w:r>
      <w:hyperlink r:id="rId14" w:tooltip="Красноярский район (Астраханская область)" w:history="1">
        <w:r w:rsidRPr="00182BD2">
          <w:rPr>
            <w:rFonts w:ascii="Times New Roman" w:hAnsi="Times New Roman" w:cs="Times New Roman"/>
            <w:sz w:val="28"/>
          </w:rPr>
          <w:t>Красноярским районами</w:t>
        </w:r>
      </w:hyperlink>
      <w:r w:rsidRPr="00182BD2">
        <w:rPr>
          <w:rFonts w:ascii="Times New Roman" w:hAnsi="Times New Roman" w:cs="Times New Roman"/>
          <w:sz w:val="28"/>
        </w:rPr>
        <w:t>, на востоке с </w:t>
      </w:r>
      <w:hyperlink r:id="rId15" w:tooltip="Володарский район (Астраханская область)" w:history="1">
        <w:r w:rsidRPr="00182BD2">
          <w:rPr>
            <w:rFonts w:ascii="Times New Roman" w:hAnsi="Times New Roman" w:cs="Times New Roman"/>
            <w:sz w:val="28"/>
          </w:rPr>
          <w:t>Володарским районом</w:t>
        </w:r>
      </w:hyperlink>
      <w:r w:rsidRPr="00182BD2">
        <w:rPr>
          <w:rFonts w:ascii="Times New Roman" w:hAnsi="Times New Roman" w:cs="Times New Roman"/>
          <w:sz w:val="28"/>
        </w:rPr>
        <w:t> и территорией города </w:t>
      </w:r>
      <w:hyperlink r:id="rId16" w:tooltip="Астрахань" w:history="1">
        <w:r w:rsidRPr="00182BD2">
          <w:rPr>
            <w:rFonts w:ascii="Times New Roman" w:hAnsi="Times New Roman" w:cs="Times New Roman"/>
            <w:sz w:val="28"/>
          </w:rPr>
          <w:t>Астрахани</w:t>
        </w:r>
      </w:hyperlink>
      <w:r w:rsidRPr="00182BD2">
        <w:rPr>
          <w:rFonts w:ascii="Times New Roman" w:hAnsi="Times New Roman" w:cs="Times New Roman"/>
          <w:sz w:val="28"/>
        </w:rPr>
        <w:t>. Площадь района составляет 840,9 км².</w:t>
      </w:r>
    </w:p>
    <w:p w:rsidR="00A43068" w:rsidRPr="00182BD2" w:rsidRDefault="00A43068" w:rsidP="00A43068">
      <w:pPr>
        <w:pStyle w:val="text-start"/>
        <w:shd w:val="clear" w:color="auto" w:fill="FFFFFF"/>
        <w:spacing w:before="0" w:beforeAutospacing="0" w:after="0" w:afterAutospacing="0"/>
        <w:ind w:firstLine="567"/>
        <w:jc w:val="both"/>
        <w:rPr>
          <w:rFonts w:eastAsia="Noto Sans CJK SC Regular"/>
          <w:kern w:val="3"/>
          <w:sz w:val="28"/>
          <w:lang w:eastAsia="zh-CN" w:bidi="hi-IN"/>
        </w:rPr>
      </w:pPr>
      <w:r w:rsidRPr="00182BD2">
        <w:rPr>
          <w:rFonts w:eastAsia="Noto Sans CJK SC Regular"/>
          <w:kern w:val="3"/>
          <w:sz w:val="28"/>
          <w:lang w:eastAsia="zh-CN" w:bidi="hi-IN"/>
        </w:rPr>
        <w:lastRenderedPageBreak/>
        <w:t>Гидрографическая сеть района представлена центральной частью дельты реки Волга, в пределах которой находится большое количество ее рукавов, притоков, ериков различной протяженности, ширины и глубины, образующих сложную гидрографическую систему.</w:t>
      </w:r>
    </w:p>
    <w:p w:rsidR="00A43068" w:rsidRPr="00182BD2" w:rsidRDefault="00A43068" w:rsidP="00A43068">
      <w:pPr>
        <w:pStyle w:val="text-start"/>
        <w:shd w:val="clear" w:color="auto" w:fill="FFFFFF"/>
        <w:spacing w:before="0" w:beforeAutospacing="0" w:after="0" w:afterAutospacing="0"/>
        <w:ind w:firstLine="567"/>
        <w:jc w:val="both"/>
        <w:rPr>
          <w:rFonts w:eastAsia="Noto Sans CJK SC Regular"/>
          <w:kern w:val="3"/>
          <w:sz w:val="28"/>
          <w:lang w:eastAsia="zh-CN" w:bidi="hi-IN"/>
        </w:rPr>
      </w:pPr>
      <w:r w:rsidRPr="00182BD2">
        <w:rPr>
          <w:rFonts w:eastAsia="Noto Sans CJK SC Regular"/>
          <w:kern w:val="3"/>
          <w:sz w:val="28"/>
          <w:lang w:eastAsia="zh-CN" w:bidi="hi-IN"/>
        </w:rPr>
        <w:t>Русло Волги проходит двумя участками по северо-западной и юго-западной границе района, где от нее отходит река Кизань. По северо-восточной границе района протекают реки Белый Ильмень и Рыча.</w:t>
      </w:r>
    </w:p>
    <w:p w:rsidR="00A43068" w:rsidRPr="00182BD2" w:rsidRDefault="00A43068" w:rsidP="00A43068">
      <w:pPr>
        <w:pStyle w:val="text-start"/>
        <w:shd w:val="clear" w:color="auto" w:fill="FFFFFF"/>
        <w:spacing w:before="0" w:beforeAutospacing="0" w:after="0" w:afterAutospacing="0"/>
        <w:ind w:firstLine="567"/>
        <w:jc w:val="both"/>
        <w:rPr>
          <w:rFonts w:eastAsia="Noto Sans CJK SC Regular"/>
          <w:kern w:val="3"/>
          <w:sz w:val="28"/>
          <w:lang w:eastAsia="zh-CN" w:bidi="hi-IN"/>
        </w:rPr>
      </w:pPr>
      <w:r w:rsidRPr="00182BD2">
        <w:rPr>
          <w:rFonts w:eastAsia="Noto Sans CJK SC Regular"/>
          <w:kern w:val="3"/>
          <w:sz w:val="28"/>
          <w:lang w:eastAsia="zh-CN" w:bidi="hi-IN"/>
        </w:rPr>
        <w:t>В междуречье Кизани и Рычи территорию района пересекают реки Царев, Болда и Кривая Болда, питающие множество ериков. Большинство этих рек судоходны. Уровень воды в реках зависит от режима работы Волгоградской ГЭС и Астраханского вододелителя. Из искусственных водоемов имеются рыбоводные пруды в районе п. Кизань, п. Первого Мая, с. Фунтово-2. К наиболее важным относится Кизанский рыбозавод.</w:t>
      </w:r>
    </w:p>
    <w:p w:rsidR="00A43068" w:rsidRPr="00182BD2" w:rsidRDefault="00A43068" w:rsidP="00A43068">
      <w:pPr>
        <w:pStyle w:val="text-start"/>
        <w:shd w:val="clear" w:color="auto" w:fill="FFFFFF"/>
        <w:spacing w:before="0" w:beforeAutospacing="0" w:after="0" w:afterAutospacing="0"/>
        <w:ind w:firstLine="567"/>
        <w:jc w:val="both"/>
        <w:rPr>
          <w:rFonts w:eastAsia="Noto Sans CJK SC Regular"/>
          <w:kern w:val="3"/>
          <w:sz w:val="28"/>
          <w:lang w:eastAsia="zh-CN" w:bidi="hi-IN"/>
        </w:rPr>
      </w:pPr>
      <w:r w:rsidRPr="00182BD2">
        <w:rPr>
          <w:rFonts w:eastAsia="Noto Sans CJK SC Regular"/>
          <w:kern w:val="3"/>
          <w:sz w:val="28"/>
          <w:lang w:eastAsia="zh-CN" w:bidi="hi-IN"/>
        </w:rPr>
        <w:t>В районе имеется хорошо развитая сеть автомобильных дорог с асфальтовым покрытием, связывающая группы населенных пунктов между собой и областным центром автобусным сообщением с использованием городских магистралей областного центра.</w:t>
      </w:r>
    </w:p>
    <w:p w:rsidR="00A43068" w:rsidRPr="00182BD2" w:rsidRDefault="00A43068" w:rsidP="00A43068">
      <w:pPr>
        <w:pStyle w:val="text-start"/>
        <w:shd w:val="clear" w:color="auto" w:fill="FFFFFF"/>
        <w:spacing w:before="0" w:beforeAutospacing="0" w:after="0" w:afterAutospacing="0"/>
        <w:ind w:firstLine="567"/>
        <w:jc w:val="both"/>
        <w:rPr>
          <w:rFonts w:eastAsia="Noto Sans CJK SC Regular"/>
          <w:kern w:val="3"/>
          <w:sz w:val="28"/>
          <w:lang w:eastAsia="zh-CN" w:bidi="hi-IN"/>
        </w:rPr>
      </w:pPr>
      <w:r w:rsidRPr="00182BD2">
        <w:rPr>
          <w:rFonts w:eastAsia="Noto Sans CJK SC Regular"/>
          <w:kern w:val="3"/>
          <w:sz w:val="28"/>
          <w:lang w:eastAsia="zh-CN" w:bidi="hi-IN"/>
        </w:rPr>
        <w:t>Близость района к областному центру и хорошие автомобильные связи с ним позволяют в полной мере пользоваться железнодорожным транспортом. На территории района расположен аэропорт «Астрахань».</w:t>
      </w:r>
    </w:p>
    <w:p w:rsidR="00A43068" w:rsidRPr="00182BD2" w:rsidRDefault="00A43068" w:rsidP="00A43068">
      <w:pPr>
        <w:pStyle w:val="Standard"/>
        <w:ind w:firstLine="567"/>
        <w:jc w:val="both"/>
        <w:rPr>
          <w:rFonts w:ascii="Times New Roman" w:hAnsi="Times New Roman" w:cs="Times New Roman"/>
          <w:sz w:val="28"/>
        </w:rPr>
      </w:pPr>
      <w:r w:rsidRPr="00182BD2">
        <w:rPr>
          <w:rFonts w:ascii="Times New Roman" w:hAnsi="Times New Roman" w:cs="Times New Roman"/>
          <w:sz w:val="28"/>
        </w:rPr>
        <w:t xml:space="preserve">Климат резко-континентальный, характеризуется сухой и жаркой весной, засушливым летом, холодной обычно бесснежной и сопровождающейся ветрами зимой. Средняя температура воздуха в полдень самого жаркого месяца +29,5 С, самого холодного - 4,7 С. В течении года преобладают восточные ветра. </w:t>
      </w:r>
    </w:p>
    <w:p w:rsidR="00A43068" w:rsidRPr="00306CA8" w:rsidRDefault="00A43068" w:rsidP="00A43068">
      <w:pPr>
        <w:pStyle w:val="text-start"/>
        <w:shd w:val="clear" w:color="auto" w:fill="FFFFFF"/>
        <w:spacing w:before="0" w:beforeAutospacing="0" w:after="0" w:afterAutospacing="0"/>
        <w:ind w:firstLine="567"/>
        <w:jc w:val="both"/>
        <w:rPr>
          <w:rFonts w:eastAsia="Noto Sans CJK SC Regular"/>
          <w:kern w:val="3"/>
          <w:sz w:val="28"/>
          <w:lang w:eastAsia="zh-CN" w:bidi="hi-IN"/>
        </w:rPr>
      </w:pPr>
      <w:r w:rsidRPr="00306CA8">
        <w:rPr>
          <w:rFonts w:eastAsia="Noto Sans CJK SC Regular"/>
          <w:kern w:val="3"/>
          <w:sz w:val="28"/>
          <w:lang w:eastAsia="zh-CN" w:bidi="hi-IN"/>
        </w:rPr>
        <w:t>Порт Кизань ТЭЦ-2 мощностью по электроэнергии – 380 мегаВатт, по теплу – 960 гигакалорий в час. Район газифицирован на 92 %. Район охватывает с востока территорию г. Астрахани – самый удаленный населенный пункт района расположен не далее 26 км от города.</w:t>
      </w:r>
    </w:p>
    <w:p w:rsidR="00A43068" w:rsidRPr="00306CA8" w:rsidRDefault="00A43068" w:rsidP="00A43068">
      <w:pPr>
        <w:pStyle w:val="text-start"/>
        <w:shd w:val="clear" w:color="auto" w:fill="FFFFFF"/>
        <w:spacing w:before="0" w:beforeAutospacing="0" w:after="0" w:afterAutospacing="0"/>
        <w:ind w:firstLine="567"/>
        <w:jc w:val="both"/>
        <w:rPr>
          <w:rFonts w:eastAsia="Noto Sans CJK SC Regular"/>
          <w:kern w:val="3"/>
          <w:sz w:val="28"/>
          <w:lang w:eastAsia="zh-CN" w:bidi="hi-IN"/>
        </w:rPr>
      </w:pPr>
      <w:r w:rsidRPr="00306CA8">
        <w:rPr>
          <w:rFonts w:eastAsia="Noto Sans CJK SC Regular"/>
          <w:kern w:val="3"/>
          <w:sz w:val="28"/>
          <w:lang w:eastAsia="zh-CN" w:bidi="hi-IN"/>
        </w:rPr>
        <w:t>Западная часть района является зоной развития агломерации г. Астрахани: жилищное строительство, в том числе малоэтажное Бэст-Хаус, жилые комплексы в селах. Осыпной Бугор и Карагали; рекреационные зоны - ООО «Астраханские зори», ООО «Профи-Карт-Астрарейссинг»; промышленный узел с. Кулаковка. строительство «Восточного обхода г. Астрахани» - окружной автомобильной дороги Красный Яр-Астрахань - Зеленга - Три Протока - Яксатово (протяженность 42,1 км, ширина 8-9 м, введено в эксплуатацию16,5 км).</w:t>
      </w:r>
    </w:p>
    <w:p w:rsidR="00A43068" w:rsidRPr="00306CA8" w:rsidRDefault="00A43068" w:rsidP="00A43068">
      <w:pPr>
        <w:pStyle w:val="text-start"/>
        <w:shd w:val="clear" w:color="auto" w:fill="FFFFFF"/>
        <w:spacing w:before="0" w:beforeAutospacing="0" w:after="0" w:afterAutospacing="0"/>
        <w:ind w:firstLine="567"/>
        <w:jc w:val="both"/>
        <w:rPr>
          <w:rFonts w:eastAsia="Noto Sans CJK SC Regular"/>
          <w:kern w:val="3"/>
          <w:sz w:val="28"/>
          <w:lang w:eastAsia="zh-CN" w:bidi="hi-IN"/>
        </w:rPr>
      </w:pPr>
      <w:r w:rsidRPr="00A43068">
        <w:rPr>
          <w:rFonts w:eastAsia="Noto Sans CJK SC Regular"/>
          <w:i/>
          <w:kern w:val="3"/>
          <w:sz w:val="28"/>
          <w:lang w:eastAsia="zh-CN" w:bidi="hi-IN"/>
        </w:rPr>
        <w:t>Экономическая специализация и перспективы развития муниципального района:</w:t>
      </w:r>
      <w:r w:rsidRPr="00306CA8">
        <w:rPr>
          <w:rFonts w:eastAsia="Noto Sans CJK SC Regular"/>
          <w:kern w:val="3"/>
          <w:sz w:val="28"/>
          <w:lang w:eastAsia="zh-CN" w:bidi="hi-IN"/>
        </w:rPr>
        <w:t xml:space="preserve"> промышленность, в том числе промышленность строительных материалов (производство кирпича, ПВХ труб, электродов, полимерпесчаной черепицы и тротуарной плитки); строительство автодрома, ипподрома, жилых комплексов. Строительство восточного обхода г. Астрахани, которое предусматривает возведение новых мостов (9 реализуемых проектов) научно-исследовательская деятельность (развитие Технопарка АГУ в с. Начало) туризм представлен 51 субъектом туристской деятельности, район расположен в дельте реки Волга. Преимущества, предоставляемые инвесторам (помощь в согласованиях, отсрочка платежей арендной платы и т.д.)</w:t>
      </w:r>
    </w:p>
    <w:p w:rsidR="00EF54FE" w:rsidRDefault="00EF54FE" w:rsidP="003D5B64">
      <w:pPr>
        <w:ind w:firstLine="567"/>
        <w:jc w:val="both"/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:rsidR="00CD72BB" w:rsidRPr="003D0AB3" w:rsidRDefault="00CD72BB" w:rsidP="00306CA8">
      <w:pPr>
        <w:pStyle w:val="ae"/>
        <w:numPr>
          <w:ilvl w:val="0"/>
          <w:numId w:val="3"/>
        </w:numPr>
        <w:tabs>
          <w:tab w:val="left" w:pos="3385"/>
        </w:tabs>
        <w:autoSpaceDE w:val="0"/>
        <w:autoSpaceDN w:val="0"/>
        <w:adjustRightInd w:val="0"/>
        <w:jc w:val="center"/>
        <w:rPr>
          <w:b/>
          <w:color w:val="FF0000"/>
          <w:sz w:val="28"/>
        </w:rPr>
      </w:pPr>
      <w:r w:rsidRPr="003D0AB3">
        <w:rPr>
          <w:b/>
          <w:color w:val="FF0000"/>
          <w:sz w:val="28"/>
        </w:rPr>
        <w:lastRenderedPageBreak/>
        <w:t>ОПИСАНИЕ ПРО</w:t>
      </w:r>
      <w:r w:rsidR="00425A87">
        <w:rPr>
          <w:b/>
          <w:color w:val="FF0000"/>
          <w:sz w:val="28"/>
        </w:rPr>
        <w:t>ДУКТА</w:t>
      </w:r>
    </w:p>
    <w:p w:rsidR="009A2BDB" w:rsidRDefault="00277A96" w:rsidP="009935CB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277A96">
        <w:rPr>
          <w:color w:val="000000"/>
          <w:sz w:val="28"/>
          <w:szCs w:val="28"/>
        </w:rPr>
        <w:t xml:space="preserve">В рамках реализации инвестиционного проекта на территории </w:t>
      </w:r>
      <w:r w:rsidR="009A2BDB">
        <w:rPr>
          <w:color w:val="000000"/>
          <w:sz w:val="28"/>
          <w:szCs w:val="28"/>
        </w:rPr>
        <w:t>предприятия</w:t>
      </w:r>
      <w:r w:rsidR="00831E87">
        <w:rPr>
          <w:color w:val="000000"/>
          <w:sz w:val="28"/>
          <w:szCs w:val="28"/>
        </w:rPr>
        <w:t xml:space="preserve"> планируется производство </w:t>
      </w:r>
      <w:r w:rsidR="00D502B8">
        <w:rPr>
          <w:color w:val="000000"/>
          <w:sz w:val="28"/>
          <w:szCs w:val="28"/>
        </w:rPr>
        <w:t>следующих видов продукции:</w:t>
      </w:r>
    </w:p>
    <w:tbl>
      <w:tblPr>
        <w:tblW w:w="9213" w:type="dxa"/>
        <w:tblInd w:w="534" w:type="dxa"/>
        <w:tblLook w:val="04A0" w:firstRow="1" w:lastRow="0" w:firstColumn="1" w:lastColumn="0" w:noHBand="0" w:noVBand="1"/>
      </w:tblPr>
      <w:tblGrid>
        <w:gridCol w:w="9213"/>
      </w:tblGrid>
      <w:tr w:rsidR="00425A87" w:rsidRPr="00425A87" w:rsidTr="00A40584">
        <w:trPr>
          <w:trHeight w:val="255"/>
        </w:trPr>
        <w:tc>
          <w:tcPr>
            <w:tcW w:w="9213" w:type="dxa"/>
            <w:shd w:val="clear" w:color="auto" w:fill="auto"/>
            <w:noWrap/>
            <w:vAlign w:val="bottom"/>
            <w:hideMark/>
          </w:tcPr>
          <w:p w:rsidR="00425A87" w:rsidRPr="003B563B" w:rsidRDefault="009935CB" w:rsidP="003E05C7">
            <w:pPr>
              <w:numPr>
                <w:ilvl w:val="0"/>
                <w:numId w:val="9"/>
              </w:numPr>
              <w:ind w:left="426" w:hanging="28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Мясо </w:t>
            </w:r>
            <w:r w:rsidR="003B60B3">
              <w:rPr>
                <w:color w:val="000000"/>
                <w:sz w:val="28"/>
                <w:szCs w:val="28"/>
              </w:rPr>
              <w:t>стерляди</w:t>
            </w:r>
            <w:r w:rsidR="00425A87" w:rsidRPr="003B563B">
              <w:rPr>
                <w:color w:val="000000"/>
                <w:sz w:val="28"/>
                <w:szCs w:val="28"/>
              </w:rPr>
              <w:t xml:space="preserve"> </w:t>
            </w:r>
            <w:r w:rsidR="00992339">
              <w:rPr>
                <w:color w:val="000000"/>
                <w:sz w:val="28"/>
                <w:szCs w:val="28"/>
              </w:rPr>
              <w:t>(охлажденное/</w:t>
            </w:r>
            <w:r>
              <w:rPr>
                <w:color w:val="000000"/>
                <w:sz w:val="28"/>
                <w:szCs w:val="28"/>
              </w:rPr>
              <w:t>свежеморожен</w:t>
            </w:r>
            <w:r w:rsidR="00992339">
              <w:rPr>
                <w:color w:val="000000"/>
                <w:sz w:val="28"/>
                <w:szCs w:val="28"/>
              </w:rPr>
              <w:t>ое/</w:t>
            </w:r>
            <w:r>
              <w:rPr>
                <w:color w:val="000000"/>
                <w:sz w:val="28"/>
                <w:szCs w:val="28"/>
              </w:rPr>
              <w:t xml:space="preserve">горячего </w:t>
            </w:r>
            <w:r w:rsidR="003B563B">
              <w:rPr>
                <w:color w:val="000000"/>
                <w:sz w:val="28"/>
                <w:szCs w:val="28"/>
              </w:rPr>
              <w:t xml:space="preserve">и холодного </w:t>
            </w:r>
            <w:r>
              <w:rPr>
                <w:color w:val="000000"/>
                <w:sz w:val="28"/>
                <w:szCs w:val="28"/>
              </w:rPr>
              <w:t>копчения</w:t>
            </w:r>
            <w:r w:rsidR="003B563B">
              <w:rPr>
                <w:color w:val="000000"/>
                <w:sz w:val="28"/>
                <w:szCs w:val="28"/>
              </w:rPr>
              <w:t>/</w:t>
            </w:r>
            <w:r w:rsidR="003B563B" w:rsidRPr="003B563B">
              <w:rPr>
                <w:color w:val="000000"/>
                <w:sz w:val="28"/>
                <w:szCs w:val="28"/>
              </w:rPr>
              <w:t>рыба специальной разделки</w:t>
            </w:r>
            <w:r w:rsidR="003B563B">
              <w:rPr>
                <w:color w:val="000000"/>
                <w:sz w:val="28"/>
                <w:szCs w:val="28"/>
              </w:rPr>
              <w:t>/</w:t>
            </w:r>
            <w:r w:rsidR="003B563B" w:rsidRPr="003B563B">
              <w:rPr>
                <w:color w:val="000000"/>
                <w:sz w:val="28"/>
                <w:szCs w:val="28"/>
              </w:rPr>
              <w:t>рыба-кусочки в мелкой потребительской таре</w:t>
            </w:r>
            <w:r w:rsidR="00992339">
              <w:rPr>
                <w:color w:val="000000"/>
                <w:sz w:val="28"/>
                <w:szCs w:val="28"/>
              </w:rPr>
              <w:t>)</w:t>
            </w:r>
            <w:r w:rsidR="00425A87">
              <w:rPr>
                <w:color w:val="000000"/>
                <w:sz w:val="28"/>
                <w:szCs w:val="28"/>
              </w:rPr>
              <w:t>;</w:t>
            </w:r>
          </w:p>
        </w:tc>
      </w:tr>
      <w:tr w:rsidR="00425A87" w:rsidRPr="00425A87" w:rsidTr="00A40584">
        <w:trPr>
          <w:trHeight w:val="255"/>
        </w:trPr>
        <w:tc>
          <w:tcPr>
            <w:tcW w:w="9213" w:type="dxa"/>
            <w:shd w:val="clear" w:color="auto" w:fill="auto"/>
            <w:noWrap/>
            <w:vAlign w:val="bottom"/>
            <w:hideMark/>
          </w:tcPr>
          <w:p w:rsidR="00425A87" w:rsidRPr="003B563B" w:rsidRDefault="009935CB" w:rsidP="003E05C7">
            <w:pPr>
              <w:numPr>
                <w:ilvl w:val="0"/>
                <w:numId w:val="9"/>
              </w:numPr>
              <w:ind w:left="426" w:hanging="28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Черная икра</w:t>
            </w:r>
            <w:r w:rsidR="003B563B">
              <w:rPr>
                <w:color w:val="000000"/>
                <w:sz w:val="28"/>
                <w:szCs w:val="28"/>
              </w:rPr>
              <w:t xml:space="preserve"> в банках (</w:t>
            </w:r>
            <w:r w:rsidR="003B563B" w:rsidRPr="003B563B">
              <w:rPr>
                <w:color w:val="000000"/>
                <w:sz w:val="28"/>
                <w:szCs w:val="28"/>
              </w:rPr>
              <w:t>зернистая, пастеризованная, паюсная, ястычная).</w:t>
            </w:r>
          </w:p>
        </w:tc>
      </w:tr>
    </w:tbl>
    <w:p w:rsidR="003B60B3" w:rsidRPr="003B60B3" w:rsidRDefault="003B60B3" w:rsidP="003B60B3">
      <w:pPr>
        <w:shd w:val="clear" w:color="auto" w:fill="FFFFFF"/>
        <w:ind w:firstLine="567"/>
        <w:jc w:val="both"/>
        <w:rPr>
          <w:b/>
          <w:color w:val="000000"/>
          <w:sz w:val="28"/>
          <w:szCs w:val="28"/>
        </w:rPr>
      </w:pPr>
    </w:p>
    <w:p w:rsidR="00593322" w:rsidRPr="00B403D5" w:rsidRDefault="00B403D5" w:rsidP="00593322">
      <w:pPr>
        <w:pStyle w:val="ae"/>
        <w:numPr>
          <w:ilvl w:val="1"/>
          <w:numId w:val="3"/>
        </w:numPr>
        <w:shd w:val="clear" w:color="auto" w:fill="FFFFFF"/>
        <w:ind w:left="0" w:firstLine="567"/>
        <w:jc w:val="both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МЯСО СТЕРЛЯДИ</w:t>
      </w:r>
    </w:p>
    <w:p w:rsidR="00086A46" w:rsidRPr="00593322" w:rsidRDefault="00C2216D" w:rsidP="0059332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C58F02D" wp14:editId="2B02F1B3">
            <wp:simplePos x="0" y="0"/>
            <wp:positionH relativeFrom="column">
              <wp:posOffset>928048</wp:posOffset>
            </wp:positionH>
            <wp:positionV relativeFrom="paragraph">
              <wp:posOffset>1097896</wp:posOffset>
            </wp:positionV>
            <wp:extent cx="4353560" cy="3079115"/>
            <wp:effectExtent l="0" t="0" r="8890" b="6985"/>
            <wp:wrapTight wrapText="bothSides">
              <wp:wrapPolygon edited="0">
                <wp:start x="0" y="0"/>
                <wp:lineTo x="0" y="21515"/>
                <wp:lineTo x="21550" y="21515"/>
                <wp:lineTo x="21550" y="0"/>
                <wp:lineTo x="0" y="0"/>
              </wp:wrapPolygon>
            </wp:wrapTight>
            <wp:docPr id="17" name="Рисунок 17" descr="https://novikovnn.ru/wp-content/uploads/f/c/f/fcfac72d2a93668bb393248bfe4fa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ikovnn.ru/wp-content/uploads/f/c/f/fcfac72d2a93668bb393248bfe4face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0B3" w:rsidRPr="00593322">
        <w:rPr>
          <w:color w:val="000000"/>
          <w:sz w:val="28"/>
          <w:szCs w:val="28"/>
        </w:rPr>
        <w:t>Легендарный представитель семейства осетровых – стерлядь, несмотря на небольшие размеры, по праву носит звание Царской рыбы. В старину стерляжья уха подавалась как самое деликатесное угощение на обедах царских и боярских дворов. Название подчеркивает уважение к замечательным вкусовым качествам и ценность породы.</w:t>
      </w:r>
    </w:p>
    <w:p w:rsidR="00086A46" w:rsidRDefault="00086A46" w:rsidP="00086A46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086A46">
        <w:rPr>
          <w:color w:val="000000"/>
          <w:sz w:val="28"/>
          <w:szCs w:val="28"/>
        </w:rPr>
        <w:t>Стерлядь отличает от других осетровых малый размер, длинный, узкий нос, удлиненные усы, растущие бахромой до ротовой щели и разделенная на две части нижняя губа. Различия касаются и окостенелых щитиков (по рыбачьи - жучков), покрывающих тело осетрообразных вместо обычной чешуи. У стерлядок боковые жучки соприкасаются между собой. Между щитиков на коже рыб расположены костные пластины.</w:t>
      </w:r>
    </w:p>
    <w:p w:rsidR="001651F2" w:rsidRPr="001651F2" w:rsidRDefault="00C2216D" w:rsidP="001651F2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651F2">
        <w:rPr>
          <w:color w:val="000000"/>
          <w:sz w:val="28"/>
          <w:szCs w:val="28"/>
        </w:rPr>
        <w:t xml:space="preserve"> </w:t>
      </w:r>
      <w:r w:rsidR="001651F2" w:rsidRPr="001651F2">
        <w:rPr>
          <w:color w:val="000000"/>
          <w:sz w:val="28"/>
          <w:szCs w:val="28"/>
        </w:rPr>
        <w:t>старину</w:t>
      </w:r>
      <w:r w:rsidR="001651F2">
        <w:rPr>
          <w:color w:val="000000"/>
          <w:sz w:val="28"/>
          <w:szCs w:val="28"/>
        </w:rPr>
        <w:t xml:space="preserve"> </w:t>
      </w:r>
      <w:r w:rsidR="001651F2" w:rsidRPr="001651F2">
        <w:rPr>
          <w:color w:val="000000"/>
          <w:sz w:val="28"/>
          <w:szCs w:val="28"/>
        </w:rPr>
        <w:t>стерлядь наравне с названием «Царская рыба» называлась красной. Это не связано с цветом мяса, а являлось синонимом слова «Красивая». Мясо у малого представителя осетровых белого цвета. При солении, копчении и тепловой кулинарной обработке может приобретать слегка желтоватый оттенок. Это объясняется выделением и окислением жира, в большом количестве содержащегося в тушке.</w:t>
      </w:r>
    </w:p>
    <w:p w:rsidR="001651F2" w:rsidRDefault="001651F2" w:rsidP="001651F2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1651F2">
        <w:rPr>
          <w:color w:val="000000"/>
          <w:sz w:val="28"/>
          <w:szCs w:val="28"/>
        </w:rPr>
        <w:t>Вкус мяса стерляди высоко ценился на Руси. Рыба вылавливалась в больших количествах, сохранялась живой и доставлялась на торжища в крупные города.</w:t>
      </w:r>
    </w:p>
    <w:p w:rsidR="001651F2" w:rsidRDefault="001651F2" w:rsidP="001651F2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1651F2">
        <w:rPr>
          <w:color w:val="000000"/>
          <w:sz w:val="28"/>
          <w:szCs w:val="28"/>
        </w:rPr>
        <w:lastRenderedPageBreak/>
        <w:t>Скелет стерляди состоит из крупных хребтовых и реберных костей, которые легко отделяются от мяса. Мелких костей в тканях спины и хвоста нет. При кулинарной обработке из костей выделяется желатин, придающий мясу маслянистость и приятный вкус.</w:t>
      </w:r>
    </w:p>
    <w:p w:rsidR="001651F2" w:rsidRDefault="00C2216D" w:rsidP="001651F2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31CD15A" wp14:editId="13985D3D">
            <wp:simplePos x="0" y="0"/>
            <wp:positionH relativeFrom="column">
              <wp:posOffset>3616505</wp:posOffset>
            </wp:positionH>
            <wp:positionV relativeFrom="paragraph">
              <wp:posOffset>69035</wp:posOffset>
            </wp:positionV>
            <wp:extent cx="2661313" cy="1933098"/>
            <wp:effectExtent l="19050" t="19050" r="24765" b="10160"/>
            <wp:wrapTight wrapText="bothSides">
              <wp:wrapPolygon edited="0">
                <wp:start x="-155" y="-213"/>
                <wp:lineTo x="-155" y="21501"/>
                <wp:lineTo x="21646" y="21501"/>
                <wp:lineTo x="21646" y="-213"/>
                <wp:lineTo x="-155" y="-213"/>
              </wp:wrapPolygon>
            </wp:wrapTight>
            <wp:docPr id="22" name="Рисунок 22" descr="https://www.xn--e1ajkcf2cc5a.xn--p1ai/pictures/tovar/original/610d0ef51f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xn--e1ajkcf2cc5a.xn--p1ai/pictures/tovar/original/610d0ef51f66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13" cy="19330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F2" w:rsidRPr="001651F2">
        <w:rPr>
          <w:color w:val="000000"/>
          <w:sz w:val="28"/>
          <w:szCs w:val="28"/>
        </w:rPr>
        <w:t>Плотное мясо стерляди на вкус немного напоминает молодую породистую курятину. Особенно вкусными будут вырезанные брюшки – теша. Она хороша в соленом, копченом виде. Но лучше всего вкусовые качества открываются у </w:t>
      </w:r>
      <w:hyperlink r:id="rId19" w:history="1">
        <w:r w:rsidR="001651F2" w:rsidRPr="001651F2">
          <w:rPr>
            <w:color w:val="000000"/>
            <w:sz w:val="28"/>
            <w:szCs w:val="28"/>
          </w:rPr>
          <w:t>вареной рыбы</w:t>
        </w:r>
      </w:hyperlink>
      <w:r w:rsidR="001651F2" w:rsidRPr="001651F2">
        <w:rPr>
          <w:color w:val="000000"/>
          <w:sz w:val="28"/>
          <w:szCs w:val="28"/>
        </w:rPr>
        <w:t>. В ухе ароматный, наваристый бульон получится из голов. А нежное мясо со спинки, добавленное в юшку, приятно удивит любого ценителя рыбных деликатесов.</w:t>
      </w:r>
    </w:p>
    <w:p w:rsidR="001651F2" w:rsidRDefault="001651F2" w:rsidP="001651F2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1651F2">
        <w:rPr>
          <w:color w:val="000000"/>
          <w:sz w:val="28"/>
          <w:szCs w:val="28"/>
        </w:rPr>
        <w:t>Стерлядь обладает высокими питательными свойствами. Пищевая и энергетическая ценность мяса рыбы зависит от баланса белков-жиров-углеводов (БЖУ). Она меняется при различных способах кулинарной обработки.</w:t>
      </w:r>
    </w:p>
    <w:p w:rsidR="007A7056" w:rsidRPr="001651F2" w:rsidRDefault="007A7056" w:rsidP="001651F2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</w:p>
    <w:tbl>
      <w:tblPr>
        <w:tblW w:w="80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1"/>
        <w:gridCol w:w="1535"/>
        <w:gridCol w:w="1700"/>
        <w:gridCol w:w="1685"/>
        <w:gridCol w:w="1445"/>
      </w:tblGrid>
      <w:tr w:rsidR="001651F2" w:rsidRPr="001651F2" w:rsidTr="001651F2">
        <w:trPr>
          <w:jc w:val="center"/>
        </w:trPr>
        <w:tc>
          <w:tcPr>
            <w:tcW w:w="17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b/>
                <w:sz w:val="21"/>
                <w:szCs w:val="21"/>
              </w:rPr>
            </w:pPr>
            <w:r w:rsidRPr="001651F2">
              <w:rPr>
                <w:b/>
                <w:sz w:val="21"/>
                <w:szCs w:val="21"/>
              </w:rPr>
              <w:t>Продукт</w:t>
            </w:r>
          </w:p>
        </w:tc>
        <w:tc>
          <w:tcPr>
            <w:tcW w:w="1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b/>
                <w:sz w:val="21"/>
                <w:szCs w:val="21"/>
              </w:rPr>
            </w:pPr>
            <w:r w:rsidRPr="001651F2">
              <w:rPr>
                <w:b/>
                <w:sz w:val="21"/>
                <w:szCs w:val="21"/>
              </w:rPr>
              <w:t>Ккал на 100 г</w:t>
            </w:r>
          </w:p>
        </w:tc>
        <w:tc>
          <w:tcPr>
            <w:tcW w:w="16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b/>
                <w:sz w:val="21"/>
                <w:szCs w:val="21"/>
              </w:rPr>
            </w:pPr>
            <w:r w:rsidRPr="001651F2">
              <w:rPr>
                <w:b/>
                <w:sz w:val="21"/>
                <w:szCs w:val="21"/>
              </w:rPr>
              <w:t>Белки на 100 г</w:t>
            </w:r>
          </w:p>
        </w:tc>
        <w:tc>
          <w:tcPr>
            <w:tcW w:w="1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b/>
                <w:sz w:val="21"/>
                <w:szCs w:val="21"/>
              </w:rPr>
            </w:pPr>
            <w:r w:rsidRPr="001651F2">
              <w:rPr>
                <w:b/>
                <w:sz w:val="21"/>
                <w:szCs w:val="21"/>
              </w:rPr>
              <w:t>Жиры на 100 г</w:t>
            </w:r>
          </w:p>
        </w:tc>
        <w:tc>
          <w:tcPr>
            <w:tcW w:w="14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b/>
                <w:sz w:val="21"/>
                <w:szCs w:val="21"/>
              </w:rPr>
            </w:pPr>
            <w:r w:rsidRPr="001651F2">
              <w:rPr>
                <w:b/>
                <w:sz w:val="21"/>
                <w:szCs w:val="21"/>
              </w:rPr>
              <w:t>Углеводы</w:t>
            </w:r>
          </w:p>
        </w:tc>
      </w:tr>
      <w:tr w:rsidR="001651F2" w:rsidRPr="001651F2" w:rsidTr="001651F2">
        <w:trPr>
          <w:jc w:val="center"/>
        </w:trPr>
        <w:tc>
          <w:tcPr>
            <w:tcW w:w="17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Запеченная</w:t>
            </w:r>
          </w:p>
        </w:tc>
        <w:tc>
          <w:tcPr>
            <w:tcW w:w="1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141</w:t>
            </w:r>
          </w:p>
        </w:tc>
        <w:tc>
          <w:tcPr>
            <w:tcW w:w="16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17,3</w:t>
            </w:r>
          </w:p>
        </w:tc>
        <w:tc>
          <w:tcPr>
            <w:tcW w:w="1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4,8</w:t>
            </w:r>
          </w:p>
        </w:tc>
        <w:tc>
          <w:tcPr>
            <w:tcW w:w="14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0,0</w:t>
            </w:r>
          </w:p>
        </w:tc>
      </w:tr>
      <w:tr w:rsidR="001651F2" w:rsidRPr="001651F2" w:rsidTr="001651F2">
        <w:trPr>
          <w:jc w:val="center"/>
        </w:trPr>
        <w:tc>
          <w:tcPr>
            <w:tcW w:w="17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Копченая</w:t>
            </w:r>
          </w:p>
        </w:tc>
        <w:tc>
          <w:tcPr>
            <w:tcW w:w="1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138</w:t>
            </w:r>
          </w:p>
        </w:tc>
        <w:tc>
          <w:tcPr>
            <w:tcW w:w="16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17,5</w:t>
            </w:r>
          </w:p>
        </w:tc>
        <w:tc>
          <w:tcPr>
            <w:tcW w:w="1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6,8</w:t>
            </w:r>
          </w:p>
        </w:tc>
        <w:tc>
          <w:tcPr>
            <w:tcW w:w="14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0,0</w:t>
            </w:r>
          </w:p>
        </w:tc>
      </w:tr>
      <w:tr w:rsidR="001651F2" w:rsidRPr="001651F2" w:rsidTr="001651F2">
        <w:trPr>
          <w:jc w:val="center"/>
        </w:trPr>
        <w:tc>
          <w:tcPr>
            <w:tcW w:w="17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Вареная</w:t>
            </w:r>
          </w:p>
        </w:tc>
        <w:tc>
          <w:tcPr>
            <w:tcW w:w="1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114</w:t>
            </w:r>
          </w:p>
        </w:tc>
        <w:tc>
          <w:tcPr>
            <w:tcW w:w="16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17,3</w:t>
            </w:r>
          </w:p>
        </w:tc>
        <w:tc>
          <w:tcPr>
            <w:tcW w:w="1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4,6</w:t>
            </w:r>
          </w:p>
        </w:tc>
        <w:tc>
          <w:tcPr>
            <w:tcW w:w="14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0,0</w:t>
            </w:r>
          </w:p>
        </w:tc>
      </w:tr>
      <w:tr w:rsidR="001651F2" w:rsidRPr="001651F2" w:rsidTr="001651F2">
        <w:trPr>
          <w:jc w:val="center"/>
        </w:trPr>
        <w:tc>
          <w:tcPr>
            <w:tcW w:w="17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Соленая</w:t>
            </w:r>
          </w:p>
        </w:tc>
        <w:tc>
          <w:tcPr>
            <w:tcW w:w="1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122</w:t>
            </w:r>
          </w:p>
        </w:tc>
        <w:tc>
          <w:tcPr>
            <w:tcW w:w="16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17,5</w:t>
            </w:r>
          </w:p>
        </w:tc>
        <w:tc>
          <w:tcPr>
            <w:tcW w:w="1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6,1</w:t>
            </w:r>
          </w:p>
        </w:tc>
        <w:tc>
          <w:tcPr>
            <w:tcW w:w="14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0,0</w:t>
            </w:r>
          </w:p>
        </w:tc>
      </w:tr>
      <w:tr w:rsidR="001651F2" w:rsidRPr="001651F2" w:rsidTr="001651F2">
        <w:trPr>
          <w:jc w:val="center"/>
        </w:trPr>
        <w:tc>
          <w:tcPr>
            <w:tcW w:w="17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Свежая</w:t>
            </w:r>
          </w:p>
        </w:tc>
        <w:tc>
          <w:tcPr>
            <w:tcW w:w="1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122</w:t>
            </w:r>
          </w:p>
        </w:tc>
        <w:tc>
          <w:tcPr>
            <w:tcW w:w="16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17,5</w:t>
            </w:r>
          </w:p>
        </w:tc>
        <w:tc>
          <w:tcPr>
            <w:tcW w:w="1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6,1</w:t>
            </w:r>
          </w:p>
        </w:tc>
        <w:tc>
          <w:tcPr>
            <w:tcW w:w="14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0,0</w:t>
            </w:r>
          </w:p>
        </w:tc>
      </w:tr>
      <w:tr w:rsidR="001651F2" w:rsidRPr="001651F2" w:rsidTr="001651F2">
        <w:trPr>
          <w:jc w:val="center"/>
        </w:trPr>
        <w:tc>
          <w:tcPr>
            <w:tcW w:w="17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Жареная</w:t>
            </w:r>
          </w:p>
        </w:tc>
        <w:tc>
          <w:tcPr>
            <w:tcW w:w="1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146</w:t>
            </w:r>
          </w:p>
        </w:tc>
        <w:tc>
          <w:tcPr>
            <w:tcW w:w="16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17,5</w:t>
            </w:r>
          </w:p>
        </w:tc>
        <w:tc>
          <w:tcPr>
            <w:tcW w:w="1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6,8</w:t>
            </w:r>
          </w:p>
        </w:tc>
        <w:tc>
          <w:tcPr>
            <w:tcW w:w="14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651F2" w:rsidRPr="001651F2" w:rsidRDefault="001651F2" w:rsidP="001651F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1651F2">
              <w:rPr>
                <w:sz w:val="21"/>
                <w:szCs w:val="21"/>
              </w:rPr>
              <w:t>0,0</w:t>
            </w:r>
          </w:p>
        </w:tc>
      </w:tr>
    </w:tbl>
    <w:p w:rsidR="001651F2" w:rsidRDefault="001651F2" w:rsidP="001651F2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</w:p>
    <w:p w:rsidR="00CF197E" w:rsidRDefault="00CF197E" w:rsidP="00CF197E">
      <w:pPr>
        <w:ind w:firstLine="567"/>
        <w:jc w:val="both"/>
        <w:rPr>
          <w:color w:val="000000"/>
          <w:sz w:val="28"/>
          <w:szCs w:val="28"/>
        </w:rPr>
      </w:pPr>
      <w:r w:rsidRPr="00CF197E">
        <w:rPr>
          <w:color w:val="000000"/>
          <w:sz w:val="28"/>
          <w:szCs w:val="28"/>
        </w:rPr>
        <w:t xml:space="preserve">Проектом предусмотрена реализация стерляди в </w:t>
      </w:r>
      <w:r w:rsidRPr="00CF197E">
        <w:rPr>
          <w:b/>
          <w:color w:val="000000"/>
          <w:sz w:val="28"/>
          <w:szCs w:val="28"/>
        </w:rPr>
        <w:t>живом (охлажденном) и замороженном виде</w:t>
      </w:r>
      <w:r w:rsidRPr="00CF197E">
        <w:rPr>
          <w:color w:val="000000"/>
          <w:sz w:val="28"/>
          <w:szCs w:val="28"/>
        </w:rPr>
        <w:t xml:space="preserve">, а также </w:t>
      </w:r>
      <w:r w:rsidRPr="00CF197E">
        <w:rPr>
          <w:b/>
          <w:color w:val="000000"/>
          <w:sz w:val="28"/>
          <w:szCs w:val="28"/>
        </w:rPr>
        <w:t>стерляди горячего</w:t>
      </w:r>
      <w:r w:rsidR="00006BF4">
        <w:rPr>
          <w:b/>
          <w:color w:val="000000"/>
          <w:sz w:val="28"/>
          <w:szCs w:val="28"/>
        </w:rPr>
        <w:t xml:space="preserve"> и холодного</w:t>
      </w:r>
      <w:r w:rsidRPr="00CF197E">
        <w:rPr>
          <w:b/>
          <w:color w:val="000000"/>
          <w:sz w:val="28"/>
          <w:szCs w:val="28"/>
        </w:rPr>
        <w:t xml:space="preserve"> копчения</w:t>
      </w:r>
      <w:r w:rsidRPr="00CF197E">
        <w:rPr>
          <w:color w:val="000000"/>
          <w:sz w:val="28"/>
          <w:szCs w:val="28"/>
        </w:rPr>
        <w:t xml:space="preserve"> круглогодично. Средний вес рыбы составит от 1,5 до 6,0 кг. Объемы реализации по весовым показателям будут определяться индивидуально, по требованию </w:t>
      </w:r>
      <w:r>
        <w:rPr>
          <w:color w:val="000000"/>
          <w:sz w:val="28"/>
          <w:szCs w:val="28"/>
        </w:rPr>
        <w:t>заказчика</w:t>
      </w:r>
      <w:r w:rsidRPr="00CF197E">
        <w:rPr>
          <w:color w:val="000000"/>
          <w:sz w:val="28"/>
          <w:szCs w:val="28"/>
        </w:rPr>
        <w:t>.</w:t>
      </w:r>
    </w:p>
    <w:p w:rsidR="00870D9B" w:rsidRDefault="00870D9B" w:rsidP="00870D9B">
      <w:pPr>
        <w:ind w:firstLine="567"/>
        <w:jc w:val="both"/>
        <w:rPr>
          <w:color w:val="000000"/>
          <w:sz w:val="28"/>
          <w:szCs w:val="28"/>
        </w:rPr>
      </w:pPr>
      <w:r w:rsidRPr="00B403D5">
        <w:rPr>
          <w:color w:val="000000"/>
          <w:sz w:val="28"/>
          <w:szCs w:val="28"/>
        </w:rPr>
        <w:t xml:space="preserve">При выходе предприятия ООО «КАРП» на проектную мощность, планируется реализация мяса стерляди не менее </w:t>
      </w:r>
      <w:r w:rsidR="00B403D5" w:rsidRPr="00B403D5">
        <w:rPr>
          <w:color w:val="000000"/>
          <w:sz w:val="28"/>
          <w:szCs w:val="28"/>
        </w:rPr>
        <w:t>1,4</w:t>
      </w:r>
      <w:r w:rsidRPr="00B403D5">
        <w:rPr>
          <w:color w:val="000000"/>
          <w:sz w:val="28"/>
          <w:szCs w:val="28"/>
        </w:rPr>
        <w:t xml:space="preserve"> тонн</w:t>
      </w:r>
      <w:r w:rsidR="00B403D5" w:rsidRPr="00B403D5">
        <w:rPr>
          <w:color w:val="000000"/>
          <w:sz w:val="28"/>
          <w:szCs w:val="28"/>
        </w:rPr>
        <w:t>ы</w:t>
      </w:r>
      <w:r w:rsidRPr="00B403D5">
        <w:rPr>
          <w:color w:val="000000"/>
          <w:sz w:val="28"/>
          <w:szCs w:val="28"/>
        </w:rPr>
        <w:t xml:space="preserve"> в год.</w:t>
      </w:r>
    </w:p>
    <w:p w:rsidR="00870D9B" w:rsidRPr="00B403D5" w:rsidRDefault="00870D9B" w:rsidP="00CF197E">
      <w:pPr>
        <w:ind w:firstLine="567"/>
        <w:jc w:val="both"/>
        <w:rPr>
          <w:color w:val="FF0000"/>
          <w:sz w:val="28"/>
          <w:szCs w:val="28"/>
        </w:rPr>
      </w:pPr>
    </w:p>
    <w:p w:rsidR="001651F2" w:rsidRPr="00B403D5" w:rsidRDefault="00CF197E" w:rsidP="00593322">
      <w:pPr>
        <w:pStyle w:val="ae"/>
        <w:numPr>
          <w:ilvl w:val="1"/>
          <w:numId w:val="3"/>
        </w:numPr>
        <w:shd w:val="clear" w:color="auto" w:fill="FFFFFF"/>
        <w:jc w:val="both"/>
        <w:rPr>
          <w:b/>
          <w:color w:val="FF0000"/>
          <w:sz w:val="28"/>
          <w:szCs w:val="28"/>
        </w:rPr>
      </w:pPr>
      <w:r w:rsidRPr="00B403D5">
        <w:rPr>
          <w:b/>
          <w:color w:val="FF0000"/>
          <w:sz w:val="28"/>
          <w:szCs w:val="28"/>
        </w:rPr>
        <w:t>ЧЕРНАЯ ИКРА</w:t>
      </w:r>
    </w:p>
    <w:p w:rsidR="000B68F3" w:rsidRDefault="00C2216D" w:rsidP="000B68F3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85090</wp:posOffset>
            </wp:positionV>
            <wp:extent cx="2762250" cy="1842135"/>
            <wp:effectExtent l="19050" t="19050" r="19050" b="24765"/>
            <wp:wrapTight wrapText="bothSides">
              <wp:wrapPolygon edited="0">
                <wp:start x="-149" y="-223"/>
                <wp:lineTo x="-149" y="21667"/>
                <wp:lineTo x="21600" y="21667"/>
                <wp:lineTo x="21600" y="-223"/>
                <wp:lineTo x="-149" y="-223"/>
              </wp:wrapPolygon>
            </wp:wrapTight>
            <wp:docPr id="34" name="Рисунок 34" descr="https://mykaleidoscope.ru/x/uploads/posts/2022-10/1666821576_39-mykaleidoscope-ru-p-desert-chernaya-ikra-krasiv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kaleidoscope.ru/x/uploads/posts/2022-10/1666821576_39-mykaleidoscope-ru-p-desert-chernaya-ikra-krasivo-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2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8D" w:rsidRPr="00C9498D">
        <w:rPr>
          <w:color w:val="000000"/>
          <w:sz w:val="28"/>
          <w:szCs w:val="28"/>
        </w:rPr>
        <w:t>Производство чёрной икры на территории России было развито с давних времён. Однако с начала 90-х годов прошлого века поголовье осетровых в Каспийском море уменьшилось почти в 40 раз, а на Волге — в 15. В связи с этим ловля рыбы в открытых водоёмах с целью добычи чёрной икры запрещена законом. Охота на рыб из Красной книги возможна лишь в «платниках» вне периода нереста и при наличии специального разрешения. Сейчас всю легальную икру осетровых производят в искусственных условиях – на аквакультурных предприятиях.</w:t>
      </w:r>
    </w:p>
    <w:p w:rsidR="000B68F3" w:rsidRPr="000B68F3" w:rsidRDefault="000B68F3" w:rsidP="000B68F3">
      <w:pPr>
        <w:ind w:firstLine="567"/>
        <w:jc w:val="both"/>
        <w:rPr>
          <w:color w:val="000000"/>
          <w:sz w:val="28"/>
          <w:szCs w:val="28"/>
        </w:rPr>
      </w:pPr>
      <w:r w:rsidRPr="000B68F3">
        <w:rPr>
          <w:color w:val="000000"/>
          <w:sz w:val="28"/>
          <w:szCs w:val="28"/>
        </w:rPr>
        <w:lastRenderedPageBreak/>
        <w:t>В любой стране мира, среди множества других деликатесов, икра осетровых рыб по-прежнему остаётся королевой стола, являясь - символом роскоши и гастрономической утонченности.</w:t>
      </w:r>
    </w:p>
    <w:p w:rsidR="000B68F3" w:rsidRPr="000B68F3" w:rsidRDefault="000B68F3" w:rsidP="000B68F3">
      <w:pPr>
        <w:ind w:firstLine="567"/>
        <w:jc w:val="both"/>
        <w:rPr>
          <w:color w:val="000000"/>
          <w:sz w:val="28"/>
          <w:szCs w:val="28"/>
        </w:rPr>
      </w:pPr>
      <w:r w:rsidRPr="000B68F3">
        <w:rPr>
          <w:color w:val="000000"/>
          <w:sz w:val="28"/>
          <w:szCs w:val="28"/>
        </w:rPr>
        <w:t>Проектом предусмотрено прижизненное получение икры путем её сцеживания. Икра для пищевого производства от каждой самки отбирается в отдельную тару согласно принятой технологии производства пищевой икры. Полученная свежая икра-сырец является нестойким продуктом. В целях сохранения ее немедленно консервируют. Из икры, полученной прижизненным методом, т.е. из овулированной икры, получают только икру зернистую. В практике применяются несколько методов приготовления. Все они основаны на предварительном закреплении оболочки икры. Все методы запатентованы.</w:t>
      </w:r>
    </w:p>
    <w:p w:rsidR="000B68F3" w:rsidRDefault="00C2216D" w:rsidP="000B68F3">
      <w:pPr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0143172" wp14:editId="11B9BE34">
            <wp:simplePos x="0" y="0"/>
            <wp:positionH relativeFrom="column">
              <wp:posOffset>3521075</wp:posOffset>
            </wp:positionH>
            <wp:positionV relativeFrom="paragraph">
              <wp:posOffset>31115</wp:posOffset>
            </wp:positionV>
            <wp:extent cx="2641600" cy="1774190"/>
            <wp:effectExtent l="0" t="0" r="6350" b="0"/>
            <wp:wrapTight wrapText="bothSides">
              <wp:wrapPolygon edited="0">
                <wp:start x="0" y="0"/>
                <wp:lineTo x="0" y="21337"/>
                <wp:lineTo x="21496" y="21337"/>
                <wp:lineTo x="21496" y="0"/>
                <wp:lineTo x="0" y="0"/>
              </wp:wrapPolygon>
            </wp:wrapTight>
            <wp:docPr id="25" name="Рисунок 25" descr="https://russkaya-ikra.ru/images/news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kaya-ikra.ru/images/news/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8F3" w:rsidRPr="000B68F3">
        <w:rPr>
          <w:b/>
          <w:color w:val="000000"/>
          <w:sz w:val="28"/>
          <w:szCs w:val="28"/>
        </w:rPr>
        <w:t>Пастеризованная зернистая баночная икра</w:t>
      </w:r>
      <w:r w:rsidR="000B68F3" w:rsidRPr="000B68F3">
        <w:rPr>
          <w:color w:val="000000"/>
          <w:sz w:val="28"/>
          <w:szCs w:val="28"/>
        </w:rPr>
        <w:t xml:space="preserve"> может быть изготовлена из икры осетровых рыб 1 или 2 сорта с добавлением антисептиков или без них. Зерно может быть крепкое и со слабой оболочкой любого размера и цвета.</w:t>
      </w:r>
    </w:p>
    <w:p w:rsidR="000B68F3" w:rsidRPr="000B68F3" w:rsidRDefault="000B68F3" w:rsidP="000B68F3">
      <w:pPr>
        <w:ind w:firstLine="567"/>
        <w:jc w:val="both"/>
        <w:rPr>
          <w:color w:val="000000"/>
          <w:sz w:val="28"/>
          <w:szCs w:val="28"/>
        </w:rPr>
      </w:pPr>
      <w:r w:rsidRPr="000B68F3">
        <w:rPr>
          <w:color w:val="000000"/>
          <w:sz w:val="28"/>
          <w:szCs w:val="28"/>
        </w:rPr>
        <w:t>Икру расфасовывают в стеклянные банки емкостью 28, 56 и 112 г, герметически их закрывают жестяными литографированными крышками под вакуумом и пастеризуют. Прогрев ведется в водяных ваннах или автоклавах до температуры 60-65°С (в центре банки), затем банки охлаждают, проверяют и упаковывают.</w:t>
      </w:r>
    </w:p>
    <w:p w:rsidR="000B68F3" w:rsidRPr="000B68F3" w:rsidRDefault="000B68F3" w:rsidP="000B68F3">
      <w:pPr>
        <w:ind w:firstLine="567"/>
        <w:jc w:val="both"/>
        <w:rPr>
          <w:color w:val="000000"/>
          <w:sz w:val="28"/>
          <w:szCs w:val="28"/>
        </w:rPr>
      </w:pPr>
      <w:r w:rsidRPr="000B68F3">
        <w:rPr>
          <w:color w:val="000000"/>
          <w:sz w:val="28"/>
          <w:szCs w:val="28"/>
        </w:rPr>
        <w:t>На сорта пастеризованная икра не делится. Требования к качеству пастеризованной икры те же, что к икре осетровых рыб 1 сорта с допуском незначительного илистого привкуса и остроты. С такими качественными показателями пастеризованная икра считается стандартной. Готовый продукт хорошо хранится при 0°С в течение года.</w:t>
      </w:r>
    </w:p>
    <w:p w:rsidR="000B68F3" w:rsidRPr="000B68F3" w:rsidRDefault="000B68F3" w:rsidP="000B68F3">
      <w:pPr>
        <w:ind w:firstLine="567"/>
        <w:jc w:val="both"/>
        <w:rPr>
          <w:color w:val="000000"/>
          <w:sz w:val="28"/>
          <w:szCs w:val="28"/>
        </w:rPr>
      </w:pPr>
      <w:r w:rsidRPr="000B68F3">
        <w:rPr>
          <w:color w:val="000000"/>
          <w:sz w:val="28"/>
          <w:szCs w:val="28"/>
        </w:rPr>
        <w:t>Охлажденная икра всегда вкуснее и нежнее. Свежесть икры легко определить по её внешнему виду - икринки должны быть упругие и "разбористые", со вкусом и запахом, присущим данному виду рыбы. Для любых видов икры большое значение имеют правильные условия хранения: икру осетровых рыб хранят при температуре от минус 2 до минус 4 градусов, лососевых от минус 4 до минус 6. Открытую банку с икрой желательно использовать в течение нескольких дней.</w:t>
      </w:r>
    </w:p>
    <w:p w:rsidR="00907CDD" w:rsidRDefault="00907CDD" w:rsidP="00907CDD">
      <w:pPr>
        <w:ind w:firstLine="567"/>
        <w:jc w:val="both"/>
        <w:rPr>
          <w:color w:val="000000"/>
          <w:sz w:val="28"/>
          <w:szCs w:val="28"/>
        </w:rPr>
      </w:pPr>
      <w:r w:rsidRPr="000B68F3">
        <w:rPr>
          <w:color w:val="000000"/>
          <w:sz w:val="28"/>
          <w:szCs w:val="28"/>
        </w:rPr>
        <w:t xml:space="preserve">Консервирование икры данным проектом не предусмотрено. </w:t>
      </w:r>
    </w:p>
    <w:p w:rsidR="00A40584" w:rsidRDefault="00A40584" w:rsidP="00A40584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ООО «КАРП» планируется производство и реализация икры стерляди.</w:t>
      </w:r>
    </w:p>
    <w:p w:rsidR="00907CDD" w:rsidRDefault="00907CDD" w:rsidP="00870D9B">
      <w:pPr>
        <w:pStyle w:val="ae"/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907CDD">
        <w:rPr>
          <w:b/>
          <w:color w:val="000000"/>
          <w:sz w:val="28"/>
          <w:szCs w:val="28"/>
        </w:rPr>
        <w:t>Икра зернистая стерляди</w:t>
      </w:r>
      <w:r w:rsidRPr="000B68F3">
        <w:rPr>
          <w:color w:val="000000"/>
          <w:sz w:val="28"/>
          <w:szCs w:val="28"/>
        </w:rPr>
        <w:t xml:space="preserve"> – икринки мелкие (до 2 мм) – серого, темно-серого, черного цветов. Вкус тонкий. Массовая доля поваренной соли от 2,6% до 3,2%.</w:t>
      </w:r>
      <w:r>
        <w:rPr>
          <w:color w:val="000000"/>
          <w:sz w:val="28"/>
          <w:szCs w:val="28"/>
        </w:rPr>
        <w:t xml:space="preserve"> </w:t>
      </w:r>
      <w:r w:rsidRPr="000B68F3">
        <w:rPr>
          <w:color w:val="000000"/>
          <w:sz w:val="28"/>
          <w:szCs w:val="28"/>
        </w:rPr>
        <w:t>Срок годности зернистой икры стерляди не более 12 месяцев с даты изготовления при температуре хранения минус 4°С – минус 2°С.</w:t>
      </w:r>
    </w:p>
    <w:p w:rsidR="00870D9B" w:rsidRDefault="0001095E" w:rsidP="00870D9B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A40584">
        <w:rPr>
          <w:color w:val="000000"/>
          <w:sz w:val="28"/>
          <w:szCs w:val="28"/>
        </w:rPr>
        <w:t>ереработк</w:t>
      </w:r>
      <w:r>
        <w:rPr>
          <w:color w:val="000000"/>
          <w:sz w:val="28"/>
          <w:szCs w:val="28"/>
        </w:rPr>
        <w:t>а</w:t>
      </w:r>
      <w:r w:rsidR="00A40584">
        <w:rPr>
          <w:color w:val="000000"/>
          <w:sz w:val="28"/>
          <w:szCs w:val="28"/>
        </w:rPr>
        <w:t xml:space="preserve"> </w:t>
      </w:r>
      <w:r w:rsidR="00870D9B">
        <w:rPr>
          <w:color w:val="000000"/>
          <w:sz w:val="28"/>
          <w:szCs w:val="28"/>
        </w:rPr>
        <w:t xml:space="preserve">давальческого сырья </w:t>
      </w:r>
      <w:r w:rsidR="00A40584">
        <w:rPr>
          <w:color w:val="000000"/>
          <w:sz w:val="28"/>
          <w:szCs w:val="28"/>
        </w:rPr>
        <w:t xml:space="preserve">икры и расфасовка </w:t>
      </w:r>
      <w:r w:rsidR="00870D9B">
        <w:rPr>
          <w:color w:val="000000"/>
          <w:sz w:val="28"/>
          <w:szCs w:val="28"/>
        </w:rPr>
        <w:t xml:space="preserve">готовой продукции </w:t>
      </w:r>
      <w:r w:rsidR="00A40584">
        <w:rPr>
          <w:color w:val="000000"/>
          <w:sz w:val="28"/>
          <w:szCs w:val="28"/>
        </w:rPr>
        <w:t xml:space="preserve">по банкам </w:t>
      </w:r>
      <w:r w:rsidR="00F81AED">
        <w:rPr>
          <w:color w:val="000000"/>
          <w:sz w:val="28"/>
          <w:szCs w:val="28"/>
        </w:rPr>
        <w:t>буд</w:t>
      </w:r>
      <w:r w:rsidR="00870D9B">
        <w:rPr>
          <w:color w:val="000000"/>
          <w:sz w:val="28"/>
          <w:szCs w:val="28"/>
        </w:rPr>
        <w:t>е</w:t>
      </w:r>
      <w:r w:rsidR="00F81AED">
        <w:rPr>
          <w:color w:val="000000"/>
          <w:sz w:val="28"/>
          <w:szCs w:val="28"/>
        </w:rPr>
        <w:t>т</w:t>
      </w:r>
      <w:r w:rsidR="00A40584">
        <w:rPr>
          <w:color w:val="000000"/>
          <w:sz w:val="28"/>
          <w:szCs w:val="28"/>
        </w:rPr>
        <w:t xml:space="preserve"> </w:t>
      </w:r>
      <w:r w:rsidR="00870D9B">
        <w:rPr>
          <w:color w:val="000000"/>
          <w:sz w:val="28"/>
          <w:szCs w:val="28"/>
        </w:rPr>
        <w:t xml:space="preserve">осуществляться в рамках договоров с </w:t>
      </w:r>
      <w:r w:rsidR="00F81AED">
        <w:rPr>
          <w:color w:val="000000"/>
          <w:sz w:val="28"/>
          <w:szCs w:val="28"/>
        </w:rPr>
        <w:t xml:space="preserve">предприятиями Астраханской области </w:t>
      </w:r>
      <w:r w:rsidR="00870D9B">
        <w:rPr>
          <w:color w:val="000000"/>
          <w:sz w:val="28"/>
          <w:szCs w:val="28"/>
        </w:rPr>
        <w:t xml:space="preserve">(имеется предварительная договорённость с ИП Паршиковым А.А., ИНН 301500611463). </w:t>
      </w:r>
      <w:r w:rsidR="00870D9B" w:rsidRPr="000B68F3">
        <w:rPr>
          <w:color w:val="000000"/>
          <w:sz w:val="28"/>
          <w:szCs w:val="28"/>
        </w:rPr>
        <w:t>В перспективе возможно приобретение патента и создание производственного участка по данному направлению.</w:t>
      </w:r>
    </w:p>
    <w:p w:rsidR="00B403D5" w:rsidRDefault="00870D9B" w:rsidP="00842CF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 выходе предприятия </w:t>
      </w:r>
      <w:r w:rsidRPr="00B403D5">
        <w:rPr>
          <w:color w:val="000000"/>
          <w:sz w:val="28"/>
          <w:szCs w:val="28"/>
        </w:rPr>
        <w:t xml:space="preserve">ООО «КАРП» на проектную мощность, планируется производство и реализация готовой икры в </w:t>
      </w:r>
      <w:r w:rsidR="00B403D5" w:rsidRPr="00B403D5">
        <w:rPr>
          <w:color w:val="000000"/>
          <w:sz w:val="28"/>
          <w:szCs w:val="28"/>
        </w:rPr>
        <w:t>не менее 7</w:t>
      </w:r>
      <w:r w:rsidRPr="00B403D5">
        <w:rPr>
          <w:color w:val="000000"/>
          <w:sz w:val="28"/>
          <w:szCs w:val="28"/>
        </w:rPr>
        <w:t xml:space="preserve"> тонн в год.</w:t>
      </w:r>
      <w:r>
        <w:rPr>
          <w:color w:val="000000"/>
          <w:sz w:val="28"/>
          <w:szCs w:val="28"/>
        </w:rPr>
        <w:t xml:space="preserve"> </w:t>
      </w:r>
    </w:p>
    <w:p w:rsidR="00015B1D" w:rsidRDefault="00015B1D" w:rsidP="00B403D5">
      <w:pPr>
        <w:shd w:val="clear" w:color="auto" w:fill="FFFFFF"/>
        <w:ind w:firstLine="567"/>
        <w:jc w:val="both"/>
        <w:rPr>
          <w:highlight w:val="yellow"/>
        </w:rPr>
      </w:pPr>
    </w:p>
    <w:p w:rsidR="00004DC5" w:rsidRPr="005D0F00" w:rsidRDefault="00004DC5" w:rsidP="00870D9B">
      <w:pPr>
        <w:pStyle w:val="Style11"/>
        <w:numPr>
          <w:ilvl w:val="0"/>
          <w:numId w:val="3"/>
        </w:numPr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bookmarkStart w:id="4" w:name="_Toc273107094"/>
      <w:r w:rsidRPr="005D0F00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ПЛАН МАРКЕТИНГА</w:t>
      </w:r>
      <w:bookmarkEnd w:id="4"/>
    </w:p>
    <w:p w:rsidR="001C7952" w:rsidRPr="005D0F00" w:rsidRDefault="00004DC5" w:rsidP="001C7952">
      <w:pPr>
        <w:pStyle w:val="ae"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ind w:left="0" w:firstLine="567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5D0F00">
        <w:rPr>
          <w:b/>
          <w:color w:val="FF0000"/>
          <w:sz w:val="28"/>
          <w:szCs w:val="28"/>
        </w:rPr>
        <w:t xml:space="preserve">Обзор </w:t>
      </w:r>
      <w:r w:rsidR="00955D6D" w:rsidRPr="005D0F00">
        <w:rPr>
          <w:b/>
          <w:color w:val="FF0000"/>
          <w:sz w:val="28"/>
          <w:szCs w:val="28"/>
        </w:rPr>
        <w:t xml:space="preserve">и динамика </w:t>
      </w:r>
      <w:r w:rsidR="001C7952" w:rsidRPr="005D0F00">
        <w:rPr>
          <w:b/>
          <w:color w:val="FF0000"/>
          <w:sz w:val="28"/>
          <w:szCs w:val="28"/>
        </w:rPr>
        <w:t>целевого рынка</w:t>
      </w:r>
    </w:p>
    <w:p w:rsidR="00593322" w:rsidRPr="00593322" w:rsidRDefault="001C7952" w:rsidP="001C795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C7952">
        <w:rPr>
          <w:b/>
          <w:i/>
          <w:sz w:val="28"/>
          <w:szCs w:val="28"/>
        </w:rPr>
        <w:t>Р</w:t>
      </w:r>
      <w:r w:rsidR="00593322" w:rsidRPr="001C7952">
        <w:rPr>
          <w:rFonts w:eastAsia="Calibri"/>
          <w:b/>
          <w:i/>
          <w:sz w:val="28"/>
          <w:szCs w:val="28"/>
          <w:lang w:eastAsia="en-US"/>
        </w:rPr>
        <w:t>оссийск</w:t>
      </w:r>
      <w:r w:rsidRPr="001C7952">
        <w:rPr>
          <w:rFonts w:eastAsia="Calibri"/>
          <w:b/>
          <w:i/>
          <w:sz w:val="28"/>
          <w:szCs w:val="28"/>
          <w:lang w:eastAsia="en-US"/>
        </w:rPr>
        <w:t>ий</w:t>
      </w:r>
      <w:r w:rsidR="00593322" w:rsidRPr="001C7952">
        <w:rPr>
          <w:rFonts w:eastAsia="Calibri"/>
          <w:b/>
          <w:i/>
          <w:sz w:val="28"/>
          <w:szCs w:val="28"/>
          <w:lang w:eastAsia="en-US"/>
        </w:rPr>
        <w:t xml:space="preserve"> и мирово</w:t>
      </w:r>
      <w:r w:rsidRPr="001C7952">
        <w:rPr>
          <w:rFonts w:eastAsia="Calibri"/>
          <w:b/>
          <w:i/>
          <w:sz w:val="28"/>
          <w:szCs w:val="28"/>
          <w:lang w:eastAsia="en-US"/>
        </w:rPr>
        <w:t>й</w:t>
      </w:r>
      <w:r w:rsidR="00593322" w:rsidRPr="001C7952">
        <w:rPr>
          <w:rFonts w:eastAsia="Calibri"/>
          <w:b/>
          <w:i/>
          <w:sz w:val="28"/>
          <w:szCs w:val="28"/>
          <w:lang w:eastAsia="en-US"/>
        </w:rPr>
        <w:t xml:space="preserve"> рын</w:t>
      </w:r>
      <w:r w:rsidRPr="001C7952">
        <w:rPr>
          <w:rFonts w:eastAsia="Calibri"/>
          <w:b/>
          <w:i/>
          <w:sz w:val="28"/>
          <w:szCs w:val="28"/>
          <w:lang w:eastAsia="en-US"/>
        </w:rPr>
        <w:t>ок</w:t>
      </w:r>
      <w:r w:rsidR="00593322" w:rsidRPr="001C7952">
        <w:rPr>
          <w:rFonts w:eastAsia="Calibri"/>
          <w:b/>
          <w:i/>
          <w:sz w:val="28"/>
          <w:szCs w:val="28"/>
          <w:lang w:eastAsia="en-US"/>
        </w:rPr>
        <w:t xml:space="preserve"> черной икры</w:t>
      </w:r>
      <w:r w:rsidRPr="001C7952">
        <w:rPr>
          <w:rFonts w:eastAsia="Calibri"/>
          <w:b/>
          <w:i/>
          <w:sz w:val="28"/>
          <w:szCs w:val="28"/>
          <w:lang w:eastAsia="en-US"/>
        </w:rPr>
        <w:t>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593322" w:rsidRPr="00593322">
        <w:rPr>
          <w:rFonts w:eastAsia="Calibri"/>
          <w:sz w:val="28"/>
          <w:szCs w:val="28"/>
          <w:lang w:eastAsia="en-US"/>
        </w:rPr>
        <w:t>Черная икра считается одним из наиболее питательных и сбалансированных пищевых продуктов, а также всемирно известным символом роскоши. Однако потребление черной икры трудно назвать экологически ответственным. Браконьерство, гидротехническая застройка рек и загрязнение водной среды привели к резкому уменьшению популяции осетровых.</w:t>
      </w:r>
      <w:r w:rsidR="00053A23" w:rsidRPr="00053A23">
        <w:rPr>
          <w:noProof/>
        </w:rPr>
        <w:t xml:space="preserve"> </w:t>
      </w:r>
    </w:p>
    <w:p w:rsidR="00593322" w:rsidRPr="00593322" w:rsidRDefault="00053A23" w:rsidP="00593322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BEA164" wp14:editId="05423A98">
            <wp:simplePos x="0" y="0"/>
            <wp:positionH relativeFrom="column">
              <wp:posOffset>4310380</wp:posOffset>
            </wp:positionH>
            <wp:positionV relativeFrom="paragraph">
              <wp:posOffset>66675</wp:posOffset>
            </wp:positionV>
            <wp:extent cx="1903095" cy="1903095"/>
            <wp:effectExtent l="0" t="0" r="1905" b="190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9" name="Рисунок 9" descr="https://www.retail.ru/upload/medialibrary/fc0/xRusskiy-ikornyy-dom-_5_.jpg.pagespeed.ic.L4Ky9Ka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tail.ru/upload/medialibrary/fc0/xRusskiy-ikornyy-dom-_5_.jpg.pagespeed.ic.L4Ky9KaRb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322" w:rsidRPr="00593322">
        <w:rPr>
          <w:rFonts w:eastAsia="Calibri"/>
          <w:sz w:val="28"/>
          <w:szCs w:val="28"/>
          <w:lang w:eastAsia="en-US"/>
        </w:rPr>
        <w:t>До 1991 года Россия была ключевым игроком в мире по вылову осетровой рыбы и экспорту икорной продукции. В лучшие годы наша страна вылавливала для внутренних нужд до 28 тыс. тонн осетровой рыбы и производила до 2—2,8 тыс. тонн икры. При этом мировой рынок экспорта этого продукта превышал 570 тонн в год. На Каспии добывалось 90 процентов всей икры, поставляемой на экспорт, из которой в среднем на севрюжью икру приходилось 50,6%, икру русского осетра — 38,5% и на икру белуги — 9,9%.</w:t>
      </w:r>
    </w:p>
    <w:p w:rsidR="00593322" w:rsidRPr="00593322" w:rsidRDefault="00593322" w:rsidP="00593322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93322">
        <w:rPr>
          <w:rFonts w:eastAsia="Calibri"/>
          <w:sz w:val="28"/>
          <w:szCs w:val="28"/>
          <w:lang w:eastAsia="en-US"/>
        </w:rPr>
        <w:t xml:space="preserve">В конце 20 века контрабанда икры в мире достигла беспрецедентных объемов. В связи с этим, Комитет по международной торговле исчезающими видами при ООН — ограничил лов осетровых рыб и экспорт черной икры России и всем прикаспийским странам бывшего СССР. Единственным государством этого региона, которого запрет не коснулся, остался Иран. </w:t>
      </w:r>
    </w:p>
    <w:p w:rsidR="00593322" w:rsidRPr="00593322" w:rsidRDefault="00593322" w:rsidP="00593322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93322">
        <w:rPr>
          <w:rFonts w:eastAsia="Calibri"/>
          <w:sz w:val="28"/>
          <w:szCs w:val="28"/>
          <w:lang w:eastAsia="en-US"/>
        </w:rPr>
        <w:t>Из дикой природы черную икру легально не добывают. Запрет введен в 2007 году и поддержан пятью прикаспийскими государствами, которые расположены вокруг Каспия - главного в мире ареала обитания осетровых. Центр нелегальной добычи черной икры переместился из астраханских низовьев Волги в хабаровские низовья Амура.</w:t>
      </w:r>
    </w:p>
    <w:p w:rsidR="00593322" w:rsidRPr="00593322" w:rsidRDefault="00593322" w:rsidP="00593322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93322">
        <w:rPr>
          <w:rFonts w:eastAsia="Calibri"/>
          <w:sz w:val="28"/>
          <w:szCs w:val="28"/>
          <w:lang w:eastAsia="en-US"/>
        </w:rPr>
        <w:t>После введения запрета на добычу осетровых, во Франции, Германии, Италии, США, Канаде, Китае, Уругвае, Испании, Южной Корее, Саудовской Аравии и других странах было создано более 140 фермерских хозяйств по разведению осетровой рыбы с целью получения от нее пищевой икры.</w:t>
      </w:r>
    </w:p>
    <w:p w:rsidR="00593322" w:rsidRPr="00593322" w:rsidRDefault="00593322" w:rsidP="00593322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93322">
        <w:rPr>
          <w:rFonts w:eastAsia="Calibri"/>
          <w:sz w:val="28"/>
          <w:szCs w:val="28"/>
          <w:lang w:eastAsia="en-US"/>
        </w:rPr>
        <w:t>Мировые производители черной икры: Иран — 60 тонн, США — 50 тонн, Франция — 30 тонн, Италия — 26 тонн, Германия — 15 тонн, Латинская Америка — 15 тонн, Израиль — 7, Испания — 5 тонн. В Китае, по данным Россельхознадзора, аккредитовано 136 предприятий, которые имеют право поставлять в РФ осетровые виды рыб и их икру. Эксперты оценивают общее производство черной икры в Китае в 80-100 тонн по большей части низкокачественной продукции. В то же время, есть в Китае и качественная икра - например, продукт компании Kaluga Queen покупают лучшие рестораны мира. Продукцию компании подавали главам государств на саммите G20 в Китае в 2016 году.</w:t>
      </w:r>
    </w:p>
    <w:p w:rsidR="00593322" w:rsidRPr="00593322" w:rsidRDefault="00593322" w:rsidP="00593322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93322">
        <w:rPr>
          <w:rFonts w:eastAsia="Calibri"/>
          <w:sz w:val="28"/>
          <w:szCs w:val="28"/>
          <w:lang w:eastAsia="en-US"/>
        </w:rPr>
        <w:t>Сегодня легальный оборот черной икры на мировом внешнем рынке составляет примерно 350—450 тонн в год, тогда как его емкость продолжает оцениваться специалистами на уровне 1000 тонн в год.</w:t>
      </w:r>
    </w:p>
    <w:p w:rsidR="00593322" w:rsidRPr="00593322" w:rsidRDefault="00593322" w:rsidP="00593322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93322">
        <w:rPr>
          <w:rFonts w:eastAsia="Calibri"/>
          <w:sz w:val="28"/>
          <w:szCs w:val="28"/>
          <w:lang w:eastAsia="en-US"/>
        </w:rPr>
        <w:lastRenderedPageBreak/>
        <w:t xml:space="preserve">Наблюдения за икорным рынком России показывают, что отечественный рынок упал с 420 тонн к показателю 170 тонн нелегальной икры за последние шесть лет. Эта тенденция подтверждает наличие серьезных проблем с осетровым стадом на Каспийском море. Также на нелегальный отечественный рынок в последние годы стала поступать икра из сибирских регионов и Дальнего Востока. Ряд компаний, работавших длительное время с контрабандой, стали уходить из теневой области в легальный бизнес. Такую ситуацию можно характеризовать как стагнационную для нелегальной торговли черной икрой. Постепенно на отечественный рынок стала поступать икра из различных стран мира, что подтверждает тенденцию движения этого сектора в легальное русло и большую емкость для данного продукта в России. </w:t>
      </w:r>
    </w:p>
    <w:p w:rsidR="00593322" w:rsidRPr="00593322" w:rsidRDefault="00593322" w:rsidP="00593322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93322">
        <w:rPr>
          <w:rFonts w:eastAsia="Calibri"/>
          <w:sz w:val="28"/>
          <w:szCs w:val="28"/>
          <w:lang w:eastAsia="en-US"/>
        </w:rPr>
        <w:t>По оценкам экспертов в результате значительного сокращения (в 2,5 раза) объема нелегально добываемой черной икры ёмкость отечественного рынка сократилась с 430,1 тонны в 20</w:t>
      </w:r>
      <w:r>
        <w:rPr>
          <w:rFonts w:eastAsia="Calibri"/>
          <w:sz w:val="28"/>
          <w:szCs w:val="28"/>
          <w:lang w:eastAsia="en-US"/>
        </w:rPr>
        <w:t>16</w:t>
      </w:r>
      <w:r w:rsidRPr="00593322">
        <w:rPr>
          <w:rFonts w:eastAsia="Calibri"/>
          <w:sz w:val="28"/>
          <w:szCs w:val="28"/>
          <w:lang w:eastAsia="en-US"/>
        </w:rPr>
        <w:t xml:space="preserve"> году до 224,3 тонны в </w:t>
      </w:r>
      <w:r>
        <w:rPr>
          <w:rFonts w:eastAsia="Calibri"/>
          <w:sz w:val="28"/>
          <w:szCs w:val="28"/>
          <w:lang w:eastAsia="en-US"/>
        </w:rPr>
        <w:t>2022</w:t>
      </w:r>
      <w:r w:rsidRPr="00593322">
        <w:rPr>
          <w:rFonts w:eastAsia="Calibri"/>
          <w:sz w:val="28"/>
          <w:szCs w:val="28"/>
          <w:lang w:eastAsia="en-US"/>
        </w:rPr>
        <w:t xml:space="preserve"> году. Несмотря на то, что аквакультурное производство черной икры показывает за последние </w:t>
      </w:r>
      <w:r>
        <w:rPr>
          <w:rFonts w:eastAsia="Calibri"/>
          <w:sz w:val="28"/>
          <w:szCs w:val="28"/>
          <w:lang w:eastAsia="en-US"/>
        </w:rPr>
        <w:t>7</w:t>
      </w:r>
      <w:r w:rsidRPr="00593322">
        <w:rPr>
          <w:rFonts w:eastAsia="Calibri"/>
          <w:sz w:val="28"/>
          <w:szCs w:val="28"/>
          <w:lang w:eastAsia="en-US"/>
        </w:rPr>
        <w:t xml:space="preserve"> лет значительный рост (в 3,3 раза) его недостаточно, чтобы компенсировать сокращение рынка.</w:t>
      </w:r>
    </w:p>
    <w:p w:rsidR="00593322" w:rsidRPr="00593322" w:rsidRDefault="00593322" w:rsidP="00593322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59332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F85C38" wp14:editId="39F680E6">
            <wp:extent cx="4861560" cy="3040380"/>
            <wp:effectExtent l="0" t="0" r="1524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tbl>
      <w:tblPr>
        <w:tblW w:w="8372" w:type="dxa"/>
        <w:jc w:val="center"/>
        <w:tblLook w:val="04A0" w:firstRow="1" w:lastRow="0" w:firstColumn="1" w:lastColumn="0" w:noHBand="0" w:noVBand="1"/>
      </w:tblPr>
      <w:tblGrid>
        <w:gridCol w:w="2418"/>
        <w:gridCol w:w="851"/>
        <w:gridCol w:w="850"/>
        <w:gridCol w:w="851"/>
        <w:gridCol w:w="850"/>
        <w:gridCol w:w="851"/>
        <w:gridCol w:w="850"/>
        <w:gridCol w:w="851"/>
      </w:tblGrid>
      <w:tr w:rsidR="00593322" w:rsidRPr="00F62839" w:rsidTr="00593322">
        <w:trPr>
          <w:trHeight w:val="300"/>
          <w:jc w:val="center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22" w:rsidRPr="00F62839" w:rsidRDefault="00593322" w:rsidP="0059332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62839">
              <w:rPr>
                <w:b/>
                <w:color w:val="000000"/>
                <w:sz w:val="22"/>
                <w:szCs w:val="22"/>
              </w:rPr>
              <w:t>Годы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62839">
              <w:rPr>
                <w:b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62839">
              <w:rPr>
                <w:b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62839">
              <w:rPr>
                <w:b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62839">
              <w:rPr>
                <w:b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62839">
              <w:rPr>
                <w:b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62839">
              <w:rPr>
                <w:b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62839">
              <w:rPr>
                <w:b/>
                <w:color w:val="000000"/>
                <w:sz w:val="22"/>
                <w:szCs w:val="22"/>
              </w:rPr>
              <w:t>2022</w:t>
            </w:r>
          </w:p>
        </w:tc>
      </w:tr>
      <w:tr w:rsidR="00593322" w:rsidRPr="00F62839" w:rsidTr="00593322">
        <w:trPr>
          <w:trHeight w:val="300"/>
          <w:jc w:val="center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Производство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13,1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15,5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30,6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44</w:t>
            </w:r>
          </w:p>
        </w:tc>
      </w:tr>
      <w:tr w:rsidR="00593322" w:rsidRPr="00F62839" w:rsidTr="00593322">
        <w:trPr>
          <w:trHeight w:val="300"/>
          <w:jc w:val="center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7,5</w:t>
            </w:r>
          </w:p>
        </w:tc>
      </w:tr>
      <w:tr w:rsidR="00593322" w:rsidRPr="00F62839" w:rsidTr="00593322">
        <w:trPr>
          <w:trHeight w:val="300"/>
          <w:jc w:val="center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7,2</w:t>
            </w:r>
          </w:p>
        </w:tc>
      </w:tr>
      <w:tr w:rsidR="00593322" w:rsidRPr="00F62839" w:rsidTr="00593322">
        <w:trPr>
          <w:trHeight w:val="300"/>
          <w:jc w:val="center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Нелегальная икра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170</w:t>
            </w:r>
          </w:p>
        </w:tc>
      </w:tr>
      <w:tr w:rsidR="00593322" w:rsidRPr="00F62839" w:rsidTr="00593322">
        <w:trPr>
          <w:trHeight w:val="300"/>
          <w:jc w:val="center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2" w:rsidRPr="00F62839" w:rsidRDefault="00593322" w:rsidP="00593322">
            <w:pPr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Рынок черной икры 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430,1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336,1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316,2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291,0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278,4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230,8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22" w:rsidRPr="00F62839" w:rsidRDefault="00593322" w:rsidP="00593322">
            <w:pPr>
              <w:jc w:val="center"/>
              <w:rPr>
                <w:color w:val="000000"/>
                <w:sz w:val="22"/>
                <w:szCs w:val="22"/>
              </w:rPr>
            </w:pPr>
            <w:r w:rsidRPr="00F62839">
              <w:rPr>
                <w:color w:val="000000"/>
                <w:sz w:val="22"/>
                <w:szCs w:val="22"/>
              </w:rPr>
              <w:t>224,3</w:t>
            </w:r>
          </w:p>
        </w:tc>
      </w:tr>
    </w:tbl>
    <w:p w:rsidR="00DD7A49" w:rsidRDefault="00DD7A49" w:rsidP="00DD7A49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93322" w:rsidRPr="00DD7A49" w:rsidRDefault="00593322" w:rsidP="00DD7A4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D7A49">
        <w:rPr>
          <w:rFonts w:eastAsia="Calibri"/>
          <w:sz w:val="28"/>
          <w:szCs w:val="28"/>
          <w:lang w:eastAsia="en-US"/>
        </w:rPr>
        <w:t xml:space="preserve">В РФ производство черной икры выросло за последние </w:t>
      </w:r>
      <w:r w:rsidR="00DD7A49">
        <w:rPr>
          <w:rFonts w:eastAsia="Calibri"/>
          <w:sz w:val="28"/>
          <w:szCs w:val="28"/>
          <w:lang w:eastAsia="en-US"/>
        </w:rPr>
        <w:t>7</w:t>
      </w:r>
      <w:r w:rsidRPr="00DD7A49">
        <w:rPr>
          <w:rFonts w:eastAsia="Calibri"/>
          <w:sz w:val="28"/>
          <w:szCs w:val="28"/>
          <w:lang w:eastAsia="en-US"/>
        </w:rPr>
        <w:t xml:space="preserve"> лет с 13,1 тонн в 201</w:t>
      </w:r>
      <w:r w:rsidR="00DD7A49">
        <w:rPr>
          <w:rFonts w:eastAsia="Calibri"/>
          <w:sz w:val="28"/>
          <w:szCs w:val="28"/>
          <w:lang w:eastAsia="en-US"/>
        </w:rPr>
        <w:t>6</w:t>
      </w:r>
      <w:r w:rsidRPr="00DD7A49">
        <w:rPr>
          <w:rFonts w:eastAsia="Calibri"/>
          <w:sz w:val="28"/>
          <w:szCs w:val="28"/>
          <w:lang w:eastAsia="en-US"/>
        </w:rPr>
        <w:t xml:space="preserve"> году до 44 тонн в 20</w:t>
      </w:r>
      <w:r w:rsidR="00DD7A49">
        <w:rPr>
          <w:rFonts w:eastAsia="Calibri"/>
          <w:sz w:val="28"/>
          <w:szCs w:val="28"/>
          <w:lang w:eastAsia="en-US"/>
        </w:rPr>
        <w:t xml:space="preserve">22 </w:t>
      </w:r>
      <w:r w:rsidRPr="00DD7A49">
        <w:rPr>
          <w:rFonts w:eastAsia="Calibri"/>
          <w:sz w:val="28"/>
          <w:szCs w:val="28"/>
          <w:lang w:eastAsia="en-US"/>
        </w:rPr>
        <w:t>году. Импорт в 20</w:t>
      </w:r>
      <w:r w:rsidR="00DD7A49">
        <w:rPr>
          <w:rFonts w:eastAsia="Calibri"/>
          <w:sz w:val="28"/>
          <w:szCs w:val="28"/>
          <w:lang w:eastAsia="en-US"/>
        </w:rPr>
        <w:t>22</w:t>
      </w:r>
      <w:r w:rsidRPr="00DD7A49">
        <w:rPr>
          <w:rFonts w:eastAsia="Calibri"/>
          <w:sz w:val="28"/>
          <w:szCs w:val="28"/>
          <w:lang w:eastAsia="en-US"/>
        </w:rPr>
        <w:t xml:space="preserve"> году составил 7,5 тонны, в том числе поставки черной </w:t>
      </w:r>
      <w:r w:rsidR="007A0AB5">
        <w:rPr>
          <w:rFonts w:eastAsia="Calibri"/>
          <w:sz w:val="28"/>
          <w:szCs w:val="28"/>
          <w:lang w:eastAsia="en-US"/>
        </w:rPr>
        <w:t xml:space="preserve">икры из КНР составили 5,5 тонн, </w:t>
      </w:r>
      <w:r w:rsidRPr="00DD7A49">
        <w:rPr>
          <w:rFonts w:eastAsia="Calibri"/>
          <w:sz w:val="28"/>
          <w:szCs w:val="28"/>
          <w:lang w:eastAsia="en-US"/>
        </w:rPr>
        <w:t>поставки из КНР выросли в 3 раза с 1,8 тонн до 5,5 тонн. Экспорт в 20</w:t>
      </w:r>
      <w:r w:rsidR="00DD7A49">
        <w:rPr>
          <w:rFonts w:eastAsia="Calibri"/>
          <w:sz w:val="28"/>
          <w:szCs w:val="28"/>
          <w:lang w:eastAsia="en-US"/>
        </w:rPr>
        <w:t>22</w:t>
      </w:r>
      <w:r w:rsidRPr="00DD7A49">
        <w:rPr>
          <w:rFonts w:eastAsia="Calibri"/>
          <w:sz w:val="28"/>
          <w:szCs w:val="28"/>
          <w:lang w:eastAsia="en-US"/>
        </w:rPr>
        <w:t xml:space="preserve"> году составил 7,2 тонны.</w:t>
      </w:r>
    </w:p>
    <w:p w:rsidR="00593322" w:rsidRPr="00593322" w:rsidRDefault="00593322" w:rsidP="00593322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593322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0BBC601" wp14:editId="7EA7F504">
            <wp:extent cx="3808227" cy="2275367"/>
            <wp:effectExtent l="0" t="0" r="1905" b="1079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3322" w:rsidRPr="007A0AB5" w:rsidRDefault="00593322" w:rsidP="007A0AB5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A0AB5">
        <w:rPr>
          <w:rFonts w:eastAsia="Calibri"/>
          <w:sz w:val="28"/>
          <w:szCs w:val="28"/>
          <w:lang w:eastAsia="en-US"/>
        </w:rPr>
        <w:t>Черная икра заметно дешевеет последние пять лет. Она резко росла в цене в 1990-е — начале 2000-х из-за массового уничтожения нескольких видов: только за четыре года, с 1992-го по 1995-й, поголовье осетровых уменьшилось в четыре раза, с 200 млн. до 50 млн. штук, тогда икра подорожала в 20 раз. В 2010-м цены в России достигли максимума — осетровая икра стоила 100-120 тыс. руб. за 1 кг. Однако с тех пор началось снижение: в 2012 году икра стоила порядка 80-90 тыс. руб., а сейчас — от 40 тыс. руб. (дойная осетровая) до 70 тыс. руб. (убойная белужья).</w:t>
      </w:r>
    </w:p>
    <w:p w:rsidR="001C7952" w:rsidRPr="001C7952" w:rsidRDefault="001C7952" w:rsidP="00B010B1">
      <w:pPr>
        <w:shd w:val="clear" w:color="auto" w:fill="FFFFFF"/>
        <w:ind w:firstLine="567"/>
        <w:jc w:val="both"/>
        <w:rPr>
          <w:b/>
          <w:i/>
          <w:sz w:val="28"/>
        </w:rPr>
      </w:pPr>
      <w:r w:rsidRPr="001C7952">
        <w:rPr>
          <w:b/>
          <w:i/>
          <w:sz w:val="28"/>
        </w:rPr>
        <w:t>Внешние и внутре</w:t>
      </w:r>
      <w:r>
        <w:rPr>
          <w:b/>
          <w:i/>
          <w:sz w:val="28"/>
        </w:rPr>
        <w:t>нние факторы, влияющие на рынок.</w:t>
      </w:r>
    </w:p>
    <w:p w:rsidR="001C7952" w:rsidRPr="001C7952" w:rsidRDefault="001C7952" w:rsidP="00B010B1">
      <w:pPr>
        <w:shd w:val="clear" w:color="auto" w:fill="FFFFFF"/>
        <w:ind w:firstLine="567"/>
        <w:jc w:val="both"/>
        <w:rPr>
          <w:sz w:val="28"/>
          <w:u w:val="single"/>
        </w:rPr>
      </w:pPr>
      <w:r w:rsidRPr="001C7952">
        <w:rPr>
          <w:sz w:val="28"/>
          <w:u w:val="single"/>
        </w:rPr>
        <w:t xml:space="preserve">Внешние факторы: </w:t>
      </w:r>
    </w:p>
    <w:p w:rsidR="001C7952" w:rsidRPr="001C7952" w:rsidRDefault="001C7952" w:rsidP="00B010B1">
      <w:pPr>
        <w:shd w:val="clear" w:color="auto" w:fill="FFFFFF"/>
        <w:ind w:firstLine="567"/>
        <w:jc w:val="both"/>
        <w:rPr>
          <w:sz w:val="28"/>
        </w:rPr>
      </w:pPr>
      <w:r w:rsidRPr="001C7952">
        <w:rPr>
          <w:sz w:val="28"/>
        </w:rPr>
        <w:sym w:font="Symbol" w:char="F0B7"/>
      </w:r>
      <w:r w:rsidRPr="001C7952">
        <w:rPr>
          <w:sz w:val="28"/>
        </w:rPr>
        <w:t xml:space="preserve"> Прикаспийские страны продлили мораторий на коммерческий вылов осетровых в Каспийском море на 2021 год. РФ запретила промышленный вылов белуги в Волго</w:t>
      </w:r>
      <w:r>
        <w:rPr>
          <w:sz w:val="28"/>
        </w:rPr>
        <w:t>-</w:t>
      </w:r>
      <w:r w:rsidRPr="001C7952">
        <w:rPr>
          <w:sz w:val="28"/>
        </w:rPr>
        <w:t xml:space="preserve">Каспийском бассейне с 2000 года, осетра и севрюги — с 2005 года. Мораторий на промышленный лов осетровых также введен в Казахстане, Азербайджане, Иране и Туркменистане. Данный фактор способствует существенному увеличению промышленного разведения осетровых рыб на рыборазводных фермах. </w:t>
      </w:r>
    </w:p>
    <w:p w:rsidR="001C7952" w:rsidRPr="001C7952" w:rsidRDefault="001C7952" w:rsidP="00B010B1">
      <w:pPr>
        <w:shd w:val="clear" w:color="auto" w:fill="FFFFFF"/>
        <w:ind w:firstLine="567"/>
        <w:jc w:val="both"/>
        <w:rPr>
          <w:sz w:val="28"/>
        </w:rPr>
      </w:pPr>
      <w:r w:rsidRPr="001C7952">
        <w:rPr>
          <w:sz w:val="28"/>
        </w:rPr>
        <w:sym w:font="Symbol" w:char="F0B7"/>
      </w:r>
      <w:r w:rsidRPr="001C7952">
        <w:rPr>
          <w:sz w:val="28"/>
        </w:rPr>
        <w:t xml:space="preserve"> Курс рубля по отношению к другим валютам. Данный фактор влияет на стоимость ввозимой в РФ продукции. </w:t>
      </w:r>
    </w:p>
    <w:p w:rsidR="001C7952" w:rsidRPr="001C7952" w:rsidRDefault="001C7952" w:rsidP="00B010B1">
      <w:pPr>
        <w:shd w:val="clear" w:color="auto" w:fill="FFFFFF"/>
        <w:ind w:firstLine="567"/>
        <w:jc w:val="both"/>
        <w:rPr>
          <w:sz w:val="28"/>
        </w:rPr>
      </w:pPr>
      <w:r w:rsidRPr="001C7952">
        <w:rPr>
          <w:sz w:val="28"/>
        </w:rPr>
        <w:sym w:font="Symbol" w:char="F0B7"/>
      </w:r>
      <w:r w:rsidRPr="001C7952">
        <w:rPr>
          <w:sz w:val="28"/>
        </w:rPr>
        <w:t xml:space="preserve"> Низкий уровень конкуренции со стороны иностранных производителей, вызванный Бизнес-план организации выращивания и последующей переработки рыбы 13 низким качеством импортируемой продукции. Большая часть импортной продукции — достаточно дорогая рыба низкого качества, которая легко замещается продукцией отечественных хозяйств. Также это относится и к черной икре, в особенности из Китая. По данным экспертов, китайская икра может соответствовать всем стандартам по безопасности, но по свойствам она будет серьезно уступать дикой или выращенной в России. </w:t>
      </w:r>
    </w:p>
    <w:p w:rsidR="001C7952" w:rsidRPr="001C7952" w:rsidRDefault="001C7952" w:rsidP="00B010B1">
      <w:pPr>
        <w:shd w:val="clear" w:color="auto" w:fill="FFFFFF"/>
        <w:ind w:firstLine="567"/>
        <w:jc w:val="both"/>
        <w:rPr>
          <w:sz w:val="28"/>
          <w:u w:val="single"/>
        </w:rPr>
      </w:pPr>
      <w:r w:rsidRPr="001C7952">
        <w:rPr>
          <w:sz w:val="28"/>
          <w:u w:val="single"/>
        </w:rPr>
        <w:t xml:space="preserve">Внутренние факторы: </w:t>
      </w:r>
    </w:p>
    <w:p w:rsidR="001C7952" w:rsidRDefault="001C7952" w:rsidP="00B010B1">
      <w:pPr>
        <w:shd w:val="clear" w:color="auto" w:fill="FFFFFF"/>
        <w:ind w:firstLine="567"/>
        <w:jc w:val="both"/>
        <w:rPr>
          <w:sz w:val="28"/>
        </w:rPr>
      </w:pPr>
      <w:r w:rsidRPr="001C7952">
        <w:rPr>
          <w:sz w:val="28"/>
        </w:rPr>
        <w:sym w:font="Symbol" w:char="F0B7"/>
      </w:r>
      <w:r w:rsidRPr="001C7952">
        <w:rPr>
          <w:sz w:val="28"/>
        </w:rPr>
        <w:t xml:space="preserve"> В 2020 году в России появились свои корма для осетровых пород рыб. Ученые Тихоокеанского филиала Всероссийского научно-исследовательского института рыбного хозяйства и океанографии (ВНИРО) разработали новые комбикорма для осетровых и лососевых видов рыб, которые должны повысить качество конечного продукта. Ранее в России для выращивания осетровых пород в основном применялся зарубежный прикорм. </w:t>
      </w:r>
    </w:p>
    <w:p w:rsidR="001C7952" w:rsidRDefault="001C7952" w:rsidP="00B010B1">
      <w:pPr>
        <w:shd w:val="clear" w:color="auto" w:fill="FFFFFF"/>
        <w:ind w:firstLine="567"/>
        <w:jc w:val="both"/>
        <w:rPr>
          <w:sz w:val="28"/>
        </w:rPr>
      </w:pPr>
      <w:r w:rsidRPr="001C7952">
        <w:rPr>
          <w:sz w:val="28"/>
        </w:rPr>
        <w:lastRenderedPageBreak/>
        <w:sym w:font="Symbol" w:char="F0B7"/>
      </w:r>
      <w:r w:rsidRPr="001C7952">
        <w:rPr>
          <w:sz w:val="28"/>
        </w:rPr>
        <w:t xml:space="preserve"> Браконьерство. Несмотря на огромные штрафы и даже наказание в виде тюремного заключения, осетровое браконьерство в РФ продолжается. Данный фактор создает препятствие для увеличения продаж и установления конкурентоспособной цены. </w:t>
      </w:r>
    </w:p>
    <w:p w:rsidR="001C7952" w:rsidRDefault="001C7952" w:rsidP="00B010B1">
      <w:pPr>
        <w:shd w:val="clear" w:color="auto" w:fill="FFFFFF"/>
        <w:ind w:firstLine="567"/>
        <w:jc w:val="both"/>
        <w:rPr>
          <w:sz w:val="28"/>
        </w:rPr>
      </w:pPr>
      <w:r w:rsidRPr="001C7952">
        <w:rPr>
          <w:sz w:val="28"/>
        </w:rPr>
        <w:sym w:font="Symbol" w:char="F0B7"/>
      </w:r>
      <w:r w:rsidRPr="001C7952">
        <w:rPr>
          <w:sz w:val="28"/>
        </w:rPr>
        <w:t xml:space="preserve"> Ориентированность большинства производителей на выпуск черной икры, так как особое предпочтение потребители отдают именно ей. </w:t>
      </w:r>
    </w:p>
    <w:p w:rsidR="001C7952" w:rsidRDefault="001C7952" w:rsidP="00B010B1">
      <w:pPr>
        <w:shd w:val="clear" w:color="auto" w:fill="FFFFFF"/>
        <w:ind w:firstLine="567"/>
        <w:jc w:val="both"/>
        <w:rPr>
          <w:sz w:val="28"/>
        </w:rPr>
      </w:pPr>
      <w:r w:rsidRPr="001C7952">
        <w:rPr>
          <w:sz w:val="28"/>
        </w:rPr>
        <w:sym w:font="Symbol" w:char="F0B7"/>
      </w:r>
      <w:r w:rsidRPr="001C7952">
        <w:rPr>
          <w:sz w:val="28"/>
        </w:rPr>
        <w:t xml:space="preserve"> Экономическая ситуация внутри страны (рост доходов населения, занятость трудоспособного населения, уровень потребительских цен и т. д.). Данные факторы напрямую влияют на покупательную способность населения</w:t>
      </w:r>
      <w:r>
        <w:rPr>
          <w:sz w:val="28"/>
        </w:rPr>
        <w:t>.</w:t>
      </w:r>
    </w:p>
    <w:p w:rsidR="001C7952" w:rsidRPr="001C7952" w:rsidRDefault="001C7952" w:rsidP="00B010B1">
      <w:pPr>
        <w:shd w:val="clear" w:color="auto" w:fill="FFFFFF"/>
        <w:ind w:firstLine="567"/>
        <w:jc w:val="both"/>
        <w:rPr>
          <w:b/>
          <w:sz w:val="32"/>
        </w:rPr>
      </w:pPr>
    </w:p>
    <w:p w:rsidR="001C7952" w:rsidRPr="001C7952" w:rsidRDefault="001C7952" w:rsidP="00B010B1">
      <w:pPr>
        <w:shd w:val="clear" w:color="auto" w:fill="FFFFFF"/>
        <w:ind w:firstLine="567"/>
        <w:jc w:val="both"/>
        <w:rPr>
          <w:b/>
          <w:i/>
          <w:sz w:val="28"/>
          <w:szCs w:val="28"/>
        </w:rPr>
      </w:pPr>
      <w:r w:rsidRPr="001C7952">
        <w:rPr>
          <w:b/>
          <w:i/>
          <w:sz w:val="28"/>
          <w:szCs w:val="28"/>
        </w:rPr>
        <w:t xml:space="preserve">Тенденции рынка и современные тренды в потреблении с учетом влияния текущих экономических и эпидемиологических условий. </w:t>
      </w:r>
    </w:p>
    <w:p w:rsidR="001C7952" w:rsidRDefault="001C7952" w:rsidP="00B010B1">
      <w:pPr>
        <w:shd w:val="clear" w:color="auto" w:fill="FFFFFF"/>
        <w:ind w:firstLine="567"/>
        <w:jc w:val="both"/>
        <w:rPr>
          <w:sz w:val="28"/>
          <w:szCs w:val="28"/>
        </w:rPr>
      </w:pPr>
      <w:r w:rsidRPr="001C7952">
        <w:rPr>
          <w:sz w:val="28"/>
          <w:szCs w:val="28"/>
        </w:rPr>
        <w:t>Оценка влияния пандемии COVID-19 на рынок и темпы восстановления Пандемия коронавируса, повлекшая за собой экономический кризис и, как следствие, снижение покупательной способности россиян, немного притормозила развитие рынка осетровой рыбы и продукции из нее. Отрицательное воздействие на рынок оказывает и наблюдающееся с 2017 года снижение численности российского населения. Так, по данным Росстата, в 202</w:t>
      </w:r>
      <w:r w:rsidR="00596D14">
        <w:rPr>
          <w:sz w:val="28"/>
          <w:szCs w:val="28"/>
        </w:rPr>
        <w:t>2</w:t>
      </w:r>
      <w:r w:rsidRPr="001C7952">
        <w:rPr>
          <w:sz w:val="28"/>
          <w:szCs w:val="28"/>
        </w:rPr>
        <w:t xml:space="preserve"> году объем производства икры осетровых рыб в России сократился на 2% в натуральном выражении относительно 20</w:t>
      </w:r>
      <w:r w:rsidR="00596D14">
        <w:rPr>
          <w:sz w:val="28"/>
          <w:szCs w:val="28"/>
        </w:rPr>
        <w:t>21</w:t>
      </w:r>
      <w:r w:rsidRPr="001C7952">
        <w:rPr>
          <w:sz w:val="28"/>
          <w:szCs w:val="28"/>
        </w:rPr>
        <w:t xml:space="preserve"> года. А вот объем рынка (объем производства – экспорт + импорт) икры осетровых в 202</w:t>
      </w:r>
      <w:r w:rsidR="00596D14">
        <w:rPr>
          <w:sz w:val="28"/>
          <w:szCs w:val="28"/>
        </w:rPr>
        <w:t>2</w:t>
      </w:r>
      <w:r w:rsidRPr="001C7952">
        <w:rPr>
          <w:sz w:val="28"/>
          <w:szCs w:val="28"/>
        </w:rPr>
        <w:t xml:space="preserve"> году увеличился ввиду резкого сокращения экспорта на фоне пандемии, в связи с чем невостребованные объемы икры остались на внутреннем рынке. По данным представителя Продовольственной и сельскохозяйственной организации Объединенных Наций (ФАО), производство было нарушено, цепочки поставок прерваны, а потребительские расходы ограничены многочисленными локдаунами по всему миру. По данным портала «Ветеринария и жизнь», восстановление рынка начнется в 202</w:t>
      </w:r>
      <w:r w:rsidR="00596D14">
        <w:rPr>
          <w:sz w:val="28"/>
          <w:szCs w:val="28"/>
        </w:rPr>
        <w:t>4</w:t>
      </w:r>
      <w:r w:rsidRPr="001C7952">
        <w:rPr>
          <w:sz w:val="28"/>
          <w:szCs w:val="28"/>
        </w:rPr>
        <w:t xml:space="preserve"> году, продажи будут расти темпами 5,4–6,2% в год. Эксперты ФАО также отмечают, что коронавирус изменил потребительские предпочтения. Покупатели стали чаще выбирать упакованную и замороженную рыбную продукцию, отказываясь от свежей рыбы.</w:t>
      </w:r>
    </w:p>
    <w:p w:rsidR="003B563B" w:rsidRPr="001C7952" w:rsidRDefault="003B563B" w:rsidP="00B010B1">
      <w:pPr>
        <w:shd w:val="clear" w:color="auto" w:fill="FFFFFF"/>
        <w:ind w:firstLine="567"/>
        <w:jc w:val="both"/>
        <w:rPr>
          <w:b/>
          <w:sz w:val="28"/>
          <w:szCs w:val="28"/>
        </w:rPr>
      </w:pPr>
    </w:p>
    <w:p w:rsidR="00955D6D" w:rsidRPr="005D0F00" w:rsidRDefault="00955D6D" w:rsidP="005D0F00">
      <w:pPr>
        <w:pStyle w:val="af"/>
        <w:numPr>
          <w:ilvl w:val="1"/>
          <w:numId w:val="3"/>
        </w:numPr>
        <w:spacing w:after="0" w:line="240" w:lineRule="auto"/>
        <w:ind w:left="0" w:firstLine="567"/>
        <w:jc w:val="center"/>
        <w:rPr>
          <w:b/>
          <w:color w:val="FF0000"/>
          <w:sz w:val="28"/>
          <w:szCs w:val="28"/>
        </w:rPr>
      </w:pPr>
      <w:r w:rsidRPr="005D0F00">
        <w:rPr>
          <w:b/>
          <w:color w:val="FF0000"/>
          <w:sz w:val="28"/>
          <w:szCs w:val="28"/>
        </w:rPr>
        <w:t xml:space="preserve">Анализ внешней среды (анализ конкуренции, </w:t>
      </w:r>
      <w:r w:rsidRPr="005D0F00">
        <w:rPr>
          <w:b/>
          <w:color w:val="FF0000"/>
          <w:sz w:val="28"/>
          <w:szCs w:val="28"/>
          <w:lang w:val="en-US"/>
        </w:rPr>
        <w:t>SWOT</w:t>
      </w:r>
      <w:r w:rsidRPr="005D0F00">
        <w:rPr>
          <w:b/>
          <w:color w:val="FF0000"/>
          <w:sz w:val="28"/>
          <w:szCs w:val="28"/>
        </w:rPr>
        <w:t>-анализ)</w:t>
      </w:r>
    </w:p>
    <w:p w:rsidR="005D0F00" w:rsidRPr="00B41BFA" w:rsidRDefault="005D0F00" w:rsidP="005D0F00">
      <w:pPr>
        <w:ind w:firstLine="567"/>
        <w:jc w:val="both"/>
        <w:rPr>
          <w:sz w:val="28"/>
          <w:szCs w:val="28"/>
        </w:rPr>
      </w:pPr>
      <w:r w:rsidRPr="005D0F00">
        <w:rPr>
          <w:sz w:val="28"/>
          <w:szCs w:val="28"/>
        </w:rPr>
        <w:t>Анализ количественных и качественных показателей структуры рынка</w:t>
      </w:r>
      <w:r>
        <w:rPr>
          <w:sz w:val="28"/>
          <w:szCs w:val="28"/>
        </w:rPr>
        <w:t xml:space="preserve"> </w:t>
      </w:r>
      <w:r w:rsidRPr="005D0F00">
        <w:rPr>
          <w:sz w:val="28"/>
          <w:szCs w:val="28"/>
        </w:rPr>
        <w:t xml:space="preserve">указывает на то, что рынок рыбных </w:t>
      </w:r>
      <w:r w:rsidRPr="00B41BFA">
        <w:rPr>
          <w:sz w:val="28"/>
          <w:szCs w:val="28"/>
        </w:rPr>
        <w:t>товаров является немонополизированным, низко концентрированным с тенденцией развития конкуренции.</w:t>
      </w:r>
    </w:p>
    <w:p w:rsidR="004F3332" w:rsidRPr="00B41BFA" w:rsidRDefault="004F3332" w:rsidP="00155E20">
      <w:pPr>
        <w:ind w:firstLine="567"/>
        <w:jc w:val="both"/>
        <w:rPr>
          <w:color w:val="000000"/>
          <w:sz w:val="28"/>
          <w:szCs w:val="28"/>
        </w:rPr>
      </w:pPr>
      <w:r w:rsidRPr="00B41BFA">
        <w:rPr>
          <w:color w:val="000000"/>
          <w:sz w:val="28"/>
          <w:szCs w:val="28"/>
        </w:rPr>
        <w:t xml:space="preserve">Важным направлением деятельности является </w:t>
      </w:r>
      <w:r w:rsidRPr="00B41BFA">
        <w:rPr>
          <w:b/>
          <w:color w:val="000000"/>
          <w:sz w:val="28"/>
          <w:szCs w:val="28"/>
        </w:rPr>
        <w:t>анализ конкурентов и определение конкурентных преимуществ бизнес-проекта</w:t>
      </w:r>
      <w:r w:rsidRPr="00B41BFA">
        <w:rPr>
          <w:color w:val="000000"/>
          <w:sz w:val="28"/>
          <w:szCs w:val="28"/>
        </w:rPr>
        <w:t xml:space="preserve">. </w:t>
      </w:r>
    </w:p>
    <w:p w:rsidR="00B41BFA" w:rsidRPr="00B41BFA" w:rsidRDefault="00B41BFA" w:rsidP="00155E20">
      <w:pPr>
        <w:ind w:firstLine="567"/>
        <w:jc w:val="both"/>
        <w:rPr>
          <w:color w:val="000000"/>
          <w:sz w:val="28"/>
          <w:szCs w:val="28"/>
        </w:rPr>
      </w:pPr>
    </w:p>
    <w:p w:rsidR="00B41BFA" w:rsidRPr="00B41BFA" w:rsidRDefault="00B41BFA" w:rsidP="00B41BFA">
      <w:pPr>
        <w:ind w:firstLine="567"/>
        <w:jc w:val="center"/>
        <w:rPr>
          <w:b/>
          <w:color w:val="000000"/>
          <w:sz w:val="32"/>
          <w:szCs w:val="28"/>
          <w:highlight w:val="yellow"/>
        </w:rPr>
      </w:pPr>
      <w:r w:rsidRPr="00B41BFA">
        <w:rPr>
          <w:b/>
          <w:sz w:val="28"/>
        </w:rPr>
        <w:t>Оценка уровня конкуренции на рынке продуктов из рыбы осетровых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085"/>
        <w:gridCol w:w="6912"/>
      </w:tblGrid>
      <w:tr w:rsidR="00B41BFA" w:rsidTr="00B41BFA">
        <w:tc>
          <w:tcPr>
            <w:tcW w:w="3085" w:type="dxa"/>
          </w:tcPr>
          <w:p w:rsidR="00B41BFA" w:rsidRDefault="00B41BFA" w:rsidP="00B41BFA">
            <w:r w:rsidRPr="00792B6F">
              <w:t xml:space="preserve">Количество промышленных производителей </w:t>
            </w:r>
          </w:p>
        </w:tc>
        <w:tc>
          <w:tcPr>
            <w:tcW w:w="6912" w:type="dxa"/>
          </w:tcPr>
          <w:p w:rsidR="00B41BFA" w:rsidRDefault="00B41BFA" w:rsidP="00B41BFA">
            <w:r w:rsidRPr="00792B6F">
              <w:t xml:space="preserve">Более 20 компаний (производители продуктов из рыбы осетровых пород в Москве и Московской области, их торговые дома или представительства; производители из других регионов, поставляющие продукцию в Московский регион через свои торговые дома или представительства) </w:t>
            </w:r>
          </w:p>
        </w:tc>
      </w:tr>
      <w:tr w:rsidR="00B41BFA" w:rsidTr="00B41BFA">
        <w:tc>
          <w:tcPr>
            <w:tcW w:w="3085" w:type="dxa"/>
          </w:tcPr>
          <w:p w:rsidR="00B41BFA" w:rsidRDefault="00B41BFA" w:rsidP="00B41BFA">
            <w:pPr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t>Баланс спроса и предложения</w:t>
            </w:r>
          </w:p>
        </w:tc>
        <w:tc>
          <w:tcPr>
            <w:tcW w:w="6912" w:type="dxa"/>
          </w:tcPr>
          <w:p w:rsidR="00B41BFA" w:rsidRDefault="00B41BFA" w:rsidP="00B41BFA">
            <w:pPr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t xml:space="preserve">По данным из открытых источников, спрос на рынке продуктов из рыбы осетровых пород превышает предложение. Хотя в 2020 году в связи с пандемией спрос немного сократился ввиду </w:t>
            </w:r>
            <w:r>
              <w:lastRenderedPageBreak/>
              <w:t>снижения покупательной способности, эксперты прогнозируют его восстановление начиная с 2023 года</w:t>
            </w:r>
          </w:p>
        </w:tc>
      </w:tr>
      <w:tr w:rsidR="00B41BFA" w:rsidTr="00B41BFA">
        <w:tc>
          <w:tcPr>
            <w:tcW w:w="3085" w:type="dxa"/>
          </w:tcPr>
          <w:p w:rsidR="00B41BFA" w:rsidRDefault="00B41BFA" w:rsidP="00B41BFA">
            <w:pPr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lastRenderedPageBreak/>
              <w:t>Оценка общего уровня конкуренции</w:t>
            </w:r>
          </w:p>
        </w:tc>
        <w:tc>
          <w:tcPr>
            <w:tcW w:w="6912" w:type="dxa"/>
          </w:tcPr>
          <w:p w:rsidR="00B41BFA" w:rsidRDefault="00B41BFA" w:rsidP="00B41BFA">
            <w:pPr>
              <w:jc w:val="both"/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t>Основная конкуренция происходит между российскими игроками. Крупнейшие игроки рынка: ГК «Русский икорный дом» (изготавливает около 2/3 всего объема черной икры, производимой в аквакультурных хозяйствах РФ), ООО «АРК БЕЛУГА», ООО «РВК «Раскат», ООО «Кармановский рыбхоз». Конкуренция со стороны иностранных производителей практически отсутствует</w:t>
            </w:r>
          </w:p>
        </w:tc>
      </w:tr>
    </w:tbl>
    <w:p w:rsidR="00B41BFA" w:rsidRPr="00B41BFA" w:rsidRDefault="00B41BFA" w:rsidP="00B41BFA">
      <w:pPr>
        <w:ind w:firstLine="567"/>
        <w:jc w:val="center"/>
        <w:rPr>
          <w:b/>
          <w:sz w:val="28"/>
        </w:rPr>
      </w:pPr>
    </w:p>
    <w:p w:rsidR="00B41BFA" w:rsidRPr="00B41BFA" w:rsidRDefault="00B41BFA" w:rsidP="00B41BFA">
      <w:pPr>
        <w:ind w:firstLine="567"/>
        <w:jc w:val="center"/>
        <w:rPr>
          <w:b/>
          <w:sz w:val="28"/>
        </w:rPr>
      </w:pPr>
      <w:r w:rsidRPr="00B41BFA">
        <w:rPr>
          <w:b/>
          <w:sz w:val="28"/>
        </w:rPr>
        <w:t xml:space="preserve">Крупнейшие игроки, представленные на рынке, топ-10 </w:t>
      </w:r>
    </w:p>
    <w:p w:rsidR="00B41BFA" w:rsidRDefault="00B41BFA" w:rsidP="00BE6317">
      <w:pPr>
        <w:ind w:firstLine="567"/>
        <w:jc w:val="both"/>
        <w:rPr>
          <w:sz w:val="28"/>
        </w:rPr>
      </w:pPr>
      <w:r w:rsidRPr="00BE6317">
        <w:rPr>
          <w:sz w:val="28"/>
        </w:rPr>
        <w:t>Ниже представлены профили десяти крупнейших производителей продуктов из рыбы осетровых пород из Московского региона, а также других регионов, поставляющих свою продукцию в Москву и МО через представительства или свои торговые дома</w:t>
      </w:r>
      <w:r w:rsidR="00BE6317" w:rsidRPr="00BE6317">
        <w:rPr>
          <w:sz w:val="28"/>
        </w:rPr>
        <w:t>.</w:t>
      </w:r>
    </w:p>
    <w:p w:rsidR="00842CF6" w:rsidRPr="00BE6317" w:rsidRDefault="00842CF6" w:rsidP="00BE6317">
      <w:pPr>
        <w:ind w:firstLine="567"/>
        <w:jc w:val="both"/>
        <w:rPr>
          <w:sz w:val="28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603"/>
        <w:gridCol w:w="1599"/>
        <w:gridCol w:w="1922"/>
        <w:gridCol w:w="2017"/>
        <w:gridCol w:w="2856"/>
      </w:tblGrid>
      <w:tr w:rsidR="00EE72E8" w:rsidRPr="00BE6317" w:rsidTr="00670B66">
        <w:tc>
          <w:tcPr>
            <w:tcW w:w="1603" w:type="dxa"/>
          </w:tcPr>
          <w:p w:rsidR="00BE6317" w:rsidRPr="00842CF6" w:rsidRDefault="00BE6317" w:rsidP="00BE631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42CF6">
              <w:rPr>
                <w:b/>
                <w:sz w:val="20"/>
                <w:szCs w:val="20"/>
              </w:rPr>
              <w:t>Наименование компании</w:t>
            </w:r>
          </w:p>
        </w:tc>
        <w:tc>
          <w:tcPr>
            <w:tcW w:w="1599" w:type="dxa"/>
          </w:tcPr>
          <w:p w:rsidR="00BE6317" w:rsidRPr="00842CF6" w:rsidRDefault="00BE6317" w:rsidP="00BE631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42CF6">
              <w:rPr>
                <w:b/>
                <w:sz w:val="20"/>
                <w:szCs w:val="20"/>
              </w:rPr>
              <w:t>Сайт</w:t>
            </w:r>
          </w:p>
        </w:tc>
        <w:tc>
          <w:tcPr>
            <w:tcW w:w="1922" w:type="dxa"/>
          </w:tcPr>
          <w:p w:rsidR="00BE6317" w:rsidRPr="00842CF6" w:rsidRDefault="00BE6317" w:rsidP="00BE631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42CF6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2017" w:type="dxa"/>
          </w:tcPr>
          <w:p w:rsidR="00BE6317" w:rsidRPr="00842CF6" w:rsidRDefault="00BE6317" w:rsidP="00BE631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42CF6">
              <w:rPr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2856" w:type="dxa"/>
          </w:tcPr>
          <w:p w:rsidR="00BE6317" w:rsidRPr="00842CF6" w:rsidRDefault="00BE6317" w:rsidP="00BE631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42CF6">
              <w:rPr>
                <w:b/>
                <w:sz w:val="20"/>
                <w:szCs w:val="20"/>
              </w:rPr>
              <w:t>Краткое описание</w:t>
            </w:r>
          </w:p>
        </w:tc>
      </w:tr>
      <w:tr w:rsidR="00EE72E8" w:rsidRPr="00BE6317" w:rsidTr="00670B66">
        <w:tc>
          <w:tcPr>
            <w:tcW w:w="1603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t>ООО «АРК БЕЛУГА»</w:t>
            </w:r>
          </w:p>
        </w:tc>
        <w:tc>
          <w:tcPr>
            <w:tcW w:w="1599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t>https://caviar. ru/</w:t>
            </w:r>
          </w:p>
        </w:tc>
        <w:tc>
          <w:tcPr>
            <w:tcW w:w="1922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t>Астраханская область, г. Нариманов, Вододелитель 32, ул. Островная, д. 2</w:t>
            </w:r>
          </w:p>
        </w:tc>
        <w:tc>
          <w:tcPr>
            <w:tcW w:w="2017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t>Телефон: +7 908 612 49 13</w:t>
            </w:r>
          </w:p>
        </w:tc>
        <w:tc>
          <w:tcPr>
            <w:tcW w:w="2856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t>С 2002 года компания занимается воспроизводством, содержанием, переработкой рыбы осетровых видов. В состав маточного стада входят: каспийская белуга, русский осетр, стерлядь, шип. Ежегодно весной, в период с апреля по май, компания заготавливает до 5 тонн осетровой икры высокого качества, полученной прижизненным способом. В течение всего года компания дополнительно получает икру забойным способом. Помимо икры также реализует филе, нарезки, паштеты, консервы, фарши и т. д. Есть офис продаж в Москве</w:t>
            </w:r>
          </w:p>
        </w:tc>
      </w:tr>
      <w:tr w:rsidR="00EE72E8" w:rsidRPr="00BE6317" w:rsidTr="00670B66">
        <w:tc>
          <w:tcPr>
            <w:tcW w:w="1603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ОАО «Волгореченскр ыбхоз»</w:t>
            </w:r>
          </w:p>
        </w:tc>
        <w:tc>
          <w:tcPr>
            <w:tcW w:w="1599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https://vrh.ru/</w:t>
            </w:r>
          </w:p>
        </w:tc>
        <w:tc>
          <w:tcPr>
            <w:tcW w:w="1922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Костромская область, г. Волгореченск, Подгорная улица, 2</w:t>
            </w:r>
          </w:p>
        </w:tc>
        <w:tc>
          <w:tcPr>
            <w:tcW w:w="2017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Телефон: +7 800 444- 11-67 Почта: caviar@vrh.ru</w:t>
            </w:r>
          </w:p>
        </w:tc>
        <w:tc>
          <w:tcPr>
            <w:tcW w:w="2856" w:type="dxa"/>
          </w:tcPr>
          <w:p w:rsidR="00BE6317" w:rsidRPr="00842CF6" w:rsidRDefault="00BE6317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Одно из старейших в России предприятий данной отрасли — производство здесь началось в 1975 году. Основным продуктом является осетровая икра (объем производства более 5 тонн в год)</w:t>
            </w:r>
          </w:p>
        </w:tc>
      </w:tr>
      <w:tr w:rsidR="00EE72E8" w:rsidRPr="00BE6317" w:rsidTr="00670B66">
        <w:tc>
          <w:tcPr>
            <w:tcW w:w="1603" w:type="dxa"/>
          </w:tcPr>
          <w:p w:rsidR="00BE6317" w:rsidRPr="00842CF6" w:rsidRDefault="006B5ABE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ГК «Русский икорный дом»</w:t>
            </w:r>
          </w:p>
        </w:tc>
        <w:tc>
          <w:tcPr>
            <w:tcW w:w="1599" w:type="dxa"/>
          </w:tcPr>
          <w:p w:rsidR="00BE6317" w:rsidRPr="00842CF6" w:rsidRDefault="006B5ABE" w:rsidP="006B5ABE">
            <w:pPr>
              <w:rPr>
                <w:sz w:val="20"/>
                <w:szCs w:val="20"/>
                <w:highlight w:val="yellow"/>
                <w:lang w:val="en-US"/>
              </w:rPr>
            </w:pPr>
            <w:r w:rsidRPr="00842CF6">
              <w:rPr>
                <w:sz w:val="20"/>
                <w:lang w:val="en-US"/>
              </w:rPr>
              <w:t>https://russia n-caviarhouse.ru/</w:t>
            </w:r>
          </w:p>
        </w:tc>
        <w:tc>
          <w:tcPr>
            <w:tcW w:w="1922" w:type="dxa"/>
          </w:tcPr>
          <w:p w:rsidR="00BE6317" w:rsidRPr="00842CF6" w:rsidRDefault="006B5ABE" w:rsidP="006B5ABE">
            <w:pPr>
              <w:rPr>
                <w:sz w:val="20"/>
                <w:szCs w:val="20"/>
                <w:highlight w:val="yellow"/>
                <w:lang w:val="en-US"/>
              </w:rPr>
            </w:pPr>
            <w:r w:rsidRPr="00842CF6">
              <w:rPr>
                <w:sz w:val="20"/>
              </w:rPr>
              <w:t>Москва</w:t>
            </w:r>
            <w:r w:rsidRPr="00842CF6">
              <w:rPr>
                <w:sz w:val="20"/>
                <w:lang w:val="en-US"/>
              </w:rPr>
              <w:t xml:space="preserve">, </w:t>
            </w:r>
            <w:r w:rsidRPr="00842CF6">
              <w:rPr>
                <w:sz w:val="20"/>
              </w:rPr>
              <w:t>ул</w:t>
            </w:r>
            <w:r w:rsidRPr="00842CF6">
              <w:rPr>
                <w:sz w:val="20"/>
                <w:lang w:val="en-US"/>
              </w:rPr>
              <w:t xml:space="preserve">. </w:t>
            </w:r>
            <w:r w:rsidRPr="00842CF6">
              <w:rPr>
                <w:sz w:val="20"/>
              </w:rPr>
              <w:t>Касаткина, 11, стр. 1</w:t>
            </w:r>
          </w:p>
        </w:tc>
        <w:tc>
          <w:tcPr>
            <w:tcW w:w="2017" w:type="dxa"/>
          </w:tcPr>
          <w:p w:rsidR="00BE6317" w:rsidRPr="00842CF6" w:rsidRDefault="006B5ABE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Телефон: +7 (495) 663-31- 59, +7 (495) 663-30-61 Почта: office@osetr. com</w:t>
            </w:r>
          </w:p>
        </w:tc>
        <w:tc>
          <w:tcPr>
            <w:tcW w:w="2856" w:type="dxa"/>
          </w:tcPr>
          <w:p w:rsidR="00BE6317" w:rsidRPr="00842CF6" w:rsidRDefault="006B5ABE" w:rsidP="006B5ABE">
            <w:pPr>
              <w:rPr>
                <w:sz w:val="20"/>
              </w:rPr>
            </w:pPr>
            <w:r w:rsidRPr="00842CF6">
              <w:rPr>
                <w:sz w:val="20"/>
              </w:rPr>
              <w:t>Компания производит 2/3 всего объема осетровой икры на территории постсоветского пространства, поставляет продукцию во все федеральные сети страны и за рубеж, имеет филиалы в Казахстане, Сингапуре, ОАЭ, Гонконге, Китае, Австралии, Канаде, США</w:t>
            </w:r>
          </w:p>
        </w:tc>
      </w:tr>
      <w:tr w:rsidR="00EE72E8" w:rsidRPr="00BE6317" w:rsidTr="00670B66">
        <w:tc>
          <w:tcPr>
            <w:tcW w:w="1603" w:type="dxa"/>
          </w:tcPr>
          <w:p w:rsidR="00BE6317" w:rsidRPr="00842CF6" w:rsidRDefault="006B5ABE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ООО «РК «Акватрейд»</w:t>
            </w:r>
          </w:p>
        </w:tc>
        <w:tc>
          <w:tcPr>
            <w:tcW w:w="1599" w:type="dxa"/>
          </w:tcPr>
          <w:p w:rsidR="00BE6317" w:rsidRPr="00842CF6" w:rsidRDefault="006B5ABE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http://rkaquat rade.ru/</w:t>
            </w:r>
          </w:p>
        </w:tc>
        <w:tc>
          <w:tcPr>
            <w:tcW w:w="1922" w:type="dxa"/>
          </w:tcPr>
          <w:p w:rsidR="00BE6317" w:rsidRPr="00842CF6" w:rsidRDefault="006B5ABE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Астраханская обл., Приволжский район, пос. Бушма, Гидроузел</w:t>
            </w:r>
          </w:p>
        </w:tc>
        <w:tc>
          <w:tcPr>
            <w:tcW w:w="2017" w:type="dxa"/>
          </w:tcPr>
          <w:p w:rsidR="00BE6317" w:rsidRPr="00842CF6" w:rsidRDefault="006B5ABE" w:rsidP="006B5ABE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</w:rPr>
              <w:t>Телефон: +7 965 194 07 56 ООО</w:t>
            </w:r>
          </w:p>
        </w:tc>
        <w:tc>
          <w:tcPr>
            <w:tcW w:w="2856" w:type="dxa"/>
          </w:tcPr>
          <w:p w:rsidR="00BE6317" w:rsidRPr="00842CF6" w:rsidRDefault="006B5ABE" w:rsidP="006B5ABE">
            <w:pPr>
              <w:rPr>
                <w:sz w:val="20"/>
              </w:rPr>
            </w:pPr>
            <w:r w:rsidRPr="00842CF6">
              <w:rPr>
                <w:sz w:val="20"/>
              </w:rPr>
              <w:t xml:space="preserve"> «РК «Акватрейд» — российское сельскохозяйственное предприятие, основанное в Бизнес-план организации выращивания и последующей </w:t>
            </w:r>
            <w:r w:rsidRPr="00842CF6">
              <w:rPr>
                <w:sz w:val="20"/>
              </w:rPr>
              <w:lastRenderedPageBreak/>
              <w:t>переработки рыбы 17 Наименование компании Сайт Местоположение Контактные данные Краткое описание 2002 году. Деятельность компании направлена на выращивание аквакультуры осетровых рыб (белуга, осетр, стерлядь, севрюга, персидский осетр) и производство товарной икры</w:t>
            </w:r>
          </w:p>
        </w:tc>
      </w:tr>
      <w:tr w:rsidR="00EE72E8" w:rsidRPr="00EE72E8" w:rsidTr="00670B66">
        <w:tc>
          <w:tcPr>
            <w:tcW w:w="1603" w:type="dxa"/>
          </w:tcPr>
          <w:p w:rsidR="00BE6317" w:rsidRPr="00842CF6" w:rsidRDefault="00EE72E8" w:rsidP="00EE72E8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lastRenderedPageBreak/>
              <w:t>ООО «РВК «Раскат»</w:t>
            </w:r>
          </w:p>
        </w:tc>
        <w:tc>
          <w:tcPr>
            <w:tcW w:w="1599" w:type="dxa"/>
          </w:tcPr>
          <w:p w:rsidR="00BE6317" w:rsidRPr="00842CF6" w:rsidRDefault="00EE72E8" w:rsidP="00EE72E8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t>https://raskat -caviar.com/</w:t>
            </w:r>
          </w:p>
        </w:tc>
        <w:tc>
          <w:tcPr>
            <w:tcW w:w="1922" w:type="dxa"/>
          </w:tcPr>
          <w:p w:rsidR="00BE6317" w:rsidRPr="00842CF6" w:rsidRDefault="00EE72E8" w:rsidP="00EE72E8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t>г. Астрахань, ул. Дзержинского, д.80</w:t>
            </w:r>
          </w:p>
        </w:tc>
        <w:tc>
          <w:tcPr>
            <w:tcW w:w="2017" w:type="dxa"/>
          </w:tcPr>
          <w:p w:rsidR="00BE6317" w:rsidRPr="00842CF6" w:rsidRDefault="00EE72E8" w:rsidP="00EE72E8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t>Телефон: +7 (495) 414-26- 11 Почта: raskat.rvk@ya ndex.ru</w:t>
            </w:r>
          </w:p>
        </w:tc>
        <w:tc>
          <w:tcPr>
            <w:tcW w:w="2856" w:type="dxa"/>
          </w:tcPr>
          <w:p w:rsidR="00BE6317" w:rsidRPr="00842CF6" w:rsidRDefault="00EE72E8" w:rsidP="00EE72E8">
            <w:pPr>
              <w:rPr>
                <w:sz w:val="20"/>
                <w:szCs w:val="20"/>
                <w:highlight w:val="yellow"/>
              </w:rPr>
            </w:pPr>
            <w:r w:rsidRPr="00842CF6">
              <w:rPr>
                <w:sz w:val="20"/>
                <w:szCs w:val="20"/>
              </w:rPr>
              <w:t>ООО «Рыбоводно-воспроизводственный комплекс "Раскат"» основано в 1997 году. Компания занимается воспроизводством рыб осетровых пород, переработкой и сбытом продукции осетроводства</w:t>
            </w:r>
          </w:p>
        </w:tc>
      </w:tr>
      <w:tr w:rsidR="00EE72E8" w:rsidRPr="00BE6317" w:rsidTr="00670B66">
        <w:tc>
          <w:tcPr>
            <w:tcW w:w="1603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ООО «Садки» (ГК «Горкунов»)</w:t>
            </w:r>
          </w:p>
        </w:tc>
        <w:tc>
          <w:tcPr>
            <w:tcW w:w="1599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https://caviar-black.ru/</w:t>
            </w:r>
          </w:p>
        </w:tc>
        <w:tc>
          <w:tcPr>
            <w:tcW w:w="1922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Смоленская область, Рославльский район, д. Богданово</w:t>
            </w:r>
          </w:p>
        </w:tc>
        <w:tc>
          <w:tcPr>
            <w:tcW w:w="2017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Телефон: 8 (800) 700-04- 94 Почта: info@caviarblack.ru</w:t>
            </w:r>
          </w:p>
        </w:tc>
        <w:tc>
          <w:tcPr>
            <w:tcW w:w="2856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Завод открыт в ноябре 2017 года, входит в ГК «Горкунов». Компания выращивает рыбу осетровых пород (стерлядь и осетр) с дальнейшим производством черной икры</w:t>
            </w:r>
          </w:p>
        </w:tc>
      </w:tr>
      <w:tr w:rsidR="00EE72E8" w:rsidRPr="00BE6317" w:rsidTr="00670B66">
        <w:tc>
          <w:tcPr>
            <w:tcW w:w="1603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ООО «Ржевский рыбоводный комплекс»</w:t>
            </w:r>
          </w:p>
        </w:tc>
        <w:tc>
          <w:tcPr>
            <w:tcW w:w="1599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https://caspia ngold.ru/</w:t>
            </w:r>
          </w:p>
        </w:tc>
        <w:tc>
          <w:tcPr>
            <w:tcW w:w="1922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Тверская обл., г. Ржев, п. Восточный</w:t>
            </w:r>
          </w:p>
        </w:tc>
        <w:tc>
          <w:tcPr>
            <w:tcW w:w="2017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Телефон: +7 (925) 928 77 77 Почта: sales@caspia ngold.ru</w:t>
            </w:r>
          </w:p>
        </w:tc>
        <w:tc>
          <w:tcPr>
            <w:tcW w:w="2856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Ржевский рыбоводный комплекс (бренд «Золото Каспия») создан в 2014 г. Компания производит малосоленую осетровую икру забойным методом</w:t>
            </w:r>
          </w:p>
        </w:tc>
      </w:tr>
      <w:tr w:rsidR="00EE72E8" w:rsidRPr="00BE6317" w:rsidTr="00670B66">
        <w:tc>
          <w:tcPr>
            <w:tcW w:w="1603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ООО «Кармановский рыбхоз»</w:t>
            </w:r>
          </w:p>
        </w:tc>
        <w:tc>
          <w:tcPr>
            <w:tcW w:w="1599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-</w:t>
            </w:r>
          </w:p>
        </w:tc>
        <w:tc>
          <w:tcPr>
            <w:tcW w:w="1922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Башкортостан, Краснокамский район, село НиколоБерезовка, улица Ленина, 93</w:t>
            </w:r>
          </w:p>
        </w:tc>
        <w:tc>
          <w:tcPr>
            <w:tcW w:w="2017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Телефон: + 7 347 241-27- 53</w:t>
            </w:r>
          </w:p>
        </w:tc>
        <w:tc>
          <w:tcPr>
            <w:tcW w:w="2856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Кармановский рыбхоз был основан в 1980 году и на сегодняшний день является самым крупным в России индустриальным рыбным хозяйством. Объем выращивания рыбы достигает рекордных показателей — 1000–1200 т карпа, 100–150 т осетровых, 100–150 т форели. В рыбхозе выращивают несколько пород осетровых — ленский, байкальский, русский, амурский, бестер и стерлядь. Есть подразделения в Москве и Уфе</w:t>
            </w:r>
          </w:p>
        </w:tc>
      </w:tr>
      <w:tr w:rsidR="00EE72E8" w:rsidRPr="00BE6317" w:rsidTr="00670B66">
        <w:tc>
          <w:tcPr>
            <w:tcW w:w="1603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Рыбхозяйство «Осетринское»</w:t>
            </w:r>
          </w:p>
        </w:tc>
        <w:tc>
          <w:tcPr>
            <w:tcW w:w="1599" w:type="dxa"/>
          </w:tcPr>
          <w:p w:rsidR="00BE6317" w:rsidRPr="00842CF6" w:rsidRDefault="00FF3A49" w:rsidP="00FF3A49">
            <w:pPr>
              <w:rPr>
                <w:sz w:val="20"/>
                <w:szCs w:val="20"/>
                <w:lang w:val="en-US"/>
              </w:rPr>
            </w:pPr>
            <w:r w:rsidRPr="00842CF6">
              <w:rPr>
                <w:sz w:val="20"/>
                <w:szCs w:val="20"/>
                <w:lang w:val="en-US"/>
              </w:rPr>
              <w:t>http://www.os etrinskoe.ru/i ndex.html</w:t>
            </w:r>
          </w:p>
        </w:tc>
        <w:tc>
          <w:tcPr>
            <w:tcW w:w="1922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Московская обл., Волоколамский р-н, дер. Таболово, ул. Озерная, 28</w:t>
            </w:r>
          </w:p>
        </w:tc>
        <w:tc>
          <w:tcPr>
            <w:tcW w:w="2017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Телефон: +7 977 816-99- 42, +7 963 710-24-95 Почта: osetrinskoe@ yandex.ru</w:t>
            </w:r>
          </w:p>
        </w:tc>
        <w:tc>
          <w:tcPr>
            <w:tcW w:w="2856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Рыбхозяйство «Осетринское» специализируется на производстве осетра, стерляди и бестера по европейским технологиям на немецком оборудовании. Продает мальков осетра и стерляди для воспроизводства, а также живую или охлажденную рыбу для пищевых целей</w:t>
            </w:r>
          </w:p>
        </w:tc>
      </w:tr>
      <w:tr w:rsidR="00EE72E8" w:rsidRPr="00BE6317" w:rsidTr="00670B66">
        <w:tc>
          <w:tcPr>
            <w:tcW w:w="1603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Романовское осетровое хозяйство</w:t>
            </w:r>
          </w:p>
        </w:tc>
        <w:tc>
          <w:tcPr>
            <w:tcW w:w="1599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https://roman ovo.ru/</w:t>
            </w:r>
          </w:p>
        </w:tc>
        <w:tc>
          <w:tcPr>
            <w:tcW w:w="1922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Москва, улица Промышленная, д. 4c1</w:t>
            </w:r>
          </w:p>
        </w:tc>
        <w:tc>
          <w:tcPr>
            <w:tcW w:w="2017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Телефон: +7 (495) 120-13- 45</w:t>
            </w:r>
          </w:p>
        </w:tc>
        <w:tc>
          <w:tcPr>
            <w:tcW w:w="2856" w:type="dxa"/>
          </w:tcPr>
          <w:p w:rsidR="00BE6317" w:rsidRPr="00842CF6" w:rsidRDefault="00FF3A49" w:rsidP="00FF3A49">
            <w:pPr>
              <w:rPr>
                <w:sz w:val="20"/>
                <w:szCs w:val="20"/>
              </w:rPr>
            </w:pPr>
            <w:r w:rsidRPr="00842CF6">
              <w:rPr>
                <w:sz w:val="20"/>
                <w:szCs w:val="20"/>
              </w:rPr>
              <w:t>Романовское осетровое хозяйство, проект группы компаний «КИН», занимается производством осетрины (осетр, стерлядь) и черной икры. Выпускает также собственный экструдированный корм для рыб</w:t>
            </w:r>
          </w:p>
        </w:tc>
      </w:tr>
    </w:tbl>
    <w:p w:rsidR="00B41BFA" w:rsidRDefault="00B41BFA" w:rsidP="00155E20">
      <w:pPr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670B66" w:rsidRDefault="00670B66" w:rsidP="00670B66">
      <w:pPr>
        <w:ind w:firstLine="567"/>
        <w:jc w:val="center"/>
        <w:rPr>
          <w:b/>
          <w:sz w:val="28"/>
        </w:rPr>
      </w:pPr>
      <w:r w:rsidRPr="00670B66">
        <w:rPr>
          <w:b/>
          <w:sz w:val="28"/>
        </w:rPr>
        <w:t>Ассортимент производимой/продаваемой продукции из рыбы осетровых пород по топ-10 компаниям-производителям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369"/>
        <w:gridCol w:w="6628"/>
      </w:tblGrid>
      <w:tr w:rsidR="00670B66" w:rsidTr="00670B66">
        <w:tc>
          <w:tcPr>
            <w:tcW w:w="3369" w:type="dxa"/>
          </w:tcPr>
          <w:p w:rsidR="00670B66" w:rsidRPr="00670B66" w:rsidRDefault="00670B66" w:rsidP="00670B66">
            <w:pPr>
              <w:jc w:val="center"/>
              <w:rPr>
                <w:b/>
                <w:color w:val="000000"/>
                <w:sz w:val="32"/>
                <w:szCs w:val="28"/>
                <w:highlight w:val="yellow"/>
              </w:rPr>
            </w:pPr>
            <w:r w:rsidRPr="00670B66">
              <w:rPr>
                <w:b/>
              </w:rPr>
              <w:t>Наименование компании</w:t>
            </w:r>
          </w:p>
        </w:tc>
        <w:tc>
          <w:tcPr>
            <w:tcW w:w="6628" w:type="dxa"/>
          </w:tcPr>
          <w:p w:rsidR="00670B66" w:rsidRPr="00670B66" w:rsidRDefault="00670B66" w:rsidP="00670B66">
            <w:pPr>
              <w:jc w:val="center"/>
              <w:rPr>
                <w:b/>
                <w:color w:val="000000"/>
                <w:sz w:val="32"/>
                <w:szCs w:val="28"/>
                <w:highlight w:val="yellow"/>
              </w:rPr>
            </w:pPr>
            <w:r w:rsidRPr="00670B66">
              <w:rPr>
                <w:b/>
              </w:rPr>
              <w:t>Ассортимент продукции</w:t>
            </w:r>
          </w:p>
        </w:tc>
      </w:tr>
      <w:tr w:rsidR="00670B66" w:rsidTr="00670B66">
        <w:tc>
          <w:tcPr>
            <w:tcW w:w="3369" w:type="dxa"/>
          </w:tcPr>
          <w:p w:rsidR="00670B66" w:rsidRDefault="00670B66" w:rsidP="00670B66">
            <w:pPr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t>ООО «АРК БЕЛУГА»</w:t>
            </w:r>
          </w:p>
        </w:tc>
        <w:tc>
          <w:tcPr>
            <w:tcW w:w="6628" w:type="dxa"/>
          </w:tcPr>
          <w:p w:rsidR="00670B66" w:rsidRDefault="00670B66" w:rsidP="00670B66">
            <w:pPr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t>Икра: осетра, белуги, стерляди, паюсная икра; филе, стейки и нарезки из осетра и белуги; консервы из осетра и белуги; натуральные или в масле</w:t>
            </w:r>
          </w:p>
        </w:tc>
      </w:tr>
      <w:tr w:rsidR="00670B66" w:rsidTr="00670B66">
        <w:tc>
          <w:tcPr>
            <w:tcW w:w="3369" w:type="dxa"/>
          </w:tcPr>
          <w:p w:rsidR="00670B66" w:rsidRDefault="00670B66" w:rsidP="00670B66">
            <w:pPr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t>ОАО «Волгореченскрыбхоз»</w:t>
            </w:r>
          </w:p>
        </w:tc>
        <w:tc>
          <w:tcPr>
            <w:tcW w:w="6628" w:type="dxa"/>
          </w:tcPr>
          <w:p w:rsidR="00670B66" w:rsidRDefault="00670B66" w:rsidP="00670B66">
            <w:pPr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t>Икра осетровая: Classic (возраст рыб до 8 лет), Selected (дают особи возрастом более 15 лет), Premium (возраст рыб 8–10 лет), забойная икра лимитированной серии</w:t>
            </w:r>
          </w:p>
        </w:tc>
      </w:tr>
      <w:tr w:rsidR="00670B66" w:rsidTr="00670B66">
        <w:tc>
          <w:tcPr>
            <w:tcW w:w="3369" w:type="dxa"/>
          </w:tcPr>
          <w:p w:rsidR="00670B66" w:rsidRDefault="00670B66" w:rsidP="00670B66">
            <w:pPr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t>ГК «Русский икорный дом»</w:t>
            </w:r>
          </w:p>
        </w:tc>
        <w:tc>
          <w:tcPr>
            <w:tcW w:w="6628" w:type="dxa"/>
          </w:tcPr>
          <w:p w:rsidR="00670B66" w:rsidRDefault="00670B66" w:rsidP="00670B66">
            <w:pPr>
              <w:rPr>
                <w:b/>
                <w:color w:val="000000"/>
                <w:sz w:val="32"/>
                <w:szCs w:val="28"/>
                <w:highlight w:val="yellow"/>
              </w:rPr>
            </w:pPr>
            <w:r>
              <w:t>Икра осетра, севрюжки, стерляди, белуги «классик» и «империал» (премиум); осетрина горячего и холодного копчения</w:t>
            </w:r>
          </w:p>
        </w:tc>
      </w:tr>
      <w:tr w:rsidR="00670B66" w:rsidTr="00670B66">
        <w:tc>
          <w:tcPr>
            <w:tcW w:w="3369" w:type="dxa"/>
          </w:tcPr>
          <w:p w:rsidR="00670B66" w:rsidRPr="00760BFA" w:rsidRDefault="00760BFA" w:rsidP="00760BFA">
            <w:r>
              <w:t>ООО «РК «Акватрейд»</w:t>
            </w:r>
          </w:p>
        </w:tc>
        <w:tc>
          <w:tcPr>
            <w:tcW w:w="6628" w:type="dxa"/>
          </w:tcPr>
          <w:p w:rsidR="00670B66" w:rsidRPr="00760BFA" w:rsidRDefault="00760BFA" w:rsidP="00760BFA">
            <w:r>
              <w:t>Икра осетра и стерляди. В дальнейшем также планируют производить белужью икру</w:t>
            </w:r>
          </w:p>
        </w:tc>
      </w:tr>
      <w:tr w:rsidR="00670B66" w:rsidTr="00670B66">
        <w:tc>
          <w:tcPr>
            <w:tcW w:w="3369" w:type="dxa"/>
          </w:tcPr>
          <w:p w:rsidR="00670B66" w:rsidRPr="00760BFA" w:rsidRDefault="00760BFA" w:rsidP="00760BFA">
            <w:r>
              <w:t>ООО «РВК «Раскат»</w:t>
            </w:r>
          </w:p>
        </w:tc>
        <w:tc>
          <w:tcPr>
            <w:tcW w:w="6628" w:type="dxa"/>
          </w:tcPr>
          <w:p w:rsidR="00670B66" w:rsidRPr="00760BFA" w:rsidRDefault="00760BFA" w:rsidP="00760BFA">
            <w:r>
              <w:t>Икра осетра, белуги, стерляди, бестера; паюсная икра; осетр и белуга горячего копчения</w:t>
            </w:r>
          </w:p>
        </w:tc>
      </w:tr>
      <w:tr w:rsidR="00670B66" w:rsidTr="00670B66">
        <w:tc>
          <w:tcPr>
            <w:tcW w:w="3369" w:type="dxa"/>
          </w:tcPr>
          <w:p w:rsidR="00670B66" w:rsidRPr="00760BFA" w:rsidRDefault="00760BFA" w:rsidP="00760BFA">
            <w:r>
              <w:t>ООО «Садки» (ГК «Горкунов»)</w:t>
            </w:r>
          </w:p>
        </w:tc>
        <w:tc>
          <w:tcPr>
            <w:tcW w:w="6628" w:type="dxa"/>
          </w:tcPr>
          <w:p w:rsidR="00670B66" w:rsidRPr="00760BFA" w:rsidRDefault="00760BFA" w:rsidP="00760BFA">
            <w:r>
              <w:t>Икра осетра, стерляди, севрюги (классическая, премиум/элитная), паюсная икра, консервы из осетра и белуги, стерлядь горячего копчения</w:t>
            </w:r>
          </w:p>
        </w:tc>
      </w:tr>
      <w:tr w:rsidR="00670B66" w:rsidTr="00670B66">
        <w:tc>
          <w:tcPr>
            <w:tcW w:w="3369" w:type="dxa"/>
          </w:tcPr>
          <w:p w:rsidR="00670B66" w:rsidRPr="00760BFA" w:rsidRDefault="00760BFA" w:rsidP="00760BFA">
            <w:r>
              <w:t>ООО «Ржевский рыбоводный комплекс»</w:t>
            </w:r>
          </w:p>
        </w:tc>
        <w:tc>
          <w:tcPr>
            <w:tcW w:w="6628" w:type="dxa"/>
          </w:tcPr>
          <w:p w:rsidR="00670B66" w:rsidRPr="00760BFA" w:rsidRDefault="00760BFA" w:rsidP="00760BFA">
            <w:r>
              <w:t>Икра осетровая: малосольная, классическая, премиум; икра белуги</w:t>
            </w:r>
          </w:p>
        </w:tc>
      </w:tr>
      <w:tr w:rsidR="00670B66" w:rsidTr="00670B66">
        <w:tc>
          <w:tcPr>
            <w:tcW w:w="3369" w:type="dxa"/>
          </w:tcPr>
          <w:p w:rsidR="00670B66" w:rsidRPr="00760BFA" w:rsidRDefault="00760BFA" w:rsidP="00760BFA">
            <w:r>
              <w:t>ООО «Кармановский рыбхоз»</w:t>
            </w:r>
          </w:p>
        </w:tc>
        <w:tc>
          <w:tcPr>
            <w:tcW w:w="6628" w:type="dxa"/>
          </w:tcPr>
          <w:p w:rsidR="00670B66" w:rsidRPr="00760BFA" w:rsidRDefault="00760BFA" w:rsidP="00760BFA">
            <w:r>
              <w:t>Икра осетровых пород рыб, а также живая и охлажденная рыба: стерлядь, ленский осетр, амурский осетр, русский осетр, байкальский осетр, сахалинский осетр, бестер, ленка, севрюга, калуга, белуга, шип</w:t>
            </w:r>
          </w:p>
        </w:tc>
      </w:tr>
      <w:tr w:rsidR="00AC07D1" w:rsidTr="00670B66">
        <w:tc>
          <w:tcPr>
            <w:tcW w:w="3369" w:type="dxa"/>
          </w:tcPr>
          <w:p w:rsidR="00AC07D1" w:rsidRDefault="00AC07D1" w:rsidP="00760BFA">
            <w:r w:rsidRPr="00AC07D1">
              <w:t>Рыбхозяйство «Осетринское»</w:t>
            </w:r>
          </w:p>
        </w:tc>
        <w:tc>
          <w:tcPr>
            <w:tcW w:w="6628" w:type="dxa"/>
          </w:tcPr>
          <w:p w:rsidR="00AC07D1" w:rsidRDefault="00AC07D1" w:rsidP="00AC07D1">
            <w:r w:rsidRPr="00AC07D1">
              <w:t>Малек осетра и стерляди для воспроизводства, а также живая или охлажденная рыба для пищевых целей</w:t>
            </w:r>
          </w:p>
        </w:tc>
      </w:tr>
      <w:tr w:rsidR="00670B66" w:rsidTr="00670B66">
        <w:tc>
          <w:tcPr>
            <w:tcW w:w="3369" w:type="dxa"/>
          </w:tcPr>
          <w:p w:rsidR="00670B66" w:rsidRPr="00760BFA" w:rsidRDefault="00760BFA" w:rsidP="00760BFA">
            <w:r>
              <w:t>Романовское осетровое хозяйство</w:t>
            </w:r>
          </w:p>
        </w:tc>
        <w:tc>
          <w:tcPr>
            <w:tcW w:w="6628" w:type="dxa"/>
          </w:tcPr>
          <w:p w:rsidR="00670B66" w:rsidRPr="00760BFA" w:rsidRDefault="00760BFA" w:rsidP="00760BFA">
            <w:r>
              <w:t>Икра осетра; осетр охлажденный, мороженый или горячего копчения; мороженные стейки из осетра, балык. В будущем планируют запустить линию выпуска консервов и пресервов, отмеченных фирменным знаком</w:t>
            </w:r>
          </w:p>
        </w:tc>
      </w:tr>
    </w:tbl>
    <w:p w:rsidR="0055762C" w:rsidRDefault="0055762C" w:rsidP="00670B66">
      <w:pPr>
        <w:ind w:firstLine="567"/>
        <w:jc w:val="center"/>
      </w:pPr>
    </w:p>
    <w:p w:rsidR="00670B66" w:rsidRPr="00ED6FDD" w:rsidRDefault="0055762C" w:rsidP="00670B66">
      <w:pPr>
        <w:ind w:firstLine="567"/>
        <w:jc w:val="center"/>
        <w:rPr>
          <w:b/>
          <w:color w:val="000000"/>
          <w:sz w:val="36"/>
          <w:szCs w:val="28"/>
          <w:highlight w:val="yellow"/>
        </w:rPr>
      </w:pPr>
      <w:r w:rsidRPr="00ED6FDD">
        <w:rPr>
          <w:b/>
          <w:sz w:val="28"/>
        </w:rPr>
        <w:t>Каналы сбыта и описание системы дистрибуции, каналы продвижения и маркетинговая активность топ-10 компаний — производителей продукции из рыбы осетровых пород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933"/>
        <w:gridCol w:w="4158"/>
        <w:gridCol w:w="2906"/>
      </w:tblGrid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jc w:val="center"/>
              <w:rPr>
                <w:b/>
                <w:color w:val="000000"/>
                <w:sz w:val="22"/>
                <w:szCs w:val="28"/>
                <w:highlight w:val="yellow"/>
              </w:rPr>
            </w:pPr>
            <w:r w:rsidRPr="0055762C">
              <w:rPr>
                <w:b/>
                <w:sz w:val="22"/>
              </w:rPr>
              <w:t>Наименование компании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jc w:val="center"/>
              <w:rPr>
                <w:b/>
                <w:color w:val="000000"/>
                <w:sz w:val="22"/>
                <w:szCs w:val="28"/>
                <w:highlight w:val="yellow"/>
              </w:rPr>
            </w:pPr>
            <w:r w:rsidRPr="0055762C">
              <w:rPr>
                <w:b/>
                <w:sz w:val="22"/>
              </w:rPr>
              <w:t>Каналы сбыта, система дистрибуции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jc w:val="center"/>
              <w:rPr>
                <w:b/>
                <w:sz w:val="22"/>
              </w:rPr>
            </w:pPr>
            <w:r w:rsidRPr="0055762C">
              <w:rPr>
                <w:b/>
                <w:sz w:val="22"/>
              </w:rPr>
              <w:t>Каналы продвижения и маркетинговая активность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b/>
                <w:color w:val="000000"/>
                <w:sz w:val="22"/>
                <w:szCs w:val="28"/>
                <w:highlight w:val="yellow"/>
              </w:rPr>
            </w:pPr>
            <w:r w:rsidRPr="0055762C">
              <w:rPr>
                <w:sz w:val="22"/>
              </w:rPr>
              <w:t>ООО «АРК БЕЛУГА»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rPr>
                <w:b/>
                <w:color w:val="000000"/>
                <w:sz w:val="22"/>
                <w:szCs w:val="28"/>
                <w:highlight w:val="yellow"/>
              </w:rPr>
            </w:pPr>
            <w:r w:rsidRPr="0055762C">
              <w:rPr>
                <w:sz w:val="22"/>
              </w:rPr>
              <w:t>Продажи продукции через сайт, офисы продаж в городах Москве и Астрахани, а также фирменные магазины в Астрахани, Москве, МО, Краснодаре и Сочи. Продажи также осуществляются через магазины партнеров. Поставки по всей территории РФ и в страны зарубежья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У компании есть свой сайт, страница на TIU, группы в социальных сетях (ВК, «Инстаграм»). «Белуга» ежегодно проводит благотворительные уроки для школьников, участвует в различных выставках и мероприятиях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b/>
                <w:color w:val="000000"/>
                <w:sz w:val="22"/>
                <w:szCs w:val="28"/>
                <w:highlight w:val="yellow"/>
              </w:rPr>
            </w:pPr>
            <w:r w:rsidRPr="0055762C">
              <w:rPr>
                <w:sz w:val="22"/>
              </w:rPr>
              <w:t>ОАО «Волгореченскрыбхоз»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rPr>
                <w:b/>
                <w:color w:val="000000"/>
                <w:sz w:val="22"/>
                <w:szCs w:val="28"/>
                <w:highlight w:val="yellow"/>
              </w:rPr>
            </w:pPr>
            <w:r w:rsidRPr="0055762C">
              <w:rPr>
                <w:sz w:val="22"/>
              </w:rPr>
              <w:t xml:space="preserve">Продажи через сайт, магазин на территории предприятия, а также фирменные магазины в Москве, Ярославле, Костроме и Волгореченске. География продаж — РФ, экспорт продукции в Грузию, США, страны Таможенного союза, Сингапур, Китай, </w:t>
            </w:r>
            <w:r w:rsidRPr="0055762C">
              <w:rPr>
                <w:sz w:val="22"/>
              </w:rPr>
              <w:lastRenderedPageBreak/>
              <w:t>Корею, Австралию, Катар, ОАЭ, Японию, Мексику, Тайвань (Китай), Вьетнам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lastRenderedPageBreak/>
              <w:t xml:space="preserve">Сайт, группы в социальных сетях (ВК, Facebook). Компания организует экскурсии на предприятие с дегустацией рыбы и икры, участвует в организации праздников, выставок, а </w:t>
            </w:r>
            <w:r w:rsidRPr="0055762C">
              <w:rPr>
                <w:sz w:val="22"/>
              </w:rPr>
              <w:lastRenderedPageBreak/>
              <w:t>также в различных мероприятиях в качестве партнера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b/>
                <w:color w:val="000000"/>
                <w:sz w:val="22"/>
                <w:szCs w:val="28"/>
                <w:highlight w:val="yellow"/>
              </w:rPr>
            </w:pPr>
            <w:r w:rsidRPr="0055762C">
              <w:rPr>
                <w:sz w:val="22"/>
              </w:rPr>
              <w:lastRenderedPageBreak/>
              <w:t>ГК «Русский икорный дом»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rPr>
                <w:b/>
                <w:color w:val="000000"/>
                <w:sz w:val="22"/>
                <w:szCs w:val="28"/>
                <w:highlight w:val="yellow"/>
              </w:rPr>
            </w:pPr>
            <w:r w:rsidRPr="0055762C">
              <w:rPr>
                <w:sz w:val="22"/>
              </w:rPr>
              <w:t>Интернет-магазин, точки продаж в Санкт-Петербурге и Москве, федеральные торговые сети, филиалы за рубежом. География продаж — РФ, экспортное направление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rPr>
                <w:sz w:val="22"/>
                <w:szCs w:val="22"/>
              </w:rPr>
            </w:pPr>
            <w:r w:rsidRPr="0055762C">
              <w:rPr>
                <w:sz w:val="22"/>
                <w:szCs w:val="22"/>
              </w:rPr>
              <w:t>Сайт, группы в социальных сетях (ВК, Facebook). Компания регулярно устраивает дегустации, тренинги для торгового персонала и поваров, предпраздничные акции (скидки в магазинах), конкурсы в соц. сетях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ООО «РК «Акватрейд»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Продажи через сайт, представительство в Москве, торговые точки. География продаж — РФ, экспортные поставки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rPr>
                <w:sz w:val="22"/>
                <w:szCs w:val="22"/>
              </w:rPr>
            </w:pPr>
            <w:r w:rsidRPr="0055762C">
              <w:rPr>
                <w:sz w:val="22"/>
                <w:szCs w:val="22"/>
              </w:rPr>
              <w:t>Сайт, группа в «Инстаграм»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ООО «РВК «Раскат»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Продажи через сайт, официальное представительство в Санкт-Петербурге, а также фирменные магазины в Краснодаре, Волгограде, Астрахани, Казани, Воронеже, Нижнем Новгороде, Санкт-Петербурге, Ростове-на-Дону, Красноярске, Новосибирске, Уфе, Екатеринбурге, Москве, Челябинске, Омске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rPr>
                <w:sz w:val="22"/>
                <w:szCs w:val="22"/>
              </w:rPr>
            </w:pPr>
            <w:r w:rsidRPr="0055762C">
              <w:rPr>
                <w:sz w:val="22"/>
                <w:szCs w:val="22"/>
              </w:rPr>
              <w:t>Сайт, группа в Facebook, канал на YouTube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ООО «Садки» (ГК «Горкунов»)</w:t>
            </w:r>
          </w:p>
        </w:tc>
        <w:tc>
          <w:tcPr>
            <w:tcW w:w="4158" w:type="dxa"/>
          </w:tcPr>
          <w:p w:rsidR="0055762C" w:rsidRPr="0055762C" w:rsidRDefault="0055762C" w:rsidP="0055762C">
            <w:pPr>
              <w:rPr>
                <w:sz w:val="22"/>
              </w:rPr>
            </w:pPr>
            <w:r w:rsidRPr="0055762C">
              <w:rPr>
                <w:sz w:val="22"/>
              </w:rPr>
              <w:t>Продажи через интернет-магазин, торговые дома в Новосибирске, Ярославле, Екатеринбурге, Красноярске: крупные торговые сети («Метро», «Твой Дом», «Ашан», ГУМ, «Глобус» и т. д.), торговые точки и специализированные магазины в крупных городах России. География продаж — РФ, экспортные поставки</w:t>
            </w:r>
          </w:p>
        </w:tc>
        <w:tc>
          <w:tcPr>
            <w:tcW w:w="2906" w:type="dxa"/>
          </w:tcPr>
          <w:p w:rsidR="0055762C" w:rsidRPr="0055762C" w:rsidRDefault="0055762C" w:rsidP="0055762C">
            <w:pPr>
              <w:rPr>
                <w:sz w:val="22"/>
                <w:szCs w:val="22"/>
              </w:rPr>
            </w:pPr>
            <w:r w:rsidRPr="0055762C">
              <w:rPr>
                <w:sz w:val="22"/>
                <w:szCs w:val="22"/>
              </w:rPr>
              <w:t>Сайт, группы в социальных сетях (ВК, «Инстаграм», Facebook). На сайте представлены положительные отзывы известных людей, а также подробно описана технология получения продукции. Компания регулярно проводит конкурсы в социальных сетях, организует скидки к праздникам, участвует в выставках, предоставляет подарки к мероприятиям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ООО «Ржевский рыбоводный комплекс»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Продажи продукции через сайт, торговый дом «Золото Каспия», представительства в Москве, Санкт-Петербурге, Краснодаре и Самаре, а также через торговые сети и специализированные магазины. География продаж — РФ и Казахстан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rPr>
                <w:sz w:val="22"/>
                <w:szCs w:val="22"/>
              </w:rPr>
            </w:pPr>
            <w:r w:rsidRPr="0055762C">
              <w:rPr>
                <w:sz w:val="22"/>
                <w:szCs w:val="22"/>
              </w:rPr>
              <w:t>Сайт, группы в социальных сетях (ВК, «Инстаграм», Facebook). Компания регулярно устраивает скидки к праздникам, дегустации в крупных торговых центрах, собственных торговых точках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ООО «Кармановский рыбхоз»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Продукция реализуется по большей части через крупные торговые сети: «Ашан», «Окей», «Перекресток» и «Метро». Помимо этого, поставки рыбы осуществляются через специально созданную службу реализации Кармановского рыбхоза, а также через представительства компании в Москве и Уфе. География продаж — почти все регионы РФ (от Новосибирска до Белгорода)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rPr>
                <w:sz w:val="22"/>
                <w:szCs w:val="22"/>
              </w:rPr>
            </w:pPr>
            <w:r w:rsidRPr="0055762C">
              <w:rPr>
                <w:sz w:val="22"/>
                <w:szCs w:val="22"/>
              </w:rPr>
              <w:t>Страницы на торговых площадках «Пульс цен» и TIU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 xml:space="preserve">Рыбхозяйство </w:t>
            </w:r>
            <w:r w:rsidRPr="0055762C">
              <w:rPr>
                <w:sz w:val="22"/>
              </w:rPr>
              <w:lastRenderedPageBreak/>
              <w:t>«Осетринское»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lastRenderedPageBreak/>
              <w:t xml:space="preserve">Продажи продукции через сайт, </w:t>
            </w:r>
            <w:r w:rsidRPr="0055762C">
              <w:rPr>
                <w:sz w:val="22"/>
              </w:rPr>
              <w:lastRenderedPageBreak/>
              <w:t>география продаж — Москва и МО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rPr>
                <w:sz w:val="22"/>
                <w:szCs w:val="22"/>
              </w:rPr>
            </w:pPr>
            <w:r w:rsidRPr="0055762C">
              <w:rPr>
                <w:sz w:val="22"/>
                <w:szCs w:val="22"/>
              </w:rPr>
              <w:lastRenderedPageBreak/>
              <w:t xml:space="preserve">Сайт, организация рыбалки </w:t>
            </w:r>
            <w:r w:rsidRPr="0055762C">
              <w:rPr>
                <w:sz w:val="22"/>
                <w:szCs w:val="22"/>
              </w:rPr>
              <w:lastRenderedPageBreak/>
              <w:t>на осетра и форель в собственном пруду</w:t>
            </w:r>
          </w:p>
        </w:tc>
      </w:tr>
      <w:tr w:rsidR="0055762C" w:rsidRPr="0055762C" w:rsidTr="0055762C">
        <w:tc>
          <w:tcPr>
            <w:tcW w:w="2933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lastRenderedPageBreak/>
              <w:t>Романовское осетровое хозяйство</w:t>
            </w:r>
          </w:p>
        </w:tc>
        <w:tc>
          <w:tcPr>
            <w:tcW w:w="4158" w:type="dxa"/>
          </w:tcPr>
          <w:p w:rsidR="0055762C" w:rsidRPr="0055762C" w:rsidRDefault="0055762C" w:rsidP="00A22CF8">
            <w:pPr>
              <w:rPr>
                <w:sz w:val="22"/>
              </w:rPr>
            </w:pPr>
            <w:r w:rsidRPr="0055762C">
              <w:rPr>
                <w:sz w:val="22"/>
              </w:rPr>
              <w:t>Реализация продукции напрямую (через сайт или офис продаж в Москве), а также через сетевые гипермаркеты: «Перекресток», «Карусель», «ВкусВилл», «Твой дом» и т. д. География продаж — Москва и МО</w:t>
            </w:r>
          </w:p>
        </w:tc>
        <w:tc>
          <w:tcPr>
            <w:tcW w:w="2906" w:type="dxa"/>
          </w:tcPr>
          <w:p w:rsidR="0055762C" w:rsidRPr="0055762C" w:rsidRDefault="0055762C" w:rsidP="00A22CF8">
            <w:pPr>
              <w:rPr>
                <w:sz w:val="22"/>
                <w:szCs w:val="22"/>
              </w:rPr>
            </w:pPr>
            <w:r w:rsidRPr="0055762C">
              <w:rPr>
                <w:sz w:val="22"/>
                <w:szCs w:val="22"/>
              </w:rPr>
              <w:t>Сайт, группы в социальных сетях (ВК, «Инстаграм»)</w:t>
            </w:r>
          </w:p>
        </w:tc>
      </w:tr>
    </w:tbl>
    <w:p w:rsidR="00BE6317" w:rsidRPr="006A607B" w:rsidRDefault="00BE6317" w:rsidP="00155E20">
      <w:pPr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ED6FDD" w:rsidRPr="00ED6FDD" w:rsidRDefault="007D69F2" w:rsidP="00ED6FDD">
      <w:pPr>
        <w:ind w:firstLine="567"/>
        <w:jc w:val="center"/>
        <w:rPr>
          <w:b/>
          <w:sz w:val="28"/>
        </w:rPr>
      </w:pPr>
      <w:r w:rsidRPr="00ED6FDD">
        <w:rPr>
          <w:b/>
          <w:sz w:val="28"/>
        </w:rPr>
        <w:t>Анализ потребителей. Сегментация потребителей. Сложившиеся на рынке потребительские предпочтения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t>Для определения потребностей рынка целесообразно рассмотреть предпочтения потребителей как из сегмента В2С, так и из сегмента В2В.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t xml:space="preserve">Продукция из рыб семейства осетровых (бестер и стерлядь) относится к премиум-сегменту, массовый потребитель В2С с достатком выше среднего. Особое предпочтение из всей продукции из осетровых рыб потребители отдают черной икре. При выборе продукции потребитель В2С в основном ориентируется на качество и цену. В сегменте В2В чаще всего продукция осетровых пород реализуется через крупные торговые сети и предприятия общественного питания, специализированные рыбные магазины. Покупают икру также крупные корпорации и банки, аэропорты (в дьюти-фри), гостиницы, различные правительственные организации.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t xml:space="preserve">Потребитель В2В — магазин шаговой доступности — ориентируется строго на предпочтения постоянных покупателей, часто закупает только самые ходовые позиции. Потребитель В2В — торговая сеть mass market — ориентируется на потребителей со средним достатком, ассортимент формирует соответственно. Для потребителя данной группы важна Бизнес-план организации выращивания и последующей переработки рыбы 24 стабильность качества и поставок, он может запросить особую упаковку или фасовку товара, а также изготовление продукции под собственной торговой маркой.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t xml:space="preserve">Потребители В2В — крупные федеральные сети, гипермаркеты — хотят выставить на полку большое количество товарных позиций во всех ценовых категориях, чтобы привлечь максимально широкий диапазон потребителей. Возможно, что в данном случае потребуется индивидуальная фасовка, упаковка и маркировка, а также изготовление продукции под собственной торговой маркой.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t>Потребитель В2В — супермаркет премиум класса — ориентирован на эксклюзивность и высокое качество, заинтересуется товарными позициями, которые нельзя приобрести в магазинах mass market. Возможно, что в данном случае потребуется индивидуальная фасовка, упаковка и маркировка.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t xml:space="preserve">Потребитель В2В — заведение общественного питания — заинтересовано в высоком качестве, его стабильности, независимо от уровня заведения. Упаковка важна с точки зрения сохранения вкусовых и потребительских качеств. </w:t>
      </w:r>
    </w:p>
    <w:p w:rsidR="00ED6FDD" w:rsidRDefault="007D69F2" w:rsidP="00155E20">
      <w:pPr>
        <w:ind w:firstLine="567"/>
        <w:jc w:val="both"/>
        <w:rPr>
          <w:b/>
          <w:sz w:val="28"/>
        </w:rPr>
      </w:pPr>
      <w:r w:rsidRPr="00ED6FDD">
        <w:rPr>
          <w:b/>
          <w:sz w:val="28"/>
        </w:rPr>
        <w:t>Барьеры, существующие на рынке</w:t>
      </w:r>
      <w:r w:rsidR="00ED6FDD">
        <w:rPr>
          <w:b/>
          <w:sz w:val="28"/>
        </w:rPr>
        <w:t>.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sym w:font="Symbol" w:char="F0B7"/>
      </w:r>
      <w:r w:rsidRPr="00ED6FDD">
        <w:rPr>
          <w:sz w:val="28"/>
        </w:rPr>
        <w:t xml:space="preserve"> Ориентированность на производство икры, а не рыбной продукции из осетровых пород существенно ограничивает объем рынка. Как правило, производителям осетровой рыбы выгоднее заниматься разведением маточных стад, от которых они получают икру, а не выращивать осетровых «на мясо», </w:t>
      </w:r>
      <w:r w:rsidRPr="00ED6FDD">
        <w:rPr>
          <w:sz w:val="28"/>
        </w:rPr>
        <w:lastRenderedPageBreak/>
        <w:t xml:space="preserve">поскольку стоимость черной икры на рынке значительно выше, чем цена рыбной продукции.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sym w:font="Symbol" w:char="F0B7"/>
      </w:r>
      <w:r w:rsidRPr="00ED6FDD">
        <w:rPr>
          <w:sz w:val="28"/>
        </w:rPr>
        <w:t xml:space="preserve"> Около 40% от общих расходов большинства ферм по разведению осетровых пород рыб приходится на закупку дорогостоящих импортных кормов. Российским кормам производители не доверяют, считают их низкокачественными.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sym w:font="Symbol" w:char="F0B7"/>
      </w:r>
      <w:r w:rsidRPr="00ED6FDD">
        <w:rPr>
          <w:sz w:val="28"/>
        </w:rPr>
        <w:t xml:space="preserve"> Дорогостоящее оборудование для разведения осетровых пород рыбы, необходим большой уровень инвестиций для открытия производства.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sym w:font="Symbol" w:char="F0B7"/>
      </w:r>
      <w:r w:rsidRPr="00ED6FDD">
        <w:rPr>
          <w:sz w:val="28"/>
        </w:rPr>
        <w:t xml:space="preserve"> Мелким фермерам не всегда легко попасть в большие розничные сети, им приходится конкурировать с более крупными хозяйствами, такими как «Русский икорный дом» или «Белуга».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b/>
          <w:sz w:val="28"/>
        </w:rPr>
        <w:t>Драйверы роста рынка</w:t>
      </w:r>
      <w:r w:rsidR="00ED6FDD">
        <w:rPr>
          <w:sz w:val="28"/>
        </w:rPr>
        <w:t>.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sym w:font="Symbol" w:char="F0B7"/>
      </w:r>
      <w:r w:rsidRPr="00ED6FDD">
        <w:rPr>
          <w:sz w:val="28"/>
        </w:rPr>
        <w:t xml:space="preserve"> Высокий спрос на внутреннем рынке. Несмотря на постоянный рост объемов производимой продукции, спрос в этой нише российского рынка все еще превышает предложение.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sym w:font="Symbol" w:char="F0B7"/>
      </w:r>
      <w:r w:rsidRPr="00ED6FDD">
        <w:rPr>
          <w:sz w:val="28"/>
        </w:rPr>
        <w:t xml:space="preserve"> Конкуренция со стороны импортной рыбы остается низкой — для привозных осетровых пород характерно сочетание высокой закупочной цены и низкого качества.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sym w:font="Symbol" w:char="F0B7"/>
      </w:r>
      <w:r w:rsidRPr="00ED6FDD">
        <w:rPr>
          <w:sz w:val="28"/>
        </w:rPr>
        <w:t xml:space="preserve"> Начато производство недорогих качественных кормов для осетровых пород рыб в РФ. Это поможет сократить поставки дорогостоящих импортных кормов, </w:t>
      </w:r>
      <w:r w:rsidR="00EC5B09" w:rsidRPr="00ED6FDD">
        <w:rPr>
          <w:sz w:val="28"/>
        </w:rPr>
        <w:t>а, следовательно</w:t>
      </w:r>
      <w:r w:rsidRPr="00ED6FDD">
        <w:rPr>
          <w:sz w:val="28"/>
        </w:rPr>
        <w:t xml:space="preserve">, и расходы для производителей рыбы. </w:t>
      </w:r>
    </w:p>
    <w:p w:rsidR="00ED6FDD" w:rsidRDefault="007D69F2" w:rsidP="00155E20">
      <w:pPr>
        <w:ind w:firstLine="567"/>
        <w:jc w:val="both"/>
        <w:rPr>
          <w:sz w:val="28"/>
        </w:rPr>
      </w:pPr>
      <w:r w:rsidRPr="00ED6FDD">
        <w:rPr>
          <w:sz w:val="28"/>
        </w:rPr>
        <w:sym w:font="Symbol" w:char="F0B7"/>
      </w:r>
      <w:r w:rsidRPr="00ED6FDD">
        <w:rPr>
          <w:sz w:val="28"/>
        </w:rPr>
        <w:t xml:space="preserve"> Мораторий на вылов осетровых пород рыб в Каспийском море для сохранения в нем рыбных запасов, значительно сократившихся за последние несколько десятилетий. Благодаря этому существенно увеличилось промышленное разведение осетровых рыб на рыборазводных фермах. </w:t>
      </w:r>
    </w:p>
    <w:p w:rsidR="005D0F00" w:rsidRPr="00ED6FDD" w:rsidRDefault="007D69F2" w:rsidP="00155E20">
      <w:pPr>
        <w:ind w:firstLine="567"/>
        <w:jc w:val="both"/>
        <w:rPr>
          <w:sz w:val="32"/>
          <w:szCs w:val="28"/>
          <w:highlight w:val="yellow"/>
          <w:shd w:val="clear" w:color="auto" w:fill="FFFFFF"/>
        </w:rPr>
      </w:pPr>
      <w:r w:rsidRPr="00ED6FDD">
        <w:rPr>
          <w:b/>
          <w:sz w:val="28"/>
        </w:rPr>
        <w:t>Прогноз развития рынка до 2025 года</w:t>
      </w:r>
      <w:r w:rsidR="00ED6FDD" w:rsidRPr="00ED6FDD">
        <w:rPr>
          <w:b/>
          <w:sz w:val="28"/>
        </w:rPr>
        <w:t>.</w:t>
      </w:r>
      <w:r w:rsidRPr="00ED6FDD">
        <w:rPr>
          <w:sz w:val="28"/>
        </w:rPr>
        <w:t xml:space="preserve"> По прогнозам аналитиков, в 202</w:t>
      </w:r>
      <w:r w:rsidR="00ED6FDD">
        <w:rPr>
          <w:sz w:val="28"/>
        </w:rPr>
        <w:t>4</w:t>
      </w:r>
      <w:r w:rsidRPr="00ED6FDD">
        <w:rPr>
          <w:sz w:val="28"/>
        </w:rPr>
        <w:t xml:space="preserve">–2025 гг. продажи будут расти темпами 5,4– 6,2% в год. Этому будет способствовать рост предложения продукции в результате развития рыбоводческой отрасли, а также увеличение реальных доходов населения, которое </w:t>
      </w:r>
      <w:r w:rsidR="00EC5B09" w:rsidRPr="00ED6FDD">
        <w:rPr>
          <w:sz w:val="28"/>
        </w:rPr>
        <w:t>прогнозируется,</w:t>
      </w:r>
      <w:r w:rsidRPr="00ED6FDD">
        <w:rPr>
          <w:sz w:val="28"/>
        </w:rPr>
        <w:t xml:space="preserve"> начиная с 202</w:t>
      </w:r>
      <w:r w:rsidR="00ED6FDD">
        <w:rPr>
          <w:sz w:val="28"/>
        </w:rPr>
        <w:t>4</w:t>
      </w:r>
      <w:r w:rsidRPr="00ED6FDD">
        <w:rPr>
          <w:sz w:val="28"/>
        </w:rPr>
        <w:t xml:space="preserve"> года. По данным РБК, всего в России в 2025 году будет продано 1,7 тыс. тонн осетровой рыбы, что на 32,9% выше уровня 2020 года</w:t>
      </w:r>
    </w:p>
    <w:p w:rsidR="0055762C" w:rsidRDefault="0055762C" w:rsidP="00155E20">
      <w:pPr>
        <w:ind w:firstLine="567"/>
        <w:jc w:val="both"/>
        <w:rPr>
          <w:sz w:val="32"/>
          <w:szCs w:val="28"/>
          <w:highlight w:val="yellow"/>
          <w:shd w:val="clear" w:color="auto" w:fill="FFFFFF"/>
        </w:rPr>
      </w:pPr>
    </w:p>
    <w:p w:rsidR="00ED6FDD" w:rsidRDefault="00ED6FDD" w:rsidP="00ED6FDD">
      <w:pPr>
        <w:pStyle w:val="af"/>
        <w:spacing w:after="0" w:line="240" w:lineRule="auto"/>
        <w:jc w:val="center"/>
        <w:rPr>
          <w:b/>
          <w:sz w:val="28"/>
          <w:szCs w:val="28"/>
        </w:rPr>
      </w:pPr>
      <w:r w:rsidRPr="00B444D8">
        <w:rPr>
          <w:b/>
          <w:sz w:val="28"/>
          <w:szCs w:val="28"/>
          <w:lang w:val="en-US"/>
        </w:rPr>
        <w:t>SWOT</w:t>
      </w:r>
      <w:r w:rsidRPr="00B444D8">
        <w:rPr>
          <w:b/>
          <w:sz w:val="28"/>
          <w:szCs w:val="28"/>
        </w:rPr>
        <w:t>-анализ предприятия</w:t>
      </w:r>
      <w:r>
        <w:rPr>
          <w:b/>
          <w:sz w:val="28"/>
          <w:szCs w:val="28"/>
        </w:rPr>
        <w:t xml:space="preserve"> ООО «КАРП»</w:t>
      </w:r>
    </w:p>
    <w:p w:rsidR="00ED6FDD" w:rsidRDefault="00ED6FDD" w:rsidP="00ED6FDD">
      <w:pPr>
        <w:pStyle w:val="af"/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D04D4B" w:rsidRPr="005D0F00" w:rsidTr="00A22CF8">
        <w:trPr>
          <w:trHeight w:val="571"/>
        </w:trPr>
        <w:tc>
          <w:tcPr>
            <w:tcW w:w="4820" w:type="dxa"/>
            <w:shd w:val="clear" w:color="auto" w:fill="D6E3BC"/>
            <w:vAlign w:val="center"/>
          </w:tcPr>
          <w:p w:rsidR="00D04D4B" w:rsidRPr="005D0F00" w:rsidRDefault="00D04D4B" w:rsidP="00D04D4B">
            <w:pPr>
              <w:tabs>
                <w:tab w:val="left" w:pos="851"/>
              </w:tabs>
              <w:ind w:firstLine="709"/>
              <w:rPr>
                <w:rFonts w:eastAsia="Century Schoolbook"/>
                <w:b/>
                <w:sz w:val="22"/>
                <w:szCs w:val="22"/>
              </w:rPr>
            </w:pPr>
            <w:r w:rsidRPr="005D0F00">
              <w:rPr>
                <w:rFonts w:eastAsia="Century Schoolbook"/>
                <w:b/>
                <w:sz w:val="22"/>
                <w:szCs w:val="22"/>
              </w:rPr>
              <w:t>Сильные стороны компании</w:t>
            </w:r>
          </w:p>
        </w:tc>
        <w:tc>
          <w:tcPr>
            <w:tcW w:w="4678" w:type="dxa"/>
            <w:shd w:val="clear" w:color="auto" w:fill="D6E3BC"/>
            <w:vAlign w:val="center"/>
          </w:tcPr>
          <w:p w:rsidR="00D04D4B" w:rsidRPr="005D0F00" w:rsidRDefault="00D04D4B" w:rsidP="00D04D4B">
            <w:pPr>
              <w:tabs>
                <w:tab w:val="left" w:pos="851"/>
              </w:tabs>
              <w:ind w:firstLine="709"/>
              <w:rPr>
                <w:rFonts w:eastAsia="Century Schoolbook"/>
                <w:b/>
                <w:sz w:val="22"/>
                <w:szCs w:val="22"/>
              </w:rPr>
            </w:pPr>
            <w:r w:rsidRPr="005D0F00">
              <w:rPr>
                <w:rFonts w:eastAsia="Century Schoolbook"/>
                <w:b/>
                <w:sz w:val="22"/>
                <w:szCs w:val="22"/>
              </w:rPr>
              <w:t>Слабые стороны компании</w:t>
            </w:r>
          </w:p>
        </w:tc>
      </w:tr>
      <w:tr w:rsidR="00D04D4B" w:rsidRPr="005D0F00" w:rsidTr="00A22CF8">
        <w:tc>
          <w:tcPr>
            <w:tcW w:w="4820" w:type="dxa"/>
          </w:tcPr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способность в создании новых продуктов;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инновационные биотехнологии;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наличие производственных площадей для модернизации;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наличие земельных и водных ресурсов для создания новых производств;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высококвалифицированный менеджмент и персонал;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группа технической поддержки, эксперты;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партнерские отношения с группой НИОКР;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ясное видение целей;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хорошая информированность по рынку, положению дел в отрасли;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lastRenderedPageBreak/>
              <w:t>- наличие рынка сбыта;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административный ресурс;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высокая рентабельность продукции;</w:t>
            </w:r>
          </w:p>
          <w:p w:rsidR="00D04D4B" w:rsidRPr="005D0F00" w:rsidRDefault="00D04D4B" w:rsidP="00A22CF8">
            <w:pPr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свежая рыбная продукция на протяжении календарного года;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наличие большого спроса на продукцию;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высокая оперативность в решении вопросов;</w:t>
            </w:r>
          </w:p>
          <w:p w:rsidR="00D04D4B" w:rsidRPr="005D0F00" w:rsidRDefault="00D04D4B" w:rsidP="00A22CF8">
            <w:pPr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внедрение передовых технологий и проведение исследований по повышению эффективности производства;</w:t>
            </w:r>
          </w:p>
          <w:p w:rsidR="00D04D4B" w:rsidRPr="005D0F00" w:rsidRDefault="00D04D4B" w:rsidP="00A22CF8">
            <w:pPr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контроль за сохранностью рыбы;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оптовая реализация продукции.</w:t>
            </w:r>
          </w:p>
        </w:tc>
        <w:tc>
          <w:tcPr>
            <w:tcW w:w="4678" w:type="dxa"/>
          </w:tcPr>
          <w:p w:rsidR="00D04D4B" w:rsidRPr="005D0F00" w:rsidRDefault="00D04D4B" w:rsidP="00A22CF8">
            <w:pPr>
              <w:tabs>
                <w:tab w:val="left" w:pos="851"/>
              </w:tabs>
              <w:ind w:firstLine="304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lastRenderedPageBreak/>
              <w:t>- на начальном этапе развития низкая оборачиваемость средств;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304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большие сроки при выращивании рыбы и ожидании продукта;</w:t>
            </w:r>
          </w:p>
          <w:p w:rsidR="00D04D4B" w:rsidRPr="005D0F00" w:rsidRDefault="00D04D4B" w:rsidP="00A22CF8">
            <w:pPr>
              <w:ind w:firstLine="304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высокий уровень инвестиционных издержек;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304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низкий ассортимент продукции;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304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импортозависимость по комбикормам для осетровых рыб.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709"/>
              <w:jc w:val="both"/>
              <w:rPr>
                <w:rFonts w:eastAsia="Century Schoolbook"/>
                <w:sz w:val="22"/>
                <w:szCs w:val="22"/>
              </w:rPr>
            </w:pPr>
          </w:p>
        </w:tc>
      </w:tr>
      <w:tr w:rsidR="00D04D4B" w:rsidRPr="005D0F00" w:rsidTr="00A22CF8">
        <w:trPr>
          <w:trHeight w:val="471"/>
        </w:trPr>
        <w:tc>
          <w:tcPr>
            <w:tcW w:w="4820" w:type="dxa"/>
            <w:shd w:val="clear" w:color="auto" w:fill="D6E3BC"/>
            <w:vAlign w:val="center"/>
          </w:tcPr>
          <w:p w:rsidR="00D04D4B" w:rsidRPr="005D0F00" w:rsidRDefault="00D04D4B" w:rsidP="00D04D4B">
            <w:pPr>
              <w:tabs>
                <w:tab w:val="left" w:pos="851"/>
              </w:tabs>
              <w:ind w:firstLine="709"/>
              <w:rPr>
                <w:rFonts w:eastAsia="Century Schoolbook"/>
                <w:b/>
                <w:sz w:val="22"/>
                <w:szCs w:val="22"/>
              </w:rPr>
            </w:pPr>
            <w:r w:rsidRPr="005D0F00">
              <w:rPr>
                <w:rFonts w:eastAsia="Century Schoolbook"/>
                <w:b/>
                <w:sz w:val="22"/>
                <w:szCs w:val="22"/>
              </w:rPr>
              <w:lastRenderedPageBreak/>
              <w:t>Внешние возможности компании</w:t>
            </w:r>
          </w:p>
        </w:tc>
        <w:tc>
          <w:tcPr>
            <w:tcW w:w="4678" w:type="dxa"/>
            <w:shd w:val="clear" w:color="auto" w:fill="D6E3BC"/>
            <w:vAlign w:val="center"/>
          </w:tcPr>
          <w:p w:rsidR="00D04D4B" w:rsidRPr="005D0F00" w:rsidRDefault="00D04D4B" w:rsidP="00D04D4B">
            <w:pPr>
              <w:tabs>
                <w:tab w:val="left" w:pos="851"/>
              </w:tabs>
              <w:ind w:firstLine="709"/>
              <w:rPr>
                <w:rFonts w:eastAsia="Century Schoolbook"/>
                <w:b/>
                <w:sz w:val="22"/>
                <w:szCs w:val="22"/>
              </w:rPr>
            </w:pPr>
            <w:r w:rsidRPr="005D0F00">
              <w:rPr>
                <w:rFonts w:eastAsia="Century Schoolbook"/>
                <w:b/>
                <w:sz w:val="22"/>
                <w:szCs w:val="22"/>
              </w:rPr>
              <w:t>Внешние угрозы компании</w:t>
            </w:r>
          </w:p>
        </w:tc>
      </w:tr>
      <w:tr w:rsidR="00D04D4B" w:rsidRPr="005D0F00" w:rsidTr="00A22CF8">
        <w:tc>
          <w:tcPr>
            <w:tcW w:w="4820" w:type="dxa"/>
          </w:tcPr>
          <w:p w:rsidR="00D04D4B" w:rsidRPr="005D0F00" w:rsidRDefault="00D04D4B" w:rsidP="00A22CF8">
            <w:pPr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возможность увеличения сегмента рынка/продукта;</w:t>
            </w:r>
          </w:p>
          <w:p w:rsidR="00D04D4B" w:rsidRPr="005D0F00" w:rsidRDefault="00D04D4B" w:rsidP="00A22CF8">
            <w:pPr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использование альтернативных источников энергии с применением природных особенностей региона (солнце, ветер);</w:t>
            </w:r>
          </w:p>
          <w:p w:rsidR="00D04D4B" w:rsidRPr="005D0F00" w:rsidRDefault="00D04D4B" w:rsidP="00A22CF8">
            <w:pPr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возможность стратегического альянса с зарубежными производителями рыбоводного и рыбоперерабатывающего оборудования;</w:t>
            </w:r>
          </w:p>
          <w:p w:rsidR="00D04D4B" w:rsidRPr="005D0F00" w:rsidRDefault="00D04D4B" w:rsidP="00A22CF8">
            <w:pPr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открыт путь к получению доли рынка;</w:t>
            </w:r>
          </w:p>
          <w:p w:rsidR="00D04D4B" w:rsidRPr="005D0F00" w:rsidRDefault="00D04D4B" w:rsidP="00A22CF8">
            <w:pPr>
              <w:ind w:firstLine="14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-возможность получения государственной поддержки.</w:t>
            </w:r>
          </w:p>
        </w:tc>
        <w:tc>
          <w:tcPr>
            <w:tcW w:w="4678" w:type="dxa"/>
          </w:tcPr>
          <w:p w:rsidR="00D04D4B" w:rsidRPr="005D0F00" w:rsidRDefault="00D04D4B" w:rsidP="00A22CF8">
            <w:pPr>
              <w:ind w:firstLine="16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усиление конкуренции на рынке со стороны зарубежных производителей;</w:t>
            </w:r>
          </w:p>
          <w:p w:rsidR="00D04D4B" w:rsidRPr="005D0F00" w:rsidRDefault="00D04D4B" w:rsidP="00A22CF8">
            <w:pPr>
              <w:ind w:firstLine="16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продвинутый менеджмент западных компаний, дешевые ресурсы;</w:t>
            </w:r>
          </w:p>
          <w:p w:rsidR="00D04D4B" w:rsidRPr="005D0F00" w:rsidRDefault="00D04D4B" w:rsidP="00A22CF8">
            <w:pPr>
              <w:ind w:firstLine="16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рост цен на импортные и отечественные комбикорма;</w:t>
            </w:r>
          </w:p>
          <w:p w:rsidR="00D04D4B" w:rsidRPr="005D0F00" w:rsidRDefault="00D04D4B" w:rsidP="00A22CF8">
            <w:pPr>
              <w:ind w:firstLine="16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рост цен на энергоресурсы;</w:t>
            </w:r>
          </w:p>
          <w:p w:rsidR="00D04D4B" w:rsidRPr="005D0F00" w:rsidRDefault="00D04D4B" w:rsidP="00A22CF8">
            <w:pPr>
              <w:ind w:firstLine="16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изменение налогового законодательства;</w:t>
            </w:r>
          </w:p>
          <w:p w:rsidR="00D04D4B" w:rsidRPr="005D0F00" w:rsidRDefault="00D04D4B" w:rsidP="00A22CF8">
            <w:pPr>
              <w:ind w:firstLine="16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изменение потребностей или вкусов потребителей;</w:t>
            </w:r>
          </w:p>
          <w:p w:rsidR="00D04D4B" w:rsidRPr="005D0F00" w:rsidRDefault="00D04D4B" w:rsidP="00A22CF8">
            <w:pPr>
              <w:tabs>
                <w:tab w:val="left" w:pos="851"/>
              </w:tabs>
              <w:ind w:firstLine="162"/>
              <w:jc w:val="both"/>
              <w:rPr>
                <w:rFonts w:eastAsia="Century Schoolbook"/>
                <w:sz w:val="22"/>
                <w:szCs w:val="22"/>
              </w:rPr>
            </w:pPr>
            <w:r w:rsidRPr="005D0F00">
              <w:rPr>
                <w:rFonts w:eastAsia="Century Schoolbook"/>
                <w:sz w:val="22"/>
                <w:szCs w:val="22"/>
              </w:rPr>
              <w:t>- неблагоприятные демографические изменения.</w:t>
            </w:r>
          </w:p>
        </w:tc>
      </w:tr>
    </w:tbl>
    <w:p w:rsidR="00D04D4B" w:rsidRDefault="00D04D4B" w:rsidP="00ED4413">
      <w:pPr>
        <w:pStyle w:val="af"/>
        <w:spacing w:after="0" w:line="240" w:lineRule="auto"/>
        <w:ind w:firstLine="567"/>
        <w:jc w:val="center"/>
        <w:rPr>
          <w:b/>
          <w:sz w:val="28"/>
          <w:szCs w:val="28"/>
        </w:rPr>
      </w:pPr>
    </w:p>
    <w:p w:rsidR="00ED4413" w:rsidRPr="00840E71" w:rsidRDefault="00ED4413" w:rsidP="00ED4413">
      <w:pPr>
        <w:pStyle w:val="af"/>
        <w:numPr>
          <w:ilvl w:val="1"/>
          <w:numId w:val="3"/>
        </w:numPr>
        <w:spacing w:after="0" w:line="240" w:lineRule="auto"/>
        <w:ind w:left="0" w:firstLine="567"/>
        <w:jc w:val="center"/>
        <w:rPr>
          <w:b/>
          <w:color w:val="FF0000"/>
          <w:sz w:val="28"/>
          <w:szCs w:val="28"/>
        </w:rPr>
      </w:pPr>
      <w:r w:rsidRPr="00840E71">
        <w:rPr>
          <w:b/>
          <w:color w:val="FF0000"/>
          <w:sz w:val="28"/>
          <w:szCs w:val="28"/>
        </w:rPr>
        <w:t>Анализ потребления (портрет целевой аудитории, сегменты потребителей)</w:t>
      </w:r>
    </w:p>
    <w:p w:rsidR="00ED4413" w:rsidRPr="00ED4413" w:rsidRDefault="00ED4413" w:rsidP="00ED4413">
      <w:pPr>
        <w:pStyle w:val="af"/>
        <w:spacing w:after="0" w:line="240" w:lineRule="auto"/>
        <w:ind w:firstLine="567"/>
        <w:rPr>
          <w:sz w:val="28"/>
          <w:szCs w:val="28"/>
        </w:rPr>
      </w:pPr>
      <w:r w:rsidRPr="006442DD">
        <w:rPr>
          <w:sz w:val="28"/>
          <w:szCs w:val="28"/>
        </w:rPr>
        <w:t xml:space="preserve">Основными </w:t>
      </w:r>
      <w:r w:rsidRPr="006442DD">
        <w:rPr>
          <w:b/>
          <w:sz w:val="28"/>
          <w:szCs w:val="28"/>
          <w:u w:val="single"/>
        </w:rPr>
        <w:t>ПОТРЕБИТЕЛЯМИ</w:t>
      </w:r>
      <w:r w:rsidRPr="006442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продукции, реализуемой ООО «КАРП» в рамках </w:t>
      </w:r>
      <w:r w:rsidRPr="00ED4413">
        <w:rPr>
          <w:sz w:val="28"/>
          <w:szCs w:val="28"/>
        </w:rPr>
        <w:t>инвестиционного проекта, являются:</w:t>
      </w:r>
    </w:p>
    <w:p w:rsidR="00ED4413" w:rsidRPr="005D0F00" w:rsidRDefault="00ED4413" w:rsidP="003E05C7">
      <w:pPr>
        <w:numPr>
          <w:ilvl w:val="0"/>
          <w:numId w:val="10"/>
        </w:numPr>
        <w:tabs>
          <w:tab w:val="left" w:pos="720"/>
        </w:tabs>
        <w:suppressAutoHyphens/>
        <w:ind w:left="0" w:firstLine="709"/>
        <w:jc w:val="both"/>
        <w:rPr>
          <w:rFonts w:eastAsia="Century Schoolbook"/>
          <w:sz w:val="28"/>
          <w:szCs w:val="28"/>
        </w:rPr>
      </w:pPr>
      <w:r w:rsidRPr="005D0F00">
        <w:rPr>
          <w:rFonts w:eastAsia="Century Schoolbook"/>
          <w:sz w:val="28"/>
          <w:szCs w:val="28"/>
        </w:rPr>
        <w:t>предприятия оптовой торговли рыбной продукцией;</w:t>
      </w:r>
    </w:p>
    <w:p w:rsidR="00ED4413" w:rsidRPr="005D0F00" w:rsidRDefault="00ED4413" w:rsidP="003E05C7">
      <w:pPr>
        <w:numPr>
          <w:ilvl w:val="0"/>
          <w:numId w:val="10"/>
        </w:numPr>
        <w:tabs>
          <w:tab w:val="left" w:pos="720"/>
        </w:tabs>
        <w:suppressAutoHyphens/>
        <w:ind w:left="0" w:firstLine="709"/>
        <w:jc w:val="both"/>
        <w:rPr>
          <w:rFonts w:eastAsia="Century Schoolbook"/>
          <w:sz w:val="28"/>
          <w:szCs w:val="28"/>
        </w:rPr>
      </w:pPr>
      <w:r w:rsidRPr="005D0F00">
        <w:rPr>
          <w:rFonts w:eastAsia="Century Schoolbook"/>
          <w:sz w:val="28"/>
          <w:szCs w:val="28"/>
        </w:rPr>
        <w:t>специализированные магазины по продаже рыбы и рыбных деликатесов;</w:t>
      </w:r>
    </w:p>
    <w:p w:rsidR="00ED4413" w:rsidRPr="005D0F00" w:rsidRDefault="00ED4413" w:rsidP="003E05C7">
      <w:pPr>
        <w:numPr>
          <w:ilvl w:val="0"/>
          <w:numId w:val="10"/>
        </w:numPr>
        <w:tabs>
          <w:tab w:val="left" w:pos="720"/>
        </w:tabs>
        <w:suppressAutoHyphens/>
        <w:ind w:left="0" w:firstLine="709"/>
        <w:jc w:val="both"/>
        <w:rPr>
          <w:rFonts w:eastAsia="Century Schoolbook"/>
          <w:sz w:val="28"/>
          <w:szCs w:val="28"/>
        </w:rPr>
      </w:pPr>
      <w:r w:rsidRPr="005D0F00">
        <w:rPr>
          <w:rFonts w:eastAsia="Century Schoolbook"/>
          <w:sz w:val="28"/>
          <w:szCs w:val="28"/>
        </w:rPr>
        <w:t>предприятия общественн</w:t>
      </w:r>
      <w:r>
        <w:rPr>
          <w:rFonts w:eastAsia="Century Schoolbook"/>
          <w:sz w:val="28"/>
          <w:szCs w:val="28"/>
        </w:rPr>
        <w:t xml:space="preserve">ого питания (рестораны, кафе, и </w:t>
      </w:r>
      <w:r w:rsidRPr="005D0F00">
        <w:rPr>
          <w:rFonts w:eastAsia="Century Schoolbook"/>
          <w:sz w:val="28"/>
          <w:szCs w:val="28"/>
        </w:rPr>
        <w:t>т.д.);</w:t>
      </w:r>
    </w:p>
    <w:p w:rsidR="00ED4413" w:rsidRPr="005D0F00" w:rsidRDefault="00ED4413" w:rsidP="003E05C7">
      <w:pPr>
        <w:numPr>
          <w:ilvl w:val="0"/>
          <w:numId w:val="10"/>
        </w:numPr>
        <w:tabs>
          <w:tab w:val="left" w:pos="720"/>
        </w:tabs>
        <w:suppressAutoHyphens/>
        <w:ind w:left="0" w:firstLine="709"/>
        <w:jc w:val="both"/>
        <w:rPr>
          <w:rFonts w:eastAsia="Century Schoolbook"/>
          <w:sz w:val="28"/>
          <w:szCs w:val="28"/>
        </w:rPr>
      </w:pPr>
      <w:r w:rsidRPr="005D0F00">
        <w:rPr>
          <w:rFonts w:eastAsia="Century Schoolbook"/>
          <w:sz w:val="28"/>
          <w:szCs w:val="28"/>
        </w:rPr>
        <w:t>единичные потребители — физические лица.</w:t>
      </w:r>
    </w:p>
    <w:p w:rsidR="00ED4413" w:rsidRPr="00ED4413" w:rsidRDefault="00ED4413" w:rsidP="00ED4413">
      <w:pPr>
        <w:pStyle w:val="af"/>
        <w:spacing w:after="0" w:line="240" w:lineRule="auto"/>
        <w:ind w:firstLine="567"/>
        <w:rPr>
          <w:sz w:val="28"/>
          <w:szCs w:val="28"/>
        </w:rPr>
      </w:pPr>
    </w:p>
    <w:p w:rsidR="00C45224" w:rsidRDefault="00C45224" w:rsidP="00C45224">
      <w:pPr>
        <w:pStyle w:val="af"/>
        <w:numPr>
          <w:ilvl w:val="1"/>
          <w:numId w:val="3"/>
        </w:numPr>
        <w:spacing w:after="0" w:line="240" w:lineRule="auto"/>
        <w:ind w:left="0" w:firstLine="567"/>
        <w:jc w:val="center"/>
        <w:rPr>
          <w:b/>
          <w:color w:val="FF0000"/>
          <w:sz w:val="28"/>
          <w:szCs w:val="28"/>
        </w:rPr>
      </w:pPr>
      <w:r w:rsidRPr="0039742F">
        <w:rPr>
          <w:b/>
          <w:color w:val="FF0000"/>
          <w:sz w:val="28"/>
          <w:szCs w:val="28"/>
        </w:rPr>
        <w:t>Маркетинговая стратегия проекта. Предполагаемая программа реализации продукции</w:t>
      </w:r>
    </w:p>
    <w:p w:rsidR="00C45224" w:rsidRPr="0039742F" w:rsidRDefault="00C45224" w:rsidP="00C45224">
      <w:pPr>
        <w:pStyle w:val="af"/>
        <w:spacing w:after="0" w:line="240" w:lineRule="auto"/>
        <w:ind w:firstLine="567"/>
        <w:rPr>
          <w:b/>
          <w:color w:val="FF0000"/>
          <w:sz w:val="28"/>
          <w:szCs w:val="28"/>
        </w:rPr>
      </w:pPr>
    </w:p>
    <w:p w:rsidR="00C45224" w:rsidRPr="00875A45" w:rsidRDefault="00C45224" w:rsidP="00C45224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75A45">
        <w:rPr>
          <w:sz w:val="28"/>
          <w:szCs w:val="28"/>
        </w:rPr>
        <w:t>Рынок продукции из соли в Астраханской области активно развивается за последние годы на фоне быстрорастущего спроса. Именно поэтому предприятию настоящего бизнес-проекта необходимо занять прочное место на рынке.</w:t>
      </w:r>
    </w:p>
    <w:p w:rsidR="00C45224" w:rsidRDefault="00C45224" w:rsidP="00C45224">
      <w:pPr>
        <w:ind w:firstLine="567"/>
        <w:jc w:val="both"/>
        <w:rPr>
          <w:sz w:val="28"/>
          <w:szCs w:val="28"/>
        </w:rPr>
      </w:pPr>
      <w:r w:rsidRPr="0086030E">
        <w:rPr>
          <w:b/>
          <w:sz w:val="28"/>
          <w:szCs w:val="28"/>
        </w:rPr>
        <w:t>СТРАТЕГИЮ ПРОДВИЖЕНИЯ ПРОДУКЦИИ</w:t>
      </w:r>
      <w:r w:rsidRPr="002F4AC2">
        <w:rPr>
          <w:b/>
          <w:sz w:val="28"/>
          <w:szCs w:val="28"/>
        </w:rPr>
        <w:t xml:space="preserve"> </w:t>
      </w:r>
      <w:r w:rsidRPr="00875A45">
        <w:rPr>
          <w:sz w:val="28"/>
          <w:szCs w:val="28"/>
        </w:rPr>
        <w:t xml:space="preserve">на рынок планируется реализовать посредством проведения </w:t>
      </w:r>
      <w:r w:rsidR="002F4AC2">
        <w:rPr>
          <w:sz w:val="28"/>
          <w:szCs w:val="28"/>
        </w:rPr>
        <w:t xml:space="preserve">ряда </w:t>
      </w:r>
      <w:r w:rsidRPr="00875A45">
        <w:rPr>
          <w:sz w:val="28"/>
          <w:szCs w:val="28"/>
        </w:rPr>
        <w:t>мероприятий:</w:t>
      </w:r>
    </w:p>
    <w:p w:rsidR="00A22CF8" w:rsidRPr="00A22CF8" w:rsidRDefault="00A22CF8" w:rsidP="003E05C7">
      <w:pPr>
        <w:pStyle w:val="ae"/>
        <w:numPr>
          <w:ilvl w:val="0"/>
          <w:numId w:val="12"/>
        </w:numPr>
        <w:suppressAutoHyphens/>
        <w:jc w:val="both"/>
        <w:rPr>
          <w:sz w:val="32"/>
          <w:lang w:eastAsia="ar-SA"/>
        </w:rPr>
      </w:pPr>
      <w:r w:rsidRPr="00A22CF8">
        <w:rPr>
          <w:b/>
          <w:i/>
          <w:sz w:val="28"/>
        </w:rPr>
        <w:t>П</w:t>
      </w:r>
      <w:r w:rsidR="002F4AC2" w:rsidRPr="00A22CF8">
        <w:rPr>
          <w:b/>
          <w:i/>
          <w:sz w:val="28"/>
        </w:rPr>
        <w:t>о каналам продвижения и маркетинговой активности</w:t>
      </w:r>
      <w:r w:rsidRPr="00A22CF8">
        <w:rPr>
          <w:sz w:val="28"/>
        </w:rPr>
        <w:t>:</w:t>
      </w:r>
    </w:p>
    <w:p w:rsidR="00A22CF8" w:rsidRDefault="00A22CF8" w:rsidP="00A22CF8">
      <w:pPr>
        <w:suppressAutoHyphens/>
        <w:ind w:firstLine="567"/>
        <w:jc w:val="both"/>
        <w:rPr>
          <w:sz w:val="28"/>
        </w:rPr>
      </w:pPr>
      <w:r>
        <w:t>-</w:t>
      </w:r>
      <w:r w:rsidR="002F4AC2" w:rsidRPr="00A22CF8">
        <w:rPr>
          <w:sz w:val="28"/>
        </w:rPr>
        <w:t xml:space="preserve"> продвижение в соцсетях (наряду с продажами); </w:t>
      </w:r>
    </w:p>
    <w:p w:rsidR="00A22CF8" w:rsidRDefault="00A22CF8" w:rsidP="00A22CF8">
      <w:pPr>
        <w:suppressAutoHyphens/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2F4AC2" w:rsidRPr="00A22CF8">
        <w:rPr>
          <w:sz w:val="28"/>
        </w:rPr>
        <w:t xml:space="preserve">участие в отраслевых выставках, где есть возможность встретиться с потенциальными потребителями, распространение промоматериалов среди участников выставки; </w:t>
      </w:r>
    </w:p>
    <w:p w:rsidR="00A22CF8" w:rsidRDefault="00A22CF8" w:rsidP="00A22CF8">
      <w:pPr>
        <w:suppressAutoHyphens/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2F4AC2" w:rsidRPr="00A22CF8">
        <w:rPr>
          <w:sz w:val="28"/>
        </w:rPr>
        <w:t xml:space="preserve">создание информационных поводов в СМИ (локальных, региональных): открытие предприятия, выпуск новой продукции, рассказ об особенностях </w:t>
      </w:r>
      <w:r w:rsidR="002F4AC2" w:rsidRPr="00A22CF8">
        <w:rPr>
          <w:sz w:val="28"/>
        </w:rPr>
        <w:lastRenderedPageBreak/>
        <w:t>производственного процесса и о защите окружающей среды — наиболее привлекательные темы для промороликов;</w:t>
      </w:r>
    </w:p>
    <w:p w:rsidR="002F4AC2" w:rsidRPr="00A22CF8" w:rsidRDefault="00A22CF8" w:rsidP="00A22CF8">
      <w:pPr>
        <w:suppressAutoHyphens/>
        <w:ind w:firstLine="567"/>
        <w:jc w:val="both"/>
        <w:rPr>
          <w:sz w:val="28"/>
          <w:szCs w:val="28"/>
          <w:lang w:eastAsia="ar-SA"/>
        </w:rPr>
      </w:pPr>
      <w:r>
        <w:rPr>
          <w:sz w:val="28"/>
        </w:rPr>
        <w:t xml:space="preserve">- </w:t>
      </w:r>
      <w:r w:rsidR="002F4AC2" w:rsidRPr="00A22CF8">
        <w:rPr>
          <w:sz w:val="28"/>
        </w:rPr>
        <w:t xml:space="preserve">проведение дегустаций продукции в торговых центрах и магазинах, акций (особенно предпраздничных), направленных на выработку узнаваемости бренда у </w:t>
      </w:r>
      <w:r w:rsidR="002F4AC2" w:rsidRPr="00A22CF8">
        <w:rPr>
          <w:sz w:val="28"/>
          <w:szCs w:val="28"/>
        </w:rPr>
        <w:t>потребителей</w:t>
      </w:r>
    </w:p>
    <w:p w:rsidR="002F4AC2" w:rsidRPr="00A22CF8" w:rsidRDefault="00A22CF8" w:rsidP="003E05C7">
      <w:pPr>
        <w:pStyle w:val="ae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A22CF8">
        <w:rPr>
          <w:b/>
          <w:i/>
          <w:sz w:val="28"/>
          <w:szCs w:val="28"/>
        </w:rPr>
        <w:t>По ценовой и ассортиментной политике.</w:t>
      </w:r>
      <w:r w:rsidRPr="00A22CF8">
        <w:rPr>
          <w:sz w:val="28"/>
          <w:szCs w:val="28"/>
        </w:rPr>
        <w:t xml:space="preserve"> Ассортимент </w:t>
      </w:r>
      <w:r>
        <w:rPr>
          <w:sz w:val="28"/>
          <w:szCs w:val="28"/>
        </w:rPr>
        <w:t>планируется форм</w:t>
      </w:r>
      <w:r w:rsidRPr="00A22CF8">
        <w:rPr>
          <w:sz w:val="28"/>
          <w:szCs w:val="28"/>
        </w:rPr>
        <w:t xml:space="preserve">ировать исходя из предпочтений целевых групп потребителей. Если целевая группа — представители бизнес-класса с высоким доходом, можно отдать предпочтение дорогим и эксклюзивным продуктам. Если в планах сотрудничество с предприятиями mass market, и гипермаркетами, то </w:t>
      </w:r>
      <w:r>
        <w:rPr>
          <w:sz w:val="28"/>
          <w:szCs w:val="28"/>
        </w:rPr>
        <w:t xml:space="preserve">будет обращено </w:t>
      </w:r>
      <w:r w:rsidRPr="00A22CF8">
        <w:rPr>
          <w:sz w:val="28"/>
          <w:szCs w:val="28"/>
        </w:rPr>
        <w:t xml:space="preserve">внимание на самые ходовые позиции. При выводе продукта на рынок </w:t>
      </w:r>
      <w:r>
        <w:rPr>
          <w:sz w:val="28"/>
          <w:szCs w:val="28"/>
        </w:rPr>
        <w:t xml:space="preserve">планируется </w:t>
      </w:r>
      <w:r w:rsidRPr="00A22CF8">
        <w:rPr>
          <w:sz w:val="28"/>
          <w:szCs w:val="28"/>
        </w:rPr>
        <w:t>незначительно</w:t>
      </w:r>
      <w:r>
        <w:rPr>
          <w:sz w:val="28"/>
          <w:szCs w:val="28"/>
        </w:rPr>
        <w:t>е снижение</w:t>
      </w:r>
      <w:r w:rsidRPr="00A22CF8">
        <w:rPr>
          <w:sz w:val="28"/>
          <w:szCs w:val="28"/>
        </w:rPr>
        <w:t xml:space="preserve"> цен</w:t>
      </w:r>
      <w:r>
        <w:rPr>
          <w:sz w:val="28"/>
          <w:szCs w:val="28"/>
        </w:rPr>
        <w:t>ы</w:t>
      </w:r>
      <w:r w:rsidRPr="00A22CF8">
        <w:rPr>
          <w:sz w:val="28"/>
          <w:szCs w:val="28"/>
        </w:rPr>
        <w:t xml:space="preserve"> в виде акции или специального предложения. Сильно снижать цену не </w:t>
      </w:r>
      <w:r>
        <w:rPr>
          <w:sz w:val="28"/>
          <w:szCs w:val="28"/>
        </w:rPr>
        <w:t>планируется</w:t>
      </w:r>
      <w:r w:rsidRPr="00A22CF8">
        <w:rPr>
          <w:sz w:val="28"/>
          <w:szCs w:val="28"/>
        </w:rPr>
        <w:t>, во избежание ценовой войны с существующими игроками, в которой у них будут преимущества.</w:t>
      </w:r>
    </w:p>
    <w:p w:rsidR="00A22CF8" w:rsidRPr="00A22CF8" w:rsidRDefault="00A22CF8" w:rsidP="003E05C7">
      <w:pPr>
        <w:pStyle w:val="ae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A22CF8">
        <w:rPr>
          <w:b/>
          <w:i/>
          <w:sz w:val="28"/>
        </w:rPr>
        <w:t>По каналам сбыта готовой продукции.</w:t>
      </w:r>
      <w:r w:rsidRPr="00A22CF8">
        <w:rPr>
          <w:sz w:val="28"/>
        </w:rPr>
        <w:t xml:space="preserve"> На начальном этапе </w:t>
      </w:r>
      <w:r>
        <w:rPr>
          <w:sz w:val="28"/>
        </w:rPr>
        <w:t>планируется</w:t>
      </w:r>
      <w:r w:rsidRPr="00A22CF8">
        <w:rPr>
          <w:sz w:val="28"/>
        </w:rPr>
        <w:t xml:space="preserve"> максимально задействовать все каналы сбыта, которые помогут генерировать заказы без больших затрат: розничные интернет-продажи через социальные сети, продажи мелким и средним оптом небольшим магазинам «у дома», локальным торговым сетям. Социальные сети и небольшие магазины помогут изучить предпочтения </w:t>
      </w:r>
      <w:r w:rsidRPr="00A22CF8">
        <w:rPr>
          <w:sz w:val="28"/>
          <w:szCs w:val="28"/>
        </w:rPr>
        <w:t>покупателей — физических лиц и приобрести опыт интернет-продаж для последующего их развития через интернет-магазин, сотрудничество с локальными торговыми сетями поможет отработать взаимодействие с данным видом клиентов.</w:t>
      </w:r>
    </w:p>
    <w:p w:rsidR="00A22CF8" w:rsidRPr="00A22CF8" w:rsidRDefault="00A22CF8" w:rsidP="00A22CF8">
      <w:pPr>
        <w:suppressAutoHyphens/>
        <w:ind w:firstLine="567"/>
        <w:jc w:val="both"/>
        <w:rPr>
          <w:sz w:val="28"/>
          <w:lang w:eastAsia="ar-SA"/>
        </w:rPr>
      </w:pPr>
      <w:r w:rsidRPr="00A22CF8">
        <w:rPr>
          <w:sz w:val="28"/>
          <w:lang w:eastAsia="ar-SA"/>
        </w:rPr>
        <w:t>Следует отметить, что для успешного развития компании в условиях современного рынка, необходимы косвенные параметры, определяющие конкурентоспособность фирмы. К ним относятся наличие собственной торговой марки и активная реклама под собственной торговой маркой, наличие сайта в мировой компьютерной сети, наличие собственного представительства фирмы в других регионах, работа с зарубежными партнерами, наличие гибкой системы отсрочки платежа, дилерская сеть и т.д.</w:t>
      </w:r>
    </w:p>
    <w:p w:rsidR="006653DD" w:rsidRPr="006653DD" w:rsidRDefault="006653DD" w:rsidP="006653DD">
      <w:pPr>
        <w:ind w:firstLine="567"/>
        <w:jc w:val="both"/>
        <w:rPr>
          <w:sz w:val="32"/>
          <w:szCs w:val="28"/>
          <w:highlight w:val="yellow"/>
          <w:shd w:val="clear" w:color="auto" w:fill="FFFFFF"/>
        </w:rPr>
      </w:pPr>
    </w:p>
    <w:p w:rsidR="00912B8E" w:rsidRPr="00AB3C0D" w:rsidRDefault="00912B8E" w:rsidP="00912B8E">
      <w:pPr>
        <w:pStyle w:val="af"/>
        <w:numPr>
          <w:ilvl w:val="1"/>
          <w:numId w:val="3"/>
        </w:numPr>
        <w:spacing w:after="0" w:line="240" w:lineRule="auto"/>
        <w:ind w:left="0" w:firstLine="567"/>
        <w:jc w:val="center"/>
        <w:rPr>
          <w:b/>
          <w:color w:val="FF0000"/>
          <w:sz w:val="28"/>
          <w:szCs w:val="28"/>
        </w:rPr>
      </w:pPr>
      <w:r w:rsidRPr="00AB3C0D">
        <w:rPr>
          <w:b/>
          <w:color w:val="FF0000"/>
          <w:sz w:val="28"/>
          <w:szCs w:val="28"/>
        </w:rPr>
        <w:t>Политика ценообразования</w:t>
      </w:r>
    </w:p>
    <w:p w:rsidR="00912B8E" w:rsidRPr="002915F2" w:rsidRDefault="00912B8E" w:rsidP="00912B8E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915F2">
        <w:rPr>
          <w:sz w:val="28"/>
          <w:szCs w:val="28"/>
        </w:rPr>
        <w:t>Маркетинговая политика предприятия по проекту в сфере продвижения продукции направлена на создание положительного имиджа предприятия, формирование постоянной клиентуры и долгосрочного взаимовыгодного сотрудничества с организациями-контрагентами.</w:t>
      </w:r>
    </w:p>
    <w:p w:rsidR="00912B8E" w:rsidRPr="00912B8E" w:rsidRDefault="00912B8E" w:rsidP="00912B8E">
      <w:pPr>
        <w:ind w:firstLine="709"/>
        <w:jc w:val="both"/>
        <w:rPr>
          <w:sz w:val="28"/>
        </w:rPr>
      </w:pPr>
      <w:r w:rsidRPr="00912B8E">
        <w:rPr>
          <w:sz w:val="28"/>
        </w:rPr>
        <w:t xml:space="preserve">Цена является предметом конкуренции. Политика цен предусматривает разработку системы скидок при продаже больших оптовых партий, снижение цены за </w:t>
      </w:r>
      <w:smartTag w:uri="urn:schemas-microsoft-com:office:smarttags" w:element="metricconverter">
        <w:smartTagPr>
          <w:attr w:name="ProductID" w:val="1 кг"/>
        </w:smartTagPr>
        <w:r w:rsidRPr="00912B8E">
          <w:rPr>
            <w:sz w:val="28"/>
          </w:rPr>
          <w:t>1 кг</w:t>
        </w:r>
      </w:smartTag>
      <w:r w:rsidRPr="00912B8E">
        <w:rPr>
          <w:sz w:val="28"/>
        </w:rPr>
        <w:t xml:space="preserve"> рыбы или икры при авансовой форме оплаты, установление жестких цен в течение определенного периода времени для постоянный оптовых покупателей и др. Политика ценообразования будет меняться в зависимости от целей маркетинга.</w:t>
      </w:r>
    </w:p>
    <w:p w:rsidR="00912B8E" w:rsidRDefault="00912B8E" w:rsidP="00912B8E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342D7">
        <w:rPr>
          <w:sz w:val="28"/>
          <w:szCs w:val="28"/>
        </w:rPr>
        <w:t>На первоначальном этапе предполагается работа предприятия по следующему прейскуранту цен на продукцию:</w:t>
      </w:r>
    </w:p>
    <w:p w:rsidR="00912B8E" w:rsidRDefault="00912B8E" w:rsidP="00912B8E">
      <w:pPr>
        <w:pStyle w:val="Standard"/>
        <w:ind w:firstLine="567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</w:p>
    <w:p w:rsidR="00B403D5" w:rsidRDefault="00B403D5" w:rsidP="00912B8E">
      <w:pPr>
        <w:pStyle w:val="Standard"/>
        <w:ind w:firstLine="567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</w:p>
    <w:p w:rsidR="00B403D5" w:rsidRDefault="00B403D5" w:rsidP="00912B8E">
      <w:pPr>
        <w:pStyle w:val="Standard"/>
        <w:ind w:firstLine="567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</w:p>
    <w:p w:rsidR="00B403D5" w:rsidRDefault="00B403D5" w:rsidP="00912B8E">
      <w:pPr>
        <w:pStyle w:val="Standard"/>
        <w:ind w:firstLine="567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</w:p>
    <w:p w:rsidR="00B403D5" w:rsidRDefault="00B403D5" w:rsidP="00912B8E">
      <w:pPr>
        <w:pStyle w:val="Standard"/>
        <w:ind w:firstLine="567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</w:p>
    <w:p w:rsidR="00912B8E" w:rsidRDefault="00912B8E" w:rsidP="00912B8E">
      <w:pPr>
        <w:pStyle w:val="Standard"/>
        <w:ind w:firstLine="567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  <w:r w:rsidRPr="00AE7557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ПРАЙС НА ПРОИЗВОДИМУЮ ПРОДУ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К</w:t>
      </w:r>
      <w:r w:rsidRPr="00AE7557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ЦИЮ ПРЕДПРИЯТИЯ</w:t>
      </w:r>
    </w:p>
    <w:p w:rsidR="00912B8E" w:rsidRPr="00AF6B02" w:rsidRDefault="00912B8E" w:rsidP="00912B8E">
      <w:pPr>
        <w:ind w:firstLine="709"/>
        <w:jc w:val="center"/>
        <w:rPr>
          <w:i/>
        </w:rPr>
      </w:pPr>
      <w:r w:rsidRPr="00AF6B02">
        <w:rPr>
          <w:b/>
        </w:rPr>
        <w:t xml:space="preserve"> 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5696"/>
        <w:gridCol w:w="2525"/>
      </w:tblGrid>
      <w:tr w:rsidR="00912B8E" w:rsidRPr="00912B8E" w:rsidTr="00A22CF8">
        <w:trPr>
          <w:trHeight w:val="535"/>
        </w:trPr>
        <w:tc>
          <w:tcPr>
            <w:tcW w:w="1134" w:type="dxa"/>
            <w:shd w:val="clear" w:color="auto" w:fill="D6E3BC"/>
            <w:vAlign w:val="center"/>
            <w:hideMark/>
          </w:tcPr>
          <w:p w:rsidR="00912B8E" w:rsidRPr="00912B8E" w:rsidRDefault="00912B8E" w:rsidP="00A22CF8">
            <w:pPr>
              <w:jc w:val="center"/>
              <w:rPr>
                <w:b/>
                <w:i/>
                <w:iCs/>
                <w:sz w:val="28"/>
              </w:rPr>
            </w:pPr>
            <w:r w:rsidRPr="00912B8E">
              <w:rPr>
                <w:b/>
                <w:i/>
                <w:iCs/>
                <w:sz w:val="28"/>
              </w:rPr>
              <w:t>№</w:t>
            </w:r>
          </w:p>
          <w:p w:rsidR="00912B8E" w:rsidRPr="00912B8E" w:rsidRDefault="00912B8E" w:rsidP="00A22CF8">
            <w:pPr>
              <w:jc w:val="center"/>
              <w:rPr>
                <w:b/>
                <w:i/>
                <w:iCs/>
                <w:sz w:val="28"/>
              </w:rPr>
            </w:pPr>
            <w:r w:rsidRPr="00912B8E">
              <w:rPr>
                <w:b/>
                <w:i/>
                <w:iCs/>
                <w:sz w:val="28"/>
              </w:rPr>
              <w:t>п/п</w:t>
            </w:r>
          </w:p>
        </w:tc>
        <w:tc>
          <w:tcPr>
            <w:tcW w:w="5696" w:type="dxa"/>
            <w:shd w:val="clear" w:color="auto" w:fill="D6E3BC"/>
            <w:vAlign w:val="center"/>
            <w:hideMark/>
          </w:tcPr>
          <w:p w:rsidR="00912B8E" w:rsidRPr="00912B8E" w:rsidRDefault="00912B8E" w:rsidP="00A22CF8">
            <w:pPr>
              <w:jc w:val="center"/>
              <w:rPr>
                <w:b/>
                <w:i/>
                <w:iCs/>
                <w:sz w:val="28"/>
              </w:rPr>
            </w:pPr>
            <w:r w:rsidRPr="00912B8E">
              <w:rPr>
                <w:b/>
                <w:i/>
                <w:iCs/>
                <w:sz w:val="28"/>
              </w:rPr>
              <w:t>Наименование показателей</w:t>
            </w:r>
          </w:p>
        </w:tc>
        <w:tc>
          <w:tcPr>
            <w:tcW w:w="2525" w:type="dxa"/>
            <w:shd w:val="clear" w:color="auto" w:fill="D6E3BC"/>
            <w:vAlign w:val="center"/>
            <w:hideMark/>
          </w:tcPr>
          <w:p w:rsidR="00912B8E" w:rsidRPr="00912B8E" w:rsidRDefault="00912B8E" w:rsidP="00A22CF8">
            <w:pPr>
              <w:jc w:val="center"/>
              <w:rPr>
                <w:b/>
                <w:i/>
                <w:iCs/>
                <w:sz w:val="28"/>
              </w:rPr>
            </w:pPr>
            <w:r w:rsidRPr="00912B8E">
              <w:rPr>
                <w:b/>
                <w:i/>
                <w:iCs/>
                <w:sz w:val="28"/>
              </w:rPr>
              <w:t>Цена за 1 кг</w:t>
            </w:r>
          </w:p>
          <w:p w:rsidR="00912B8E" w:rsidRPr="00912B8E" w:rsidRDefault="00912B8E" w:rsidP="00A22CF8">
            <w:pPr>
              <w:jc w:val="center"/>
              <w:rPr>
                <w:b/>
                <w:i/>
                <w:iCs/>
                <w:sz w:val="28"/>
              </w:rPr>
            </w:pPr>
            <w:r w:rsidRPr="00912B8E">
              <w:rPr>
                <w:b/>
                <w:i/>
                <w:iCs/>
                <w:sz w:val="28"/>
              </w:rPr>
              <w:t>(с НДС), руб.</w:t>
            </w:r>
          </w:p>
        </w:tc>
      </w:tr>
      <w:tr w:rsidR="00912B8E" w:rsidRPr="00912B8E" w:rsidTr="00A22CF8">
        <w:trPr>
          <w:trHeight w:val="25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12B8E" w:rsidRPr="00912B8E" w:rsidRDefault="00912B8E" w:rsidP="00A22CF8">
            <w:pPr>
              <w:jc w:val="center"/>
              <w:rPr>
                <w:sz w:val="28"/>
              </w:rPr>
            </w:pPr>
            <w:r w:rsidRPr="00912B8E">
              <w:rPr>
                <w:sz w:val="28"/>
              </w:rPr>
              <w:t>1</w:t>
            </w:r>
          </w:p>
        </w:tc>
        <w:tc>
          <w:tcPr>
            <w:tcW w:w="5696" w:type="dxa"/>
            <w:shd w:val="clear" w:color="auto" w:fill="auto"/>
            <w:noWrap/>
            <w:vAlign w:val="bottom"/>
          </w:tcPr>
          <w:p w:rsidR="00912B8E" w:rsidRPr="00912B8E" w:rsidRDefault="00912B8E" w:rsidP="00D2294A">
            <w:pPr>
              <w:rPr>
                <w:sz w:val="28"/>
              </w:rPr>
            </w:pPr>
            <w:r w:rsidRPr="00912B8E">
              <w:rPr>
                <w:sz w:val="28"/>
              </w:rPr>
              <w:t>Рыба осетровая живая</w:t>
            </w:r>
            <w:r w:rsidR="00D2294A">
              <w:rPr>
                <w:sz w:val="28"/>
              </w:rPr>
              <w:t>/свежемороженная</w:t>
            </w:r>
          </w:p>
        </w:tc>
        <w:tc>
          <w:tcPr>
            <w:tcW w:w="2525" w:type="dxa"/>
            <w:shd w:val="clear" w:color="auto" w:fill="auto"/>
            <w:noWrap/>
            <w:vAlign w:val="bottom"/>
          </w:tcPr>
          <w:p w:rsidR="00912B8E" w:rsidRPr="00912B8E" w:rsidRDefault="00BB3DA5" w:rsidP="00A22CF8">
            <w:pPr>
              <w:ind w:firstLine="14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  <w:r w:rsidR="00912B8E" w:rsidRPr="00912B8E">
              <w:rPr>
                <w:sz w:val="28"/>
              </w:rPr>
              <w:t>00,0</w:t>
            </w:r>
          </w:p>
        </w:tc>
      </w:tr>
      <w:tr w:rsidR="00912B8E" w:rsidRPr="00912B8E" w:rsidTr="00A22CF8">
        <w:trPr>
          <w:trHeight w:val="25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12B8E" w:rsidRPr="00912B8E" w:rsidRDefault="00912B8E" w:rsidP="00A22CF8">
            <w:pPr>
              <w:jc w:val="center"/>
              <w:rPr>
                <w:sz w:val="28"/>
              </w:rPr>
            </w:pPr>
            <w:r w:rsidRPr="00912B8E">
              <w:rPr>
                <w:sz w:val="28"/>
              </w:rPr>
              <w:t>2</w:t>
            </w:r>
          </w:p>
        </w:tc>
        <w:tc>
          <w:tcPr>
            <w:tcW w:w="5696" w:type="dxa"/>
            <w:shd w:val="clear" w:color="auto" w:fill="auto"/>
            <w:noWrap/>
            <w:vAlign w:val="bottom"/>
          </w:tcPr>
          <w:p w:rsidR="00912B8E" w:rsidRPr="00912B8E" w:rsidRDefault="00912B8E" w:rsidP="00A22CF8">
            <w:pPr>
              <w:rPr>
                <w:sz w:val="28"/>
              </w:rPr>
            </w:pPr>
            <w:r w:rsidRPr="00912B8E">
              <w:rPr>
                <w:sz w:val="28"/>
              </w:rPr>
              <w:t>Рыба осетровая горячего копчения</w:t>
            </w:r>
          </w:p>
        </w:tc>
        <w:tc>
          <w:tcPr>
            <w:tcW w:w="2525" w:type="dxa"/>
            <w:shd w:val="clear" w:color="auto" w:fill="auto"/>
            <w:noWrap/>
            <w:vAlign w:val="bottom"/>
          </w:tcPr>
          <w:p w:rsidR="00912B8E" w:rsidRPr="00912B8E" w:rsidRDefault="00912B8E" w:rsidP="00A22CF8">
            <w:pPr>
              <w:ind w:firstLine="149"/>
              <w:jc w:val="right"/>
              <w:rPr>
                <w:sz w:val="28"/>
              </w:rPr>
            </w:pPr>
            <w:r w:rsidRPr="00912B8E">
              <w:rPr>
                <w:sz w:val="28"/>
              </w:rPr>
              <w:t>1 500,0</w:t>
            </w:r>
          </w:p>
        </w:tc>
      </w:tr>
      <w:tr w:rsidR="00912B8E" w:rsidRPr="00912B8E" w:rsidTr="00A22CF8">
        <w:trPr>
          <w:trHeight w:val="255"/>
        </w:trPr>
        <w:tc>
          <w:tcPr>
            <w:tcW w:w="1134" w:type="dxa"/>
            <w:shd w:val="clear" w:color="auto" w:fill="auto"/>
            <w:noWrap/>
            <w:vAlign w:val="center"/>
          </w:tcPr>
          <w:p w:rsidR="00912B8E" w:rsidRPr="00912B8E" w:rsidRDefault="0043058B" w:rsidP="00A22CF8">
            <w:pPr>
              <w:jc w:val="center"/>
              <w:rPr>
                <w:sz w:val="28"/>
              </w:rPr>
            </w:pPr>
            <w:r w:rsidRPr="00912B8E">
              <w:rPr>
                <w:sz w:val="28"/>
              </w:rPr>
              <w:t>3</w:t>
            </w:r>
          </w:p>
        </w:tc>
        <w:tc>
          <w:tcPr>
            <w:tcW w:w="5696" w:type="dxa"/>
            <w:shd w:val="clear" w:color="auto" w:fill="auto"/>
            <w:noWrap/>
            <w:vAlign w:val="bottom"/>
          </w:tcPr>
          <w:p w:rsidR="00912B8E" w:rsidRPr="00912B8E" w:rsidRDefault="00912B8E" w:rsidP="0043058B">
            <w:pPr>
              <w:rPr>
                <w:sz w:val="28"/>
              </w:rPr>
            </w:pPr>
            <w:r w:rsidRPr="00912B8E">
              <w:rPr>
                <w:sz w:val="28"/>
              </w:rPr>
              <w:t xml:space="preserve">Рыба осетровая </w:t>
            </w:r>
            <w:r w:rsidR="0043058B">
              <w:rPr>
                <w:sz w:val="28"/>
              </w:rPr>
              <w:t>холодного</w:t>
            </w:r>
            <w:r w:rsidRPr="00912B8E">
              <w:rPr>
                <w:sz w:val="28"/>
              </w:rPr>
              <w:t xml:space="preserve"> копчения</w:t>
            </w:r>
          </w:p>
        </w:tc>
        <w:tc>
          <w:tcPr>
            <w:tcW w:w="2525" w:type="dxa"/>
            <w:shd w:val="clear" w:color="auto" w:fill="auto"/>
            <w:noWrap/>
            <w:vAlign w:val="bottom"/>
          </w:tcPr>
          <w:p w:rsidR="00912B8E" w:rsidRPr="00912B8E" w:rsidRDefault="00912B8E" w:rsidP="00A22CF8">
            <w:pPr>
              <w:ind w:firstLine="149"/>
              <w:jc w:val="right"/>
              <w:rPr>
                <w:sz w:val="28"/>
              </w:rPr>
            </w:pPr>
            <w:r w:rsidRPr="00912B8E">
              <w:rPr>
                <w:sz w:val="28"/>
              </w:rPr>
              <w:t>1800,0</w:t>
            </w:r>
          </w:p>
        </w:tc>
      </w:tr>
      <w:tr w:rsidR="00912B8E" w:rsidRPr="00912B8E" w:rsidTr="00A22CF8">
        <w:trPr>
          <w:trHeight w:val="25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12B8E" w:rsidRPr="00912B8E" w:rsidRDefault="0043058B" w:rsidP="00A22CF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96" w:type="dxa"/>
            <w:shd w:val="clear" w:color="auto" w:fill="auto"/>
            <w:noWrap/>
            <w:vAlign w:val="bottom"/>
          </w:tcPr>
          <w:p w:rsidR="00912B8E" w:rsidRPr="00912B8E" w:rsidRDefault="00912B8E" w:rsidP="00A22CF8">
            <w:pPr>
              <w:rPr>
                <w:sz w:val="28"/>
              </w:rPr>
            </w:pPr>
            <w:r w:rsidRPr="00912B8E">
              <w:rPr>
                <w:sz w:val="28"/>
              </w:rPr>
              <w:t>Икра стерляди</w:t>
            </w:r>
          </w:p>
        </w:tc>
        <w:tc>
          <w:tcPr>
            <w:tcW w:w="2525" w:type="dxa"/>
            <w:shd w:val="clear" w:color="auto" w:fill="auto"/>
            <w:noWrap/>
            <w:vAlign w:val="bottom"/>
          </w:tcPr>
          <w:p w:rsidR="00912B8E" w:rsidRPr="00912B8E" w:rsidRDefault="00912B8E" w:rsidP="00BB3DA5">
            <w:pPr>
              <w:ind w:firstLine="149"/>
              <w:jc w:val="right"/>
              <w:rPr>
                <w:sz w:val="28"/>
              </w:rPr>
            </w:pPr>
            <w:r w:rsidRPr="00912B8E">
              <w:rPr>
                <w:sz w:val="28"/>
              </w:rPr>
              <w:t>3</w:t>
            </w:r>
            <w:r w:rsidR="00BB3DA5">
              <w:rPr>
                <w:sz w:val="28"/>
              </w:rPr>
              <w:t>1</w:t>
            </w:r>
            <w:r w:rsidRPr="00912B8E">
              <w:rPr>
                <w:sz w:val="28"/>
              </w:rPr>
              <w:t>000,0</w:t>
            </w:r>
          </w:p>
        </w:tc>
      </w:tr>
    </w:tbl>
    <w:p w:rsidR="00912B8E" w:rsidRPr="00D04D4B" w:rsidRDefault="00912B8E" w:rsidP="00912B8E">
      <w:pPr>
        <w:ind w:firstLine="709"/>
        <w:jc w:val="both"/>
      </w:pPr>
    </w:p>
    <w:p w:rsidR="00912B8E" w:rsidRPr="00912B8E" w:rsidRDefault="00912B8E" w:rsidP="00912B8E">
      <w:pPr>
        <w:ind w:firstLine="709"/>
        <w:jc w:val="both"/>
        <w:rPr>
          <w:sz w:val="28"/>
        </w:rPr>
      </w:pPr>
      <w:r w:rsidRPr="00912B8E">
        <w:rPr>
          <w:sz w:val="28"/>
        </w:rPr>
        <w:t>Проект является устойчивым, т.к. имеется возможность снижения цен, при условии роста предложения на товарную продукцию.</w:t>
      </w:r>
    </w:p>
    <w:p w:rsidR="00912B8E" w:rsidRPr="007558E8" w:rsidRDefault="00912B8E" w:rsidP="00912B8E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558E8">
        <w:rPr>
          <w:color w:val="000000"/>
          <w:sz w:val="28"/>
          <w:szCs w:val="28"/>
        </w:rPr>
        <w:t xml:space="preserve">Для оптовых дилеров и крупных </w:t>
      </w:r>
      <w:r>
        <w:rPr>
          <w:color w:val="000000"/>
          <w:sz w:val="28"/>
          <w:szCs w:val="28"/>
        </w:rPr>
        <w:t>контрагентов</w:t>
      </w:r>
      <w:r w:rsidRPr="007558E8">
        <w:rPr>
          <w:color w:val="000000"/>
          <w:sz w:val="28"/>
          <w:szCs w:val="28"/>
        </w:rPr>
        <w:t xml:space="preserve"> цены обговариваются индивидуально. Доставка в регионы России всех видов продукции осуществляется автомобильным и ж/д транспортом.</w:t>
      </w:r>
    </w:p>
    <w:p w:rsidR="00912B8E" w:rsidRPr="00EB2507" w:rsidRDefault="00912B8E" w:rsidP="00912B8E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B2507">
        <w:rPr>
          <w:sz w:val="28"/>
          <w:szCs w:val="28"/>
        </w:rPr>
        <w:t>Политика ценообразования предприятия предполагает:</w:t>
      </w:r>
    </w:p>
    <w:p w:rsidR="00912B8E" w:rsidRPr="00EB2507" w:rsidRDefault="00912B8E" w:rsidP="00912B8E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B2507">
        <w:rPr>
          <w:sz w:val="28"/>
          <w:szCs w:val="28"/>
        </w:rPr>
        <w:t xml:space="preserve">1) среднерыночный уровень цен на предлагаемую продукцию и ее высокое качество, </w:t>
      </w:r>
    </w:p>
    <w:p w:rsidR="00912B8E" w:rsidRPr="00EB2507" w:rsidRDefault="00912B8E" w:rsidP="00912B8E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B2507">
        <w:rPr>
          <w:sz w:val="28"/>
          <w:szCs w:val="28"/>
        </w:rPr>
        <w:t>2) гибкая система скидок:</w:t>
      </w:r>
    </w:p>
    <w:p w:rsidR="00912B8E" w:rsidRPr="00EB2507" w:rsidRDefault="00912B8E" w:rsidP="00912B8E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B2507">
        <w:rPr>
          <w:sz w:val="28"/>
          <w:szCs w:val="28"/>
        </w:rPr>
        <w:t>- оптовые скидки;</w:t>
      </w:r>
    </w:p>
    <w:p w:rsidR="00912B8E" w:rsidRPr="00EB2507" w:rsidRDefault="00912B8E" w:rsidP="00912B8E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B2507">
        <w:rPr>
          <w:sz w:val="28"/>
          <w:szCs w:val="28"/>
        </w:rPr>
        <w:t xml:space="preserve">- </w:t>
      </w:r>
      <w:r w:rsidRPr="00EB2507">
        <w:rPr>
          <w:sz w:val="28"/>
        </w:rPr>
        <w:t xml:space="preserve">индивидуальные скидки для </w:t>
      </w:r>
      <w:r w:rsidRPr="00EB2507">
        <w:rPr>
          <w:sz w:val="28"/>
          <w:szCs w:val="28"/>
        </w:rPr>
        <w:t>постоянных клиентов.</w:t>
      </w:r>
    </w:p>
    <w:p w:rsidR="006653DD" w:rsidRDefault="006653DD" w:rsidP="006653DD">
      <w:pPr>
        <w:ind w:firstLine="567"/>
        <w:jc w:val="both"/>
        <w:rPr>
          <w:sz w:val="32"/>
          <w:szCs w:val="28"/>
          <w:highlight w:val="yellow"/>
          <w:shd w:val="clear" w:color="auto" w:fill="FFFFFF"/>
        </w:rPr>
      </w:pPr>
    </w:p>
    <w:p w:rsidR="00E824B5" w:rsidRDefault="00E824B5" w:rsidP="00E824B5">
      <w:pPr>
        <w:ind w:firstLine="709"/>
        <w:jc w:val="center"/>
        <w:rPr>
          <w:iCs/>
        </w:rPr>
      </w:pPr>
    </w:p>
    <w:p w:rsidR="00862481" w:rsidRPr="007D535C" w:rsidRDefault="00862481" w:rsidP="00DC6650">
      <w:pPr>
        <w:pStyle w:val="af"/>
        <w:spacing w:after="0" w:line="240" w:lineRule="auto"/>
        <w:rPr>
          <w:b/>
          <w:color w:val="FF0000"/>
          <w:sz w:val="28"/>
          <w:szCs w:val="28"/>
          <w:highlight w:val="yellow"/>
        </w:rPr>
      </w:pPr>
    </w:p>
    <w:p w:rsidR="00E2401F" w:rsidRPr="007D535C" w:rsidRDefault="00E2401F" w:rsidP="00DC6650">
      <w:pPr>
        <w:spacing w:after="200" w:line="276" w:lineRule="auto"/>
        <w:jc w:val="both"/>
        <w:rPr>
          <w:b/>
          <w:sz w:val="28"/>
          <w:szCs w:val="28"/>
          <w:highlight w:val="yellow"/>
        </w:rPr>
      </w:pPr>
      <w:r w:rsidRPr="007D535C">
        <w:rPr>
          <w:b/>
          <w:sz w:val="28"/>
          <w:szCs w:val="28"/>
          <w:highlight w:val="yellow"/>
        </w:rPr>
        <w:br w:type="page"/>
      </w:r>
    </w:p>
    <w:p w:rsidR="00004DC5" w:rsidRDefault="00004DC5" w:rsidP="00165061">
      <w:pPr>
        <w:pStyle w:val="Style11"/>
        <w:numPr>
          <w:ilvl w:val="0"/>
          <w:numId w:val="3"/>
        </w:numPr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 w:rsidRPr="007D535C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ПРОИЗВОДСТВЕННЫЙ ПЛАН</w:t>
      </w:r>
    </w:p>
    <w:p w:rsidR="00E85B0C" w:rsidRDefault="00E85B0C" w:rsidP="00E85B0C">
      <w:pPr>
        <w:pStyle w:val="Style11"/>
        <w:spacing w:line="240" w:lineRule="auto"/>
        <w:ind w:left="1068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747439" w:rsidRDefault="00E85B0C" w:rsidP="00747439">
      <w:pPr>
        <w:pStyle w:val="Style11"/>
        <w:numPr>
          <w:ilvl w:val="1"/>
          <w:numId w:val="3"/>
        </w:numPr>
        <w:spacing w:line="240" w:lineRule="auto"/>
        <w:ind w:left="0"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 w:rsidRPr="00747439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 xml:space="preserve">Месторасположение предприятия: </w:t>
      </w:r>
      <w:r w:rsidR="00747439" w:rsidRPr="00747439">
        <w:rPr>
          <w:rStyle w:val="FontStyle59"/>
          <w:rFonts w:ascii="Times New Roman" w:hAnsi="Times New Roman" w:cs="Times New Roman"/>
          <w:sz w:val="28"/>
          <w:szCs w:val="28"/>
        </w:rPr>
        <w:t>рукав Болда, Приволжский муниципальный район Астраханской области, рыбоводный участок «БОЛДИНСКИЙ 7».</w:t>
      </w:r>
    </w:p>
    <w:p w:rsidR="00747439" w:rsidRPr="00747439" w:rsidRDefault="00747439" w:rsidP="00747439">
      <w:pPr>
        <w:pStyle w:val="Style11"/>
        <w:numPr>
          <w:ilvl w:val="1"/>
          <w:numId w:val="3"/>
        </w:numPr>
        <w:spacing w:line="240" w:lineRule="auto"/>
        <w:ind w:left="0" w:firstLine="567"/>
        <w:jc w:val="center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Потребность в долгосрочных активах</w:t>
      </w:r>
    </w:p>
    <w:p w:rsidR="00D456D0" w:rsidRDefault="00D456D0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 w:rsidRPr="00D456D0">
        <w:rPr>
          <w:rStyle w:val="FontStyle59"/>
          <w:rFonts w:ascii="Times New Roman" w:hAnsi="Times New Roman" w:cs="Times New Roman"/>
          <w:sz w:val="28"/>
          <w:szCs w:val="28"/>
        </w:rPr>
        <w:t xml:space="preserve">Для </w:t>
      </w:r>
      <w:r>
        <w:rPr>
          <w:rStyle w:val="FontStyle59"/>
          <w:rFonts w:ascii="Times New Roman" w:hAnsi="Times New Roman" w:cs="Times New Roman"/>
          <w:sz w:val="28"/>
          <w:szCs w:val="28"/>
        </w:rPr>
        <w:t>создания предприятия товарной аквакультуры имеется потребность в долгосрочных активах, которые требуют проведения следующих мероприятий:</w:t>
      </w:r>
    </w:p>
    <w:p w:rsidR="002F466E" w:rsidRDefault="002F466E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 w:rsidRPr="001926CF">
        <w:rPr>
          <w:rStyle w:val="FontStyle59"/>
          <w:rFonts w:ascii="Times New Roman" w:hAnsi="Times New Roman" w:cs="Times New Roman"/>
          <w:b/>
          <w:i/>
          <w:sz w:val="28"/>
          <w:szCs w:val="28"/>
        </w:rPr>
        <w:t>1)</w:t>
      </w:r>
      <w:r w:rsidR="00D456D0">
        <w:rPr>
          <w:rStyle w:val="FontStyle59"/>
          <w:rFonts w:ascii="Times New Roman" w:hAnsi="Times New Roman" w:cs="Times New Roman"/>
          <w:sz w:val="28"/>
          <w:szCs w:val="28"/>
        </w:rPr>
        <w:t xml:space="preserve"> </w:t>
      </w:r>
      <w:r w:rsidR="00D456D0" w:rsidRPr="002F466E">
        <w:rPr>
          <w:rStyle w:val="FontStyle59"/>
          <w:rFonts w:ascii="Times New Roman" w:hAnsi="Times New Roman" w:cs="Times New Roman"/>
          <w:b/>
          <w:i/>
          <w:sz w:val="28"/>
          <w:szCs w:val="28"/>
        </w:rPr>
        <w:t>организация промышленно-бытовых помещений</w:t>
      </w:r>
      <w:r>
        <w:rPr>
          <w:rStyle w:val="FontStyle59"/>
          <w:rFonts w:ascii="Times New Roman" w:hAnsi="Times New Roman" w:cs="Times New Roman"/>
          <w:sz w:val="28"/>
          <w:szCs w:val="28"/>
        </w:rPr>
        <w:t>:</w:t>
      </w:r>
    </w:p>
    <w:p w:rsidR="002F466E" w:rsidRDefault="002F466E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sz w:val="28"/>
          <w:szCs w:val="28"/>
        </w:rPr>
        <w:t xml:space="preserve">- </w:t>
      </w:r>
      <w:r w:rsidR="00D456D0">
        <w:rPr>
          <w:rStyle w:val="FontStyle59"/>
          <w:rFonts w:ascii="Times New Roman" w:hAnsi="Times New Roman" w:cs="Times New Roman"/>
          <w:sz w:val="28"/>
          <w:szCs w:val="28"/>
        </w:rPr>
        <w:t xml:space="preserve">приобретение, транспортировка и оснащение помещений брандвахты </w:t>
      </w:r>
      <w:r>
        <w:rPr>
          <w:rStyle w:val="FontStyle59"/>
          <w:rFonts w:ascii="Times New Roman" w:hAnsi="Times New Roman" w:cs="Times New Roman"/>
          <w:sz w:val="28"/>
          <w:szCs w:val="28"/>
        </w:rPr>
        <w:t>всем необходимым оборудованием, мебелью и техникой для проживания персонала предприятия</w:t>
      </w:r>
    </w:p>
    <w:p w:rsidR="002F466E" w:rsidRPr="002F466E" w:rsidRDefault="002F466E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 w:rsidRPr="002F466E">
        <w:rPr>
          <w:rStyle w:val="FontStyle59"/>
          <w:rFonts w:ascii="Times New Roman" w:hAnsi="Times New Roman" w:cs="Times New Roman"/>
          <w:sz w:val="28"/>
          <w:szCs w:val="28"/>
        </w:rPr>
        <w:t>- приобретение и монтаж понтонов для организации перехода с берега на брандвахту (дебаркадер) (6м*1,5м);</w:t>
      </w:r>
    </w:p>
    <w:p w:rsidR="002F466E" w:rsidRDefault="002F466E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sz w:val="28"/>
          <w:szCs w:val="28"/>
        </w:rPr>
        <w:t>-</w:t>
      </w:r>
      <w:r w:rsidRPr="002F466E">
        <w:rPr>
          <w:rStyle w:val="FontStyle59"/>
          <w:rFonts w:ascii="Times New Roman" w:hAnsi="Times New Roman" w:cs="Times New Roman"/>
          <w:sz w:val="28"/>
          <w:szCs w:val="28"/>
        </w:rPr>
        <w:t xml:space="preserve"> строительство бытового помещения (3м*30м*3м) (для размещения производственной лаборатории, цеха переработки, бытового помещения для персонала)</w:t>
      </w:r>
    </w:p>
    <w:p w:rsidR="002F466E" w:rsidRPr="002F466E" w:rsidRDefault="002F466E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b/>
          <w:i/>
          <w:sz w:val="28"/>
          <w:szCs w:val="28"/>
        </w:rPr>
      </w:pPr>
      <w:r w:rsidRPr="001926CF">
        <w:rPr>
          <w:rStyle w:val="FontStyle59"/>
          <w:rFonts w:ascii="Times New Roman" w:hAnsi="Times New Roman" w:cs="Times New Roman"/>
          <w:b/>
          <w:i/>
          <w:sz w:val="28"/>
          <w:szCs w:val="28"/>
        </w:rPr>
        <w:t>2)</w:t>
      </w:r>
      <w:r>
        <w:rPr>
          <w:rStyle w:val="FontStyle59"/>
          <w:rFonts w:ascii="Times New Roman" w:hAnsi="Times New Roman" w:cs="Times New Roman"/>
          <w:sz w:val="28"/>
          <w:szCs w:val="28"/>
        </w:rPr>
        <w:t xml:space="preserve"> </w:t>
      </w:r>
      <w:r w:rsidRPr="002F466E">
        <w:rPr>
          <w:rStyle w:val="FontStyle59"/>
          <w:rFonts w:ascii="Times New Roman" w:hAnsi="Times New Roman" w:cs="Times New Roman"/>
          <w:b/>
          <w:i/>
          <w:sz w:val="28"/>
          <w:szCs w:val="28"/>
        </w:rPr>
        <w:t>организация рыбоводных садков</w:t>
      </w:r>
      <w:r>
        <w:rPr>
          <w:rStyle w:val="FontStyle59"/>
          <w:rFonts w:ascii="Times New Roman" w:hAnsi="Times New Roman" w:cs="Times New Roman"/>
          <w:b/>
          <w:i/>
          <w:sz w:val="28"/>
          <w:szCs w:val="28"/>
        </w:rPr>
        <w:t>:</w:t>
      </w:r>
    </w:p>
    <w:p w:rsidR="002F466E" w:rsidRDefault="002F466E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sz w:val="28"/>
          <w:szCs w:val="28"/>
        </w:rPr>
        <w:t>- и</w:t>
      </w:r>
      <w:r w:rsidRPr="002F466E">
        <w:rPr>
          <w:rStyle w:val="FontStyle59"/>
          <w:rFonts w:ascii="Times New Roman" w:hAnsi="Times New Roman" w:cs="Times New Roman"/>
          <w:sz w:val="28"/>
          <w:szCs w:val="28"/>
        </w:rPr>
        <w:t>зготовление и установка рыбоводных садков</w:t>
      </w:r>
      <w:r>
        <w:rPr>
          <w:rStyle w:val="FontStyle59"/>
          <w:rFonts w:ascii="Times New Roman" w:hAnsi="Times New Roman" w:cs="Times New Roman"/>
          <w:sz w:val="28"/>
          <w:szCs w:val="28"/>
        </w:rPr>
        <w:t xml:space="preserve"> (</w:t>
      </w:r>
      <w:r w:rsidRPr="002F466E">
        <w:rPr>
          <w:rStyle w:val="FontStyle59"/>
          <w:rFonts w:ascii="Times New Roman" w:hAnsi="Times New Roman" w:cs="Times New Roman"/>
          <w:sz w:val="28"/>
          <w:szCs w:val="28"/>
        </w:rPr>
        <w:t>линия на 31 ячеек, размер 5м*5 м)</w:t>
      </w:r>
      <w:r w:rsidR="001926CF">
        <w:rPr>
          <w:rStyle w:val="FontStyle59"/>
          <w:rFonts w:ascii="Times New Roman" w:hAnsi="Times New Roman" w:cs="Times New Roman"/>
          <w:sz w:val="28"/>
          <w:szCs w:val="28"/>
        </w:rPr>
        <w:t>;</w:t>
      </w:r>
    </w:p>
    <w:p w:rsidR="002F466E" w:rsidRPr="001926CF" w:rsidRDefault="002F466E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sz w:val="28"/>
          <w:szCs w:val="28"/>
        </w:rPr>
        <w:t>- п</w:t>
      </w:r>
      <w:r w:rsidRPr="001926CF">
        <w:rPr>
          <w:rStyle w:val="FontStyle59"/>
          <w:rFonts w:ascii="Times New Roman" w:hAnsi="Times New Roman" w:cs="Times New Roman"/>
          <w:sz w:val="28"/>
          <w:szCs w:val="28"/>
        </w:rPr>
        <w:t>риобретение сетки дель</w:t>
      </w:r>
      <w:r w:rsidR="001926CF" w:rsidRPr="001926CF">
        <w:rPr>
          <w:rStyle w:val="FontStyle59"/>
          <w:rFonts w:ascii="Times New Roman" w:hAnsi="Times New Roman" w:cs="Times New Roman"/>
          <w:sz w:val="28"/>
          <w:szCs w:val="28"/>
        </w:rPr>
        <w:t>;</w:t>
      </w:r>
    </w:p>
    <w:p w:rsidR="002F466E" w:rsidRPr="001926CF" w:rsidRDefault="002F466E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 w:rsidRPr="001926CF">
        <w:rPr>
          <w:rStyle w:val="FontStyle59"/>
          <w:rFonts w:ascii="Times New Roman" w:hAnsi="Times New Roman" w:cs="Times New Roman"/>
          <w:sz w:val="28"/>
          <w:szCs w:val="28"/>
        </w:rPr>
        <w:t>- приобретение лодок</w:t>
      </w:r>
      <w:r w:rsidR="001926CF" w:rsidRPr="001926CF">
        <w:rPr>
          <w:rStyle w:val="FontStyle59"/>
          <w:rFonts w:ascii="Times New Roman" w:hAnsi="Times New Roman" w:cs="Times New Roman"/>
          <w:sz w:val="28"/>
          <w:szCs w:val="28"/>
        </w:rPr>
        <w:t xml:space="preserve"> и мойки и оборудования для обслуживания садков;</w:t>
      </w:r>
    </w:p>
    <w:p w:rsidR="001926CF" w:rsidRPr="001926CF" w:rsidRDefault="001926CF" w:rsidP="00D456D0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b/>
          <w:i/>
          <w:sz w:val="28"/>
          <w:szCs w:val="28"/>
        </w:rPr>
      </w:pPr>
      <w:r w:rsidRPr="001926CF">
        <w:rPr>
          <w:rStyle w:val="FontStyle59"/>
          <w:rFonts w:ascii="Times New Roman" w:hAnsi="Times New Roman" w:cs="Times New Roman"/>
          <w:b/>
          <w:i/>
          <w:sz w:val="28"/>
          <w:szCs w:val="28"/>
        </w:rPr>
        <w:t>3) организация цеха дойки икры:</w:t>
      </w:r>
    </w:p>
    <w:p w:rsidR="001926CF" w:rsidRPr="001926CF" w:rsidRDefault="001926CF" w:rsidP="00D456D0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Style w:val="FontStyle59"/>
          <w:rFonts w:ascii="Times New Roman" w:hAnsi="Times New Roman" w:cs="Times New Roman"/>
          <w:sz w:val="28"/>
          <w:szCs w:val="28"/>
        </w:rPr>
        <w:t>- 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риобретение и монтаж понтонов для размещения цеха дойки икры (7м*7м)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26CF" w:rsidRPr="001926CF" w:rsidRDefault="001926CF" w:rsidP="00D456D0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риобретение емкостей для дойки икры (объем 2 куб. м)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 w:rsidRPr="001926CF">
        <w:rPr>
          <w:rFonts w:ascii="Times New Roman" w:hAnsi="Times New Roman" w:cs="Times New Roman"/>
          <w:b/>
          <w:i/>
          <w:color w:val="000000"/>
          <w:sz w:val="28"/>
          <w:szCs w:val="28"/>
        </w:rPr>
        <w:t>4)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26C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</w:t>
      </w:r>
      <w:r w:rsidRPr="002F466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рганизация производственной лаборатории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26CF">
        <w:rPr>
          <w:rStyle w:val="FontStyle59"/>
          <w:rFonts w:ascii="Times New Roman" w:hAnsi="Times New Roman" w:cs="Times New Roman"/>
          <w:sz w:val="28"/>
          <w:szCs w:val="28"/>
        </w:rPr>
        <w:t>(приобретение оборудования, мебели, приборов и аппаратов)</w:t>
      </w:r>
      <w:r>
        <w:rPr>
          <w:rStyle w:val="FontStyle59"/>
          <w:rFonts w:ascii="Times New Roman" w:hAnsi="Times New Roman" w:cs="Times New Roman"/>
          <w:sz w:val="28"/>
          <w:szCs w:val="28"/>
        </w:rPr>
        <w:t>;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5) </w:t>
      </w:r>
      <w:r w:rsidRPr="001926C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</w:t>
      </w:r>
      <w:r w:rsidRPr="002F466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рганизация мини-цеха по рыбопереработке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: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bCs/>
          <w:color w:val="000000"/>
          <w:sz w:val="28"/>
          <w:szCs w:val="28"/>
        </w:rPr>
        <w:t>- с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троительство охлаждающей камеры (3*3*2м, -4 градуса)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риобретение рефроконтейнера (-18 градусов)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риобретение бытового холодильного оборудования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риобретение коптильного оборудования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риобретение сушильно-вялочного оборудования</w:t>
      </w:r>
    </w:p>
    <w:p w:rsid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риобретение оборудования для нарезки рыбы и вакуумирования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46D44">
        <w:rPr>
          <w:rFonts w:ascii="Times New Roman" w:hAnsi="Times New Roman" w:cs="Times New Roman"/>
          <w:b/>
          <w:i/>
          <w:color w:val="000000"/>
          <w:sz w:val="28"/>
          <w:szCs w:val="28"/>
        </w:rPr>
        <w:t>6) п</w:t>
      </w:r>
      <w:r w:rsidRPr="002F466E">
        <w:rPr>
          <w:rFonts w:ascii="Times New Roman" w:hAnsi="Times New Roman" w:cs="Times New Roman"/>
          <w:b/>
          <w:bCs/>
          <w:i/>
          <w:sz w:val="28"/>
          <w:szCs w:val="28"/>
        </w:rPr>
        <w:t>одведение коммуникаций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бустройство автономной канализации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троительство сетей электроснабжения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color w:val="000000"/>
          <w:sz w:val="28"/>
          <w:szCs w:val="28"/>
        </w:rPr>
        <w:t>- организация с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танци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 xml:space="preserve"> водоочистки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26CF" w:rsidRPr="001926CF" w:rsidRDefault="001926CF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926CF"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риобретение и установка водогрейн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 xml:space="preserve"> теплов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 xml:space="preserve"> котл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 xml:space="preserve"> для производственн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 xml:space="preserve"> помещени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 xml:space="preserve">площадью 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100 кв м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 xml:space="preserve"> и 350 кв м.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1926C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26CF" w:rsidRPr="00C46D44" w:rsidRDefault="00C46D44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46D4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7)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о</w:t>
      </w:r>
      <w:r w:rsidRPr="002F466E">
        <w:rPr>
          <w:rFonts w:ascii="Times New Roman" w:hAnsi="Times New Roman" w:cs="Times New Roman"/>
          <w:b/>
          <w:bCs/>
          <w:i/>
          <w:sz w:val="28"/>
          <w:szCs w:val="28"/>
        </w:rPr>
        <w:t>рганизация транспортировки рыбы и готовой продукции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C46D44" w:rsidRPr="00C46D44" w:rsidRDefault="00C46D44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46D44"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>риобретение системы адаптации и транспортировки живой рыбы</w:t>
      </w:r>
      <w:r w:rsidRPr="00C46D4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6D44" w:rsidRPr="00C46D44" w:rsidRDefault="00C46D44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46D44"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 xml:space="preserve">риобретение автомобиля Газель </w:t>
      </w:r>
      <w:r w:rsidRPr="00C46D44">
        <w:rPr>
          <w:rFonts w:ascii="Times New Roman" w:hAnsi="Times New Roman" w:cs="Times New Roman"/>
          <w:color w:val="000000"/>
          <w:sz w:val="28"/>
          <w:szCs w:val="28"/>
        </w:rPr>
        <w:t>(бортовой)</w:t>
      </w:r>
      <w:r w:rsidRPr="002F466E">
        <w:rPr>
          <w:rFonts w:ascii="Times New Roman" w:hAnsi="Times New Roman" w:cs="Times New Roman"/>
          <w:color w:val="000000"/>
          <w:sz w:val="28"/>
          <w:szCs w:val="28"/>
        </w:rPr>
        <w:t xml:space="preserve"> для транспортировки рыбы</w:t>
      </w:r>
      <w:r w:rsidRPr="00C46D4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6D44" w:rsidRPr="00C46D44" w:rsidRDefault="00C46D44" w:rsidP="001926CF">
      <w:pPr>
        <w:pStyle w:val="Style11"/>
        <w:spacing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C46D44">
        <w:rPr>
          <w:rFonts w:ascii="Times New Roman" w:hAnsi="Times New Roman" w:cs="Times New Roman"/>
          <w:b/>
          <w:i/>
          <w:color w:val="000000"/>
          <w:sz w:val="28"/>
          <w:szCs w:val="28"/>
        </w:rPr>
        <w:t>8)</w:t>
      </w:r>
      <w:r w:rsidRPr="00C46D4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</w:t>
      </w:r>
      <w:r w:rsidRPr="002F466E">
        <w:rPr>
          <w:rFonts w:ascii="Times New Roman" w:hAnsi="Times New Roman" w:cs="Times New Roman"/>
          <w:b/>
          <w:bCs/>
          <w:i/>
          <w:sz w:val="28"/>
          <w:szCs w:val="28"/>
        </w:rPr>
        <w:t>риобретение прочего общепроизвод</w:t>
      </w:r>
      <w:r w:rsidRPr="00C46D44">
        <w:rPr>
          <w:rFonts w:ascii="Times New Roman" w:hAnsi="Times New Roman" w:cs="Times New Roman"/>
          <w:b/>
          <w:bCs/>
          <w:i/>
          <w:sz w:val="28"/>
          <w:szCs w:val="28"/>
        </w:rPr>
        <w:t>ственного оборудования, техники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46D44">
        <w:rPr>
          <w:rFonts w:ascii="Times New Roman" w:hAnsi="Times New Roman" w:cs="Times New Roman"/>
          <w:bCs/>
          <w:sz w:val="28"/>
          <w:szCs w:val="28"/>
        </w:rPr>
        <w:t xml:space="preserve">(система видеонаблюдения, инструменты, мотопомпа, станок плотницкий комбинированный, газобензиновый генератор, поршневой компрессор, </w:t>
      </w:r>
      <w:r w:rsidRPr="00C46D44">
        <w:rPr>
          <w:rFonts w:ascii="Times New Roman" w:hAnsi="Times New Roman" w:cs="Times New Roman"/>
          <w:bCs/>
          <w:sz w:val="28"/>
          <w:szCs w:val="28"/>
        </w:rPr>
        <w:lastRenderedPageBreak/>
        <w:t>инверторный дизельный сварочный генератор и пр.)</w:t>
      </w:r>
    </w:p>
    <w:p w:rsidR="00AF1F17" w:rsidRPr="00B44F72" w:rsidRDefault="00AF1F17" w:rsidP="00AF1F17">
      <w:pPr>
        <w:pStyle w:val="Style11"/>
        <w:spacing w:line="240" w:lineRule="auto"/>
        <w:jc w:val="both"/>
        <w:outlineLvl w:val="0"/>
        <w:rPr>
          <w:rFonts w:eastAsia="Calibri"/>
          <w:szCs w:val="22"/>
          <w:lang w:eastAsia="en-US"/>
        </w:rPr>
      </w:pPr>
    </w:p>
    <w:p w:rsidR="00747439" w:rsidRPr="00747439" w:rsidRDefault="00747439" w:rsidP="00747439">
      <w:pPr>
        <w:pStyle w:val="Style11"/>
        <w:numPr>
          <w:ilvl w:val="1"/>
          <w:numId w:val="3"/>
        </w:numPr>
        <w:spacing w:line="240" w:lineRule="auto"/>
        <w:ind w:left="0" w:firstLine="567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 w:rsidRPr="00747439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Потребность в оборотных средствах</w:t>
      </w:r>
    </w:p>
    <w:p w:rsidR="00747439" w:rsidRDefault="00B77DD1" w:rsidP="0025048E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sz w:val="28"/>
          <w:szCs w:val="28"/>
        </w:rPr>
        <w:t>Для реализации проекта имеется потребность в оборотных средствах, в том числе:</w:t>
      </w:r>
    </w:p>
    <w:p w:rsidR="00B77DD1" w:rsidRDefault="00B77DD1" w:rsidP="0025048E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sz w:val="28"/>
          <w:szCs w:val="28"/>
        </w:rPr>
        <w:t xml:space="preserve">- </w:t>
      </w:r>
      <w:r w:rsidR="00076083">
        <w:rPr>
          <w:rStyle w:val="FontStyle59"/>
          <w:rFonts w:ascii="Times New Roman" w:hAnsi="Times New Roman" w:cs="Times New Roman"/>
          <w:sz w:val="28"/>
          <w:szCs w:val="28"/>
        </w:rPr>
        <w:t xml:space="preserve">на </w:t>
      </w:r>
      <w:r>
        <w:rPr>
          <w:rStyle w:val="FontStyle59"/>
          <w:rFonts w:ascii="Times New Roman" w:hAnsi="Times New Roman" w:cs="Times New Roman"/>
          <w:sz w:val="28"/>
          <w:szCs w:val="28"/>
        </w:rPr>
        <w:t>приобретени</w:t>
      </w:r>
      <w:r w:rsidR="00076083">
        <w:rPr>
          <w:rStyle w:val="FontStyle59"/>
          <w:rFonts w:ascii="Times New Roman" w:hAnsi="Times New Roman" w:cs="Times New Roman"/>
          <w:sz w:val="28"/>
          <w:szCs w:val="28"/>
        </w:rPr>
        <w:t>е и транспортировку</w:t>
      </w:r>
      <w:r>
        <w:rPr>
          <w:rStyle w:val="FontStyle59"/>
          <w:rFonts w:ascii="Times New Roman" w:hAnsi="Times New Roman" w:cs="Times New Roman"/>
          <w:sz w:val="28"/>
          <w:szCs w:val="28"/>
        </w:rPr>
        <w:t xml:space="preserve"> посадочного материала рыбы осетровых пород</w:t>
      </w:r>
      <w:r w:rsidR="0025048E">
        <w:rPr>
          <w:rStyle w:val="FontStyle59"/>
          <w:rFonts w:ascii="Times New Roman" w:hAnsi="Times New Roman" w:cs="Times New Roman"/>
          <w:sz w:val="28"/>
          <w:szCs w:val="28"/>
        </w:rPr>
        <w:t xml:space="preserve"> в объеме 13 тонн (6</w:t>
      </w:r>
      <w:r w:rsidR="00053C8E">
        <w:rPr>
          <w:rStyle w:val="FontStyle59"/>
          <w:rFonts w:ascii="Times New Roman" w:hAnsi="Times New Roman" w:cs="Times New Roman"/>
          <w:sz w:val="28"/>
          <w:szCs w:val="28"/>
        </w:rPr>
        <w:t>50</w:t>
      </w:r>
      <w:r w:rsidR="0025048E">
        <w:rPr>
          <w:rStyle w:val="FontStyle59"/>
          <w:rFonts w:ascii="Times New Roman" w:hAnsi="Times New Roman" w:cs="Times New Roman"/>
          <w:sz w:val="28"/>
          <w:szCs w:val="28"/>
        </w:rPr>
        <w:t>0 голов)</w:t>
      </w:r>
      <w:r>
        <w:rPr>
          <w:rStyle w:val="FontStyle59"/>
          <w:rFonts w:ascii="Times New Roman" w:hAnsi="Times New Roman" w:cs="Times New Roman"/>
          <w:sz w:val="28"/>
          <w:szCs w:val="28"/>
        </w:rPr>
        <w:t>;</w:t>
      </w:r>
    </w:p>
    <w:p w:rsidR="00B77DD1" w:rsidRDefault="00B77DD1" w:rsidP="0025048E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sz w:val="28"/>
          <w:szCs w:val="28"/>
        </w:rPr>
        <w:t xml:space="preserve">- </w:t>
      </w:r>
      <w:r w:rsidR="00076083">
        <w:rPr>
          <w:rStyle w:val="FontStyle59"/>
          <w:rFonts w:ascii="Times New Roman" w:hAnsi="Times New Roman" w:cs="Times New Roman"/>
          <w:sz w:val="28"/>
          <w:szCs w:val="28"/>
        </w:rPr>
        <w:t xml:space="preserve">на </w:t>
      </w:r>
      <w:r w:rsidR="0025048E">
        <w:rPr>
          <w:rStyle w:val="FontStyle59"/>
          <w:rFonts w:ascii="Times New Roman" w:hAnsi="Times New Roman" w:cs="Times New Roman"/>
          <w:sz w:val="28"/>
          <w:szCs w:val="28"/>
        </w:rPr>
        <w:t>приобретени</w:t>
      </w:r>
      <w:r w:rsidR="00076083">
        <w:rPr>
          <w:rStyle w:val="FontStyle59"/>
          <w:rFonts w:ascii="Times New Roman" w:hAnsi="Times New Roman" w:cs="Times New Roman"/>
          <w:sz w:val="28"/>
          <w:szCs w:val="28"/>
        </w:rPr>
        <w:t>е</w:t>
      </w:r>
      <w:r>
        <w:rPr>
          <w:rStyle w:val="FontStyle59"/>
          <w:rFonts w:ascii="Times New Roman" w:hAnsi="Times New Roman" w:cs="Times New Roman"/>
          <w:sz w:val="28"/>
          <w:szCs w:val="28"/>
        </w:rPr>
        <w:t xml:space="preserve"> кормов</w:t>
      </w:r>
      <w:r w:rsidR="0025048E">
        <w:rPr>
          <w:rStyle w:val="FontStyle59"/>
          <w:rFonts w:ascii="Times New Roman" w:hAnsi="Times New Roman" w:cs="Times New Roman"/>
          <w:sz w:val="28"/>
          <w:szCs w:val="28"/>
        </w:rPr>
        <w:t xml:space="preserve"> на первые 6-8 месяцев реализации проекта в объеме </w:t>
      </w:r>
      <w:r w:rsidR="00053C8E">
        <w:rPr>
          <w:rStyle w:val="FontStyle59"/>
          <w:rFonts w:ascii="Times New Roman" w:hAnsi="Times New Roman" w:cs="Times New Roman"/>
          <w:sz w:val="28"/>
          <w:szCs w:val="28"/>
        </w:rPr>
        <w:t xml:space="preserve">62,4 </w:t>
      </w:r>
      <w:r w:rsidR="0025048E">
        <w:rPr>
          <w:rStyle w:val="FontStyle59"/>
          <w:rFonts w:ascii="Times New Roman" w:hAnsi="Times New Roman" w:cs="Times New Roman"/>
          <w:sz w:val="28"/>
          <w:szCs w:val="28"/>
        </w:rPr>
        <w:t>тонн</w:t>
      </w:r>
      <w:r w:rsidR="00076083">
        <w:rPr>
          <w:rStyle w:val="FontStyle59"/>
          <w:rFonts w:ascii="Times New Roman" w:hAnsi="Times New Roman" w:cs="Times New Roman"/>
          <w:sz w:val="28"/>
          <w:szCs w:val="28"/>
        </w:rPr>
        <w:t>;</w:t>
      </w:r>
    </w:p>
    <w:p w:rsidR="00076083" w:rsidRDefault="00076083" w:rsidP="0025048E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sz w:val="28"/>
          <w:szCs w:val="28"/>
        </w:rPr>
        <w:t>- на приобретение тары и упаковки для готовой продукции.</w:t>
      </w:r>
    </w:p>
    <w:p w:rsidR="00076083" w:rsidRDefault="00076083" w:rsidP="0025048E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</w:p>
    <w:p w:rsidR="005F39E1" w:rsidRPr="00747439" w:rsidRDefault="005F39E1" w:rsidP="00747439">
      <w:pPr>
        <w:pStyle w:val="ae"/>
        <w:numPr>
          <w:ilvl w:val="1"/>
          <w:numId w:val="3"/>
        </w:numPr>
        <w:jc w:val="both"/>
        <w:rPr>
          <w:b/>
          <w:color w:val="FF0000"/>
          <w:sz w:val="28"/>
        </w:rPr>
      </w:pPr>
      <w:r w:rsidRPr="00747439">
        <w:rPr>
          <w:b/>
          <w:color w:val="FF0000"/>
          <w:sz w:val="28"/>
        </w:rPr>
        <w:t>Технология производства</w:t>
      </w:r>
    </w:p>
    <w:p w:rsidR="005F39E1" w:rsidRPr="005F39E1" w:rsidRDefault="005F39E1" w:rsidP="005F39E1">
      <w:pPr>
        <w:ind w:firstLine="567"/>
        <w:jc w:val="both"/>
        <w:rPr>
          <w:sz w:val="28"/>
        </w:rPr>
      </w:pPr>
      <w:r w:rsidRPr="005F39E1">
        <w:rPr>
          <w:sz w:val="28"/>
        </w:rPr>
        <w:t>В рамках реализации проекта предусмотрено использование следующих технологий:</w:t>
      </w:r>
    </w:p>
    <w:p w:rsidR="005F39E1" w:rsidRPr="005F39E1" w:rsidRDefault="005F39E1" w:rsidP="003E05C7">
      <w:pPr>
        <w:pStyle w:val="ae"/>
        <w:numPr>
          <w:ilvl w:val="1"/>
          <w:numId w:val="14"/>
        </w:numPr>
        <w:ind w:left="0" w:firstLine="567"/>
        <w:contextualSpacing/>
        <w:jc w:val="both"/>
        <w:rPr>
          <w:sz w:val="28"/>
        </w:rPr>
      </w:pPr>
      <w:r w:rsidRPr="005F39E1">
        <w:rPr>
          <w:sz w:val="28"/>
        </w:rPr>
        <w:t>Технология формирования продукционного стада русского осетра и стерляди в бассейнах УЗВ</w:t>
      </w:r>
      <w:r w:rsidR="001912FC">
        <w:rPr>
          <w:sz w:val="28"/>
        </w:rPr>
        <w:t xml:space="preserve"> (установка замкнутого водоснабжения)</w:t>
      </w:r>
      <w:r w:rsidRPr="005F39E1">
        <w:rPr>
          <w:sz w:val="28"/>
        </w:rPr>
        <w:t>;</w:t>
      </w:r>
    </w:p>
    <w:p w:rsidR="005F39E1" w:rsidRPr="005F39E1" w:rsidRDefault="005F39E1" w:rsidP="003E05C7">
      <w:pPr>
        <w:numPr>
          <w:ilvl w:val="1"/>
          <w:numId w:val="14"/>
        </w:numPr>
        <w:ind w:left="0" w:firstLine="567"/>
        <w:jc w:val="both"/>
        <w:rPr>
          <w:sz w:val="28"/>
        </w:rPr>
      </w:pPr>
      <w:r w:rsidRPr="005F39E1">
        <w:rPr>
          <w:sz w:val="28"/>
        </w:rPr>
        <w:t>Технология садкового содержания осетровых рыб;</w:t>
      </w:r>
    </w:p>
    <w:p w:rsidR="005F39E1" w:rsidRPr="005F39E1" w:rsidRDefault="005F39E1" w:rsidP="003E05C7">
      <w:pPr>
        <w:numPr>
          <w:ilvl w:val="1"/>
          <w:numId w:val="14"/>
        </w:numPr>
        <w:ind w:left="0" w:firstLine="567"/>
        <w:jc w:val="both"/>
        <w:rPr>
          <w:sz w:val="28"/>
        </w:rPr>
      </w:pPr>
      <w:r w:rsidRPr="005F39E1">
        <w:rPr>
          <w:sz w:val="28"/>
        </w:rPr>
        <w:t>Технология переработки рыбы</w:t>
      </w:r>
      <w:r>
        <w:rPr>
          <w:sz w:val="28"/>
        </w:rPr>
        <w:t>.</w:t>
      </w:r>
    </w:p>
    <w:p w:rsidR="005F39E1" w:rsidRPr="005F39E1" w:rsidRDefault="005F39E1" w:rsidP="005F39E1">
      <w:pPr>
        <w:ind w:firstLine="567"/>
        <w:jc w:val="both"/>
        <w:rPr>
          <w:rFonts w:eastAsia="Century Schoolbook" w:cs="Century Schoolbook"/>
          <w:sz w:val="28"/>
        </w:rPr>
      </w:pPr>
      <w:r w:rsidRPr="005F39E1">
        <w:rPr>
          <w:rFonts w:eastAsia="Century Schoolbook" w:cs="Century Schoolbook"/>
          <w:b/>
          <w:i/>
          <w:sz w:val="28"/>
          <w:u w:val="single"/>
        </w:rPr>
        <w:t>Технология формирования продукционного стада стерляди в бассейнах УЗВ</w:t>
      </w:r>
      <w:r w:rsidRPr="005F39E1">
        <w:rPr>
          <w:rFonts w:eastAsia="Century Schoolbook" w:cs="Century Schoolbook"/>
          <w:sz w:val="28"/>
        </w:rPr>
        <w:t xml:space="preserve"> предусматривает:</w:t>
      </w:r>
    </w:p>
    <w:p w:rsidR="005F39E1" w:rsidRPr="005F39E1" w:rsidRDefault="005F39E1" w:rsidP="005F39E1">
      <w:pPr>
        <w:ind w:firstLine="567"/>
        <w:jc w:val="both"/>
        <w:rPr>
          <w:rFonts w:eastAsia="Century Schoolbook" w:cs="Century Schoolbook"/>
          <w:sz w:val="28"/>
        </w:rPr>
      </w:pPr>
      <w:r w:rsidRPr="005F39E1">
        <w:rPr>
          <w:rFonts w:eastAsia="Century Schoolbook" w:cs="Century Schoolbook"/>
          <w:sz w:val="28"/>
        </w:rPr>
        <w:t>•</w:t>
      </w:r>
      <w:r w:rsidRPr="005F39E1">
        <w:rPr>
          <w:rFonts w:eastAsia="Century Schoolbook" w:cs="Century Schoolbook"/>
          <w:sz w:val="28"/>
        </w:rPr>
        <w:tab/>
        <w:t xml:space="preserve">Выращивание рыбопосадочного материала; </w:t>
      </w:r>
    </w:p>
    <w:p w:rsidR="005F39E1" w:rsidRPr="005F39E1" w:rsidRDefault="005F39E1" w:rsidP="005F39E1">
      <w:pPr>
        <w:ind w:firstLine="567"/>
        <w:jc w:val="both"/>
        <w:rPr>
          <w:rFonts w:eastAsia="Century Schoolbook" w:cs="Century Schoolbook"/>
          <w:sz w:val="28"/>
        </w:rPr>
      </w:pPr>
      <w:r w:rsidRPr="005F39E1">
        <w:rPr>
          <w:rFonts w:eastAsia="Century Schoolbook" w:cs="Century Schoolbook"/>
          <w:sz w:val="28"/>
        </w:rPr>
        <w:t>•</w:t>
      </w:r>
      <w:r w:rsidRPr="005F39E1">
        <w:rPr>
          <w:rFonts w:eastAsia="Century Schoolbook" w:cs="Century Schoolbook"/>
          <w:sz w:val="28"/>
        </w:rPr>
        <w:tab/>
        <w:t xml:space="preserve">Формирование ремонтно-маточного стада </w:t>
      </w:r>
      <w:r w:rsidR="00CE7B52">
        <w:rPr>
          <w:rFonts w:eastAsia="Century Schoolbook" w:cs="Century Schoolbook"/>
          <w:sz w:val="28"/>
        </w:rPr>
        <w:t xml:space="preserve">(РМС) </w:t>
      </w:r>
      <w:r w:rsidRPr="005F39E1">
        <w:rPr>
          <w:rFonts w:eastAsia="Century Schoolbook" w:cs="Century Schoolbook"/>
          <w:sz w:val="28"/>
        </w:rPr>
        <w:t>стерляди;</w:t>
      </w:r>
    </w:p>
    <w:p w:rsidR="005F39E1" w:rsidRPr="005F39E1" w:rsidRDefault="005F39E1" w:rsidP="005F39E1">
      <w:pPr>
        <w:ind w:firstLine="567"/>
        <w:jc w:val="both"/>
        <w:rPr>
          <w:rFonts w:eastAsia="Century Schoolbook" w:cs="Century Schoolbook"/>
          <w:sz w:val="28"/>
        </w:rPr>
      </w:pPr>
      <w:r w:rsidRPr="005F39E1">
        <w:rPr>
          <w:rFonts w:eastAsia="Century Schoolbook" w:cs="Century Schoolbook"/>
          <w:sz w:val="28"/>
        </w:rPr>
        <w:t>•</w:t>
      </w:r>
      <w:r w:rsidRPr="005F39E1">
        <w:rPr>
          <w:rFonts w:eastAsia="Century Schoolbook" w:cs="Century Schoolbook"/>
          <w:sz w:val="28"/>
        </w:rPr>
        <w:tab/>
        <w:t>Выдерживание зрелых производителей;</w:t>
      </w:r>
    </w:p>
    <w:p w:rsidR="005F39E1" w:rsidRPr="005F39E1" w:rsidRDefault="005F39E1" w:rsidP="005F39E1">
      <w:pPr>
        <w:ind w:firstLine="567"/>
        <w:jc w:val="both"/>
        <w:rPr>
          <w:rFonts w:eastAsia="Century Schoolbook" w:cs="Century Schoolbook"/>
          <w:sz w:val="28"/>
          <w:highlight w:val="yellow"/>
          <w:u w:val="single"/>
        </w:rPr>
      </w:pPr>
      <w:r w:rsidRPr="005F39E1">
        <w:rPr>
          <w:rFonts w:eastAsia="Century Schoolbook" w:cs="Century Schoolbook"/>
          <w:sz w:val="28"/>
        </w:rPr>
        <w:t>•</w:t>
      </w:r>
      <w:r w:rsidRPr="005F39E1">
        <w:rPr>
          <w:rFonts w:eastAsia="Century Schoolbook" w:cs="Century Schoolbook"/>
          <w:sz w:val="28"/>
        </w:rPr>
        <w:tab/>
        <w:t>Получение половых продуктов и икры.</w:t>
      </w:r>
    </w:p>
    <w:p w:rsidR="005F39E1" w:rsidRPr="005F39E1" w:rsidRDefault="005F39E1" w:rsidP="003E3D5F">
      <w:pPr>
        <w:ind w:firstLine="567"/>
        <w:jc w:val="both"/>
        <w:rPr>
          <w:sz w:val="28"/>
          <w:lang w:eastAsia="zh-CN"/>
        </w:rPr>
      </w:pPr>
      <w:r w:rsidRPr="005F39E1">
        <w:rPr>
          <w:b/>
          <w:sz w:val="28"/>
          <w:lang w:eastAsia="zh-CN"/>
        </w:rPr>
        <w:t>Биотехнология бассейнового выращивания молоди осетровых</w:t>
      </w:r>
      <w:r w:rsidRPr="005F39E1">
        <w:rPr>
          <w:sz w:val="28"/>
          <w:lang w:eastAsia="zh-CN"/>
        </w:rPr>
        <w:t xml:space="preserve"> (рыбопосадочного материала) включает в себя следующие этапы:</w:t>
      </w:r>
    </w:p>
    <w:p w:rsidR="005F39E1" w:rsidRPr="005F39E1" w:rsidRDefault="005F39E1" w:rsidP="003E05C7">
      <w:pPr>
        <w:numPr>
          <w:ilvl w:val="0"/>
          <w:numId w:val="19"/>
        </w:numPr>
        <w:ind w:left="0" w:firstLine="567"/>
        <w:jc w:val="both"/>
        <w:rPr>
          <w:sz w:val="22"/>
          <w:szCs w:val="20"/>
          <w:lang w:eastAsia="zh-CN"/>
        </w:rPr>
      </w:pPr>
      <w:r w:rsidRPr="005F39E1">
        <w:rPr>
          <w:sz w:val="28"/>
          <w:lang w:eastAsia="zh-CN"/>
        </w:rPr>
        <w:t xml:space="preserve">Подготовка УЗВ к работе; </w:t>
      </w:r>
    </w:p>
    <w:p w:rsidR="005F39E1" w:rsidRPr="005F39E1" w:rsidRDefault="005F39E1" w:rsidP="003E05C7">
      <w:pPr>
        <w:numPr>
          <w:ilvl w:val="0"/>
          <w:numId w:val="19"/>
        </w:numPr>
        <w:ind w:left="0" w:firstLine="567"/>
        <w:jc w:val="both"/>
        <w:rPr>
          <w:sz w:val="22"/>
          <w:szCs w:val="20"/>
          <w:lang w:eastAsia="zh-CN"/>
        </w:rPr>
      </w:pPr>
      <w:r w:rsidRPr="005F39E1">
        <w:rPr>
          <w:sz w:val="28"/>
          <w:lang w:eastAsia="zh-CN"/>
        </w:rPr>
        <w:t xml:space="preserve">Прием и адаптация </w:t>
      </w:r>
      <w:r w:rsidR="003E3D5F">
        <w:rPr>
          <w:sz w:val="28"/>
          <w:lang w:eastAsia="zh-CN"/>
        </w:rPr>
        <w:t xml:space="preserve">молоди </w:t>
      </w:r>
      <w:r w:rsidRPr="005F39E1">
        <w:rPr>
          <w:sz w:val="28"/>
          <w:lang w:eastAsia="zh-CN"/>
        </w:rPr>
        <w:t>после транспортировки</w:t>
      </w:r>
      <w:r w:rsidR="003E3D5F">
        <w:rPr>
          <w:sz w:val="28"/>
          <w:lang w:eastAsia="zh-CN"/>
        </w:rPr>
        <w:t xml:space="preserve"> (3-х летки)</w:t>
      </w:r>
      <w:r w:rsidRPr="005F39E1">
        <w:rPr>
          <w:sz w:val="28"/>
          <w:lang w:eastAsia="zh-CN"/>
        </w:rPr>
        <w:t>;</w:t>
      </w:r>
    </w:p>
    <w:p w:rsidR="005F39E1" w:rsidRPr="005F39E1" w:rsidRDefault="005F39E1" w:rsidP="003E05C7">
      <w:pPr>
        <w:numPr>
          <w:ilvl w:val="0"/>
          <w:numId w:val="19"/>
        </w:numPr>
        <w:ind w:left="0" w:firstLine="567"/>
        <w:jc w:val="both"/>
        <w:rPr>
          <w:sz w:val="22"/>
          <w:szCs w:val="20"/>
          <w:lang w:eastAsia="zh-CN"/>
        </w:rPr>
      </w:pPr>
      <w:r w:rsidRPr="005F39E1">
        <w:rPr>
          <w:sz w:val="28"/>
          <w:lang w:eastAsia="zh-CN"/>
        </w:rPr>
        <w:t>Учет и передача молоди в бассейны УЗВ для производства товарных и ремонтных групп.</w:t>
      </w:r>
    </w:p>
    <w:p w:rsidR="003E3D5F" w:rsidRDefault="005F39E1" w:rsidP="003E3D5F">
      <w:pPr>
        <w:ind w:firstLine="567"/>
        <w:jc w:val="both"/>
        <w:rPr>
          <w:bCs/>
          <w:sz w:val="28"/>
          <w:szCs w:val="28"/>
          <w:lang w:eastAsia="zh-CN"/>
        </w:rPr>
      </w:pPr>
      <w:r w:rsidRPr="003E3D5F">
        <w:rPr>
          <w:b/>
          <w:bCs/>
          <w:sz w:val="28"/>
          <w:szCs w:val="28"/>
          <w:lang w:eastAsia="zh-CN"/>
        </w:rPr>
        <w:t>Выращивание ремонтных групп</w:t>
      </w:r>
      <w:r w:rsidRPr="003E3D5F">
        <w:rPr>
          <w:bCs/>
          <w:sz w:val="28"/>
          <w:szCs w:val="28"/>
          <w:lang w:eastAsia="zh-CN"/>
        </w:rPr>
        <w:t xml:space="preserve"> включает в себя следующие этапы:</w:t>
      </w:r>
    </w:p>
    <w:p w:rsidR="003E3D5F" w:rsidRDefault="005F39E1" w:rsidP="003E3D5F">
      <w:pPr>
        <w:ind w:firstLine="567"/>
        <w:jc w:val="both"/>
        <w:rPr>
          <w:bCs/>
          <w:iCs/>
          <w:sz w:val="28"/>
          <w:szCs w:val="28"/>
          <w:lang w:eastAsia="zh-CN"/>
        </w:rPr>
      </w:pPr>
      <w:r w:rsidRPr="003E3D5F">
        <w:rPr>
          <w:bCs/>
          <w:iCs/>
          <w:sz w:val="28"/>
          <w:szCs w:val="28"/>
          <w:lang w:eastAsia="zh-CN"/>
        </w:rPr>
        <w:t>подготовка УЗВ – комплекса к работе;</w:t>
      </w:r>
    </w:p>
    <w:p w:rsidR="003E3D5F" w:rsidRDefault="005F39E1" w:rsidP="003E3D5F">
      <w:pPr>
        <w:ind w:firstLine="567"/>
        <w:jc w:val="both"/>
        <w:rPr>
          <w:sz w:val="28"/>
          <w:szCs w:val="28"/>
          <w:lang w:eastAsia="zh-CN"/>
        </w:rPr>
      </w:pPr>
      <w:r w:rsidRPr="003E3D5F">
        <w:rPr>
          <w:sz w:val="28"/>
          <w:szCs w:val="28"/>
          <w:lang w:eastAsia="zh-CN"/>
        </w:rPr>
        <w:t>прием и адаптацию рыб, зарыбление в бассейны;</w:t>
      </w:r>
    </w:p>
    <w:p w:rsidR="003E3D5F" w:rsidRDefault="005F39E1" w:rsidP="003E3D5F">
      <w:pPr>
        <w:ind w:firstLine="567"/>
        <w:jc w:val="both"/>
        <w:rPr>
          <w:sz w:val="28"/>
          <w:szCs w:val="28"/>
          <w:lang w:eastAsia="zh-CN"/>
        </w:rPr>
      </w:pPr>
      <w:r w:rsidRPr="003E3D5F">
        <w:rPr>
          <w:sz w:val="28"/>
          <w:szCs w:val="28"/>
          <w:lang w:eastAsia="zh-CN"/>
        </w:rPr>
        <w:t>кормление рыб;</w:t>
      </w:r>
    </w:p>
    <w:p w:rsidR="003E3D5F" w:rsidRDefault="005F39E1" w:rsidP="003E3D5F">
      <w:pPr>
        <w:ind w:firstLine="567"/>
        <w:jc w:val="both"/>
        <w:rPr>
          <w:iCs/>
          <w:sz w:val="28"/>
          <w:szCs w:val="28"/>
          <w:lang w:eastAsia="zh-CN"/>
        </w:rPr>
      </w:pPr>
      <w:r w:rsidRPr="003E3D5F">
        <w:rPr>
          <w:iCs/>
          <w:sz w:val="28"/>
          <w:szCs w:val="28"/>
          <w:lang w:eastAsia="zh-CN"/>
        </w:rPr>
        <w:t>контроль за выращиваемой рыбой и условиями среды;</w:t>
      </w:r>
    </w:p>
    <w:p w:rsidR="005F39E1" w:rsidRPr="003E3D5F" w:rsidRDefault="005F39E1" w:rsidP="003E3D5F">
      <w:pPr>
        <w:ind w:firstLine="567"/>
        <w:jc w:val="both"/>
        <w:rPr>
          <w:sz w:val="28"/>
          <w:szCs w:val="28"/>
          <w:lang w:eastAsia="zh-CN"/>
        </w:rPr>
      </w:pPr>
      <w:r w:rsidRPr="003E3D5F">
        <w:rPr>
          <w:iCs/>
          <w:sz w:val="28"/>
          <w:szCs w:val="28"/>
          <w:lang w:eastAsia="zh-CN"/>
        </w:rPr>
        <w:t>проведение профилактических и лечебных мероприятий.</w:t>
      </w:r>
    </w:p>
    <w:p w:rsidR="005F39E1" w:rsidRPr="003E3D5F" w:rsidRDefault="005F39E1" w:rsidP="005F39E1">
      <w:pPr>
        <w:ind w:firstLine="567"/>
        <w:jc w:val="both"/>
        <w:rPr>
          <w:sz w:val="22"/>
          <w:szCs w:val="20"/>
          <w:lang w:eastAsia="zh-CN"/>
        </w:rPr>
      </w:pPr>
      <w:r w:rsidRPr="003E3D5F">
        <w:rPr>
          <w:b/>
          <w:sz w:val="28"/>
          <w:lang w:eastAsia="zh-CN"/>
        </w:rPr>
        <w:t xml:space="preserve">Выращивание ремонтно-маточного стада </w:t>
      </w:r>
      <w:r w:rsidRPr="003E3D5F">
        <w:rPr>
          <w:sz w:val="28"/>
          <w:lang w:eastAsia="zh-CN"/>
        </w:rPr>
        <w:t>стерляди</w:t>
      </w:r>
      <w:r w:rsidRPr="003E3D5F">
        <w:rPr>
          <w:b/>
          <w:sz w:val="28"/>
          <w:lang w:eastAsia="zh-CN"/>
        </w:rPr>
        <w:t xml:space="preserve"> </w:t>
      </w:r>
      <w:r w:rsidRPr="003E3D5F">
        <w:rPr>
          <w:sz w:val="28"/>
          <w:lang w:eastAsia="zh-CN"/>
        </w:rPr>
        <w:t xml:space="preserve">проводят в бассейнах УЗВ из приобретенных на рыбоводных предприятиях в течение </w:t>
      </w:r>
      <w:r w:rsidR="003E3D5F">
        <w:rPr>
          <w:sz w:val="28"/>
          <w:lang w:eastAsia="zh-CN"/>
        </w:rPr>
        <w:t xml:space="preserve">года </w:t>
      </w:r>
      <w:r w:rsidRPr="003E3D5F">
        <w:rPr>
          <w:sz w:val="28"/>
          <w:lang w:eastAsia="zh-CN"/>
        </w:rPr>
        <w:t xml:space="preserve">эксплуатации рыбоводного комплекса </w:t>
      </w:r>
      <w:r w:rsidR="003E3D5F">
        <w:rPr>
          <w:sz w:val="28"/>
          <w:lang w:eastAsia="zh-CN"/>
        </w:rPr>
        <w:t xml:space="preserve">молоди трехлеток </w:t>
      </w:r>
      <w:r w:rsidRPr="003E3D5F">
        <w:rPr>
          <w:sz w:val="28"/>
          <w:lang w:eastAsia="zh-CN"/>
        </w:rPr>
        <w:t xml:space="preserve">стерляди. Ежегодное пополнение стада в количестве </w:t>
      </w:r>
      <w:r w:rsidR="00BD311C">
        <w:rPr>
          <w:sz w:val="28"/>
          <w:lang w:eastAsia="zh-CN"/>
        </w:rPr>
        <w:t>5-6</w:t>
      </w:r>
      <w:r w:rsidRPr="003E3D5F">
        <w:rPr>
          <w:sz w:val="28"/>
          <w:lang w:eastAsia="zh-CN"/>
        </w:rPr>
        <w:t xml:space="preserve">% планируется осуществлять от закупаемых </w:t>
      </w:r>
      <w:r w:rsidR="00BD311C">
        <w:rPr>
          <w:sz w:val="28"/>
          <w:lang w:eastAsia="zh-CN"/>
        </w:rPr>
        <w:t>3-леток</w:t>
      </w:r>
      <w:r w:rsidRPr="003E3D5F">
        <w:rPr>
          <w:sz w:val="28"/>
          <w:lang w:eastAsia="zh-CN"/>
        </w:rPr>
        <w:t xml:space="preserve">, начиная с </w:t>
      </w:r>
      <w:r w:rsidR="003E3D5F">
        <w:rPr>
          <w:sz w:val="28"/>
          <w:lang w:eastAsia="zh-CN"/>
        </w:rPr>
        <w:t>2</w:t>
      </w:r>
      <w:r w:rsidRPr="003E3D5F">
        <w:rPr>
          <w:sz w:val="28"/>
          <w:lang w:eastAsia="zh-CN"/>
        </w:rPr>
        <w:t xml:space="preserve">-го года работы предприятия. </w:t>
      </w:r>
      <w:r w:rsidR="00BD311C">
        <w:rPr>
          <w:sz w:val="28"/>
          <w:lang w:eastAsia="zh-CN"/>
        </w:rPr>
        <w:t>В перспективе в</w:t>
      </w:r>
      <w:r w:rsidRPr="003E3D5F">
        <w:rPr>
          <w:sz w:val="28"/>
          <w:lang w:eastAsia="zh-CN"/>
        </w:rPr>
        <w:t xml:space="preserve">озможно производство собственного рыбопосадочного материала чистых видов для пополнения ремонтного стада рыб с появлением в собственном стаде половозрелых особей. </w:t>
      </w:r>
    </w:p>
    <w:p w:rsidR="005F39E1" w:rsidRPr="003E3D5F" w:rsidRDefault="005F39E1" w:rsidP="005F39E1">
      <w:pPr>
        <w:ind w:firstLine="567"/>
        <w:jc w:val="both"/>
        <w:rPr>
          <w:sz w:val="22"/>
          <w:szCs w:val="20"/>
          <w:lang w:eastAsia="zh-CN"/>
        </w:rPr>
      </w:pPr>
      <w:r w:rsidRPr="003E3D5F">
        <w:rPr>
          <w:sz w:val="28"/>
          <w:lang w:eastAsia="zh-CN"/>
        </w:rPr>
        <w:t xml:space="preserve">В течение всего периода среди разновозрастных ремонтных групп проводят сортировку и выбраковку особей, которых пускают на переработку или реализуют. Использование раннего диагностирования пола позволит сформировать качественное продукционное стадо, от которого на </w:t>
      </w:r>
      <w:r w:rsidR="003E3D5F">
        <w:rPr>
          <w:sz w:val="28"/>
          <w:lang w:eastAsia="zh-CN"/>
        </w:rPr>
        <w:t>2</w:t>
      </w:r>
      <w:r w:rsidRPr="003E3D5F">
        <w:rPr>
          <w:sz w:val="28"/>
          <w:lang w:eastAsia="zh-CN"/>
        </w:rPr>
        <w:t xml:space="preserve">-ом </w:t>
      </w:r>
      <w:r w:rsidR="003E3D5F">
        <w:rPr>
          <w:sz w:val="28"/>
          <w:lang w:eastAsia="zh-CN"/>
        </w:rPr>
        <w:t xml:space="preserve">году </w:t>
      </w:r>
      <w:r w:rsidRPr="003E3D5F">
        <w:rPr>
          <w:sz w:val="28"/>
          <w:lang w:eastAsia="zh-CN"/>
        </w:rPr>
        <w:lastRenderedPageBreak/>
        <w:t xml:space="preserve">работы комплекса прижизненным методом будет получена первая икра (от самок стерляди). На проектную мощность по пищевой икре предприятие выйдет на </w:t>
      </w:r>
      <w:r w:rsidR="003E3D5F">
        <w:rPr>
          <w:sz w:val="28"/>
          <w:lang w:eastAsia="zh-CN"/>
        </w:rPr>
        <w:t>5</w:t>
      </w:r>
      <w:r w:rsidRPr="003E3D5F">
        <w:rPr>
          <w:sz w:val="28"/>
          <w:lang w:eastAsia="zh-CN"/>
        </w:rPr>
        <w:t>-ой год эксплуатации рыбоводного комплекса.</w:t>
      </w:r>
    </w:p>
    <w:p w:rsidR="005F39E1" w:rsidRPr="003E3D5F" w:rsidRDefault="005F39E1" w:rsidP="003E3D5F">
      <w:pPr>
        <w:ind w:firstLine="567"/>
        <w:jc w:val="both"/>
        <w:rPr>
          <w:sz w:val="28"/>
          <w:lang w:eastAsia="zh-CN"/>
        </w:rPr>
      </w:pPr>
      <w:r w:rsidRPr="003E3D5F">
        <w:rPr>
          <w:b/>
          <w:sz w:val="28"/>
          <w:szCs w:val="28"/>
          <w:lang w:eastAsia="zh-CN"/>
        </w:rPr>
        <w:t xml:space="preserve">Формирование РМС </w:t>
      </w:r>
      <w:r w:rsidRPr="003E3D5F">
        <w:rPr>
          <w:sz w:val="28"/>
          <w:szCs w:val="28"/>
          <w:lang w:eastAsia="zh-CN"/>
        </w:rPr>
        <w:t xml:space="preserve">предполагается с использованием управляемого температурного режима (УЗВ) и круглогодичного кормления рыб, что позволяет ускорить созревание </w:t>
      </w:r>
      <w:r w:rsidRPr="003E3D5F">
        <w:rPr>
          <w:sz w:val="28"/>
          <w:lang w:eastAsia="zh-CN"/>
        </w:rPr>
        <w:t xml:space="preserve">производителей в 1,5-2,5 раза, а также существенно сократить межнерестовые интервалы. </w:t>
      </w:r>
    </w:p>
    <w:p w:rsidR="005F39E1" w:rsidRPr="003E3D5F" w:rsidRDefault="005F39E1" w:rsidP="005F39E1">
      <w:pPr>
        <w:ind w:firstLine="567"/>
        <w:jc w:val="both"/>
        <w:rPr>
          <w:sz w:val="28"/>
          <w:lang w:eastAsia="zh-CN"/>
        </w:rPr>
      </w:pPr>
      <w:r w:rsidRPr="003E3D5F">
        <w:rPr>
          <w:sz w:val="28"/>
          <w:lang w:eastAsia="zh-CN"/>
        </w:rPr>
        <w:t xml:space="preserve">Для получения пищевой икры прижизненным методом предлагается в системе УЗВ в течение </w:t>
      </w:r>
      <w:r w:rsidR="003E3D5F" w:rsidRPr="003E3D5F">
        <w:rPr>
          <w:sz w:val="28"/>
          <w:lang w:eastAsia="zh-CN"/>
        </w:rPr>
        <w:t>1-5</w:t>
      </w:r>
      <w:r w:rsidRPr="003E3D5F">
        <w:rPr>
          <w:sz w:val="28"/>
          <w:lang w:eastAsia="zh-CN"/>
        </w:rPr>
        <w:t xml:space="preserve"> лет эксплуатации комплекса сформировать продукционное стадо самок стерляди</w:t>
      </w:r>
      <w:r w:rsidR="00BD311C">
        <w:rPr>
          <w:sz w:val="28"/>
          <w:lang w:eastAsia="zh-CN"/>
        </w:rPr>
        <w:t xml:space="preserve"> в размере </w:t>
      </w:r>
      <w:r w:rsidR="00EC5B09">
        <w:rPr>
          <w:sz w:val="28"/>
          <w:lang w:eastAsia="zh-CN"/>
        </w:rPr>
        <w:t xml:space="preserve">на уровне </w:t>
      </w:r>
      <w:r w:rsidR="00BD311C">
        <w:rPr>
          <w:sz w:val="28"/>
          <w:lang w:eastAsia="zh-CN"/>
        </w:rPr>
        <w:t>не менее 13</w:t>
      </w:r>
      <w:r w:rsidR="00053C8E">
        <w:rPr>
          <w:sz w:val="28"/>
          <w:lang w:eastAsia="zh-CN"/>
        </w:rPr>
        <w:t>0</w:t>
      </w:r>
      <w:r w:rsidR="00BD311C">
        <w:rPr>
          <w:sz w:val="28"/>
          <w:lang w:eastAsia="zh-CN"/>
        </w:rPr>
        <w:t>00 голов рыбы.</w:t>
      </w:r>
      <w:r w:rsidRPr="003E3D5F">
        <w:rPr>
          <w:sz w:val="28"/>
          <w:lang w:eastAsia="zh-CN"/>
        </w:rPr>
        <w:t xml:space="preserve"> </w:t>
      </w:r>
    </w:p>
    <w:p w:rsidR="005F39E1" w:rsidRPr="00515472" w:rsidRDefault="005F39E1" w:rsidP="005F39E1">
      <w:pPr>
        <w:jc w:val="center"/>
        <w:rPr>
          <w:b/>
          <w:lang w:eastAsia="ar-SA"/>
        </w:rPr>
      </w:pPr>
      <w:r w:rsidRPr="00515472">
        <w:rPr>
          <w:b/>
          <w:lang w:eastAsia="ar-SA"/>
        </w:rPr>
        <w:t>Производство пищевой икры (по годам)</w:t>
      </w:r>
    </w:p>
    <w:tbl>
      <w:tblPr>
        <w:tblW w:w="9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347"/>
        <w:gridCol w:w="921"/>
        <w:gridCol w:w="1134"/>
        <w:gridCol w:w="1134"/>
        <w:gridCol w:w="1276"/>
        <w:gridCol w:w="1772"/>
      </w:tblGrid>
      <w:tr w:rsidR="00BD311C" w:rsidRPr="00EC5B09" w:rsidTr="007D25E8">
        <w:trPr>
          <w:trHeight w:val="327"/>
          <w:jc w:val="center"/>
        </w:trPr>
        <w:tc>
          <w:tcPr>
            <w:tcW w:w="1559" w:type="dxa"/>
            <w:vMerge w:val="restart"/>
            <w:shd w:val="clear" w:color="auto" w:fill="EAF1DD"/>
          </w:tcPr>
          <w:p w:rsidR="00BD311C" w:rsidRPr="00EC5B09" w:rsidRDefault="00BD311C" w:rsidP="00BD311C">
            <w:pPr>
              <w:jc w:val="center"/>
              <w:rPr>
                <w:lang w:eastAsia="zh-CN"/>
              </w:rPr>
            </w:pPr>
            <w:r w:rsidRPr="00EC5B09">
              <w:rPr>
                <w:lang w:eastAsia="zh-CN"/>
              </w:rPr>
              <w:t>Вид рыбы </w:t>
            </w:r>
          </w:p>
        </w:tc>
        <w:tc>
          <w:tcPr>
            <w:tcW w:w="1347" w:type="dxa"/>
            <w:vMerge w:val="restart"/>
            <w:shd w:val="clear" w:color="auto" w:fill="EAF1DD"/>
          </w:tcPr>
          <w:p w:rsidR="00BD311C" w:rsidRPr="00EC5B09" w:rsidRDefault="00BD311C" w:rsidP="00BD311C">
            <w:pPr>
              <w:jc w:val="center"/>
              <w:rPr>
                <w:lang w:eastAsia="zh-CN"/>
              </w:rPr>
            </w:pPr>
            <w:r w:rsidRPr="00EC5B09">
              <w:rPr>
                <w:lang w:eastAsia="zh-CN"/>
              </w:rPr>
              <w:t>Ед-ца измерения</w:t>
            </w:r>
          </w:p>
        </w:tc>
        <w:tc>
          <w:tcPr>
            <w:tcW w:w="6237" w:type="dxa"/>
            <w:gridSpan w:val="5"/>
            <w:shd w:val="clear" w:color="auto" w:fill="EAF1DD"/>
          </w:tcPr>
          <w:p w:rsidR="00BD311C" w:rsidRPr="00EC5B09" w:rsidRDefault="00BD311C" w:rsidP="005F39E1">
            <w:pPr>
              <w:jc w:val="center"/>
              <w:rPr>
                <w:lang w:eastAsia="zh-CN"/>
              </w:rPr>
            </w:pPr>
            <w:r w:rsidRPr="00EC5B09">
              <w:rPr>
                <w:lang w:eastAsia="zh-CN"/>
              </w:rPr>
              <w:t>Год работы предприятия</w:t>
            </w:r>
          </w:p>
        </w:tc>
      </w:tr>
      <w:tr w:rsidR="00BD311C" w:rsidRPr="00EC5B09" w:rsidTr="007D25E8">
        <w:trPr>
          <w:trHeight w:val="255"/>
          <w:jc w:val="center"/>
        </w:trPr>
        <w:tc>
          <w:tcPr>
            <w:tcW w:w="1559" w:type="dxa"/>
            <w:vMerge/>
            <w:shd w:val="clear" w:color="auto" w:fill="EAF1DD"/>
          </w:tcPr>
          <w:p w:rsidR="00BD311C" w:rsidRPr="00EC5B09" w:rsidRDefault="00BD311C" w:rsidP="00E67F21">
            <w:pPr>
              <w:jc w:val="center"/>
              <w:rPr>
                <w:lang w:eastAsia="zh-CN"/>
              </w:rPr>
            </w:pPr>
          </w:p>
        </w:tc>
        <w:tc>
          <w:tcPr>
            <w:tcW w:w="1347" w:type="dxa"/>
            <w:vMerge/>
            <w:shd w:val="clear" w:color="auto" w:fill="EAF1DD"/>
          </w:tcPr>
          <w:p w:rsidR="00BD311C" w:rsidRPr="00EC5B09" w:rsidRDefault="00BD311C" w:rsidP="00E67F21">
            <w:pPr>
              <w:jc w:val="center"/>
              <w:rPr>
                <w:lang w:eastAsia="zh-CN"/>
              </w:rPr>
            </w:pPr>
          </w:p>
        </w:tc>
        <w:tc>
          <w:tcPr>
            <w:tcW w:w="921" w:type="dxa"/>
            <w:shd w:val="clear" w:color="auto" w:fill="EAF1DD"/>
          </w:tcPr>
          <w:p w:rsidR="00BD311C" w:rsidRPr="00EC5B09" w:rsidRDefault="00BD311C" w:rsidP="00BD311C">
            <w:pPr>
              <w:jc w:val="right"/>
              <w:rPr>
                <w:lang w:eastAsia="zh-CN"/>
              </w:rPr>
            </w:pPr>
            <w:r w:rsidRPr="00EC5B09">
              <w:rPr>
                <w:lang w:eastAsia="zh-CN"/>
              </w:rPr>
              <w:t>1 год</w:t>
            </w:r>
          </w:p>
        </w:tc>
        <w:tc>
          <w:tcPr>
            <w:tcW w:w="1134" w:type="dxa"/>
            <w:shd w:val="clear" w:color="auto" w:fill="EAF1DD"/>
          </w:tcPr>
          <w:p w:rsidR="00BD311C" w:rsidRPr="00EC5B09" w:rsidRDefault="00BD311C" w:rsidP="00BD311C">
            <w:pPr>
              <w:jc w:val="right"/>
              <w:rPr>
                <w:lang w:eastAsia="zh-CN"/>
              </w:rPr>
            </w:pPr>
            <w:r w:rsidRPr="00EC5B09">
              <w:rPr>
                <w:lang w:eastAsia="zh-CN"/>
              </w:rPr>
              <w:t>2 год</w:t>
            </w:r>
          </w:p>
        </w:tc>
        <w:tc>
          <w:tcPr>
            <w:tcW w:w="1134" w:type="dxa"/>
            <w:shd w:val="clear" w:color="auto" w:fill="EAF1DD"/>
          </w:tcPr>
          <w:p w:rsidR="00BD311C" w:rsidRPr="00EC5B09" w:rsidRDefault="00BD311C" w:rsidP="00BD311C">
            <w:pPr>
              <w:jc w:val="right"/>
              <w:rPr>
                <w:lang w:eastAsia="zh-CN"/>
              </w:rPr>
            </w:pPr>
            <w:r w:rsidRPr="00EC5B09">
              <w:rPr>
                <w:lang w:eastAsia="zh-CN"/>
              </w:rPr>
              <w:t>3 год</w:t>
            </w:r>
          </w:p>
        </w:tc>
        <w:tc>
          <w:tcPr>
            <w:tcW w:w="1276" w:type="dxa"/>
            <w:shd w:val="clear" w:color="auto" w:fill="EAF1DD"/>
          </w:tcPr>
          <w:p w:rsidR="00BD311C" w:rsidRPr="00EC5B09" w:rsidRDefault="00BD311C" w:rsidP="00BD311C">
            <w:pPr>
              <w:jc w:val="right"/>
              <w:rPr>
                <w:lang w:eastAsia="zh-CN"/>
              </w:rPr>
            </w:pPr>
            <w:r w:rsidRPr="00EC5B09">
              <w:rPr>
                <w:lang w:eastAsia="zh-CN"/>
              </w:rPr>
              <w:t>4 год</w:t>
            </w:r>
          </w:p>
        </w:tc>
        <w:tc>
          <w:tcPr>
            <w:tcW w:w="1772" w:type="dxa"/>
            <w:shd w:val="clear" w:color="auto" w:fill="EAF1DD"/>
          </w:tcPr>
          <w:p w:rsidR="00BD311C" w:rsidRPr="00EC5B09" w:rsidRDefault="00BD311C" w:rsidP="007D25E8">
            <w:pPr>
              <w:jc w:val="right"/>
              <w:rPr>
                <w:lang w:eastAsia="zh-CN"/>
              </w:rPr>
            </w:pPr>
            <w:r w:rsidRPr="00EC5B09">
              <w:rPr>
                <w:lang w:eastAsia="zh-CN"/>
              </w:rPr>
              <w:t>5</w:t>
            </w:r>
            <w:r w:rsidR="007D25E8">
              <w:rPr>
                <w:lang w:eastAsia="zh-CN"/>
              </w:rPr>
              <w:t>-й и последующие годы</w:t>
            </w:r>
          </w:p>
        </w:tc>
      </w:tr>
      <w:tr w:rsidR="00E8258F" w:rsidRPr="00EC5B09" w:rsidTr="007D25E8">
        <w:trPr>
          <w:trHeight w:val="140"/>
          <w:jc w:val="center"/>
        </w:trPr>
        <w:tc>
          <w:tcPr>
            <w:tcW w:w="1559" w:type="dxa"/>
            <w:shd w:val="clear" w:color="auto" w:fill="auto"/>
          </w:tcPr>
          <w:p w:rsidR="00E8258F" w:rsidRPr="00EC5B09" w:rsidRDefault="00E8258F" w:rsidP="00E8258F">
            <w:pPr>
              <w:jc w:val="center"/>
              <w:rPr>
                <w:lang w:eastAsia="zh-CN"/>
              </w:rPr>
            </w:pPr>
            <w:r>
              <w:rPr>
                <w:bCs/>
                <w:lang w:eastAsia="zh-CN"/>
              </w:rPr>
              <w:t>Осетровые</w:t>
            </w:r>
          </w:p>
        </w:tc>
        <w:tc>
          <w:tcPr>
            <w:tcW w:w="1347" w:type="dxa"/>
            <w:shd w:val="clear" w:color="auto" w:fill="auto"/>
          </w:tcPr>
          <w:p w:rsidR="00E8258F" w:rsidRPr="00EC5B09" w:rsidRDefault="00E8258F" w:rsidP="00E8258F">
            <w:pPr>
              <w:jc w:val="center"/>
              <w:rPr>
                <w:lang w:eastAsia="zh-CN"/>
              </w:rPr>
            </w:pPr>
            <w:r w:rsidRPr="00EC5B09">
              <w:rPr>
                <w:lang w:eastAsia="zh-CN"/>
              </w:rPr>
              <w:t>кг</w:t>
            </w:r>
          </w:p>
        </w:tc>
        <w:tc>
          <w:tcPr>
            <w:tcW w:w="921" w:type="dxa"/>
            <w:shd w:val="clear" w:color="auto" w:fill="auto"/>
          </w:tcPr>
          <w:p w:rsidR="00E8258F" w:rsidRPr="00814E0D" w:rsidRDefault="00E8258F" w:rsidP="00E8258F">
            <w:pPr>
              <w:jc w:val="right"/>
            </w:pPr>
            <w:r w:rsidRPr="00814E0D">
              <w:t>81,25</w:t>
            </w:r>
          </w:p>
        </w:tc>
        <w:tc>
          <w:tcPr>
            <w:tcW w:w="1134" w:type="dxa"/>
            <w:shd w:val="clear" w:color="auto" w:fill="auto"/>
          </w:tcPr>
          <w:p w:rsidR="00E8258F" w:rsidRPr="00814E0D" w:rsidRDefault="00E8258F" w:rsidP="00E8258F">
            <w:pPr>
              <w:jc w:val="right"/>
            </w:pPr>
            <w:r w:rsidRPr="00814E0D">
              <w:t>975,0</w:t>
            </w:r>
          </w:p>
        </w:tc>
        <w:tc>
          <w:tcPr>
            <w:tcW w:w="1134" w:type="dxa"/>
            <w:shd w:val="clear" w:color="auto" w:fill="auto"/>
          </w:tcPr>
          <w:p w:rsidR="00E8258F" w:rsidRPr="00814E0D" w:rsidRDefault="00E8258F" w:rsidP="00E8258F">
            <w:pPr>
              <w:jc w:val="right"/>
            </w:pPr>
            <w:r w:rsidRPr="00814E0D">
              <w:t>1852,5</w:t>
            </w:r>
          </w:p>
        </w:tc>
        <w:tc>
          <w:tcPr>
            <w:tcW w:w="1276" w:type="dxa"/>
            <w:shd w:val="clear" w:color="auto" w:fill="auto"/>
          </w:tcPr>
          <w:p w:rsidR="00E8258F" w:rsidRPr="00814E0D" w:rsidRDefault="00E8258F" w:rsidP="00E8258F">
            <w:pPr>
              <w:jc w:val="right"/>
            </w:pPr>
            <w:r w:rsidRPr="00814E0D">
              <w:t>2275,0</w:t>
            </w:r>
          </w:p>
        </w:tc>
        <w:tc>
          <w:tcPr>
            <w:tcW w:w="1772" w:type="dxa"/>
            <w:shd w:val="clear" w:color="auto" w:fill="auto"/>
          </w:tcPr>
          <w:p w:rsidR="00E8258F" w:rsidRPr="00814E0D" w:rsidRDefault="00E8258F" w:rsidP="00E8258F">
            <w:pPr>
              <w:jc w:val="right"/>
            </w:pPr>
            <w:r w:rsidRPr="00814E0D">
              <w:t>2275,0</w:t>
            </w:r>
          </w:p>
        </w:tc>
      </w:tr>
    </w:tbl>
    <w:p w:rsidR="005F39E1" w:rsidRPr="005F39E1" w:rsidRDefault="005F39E1" w:rsidP="005F39E1">
      <w:pPr>
        <w:suppressAutoHyphens/>
        <w:ind w:left="720" w:firstLine="540"/>
        <w:jc w:val="both"/>
        <w:rPr>
          <w:lang w:eastAsia="zh-CN"/>
        </w:rPr>
      </w:pPr>
    </w:p>
    <w:p w:rsidR="005F39E1" w:rsidRPr="00C3672D" w:rsidRDefault="005F39E1" w:rsidP="00C3672D">
      <w:pPr>
        <w:ind w:firstLine="567"/>
        <w:jc w:val="both"/>
        <w:rPr>
          <w:sz w:val="28"/>
          <w:lang w:eastAsia="zh-CN"/>
        </w:rPr>
      </w:pPr>
      <w:r w:rsidRPr="00C3672D">
        <w:rPr>
          <w:sz w:val="28"/>
          <w:lang w:eastAsia="zh-CN"/>
        </w:rPr>
        <w:t>Технологической особенностью формирования продукционных стад осетровых является ранняя диагностика пола производителей методом УЗИ-сканирования и выделение потенциальных самок в отдельное стадо, выращиваемое до созревания рыб.</w:t>
      </w:r>
    </w:p>
    <w:p w:rsidR="005F39E1" w:rsidRPr="00C3672D" w:rsidRDefault="005F39E1" w:rsidP="00C3672D">
      <w:pPr>
        <w:ind w:firstLine="567"/>
        <w:jc w:val="both"/>
        <w:rPr>
          <w:sz w:val="32"/>
          <w:szCs w:val="20"/>
          <w:lang w:eastAsia="zh-CN"/>
        </w:rPr>
      </w:pPr>
      <w:r w:rsidRPr="00C3672D">
        <w:rPr>
          <w:sz w:val="28"/>
          <w:lang w:eastAsia="zh-CN"/>
        </w:rPr>
        <w:t xml:space="preserve">Самцы созревают в 2 раза быстрее самок, и их выбраковка может осуществляться не только с помощью УЗИ, но и по морфологическим признакам – яркому брачному наряду. В </w:t>
      </w:r>
      <w:r w:rsidR="00C3672D" w:rsidRPr="00C3672D">
        <w:rPr>
          <w:sz w:val="28"/>
          <w:lang w:eastAsia="zh-CN"/>
        </w:rPr>
        <w:t>начале 1-го года</w:t>
      </w:r>
      <w:r w:rsidRPr="00C3672D">
        <w:rPr>
          <w:sz w:val="28"/>
          <w:lang w:eastAsia="ar-SA"/>
        </w:rPr>
        <w:t xml:space="preserve"> </w:t>
      </w:r>
      <w:r w:rsidR="00C3672D" w:rsidRPr="00C3672D">
        <w:rPr>
          <w:sz w:val="28"/>
          <w:lang w:eastAsia="ar-SA"/>
        </w:rPr>
        <w:t xml:space="preserve">реализации проекта </w:t>
      </w:r>
      <w:r w:rsidRPr="00C3672D">
        <w:rPr>
          <w:sz w:val="28"/>
          <w:lang w:eastAsia="ar-SA"/>
        </w:rPr>
        <w:t>стад</w:t>
      </w:r>
      <w:r w:rsidR="00BD311C">
        <w:rPr>
          <w:sz w:val="28"/>
          <w:lang w:eastAsia="ar-SA"/>
        </w:rPr>
        <w:t>о</w:t>
      </w:r>
      <w:r w:rsidRPr="00C3672D">
        <w:rPr>
          <w:sz w:val="28"/>
          <w:lang w:eastAsia="ar-SA"/>
        </w:rPr>
        <w:t xml:space="preserve"> </w:t>
      </w:r>
      <w:r w:rsidR="00BD311C">
        <w:rPr>
          <w:sz w:val="28"/>
          <w:lang w:eastAsia="ar-SA"/>
        </w:rPr>
        <w:t xml:space="preserve">состоит из </w:t>
      </w:r>
      <w:r w:rsidR="00C3672D" w:rsidRPr="00C3672D">
        <w:rPr>
          <w:sz w:val="28"/>
          <w:lang w:eastAsia="ar-SA"/>
        </w:rPr>
        <w:t>3-х лет</w:t>
      </w:r>
      <w:r w:rsidR="00BD311C">
        <w:rPr>
          <w:sz w:val="28"/>
          <w:lang w:eastAsia="ar-SA"/>
        </w:rPr>
        <w:t xml:space="preserve">них самочек, прошедших изначальную бонитировку и выбраковку, </w:t>
      </w:r>
      <w:r w:rsidRPr="00C3672D">
        <w:rPr>
          <w:sz w:val="28"/>
          <w:lang w:eastAsia="ar-SA"/>
        </w:rPr>
        <w:t xml:space="preserve">ввод новых ремонтных групп в количестве </w:t>
      </w:r>
      <w:r w:rsidR="00BD311C">
        <w:rPr>
          <w:sz w:val="28"/>
          <w:lang w:eastAsia="ar-SA"/>
        </w:rPr>
        <w:t>5-6</w:t>
      </w:r>
      <w:r w:rsidRPr="00C3672D">
        <w:rPr>
          <w:sz w:val="28"/>
          <w:lang w:eastAsia="ar-SA"/>
        </w:rPr>
        <w:t xml:space="preserve">% для пополнения продукционного стада необходимо осуществлять ежегодно. </w:t>
      </w:r>
    </w:p>
    <w:p w:rsidR="005F39E1" w:rsidRPr="00C3672D" w:rsidRDefault="005F39E1" w:rsidP="00C3672D">
      <w:pPr>
        <w:ind w:firstLine="567"/>
        <w:jc w:val="both"/>
        <w:rPr>
          <w:sz w:val="28"/>
          <w:lang w:eastAsia="zh-CN"/>
        </w:rPr>
      </w:pPr>
      <w:r w:rsidRPr="00C3672D">
        <w:rPr>
          <w:sz w:val="28"/>
          <w:lang w:eastAsia="zh-CN"/>
        </w:rPr>
        <w:t>Схема формирования продукционного стада осетровых включает в себя следующие этапы:</w:t>
      </w:r>
    </w:p>
    <w:p w:rsidR="005F39E1" w:rsidRPr="00C3672D" w:rsidRDefault="005F39E1" w:rsidP="003E05C7">
      <w:pPr>
        <w:numPr>
          <w:ilvl w:val="0"/>
          <w:numId w:val="20"/>
        </w:numPr>
        <w:ind w:left="0" w:firstLine="567"/>
        <w:jc w:val="both"/>
        <w:rPr>
          <w:sz w:val="28"/>
          <w:lang w:eastAsia="zh-CN"/>
        </w:rPr>
      </w:pPr>
      <w:r w:rsidRPr="00C3672D">
        <w:rPr>
          <w:sz w:val="28"/>
          <w:lang w:eastAsia="zh-CN"/>
        </w:rPr>
        <w:t>выращивание разновозрастных ремонтных групп,</w:t>
      </w:r>
    </w:p>
    <w:p w:rsidR="005F39E1" w:rsidRPr="00C3672D" w:rsidRDefault="005F39E1" w:rsidP="003E05C7">
      <w:pPr>
        <w:numPr>
          <w:ilvl w:val="0"/>
          <w:numId w:val="20"/>
        </w:numPr>
        <w:ind w:left="0" w:firstLine="567"/>
        <w:jc w:val="both"/>
        <w:rPr>
          <w:sz w:val="28"/>
          <w:lang w:eastAsia="zh-CN"/>
        </w:rPr>
      </w:pPr>
      <w:r w:rsidRPr="00C3672D">
        <w:rPr>
          <w:sz w:val="28"/>
          <w:lang w:eastAsia="zh-CN"/>
        </w:rPr>
        <w:t>раннее определение пола с применением современных методик,</w:t>
      </w:r>
    </w:p>
    <w:p w:rsidR="005F39E1" w:rsidRPr="00C3672D" w:rsidRDefault="005F39E1" w:rsidP="003E05C7">
      <w:pPr>
        <w:numPr>
          <w:ilvl w:val="0"/>
          <w:numId w:val="20"/>
        </w:numPr>
        <w:ind w:left="0" w:firstLine="567"/>
        <w:jc w:val="both"/>
        <w:rPr>
          <w:sz w:val="28"/>
          <w:lang w:eastAsia="zh-CN"/>
        </w:rPr>
      </w:pPr>
      <w:r w:rsidRPr="00C3672D">
        <w:rPr>
          <w:sz w:val="28"/>
          <w:lang w:eastAsia="zh-CN"/>
        </w:rPr>
        <w:t>отбраковку самцов и тугорослых особей,</w:t>
      </w:r>
    </w:p>
    <w:p w:rsidR="005F39E1" w:rsidRPr="00C3672D" w:rsidRDefault="005F39E1" w:rsidP="003E05C7">
      <w:pPr>
        <w:numPr>
          <w:ilvl w:val="0"/>
          <w:numId w:val="20"/>
        </w:numPr>
        <w:ind w:left="0" w:firstLine="567"/>
        <w:jc w:val="both"/>
        <w:rPr>
          <w:sz w:val="28"/>
          <w:lang w:eastAsia="zh-CN"/>
        </w:rPr>
      </w:pPr>
      <w:r w:rsidRPr="00C3672D">
        <w:rPr>
          <w:sz w:val="28"/>
          <w:lang w:eastAsia="zh-CN"/>
        </w:rPr>
        <w:t>выращивание потенциальных самок, выдерживание их при низких температурах (проведение искусственной зимовки),</w:t>
      </w:r>
    </w:p>
    <w:p w:rsidR="005F39E1" w:rsidRPr="00C3672D" w:rsidRDefault="005F39E1" w:rsidP="003E05C7">
      <w:pPr>
        <w:numPr>
          <w:ilvl w:val="0"/>
          <w:numId w:val="20"/>
        </w:numPr>
        <w:ind w:left="0" w:firstLine="567"/>
        <w:jc w:val="both"/>
        <w:rPr>
          <w:sz w:val="28"/>
          <w:lang w:eastAsia="zh-CN"/>
        </w:rPr>
      </w:pPr>
      <w:r w:rsidRPr="00C3672D">
        <w:rPr>
          <w:sz w:val="28"/>
          <w:lang w:eastAsia="zh-CN"/>
        </w:rPr>
        <w:t>вывод зрелых самок на нерестовый режим,</w:t>
      </w:r>
    </w:p>
    <w:p w:rsidR="005F39E1" w:rsidRPr="00C3672D" w:rsidRDefault="005F39E1" w:rsidP="003E05C7">
      <w:pPr>
        <w:numPr>
          <w:ilvl w:val="0"/>
          <w:numId w:val="20"/>
        </w:numPr>
        <w:ind w:left="0" w:firstLine="567"/>
        <w:jc w:val="both"/>
        <w:rPr>
          <w:sz w:val="28"/>
          <w:lang w:eastAsia="zh-CN"/>
        </w:rPr>
      </w:pPr>
      <w:r w:rsidRPr="00C3672D">
        <w:rPr>
          <w:sz w:val="28"/>
          <w:lang w:eastAsia="zh-CN"/>
        </w:rPr>
        <w:t>прове</w:t>
      </w:r>
      <w:r w:rsidR="00C3672D">
        <w:rPr>
          <w:sz w:val="28"/>
          <w:lang w:eastAsia="zh-CN"/>
        </w:rPr>
        <w:t xml:space="preserve">дение мероприятий по получению </w:t>
      </w:r>
      <w:r w:rsidRPr="00C3672D">
        <w:rPr>
          <w:sz w:val="28"/>
          <w:lang w:eastAsia="zh-CN"/>
        </w:rPr>
        <w:t>половых продуктов,</w:t>
      </w:r>
    </w:p>
    <w:p w:rsidR="005F39E1" w:rsidRPr="00C3672D" w:rsidRDefault="005F39E1" w:rsidP="003E05C7">
      <w:pPr>
        <w:numPr>
          <w:ilvl w:val="0"/>
          <w:numId w:val="20"/>
        </w:numPr>
        <w:ind w:left="0" w:firstLine="567"/>
        <w:jc w:val="both"/>
        <w:rPr>
          <w:sz w:val="28"/>
          <w:lang w:eastAsia="zh-CN"/>
        </w:rPr>
      </w:pPr>
      <w:r w:rsidRPr="00C3672D">
        <w:rPr>
          <w:sz w:val="28"/>
          <w:lang w:eastAsia="zh-CN"/>
        </w:rPr>
        <w:t>содержание производителей в межнерестовый период.</w:t>
      </w:r>
    </w:p>
    <w:p w:rsidR="005F39E1" w:rsidRPr="005F39E1" w:rsidRDefault="005F39E1" w:rsidP="005F39E1">
      <w:pPr>
        <w:tabs>
          <w:tab w:val="left" w:pos="440"/>
        </w:tabs>
        <w:ind w:firstLine="567"/>
        <w:jc w:val="both"/>
        <w:rPr>
          <w:lang w:eastAsia="zh-CN"/>
        </w:rPr>
      </w:pPr>
    </w:p>
    <w:p w:rsidR="001912FC" w:rsidRPr="007D25E8" w:rsidRDefault="005F39E1" w:rsidP="005F39E1">
      <w:pPr>
        <w:ind w:firstLine="567"/>
        <w:jc w:val="both"/>
        <w:rPr>
          <w:rFonts w:eastAsia="Century Schoolbook" w:cs="Century Schoolbook"/>
          <w:sz w:val="28"/>
        </w:rPr>
      </w:pPr>
      <w:r w:rsidRPr="00C3672D">
        <w:rPr>
          <w:rFonts w:eastAsia="Century Schoolbook" w:cs="Century Schoolbook"/>
          <w:sz w:val="28"/>
        </w:rPr>
        <w:t>Схема формирования ремонтно-</w:t>
      </w:r>
      <w:r w:rsidRPr="009C30A4">
        <w:rPr>
          <w:rFonts w:eastAsia="Century Schoolbook" w:cs="Century Schoolbook"/>
          <w:sz w:val="28"/>
        </w:rPr>
        <w:t xml:space="preserve">маточного стада </w:t>
      </w:r>
      <w:r w:rsidR="00B35174">
        <w:rPr>
          <w:rFonts w:eastAsia="Century Schoolbook" w:cs="Century Schoolbook"/>
          <w:sz w:val="28"/>
        </w:rPr>
        <w:t>стерляди</w:t>
      </w:r>
      <w:r w:rsidRPr="009C30A4">
        <w:rPr>
          <w:rFonts w:eastAsia="Century Schoolbook" w:cs="Century Schoolbook"/>
          <w:sz w:val="28"/>
        </w:rPr>
        <w:t xml:space="preserve"> в УЗВ предусматривает единовременное приобретение осенью </w:t>
      </w:r>
      <w:r w:rsidR="00C3672D" w:rsidRPr="009C30A4">
        <w:rPr>
          <w:rFonts w:eastAsia="Century Schoolbook" w:cs="Century Schoolbook"/>
          <w:sz w:val="28"/>
        </w:rPr>
        <w:t xml:space="preserve">1-го года реализации проекта </w:t>
      </w:r>
      <w:r w:rsidRPr="009C30A4">
        <w:rPr>
          <w:rFonts w:eastAsia="Century Schoolbook" w:cs="Century Schoolbook"/>
          <w:sz w:val="28"/>
        </w:rPr>
        <w:t xml:space="preserve">рыбопосадочного материала </w:t>
      </w:r>
      <w:r w:rsidR="005A6EA9" w:rsidRPr="009C30A4">
        <w:rPr>
          <w:rFonts w:eastAsia="Century Schoolbook" w:cs="Century Schoolbook"/>
          <w:sz w:val="28"/>
        </w:rPr>
        <w:t xml:space="preserve">- трехлеток – </w:t>
      </w:r>
      <w:r w:rsidR="00B3487B">
        <w:rPr>
          <w:rFonts w:eastAsia="Century Schoolbook" w:cs="Century Schoolbook"/>
          <w:sz w:val="28"/>
        </w:rPr>
        <w:t>6</w:t>
      </w:r>
      <w:r w:rsidR="00CA1B8C">
        <w:rPr>
          <w:rFonts w:eastAsia="Century Schoolbook" w:cs="Century Schoolbook"/>
          <w:sz w:val="28"/>
        </w:rPr>
        <w:t>5</w:t>
      </w:r>
      <w:r w:rsidR="00B3487B">
        <w:rPr>
          <w:rFonts w:eastAsia="Century Schoolbook" w:cs="Century Schoolbook"/>
          <w:sz w:val="28"/>
        </w:rPr>
        <w:t>0</w:t>
      </w:r>
      <w:r w:rsidR="009C30A4" w:rsidRPr="009C30A4">
        <w:rPr>
          <w:rFonts w:eastAsia="Century Schoolbook" w:cs="Century Schoolbook"/>
          <w:sz w:val="28"/>
        </w:rPr>
        <w:t>0</w:t>
      </w:r>
      <w:r w:rsidR="005A6EA9" w:rsidRPr="009C30A4">
        <w:rPr>
          <w:rFonts w:eastAsia="Century Schoolbook" w:cs="Century Schoolbook"/>
          <w:sz w:val="28"/>
        </w:rPr>
        <w:t xml:space="preserve"> шт. </w:t>
      </w:r>
      <w:r w:rsidR="009C30A4" w:rsidRPr="009C30A4">
        <w:rPr>
          <w:rFonts w:eastAsia="Century Schoolbook" w:cs="Century Schoolbook"/>
          <w:sz w:val="28"/>
        </w:rPr>
        <w:t>голов (13</w:t>
      </w:r>
      <w:r w:rsidR="00B3487B">
        <w:rPr>
          <w:rFonts w:eastAsia="Century Schoolbook" w:cs="Century Schoolbook"/>
          <w:sz w:val="28"/>
        </w:rPr>
        <w:t>,0</w:t>
      </w:r>
      <w:r w:rsidR="009C30A4" w:rsidRPr="009C30A4">
        <w:rPr>
          <w:rFonts w:eastAsia="Century Schoolbook" w:cs="Century Schoolbook"/>
          <w:sz w:val="28"/>
        </w:rPr>
        <w:t xml:space="preserve"> </w:t>
      </w:r>
      <w:r w:rsidR="005A6EA9" w:rsidRPr="009C30A4">
        <w:rPr>
          <w:rFonts w:eastAsia="Century Schoolbook" w:cs="Century Schoolbook"/>
          <w:sz w:val="28"/>
        </w:rPr>
        <w:t>тонн</w:t>
      </w:r>
      <w:r w:rsidR="009C30A4" w:rsidRPr="009C30A4">
        <w:rPr>
          <w:rFonts w:eastAsia="Century Schoolbook" w:cs="Century Schoolbook"/>
          <w:sz w:val="28"/>
        </w:rPr>
        <w:t xml:space="preserve"> </w:t>
      </w:r>
      <w:r w:rsidR="009C30A4" w:rsidRPr="00BD311C">
        <w:rPr>
          <w:rFonts w:eastAsia="Century Schoolbook" w:cs="Century Schoolbook"/>
          <w:sz w:val="28"/>
        </w:rPr>
        <w:t>рыбопосадочного материала</w:t>
      </w:r>
      <w:r w:rsidR="006F1F97" w:rsidRPr="00BD311C">
        <w:rPr>
          <w:rFonts w:eastAsia="Century Schoolbook" w:cs="Century Schoolbook"/>
          <w:sz w:val="28"/>
        </w:rPr>
        <w:t xml:space="preserve"> из расчета</w:t>
      </w:r>
      <w:r w:rsidR="00B35174" w:rsidRPr="00BD311C">
        <w:rPr>
          <w:rFonts w:eastAsia="Century Schoolbook" w:cs="Century Schoolbook"/>
          <w:sz w:val="28"/>
        </w:rPr>
        <w:t xml:space="preserve"> </w:t>
      </w:r>
      <w:r w:rsidR="00CA7ED2" w:rsidRPr="00BD311C">
        <w:rPr>
          <w:rFonts w:eastAsia="Century Schoolbook" w:cs="Century Schoolbook"/>
          <w:sz w:val="28"/>
        </w:rPr>
        <w:t xml:space="preserve">- </w:t>
      </w:r>
      <w:r w:rsidR="00B3487B">
        <w:rPr>
          <w:rFonts w:eastAsia="Century Schoolbook" w:cs="Century Schoolbook"/>
          <w:sz w:val="28"/>
        </w:rPr>
        <w:t>187</w:t>
      </w:r>
      <w:r w:rsidR="00B35174" w:rsidRPr="00BD311C">
        <w:rPr>
          <w:rFonts w:eastAsia="Century Schoolbook" w:cs="Century Schoolbook"/>
          <w:sz w:val="28"/>
        </w:rPr>
        <w:t xml:space="preserve"> голов </w:t>
      </w:r>
      <w:r w:rsidR="00844D04" w:rsidRPr="00BD311C">
        <w:rPr>
          <w:rFonts w:eastAsia="Century Schoolbook" w:cs="Century Schoolbook"/>
          <w:sz w:val="28"/>
        </w:rPr>
        <w:t>в 1 садке*</w:t>
      </w:r>
      <w:r w:rsidR="00B35174" w:rsidRPr="00BD311C">
        <w:rPr>
          <w:rFonts w:eastAsia="Century Schoolbook" w:cs="Century Schoolbook"/>
          <w:sz w:val="28"/>
        </w:rPr>
        <w:t xml:space="preserve">на </w:t>
      </w:r>
      <w:r w:rsidR="00B3487B">
        <w:rPr>
          <w:rFonts w:eastAsia="Century Schoolbook" w:cs="Century Schoolbook"/>
          <w:sz w:val="28"/>
        </w:rPr>
        <w:t>35</w:t>
      </w:r>
      <w:r w:rsidR="00B35174" w:rsidRPr="00BD311C">
        <w:rPr>
          <w:rFonts w:eastAsia="Century Schoolbook" w:cs="Century Schoolbook"/>
          <w:sz w:val="28"/>
        </w:rPr>
        <w:t xml:space="preserve"> садков весом</w:t>
      </w:r>
      <w:r w:rsidR="00844D04" w:rsidRPr="00BD311C">
        <w:rPr>
          <w:rFonts w:eastAsia="Century Schoolbook" w:cs="Century Schoolbook"/>
          <w:sz w:val="28"/>
        </w:rPr>
        <w:t xml:space="preserve"> 1 головы</w:t>
      </w:r>
      <w:r w:rsidR="00B35174" w:rsidRPr="00BD311C">
        <w:rPr>
          <w:rFonts w:eastAsia="Century Schoolbook" w:cs="Century Schoolbook"/>
          <w:sz w:val="28"/>
        </w:rPr>
        <w:t xml:space="preserve"> по </w:t>
      </w:r>
      <w:r w:rsidR="00E220AC" w:rsidRPr="00BD311C">
        <w:rPr>
          <w:rFonts w:eastAsia="Century Schoolbook" w:cs="Century Schoolbook"/>
          <w:sz w:val="28"/>
        </w:rPr>
        <w:t xml:space="preserve">2 </w:t>
      </w:r>
      <w:r w:rsidR="00B35174" w:rsidRPr="00BD311C">
        <w:rPr>
          <w:rFonts w:eastAsia="Century Schoolbook" w:cs="Century Schoolbook"/>
          <w:sz w:val="28"/>
        </w:rPr>
        <w:t>кг</w:t>
      </w:r>
      <w:r w:rsidR="009C30A4" w:rsidRPr="00BD311C">
        <w:rPr>
          <w:rFonts w:eastAsia="Century Schoolbook" w:cs="Century Schoolbook"/>
          <w:sz w:val="28"/>
        </w:rPr>
        <w:t>)</w:t>
      </w:r>
      <w:r w:rsidR="005A6EA9" w:rsidRPr="00BD311C">
        <w:rPr>
          <w:rFonts w:eastAsia="Century Schoolbook" w:cs="Century Schoolbook"/>
          <w:sz w:val="28"/>
        </w:rPr>
        <w:t xml:space="preserve"> </w:t>
      </w:r>
      <w:r w:rsidRPr="00BD311C">
        <w:rPr>
          <w:rFonts w:eastAsia="Century Schoolbook" w:cs="Century Schoolbook"/>
          <w:sz w:val="28"/>
        </w:rPr>
        <w:t>с целью ускоренного формирования продукционного стада</w:t>
      </w:r>
      <w:r w:rsidR="001912FC" w:rsidRPr="00BD311C">
        <w:rPr>
          <w:rFonts w:eastAsia="Century Schoolbook" w:cs="Century Schoolbook"/>
          <w:sz w:val="28"/>
        </w:rPr>
        <w:t xml:space="preserve">, последующее </w:t>
      </w:r>
      <w:r w:rsidR="001912FC" w:rsidRPr="007D25E8">
        <w:rPr>
          <w:rFonts w:eastAsia="Century Schoolbook" w:cs="Century Schoolbook"/>
          <w:sz w:val="28"/>
        </w:rPr>
        <w:t xml:space="preserve">ежегодное пополнение стада 3-х летками стерляди </w:t>
      </w:r>
      <w:r w:rsidR="006F74CA" w:rsidRPr="007D25E8">
        <w:rPr>
          <w:rFonts w:eastAsia="Century Schoolbook" w:cs="Century Schoolbook"/>
          <w:sz w:val="28"/>
        </w:rPr>
        <w:t xml:space="preserve">(самки) </w:t>
      </w:r>
      <w:r w:rsidR="001912FC" w:rsidRPr="007D25E8">
        <w:rPr>
          <w:rFonts w:eastAsia="Century Schoolbook" w:cs="Century Schoolbook"/>
          <w:sz w:val="28"/>
        </w:rPr>
        <w:t xml:space="preserve">предполагается в объеме </w:t>
      </w:r>
      <w:r w:rsidR="00BD311C" w:rsidRPr="007D25E8">
        <w:rPr>
          <w:rFonts w:eastAsia="Century Schoolbook" w:cs="Century Schoolbook"/>
          <w:sz w:val="28"/>
        </w:rPr>
        <w:t>5-6</w:t>
      </w:r>
      <w:r w:rsidR="001912FC" w:rsidRPr="007D25E8">
        <w:rPr>
          <w:rFonts w:eastAsia="Century Schoolbook" w:cs="Century Schoolbook"/>
          <w:sz w:val="28"/>
        </w:rPr>
        <w:t xml:space="preserve">% от общей массы стада стерляди (1,3 тонны – </w:t>
      </w:r>
      <w:r w:rsidR="009C30A4" w:rsidRPr="007D25E8">
        <w:rPr>
          <w:rFonts w:eastAsia="Century Schoolbook" w:cs="Century Schoolbook"/>
          <w:sz w:val="28"/>
        </w:rPr>
        <w:t>6</w:t>
      </w:r>
      <w:r w:rsidR="00B3487B" w:rsidRPr="007D25E8">
        <w:rPr>
          <w:rFonts w:eastAsia="Century Schoolbook" w:cs="Century Schoolbook"/>
          <w:sz w:val="28"/>
        </w:rPr>
        <w:t xml:space="preserve">500 </w:t>
      </w:r>
      <w:r w:rsidR="00B35174" w:rsidRPr="007D25E8">
        <w:rPr>
          <w:rFonts w:eastAsia="Century Schoolbook" w:cs="Century Schoolbook"/>
          <w:sz w:val="28"/>
        </w:rPr>
        <w:t>голов</w:t>
      </w:r>
      <w:r w:rsidR="001912FC" w:rsidRPr="007D25E8">
        <w:rPr>
          <w:rFonts w:eastAsia="Century Schoolbook" w:cs="Century Schoolbook"/>
          <w:sz w:val="28"/>
        </w:rPr>
        <w:t>).</w:t>
      </w:r>
    </w:p>
    <w:p w:rsidR="00E220AC" w:rsidRPr="00BD311C" w:rsidRDefault="00E220AC" w:rsidP="00E220AC">
      <w:pPr>
        <w:ind w:firstLine="567"/>
        <w:jc w:val="both"/>
        <w:rPr>
          <w:rFonts w:eastAsia="Century Schoolbook" w:cs="Century Schoolbook"/>
          <w:sz w:val="28"/>
        </w:rPr>
      </w:pPr>
      <w:r w:rsidRPr="007D25E8">
        <w:rPr>
          <w:rFonts w:eastAsia="Century Schoolbook" w:cs="Century Schoolbook"/>
          <w:sz w:val="28"/>
        </w:rPr>
        <w:lastRenderedPageBreak/>
        <w:t xml:space="preserve">Согласно технологии выращивания, на 2-год реализации проекта стерлядь в возрасте 4-лет обеспечит получение икры от </w:t>
      </w:r>
      <w:r w:rsidR="007D25E8" w:rsidRPr="007D25E8">
        <w:rPr>
          <w:rFonts w:eastAsia="Century Schoolbook" w:cs="Century Schoolbook"/>
          <w:sz w:val="28"/>
        </w:rPr>
        <w:t>5</w:t>
      </w:r>
      <w:r w:rsidRPr="007D25E8">
        <w:rPr>
          <w:rFonts w:eastAsia="Century Schoolbook" w:cs="Century Schoolbook"/>
          <w:sz w:val="28"/>
        </w:rPr>
        <w:t xml:space="preserve">% выращиваемой рыбы (самок) в садках не менее 10% от их массы, т.е. </w:t>
      </w:r>
      <w:r w:rsidR="007D25E8" w:rsidRPr="007D25E8">
        <w:rPr>
          <w:rFonts w:eastAsia="Century Schoolbook" w:cs="Century Schoolbook"/>
          <w:sz w:val="28"/>
        </w:rPr>
        <w:t>5</w:t>
      </w:r>
      <w:r w:rsidRPr="007D25E8">
        <w:rPr>
          <w:rFonts w:eastAsia="Century Schoolbook" w:cs="Century Schoolbook"/>
          <w:sz w:val="28"/>
        </w:rPr>
        <w:t xml:space="preserve">% от </w:t>
      </w:r>
      <w:r w:rsidR="00637D4C" w:rsidRPr="007D25E8">
        <w:rPr>
          <w:rFonts w:eastAsia="Century Schoolbook" w:cs="Century Schoolbook"/>
          <w:sz w:val="28"/>
        </w:rPr>
        <w:t>65</w:t>
      </w:r>
      <w:r w:rsidR="007D25E8" w:rsidRPr="007D25E8">
        <w:rPr>
          <w:rFonts w:eastAsia="Century Schoolbook" w:cs="Century Schoolbook"/>
          <w:sz w:val="28"/>
        </w:rPr>
        <w:t>0</w:t>
      </w:r>
      <w:r w:rsidR="00637D4C" w:rsidRPr="007D25E8">
        <w:rPr>
          <w:rFonts w:eastAsia="Century Schoolbook" w:cs="Century Schoolbook"/>
          <w:sz w:val="28"/>
        </w:rPr>
        <w:t>0</w:t>
      </w:r>
      <w:r w:rsidRPr="007D25E8">
        <w:rPr>
          <w:rFonts w:eastAsia="Century Schoolbook" w:cs="Century Schoolbook"/>
          <w:sz w:val="28"/>
        </w:rPr>
        <w:t xml:space="preserve"> голов самок весом 2 к</w:t>
      </w:r>
      <w:r w:rsidR="00935436" w:rsidRPr="007D25E8">
        <w:rPr>
          <w:rFonts w:eastAsia="Century Schoolbook" w:cs="Century Schoolbook"/>
          <w:sz w:val="28"/>
        </w:rPr>
        <w:t xml:space="preserve">г. дает икры </w:t>
      </w:r>
      <w:r w:rsidR="007D25E8" w:rsidRPr="007D25E8">
        <w:rPr>
          <w:rFonts w:eastAsia="Century Schoolbook" w:cs="Century Schoolbook"/>
          <w:sz w:val="28"/>
        </w:rPr>
        <w:t>81,25</w:t>
      </w:r>
      <w:r w:rsidR="00935436" w:rsidRPr="007D25E8">
        <w:rPr>
          <w:rFonts w:eastAsia="Century Schoolbook" w:cs="Century Schoolbook"/>
          <w:sz w:val="28"/>
        </w:rPr>
        <w:t xml:space="preserve"> кг, с 5-го года реализации проекта </w:t>
      </w:r>
      <w:r w:rsidR="00CA7ED2" w:rsidRPr="007D25E8">
        <w:rPr>
          <w:rFonts w:eastAsia="Century Schoolbook" w:cs="Century Schoolbook"/>
          <w:sz w:val="28"/>
        </w:rPr>
        <w:t xml:space="preserve">и </w:t>
      </w:r>
      <w:r w:rsidR="00935436" w:rsidRPr="007D25E8">
        <w:rPr>
          <w:rFonts w:eastAsia="Century Schoolbook" w:cs="Century Schoolbook"/>
          <w:sz w:val="28"/>
        </w:rPr>
        <w:t xml:space="preserve">ежегодно </w:t>
      </w:r>
      <w:r w:rsidR="00CA7ED2" w:rsidRPr="007D25E8">
        <w:rPr>
          <w:rFonts w:eastAsia="Century Schoolbook" w:cs="Century Schoolbook"/>
          <w:sz w:val="28"/>
        </w:rPr>
        <w:t xml:space="preserve">при соблюдении технологии </w:t>
      </w:r>
      <w:r w:rsidR="00DA2CA0" w:rsidRPr="007D25E8">
        <w:rPr>
          <w:rFonts w:eastAsia="Century Schoolbook" w:cs="Century Schoolbook"/>
          <w:sz w:val="28"/>
        </w:rPr>
        <w:t>–</w:t>
      </w:r>
      <w:r w:rsidR="00CA7ED2" w:rsidRPr="007D25E8">
        <w:rPr>
          <w:rFonts w:eastAsia="Century Schoolbook" w:cs="Century Schoolbook"/>
          <w:sz w:val="28"/>
        </w:rPr>
        <w:t xml:space="preserve"> </w:t>
      </w:r>
      <w:r w:rsidR="00EC5B09" w:rsidRPr="007D25E8">
        <w:rPr>
          <w:rFonts w:eastAsia="Century Schoolbook" w:cs="Century Schoolbook"/>
          <w:sz w:val="28"/>
        </w:rPr>
        <w:t>2 </w:t>
      </w:r>
      <w:r w:rsidR="007D25E8" w:rsidRPr="007D25E8">
        <w:rPr>
          <w:rFonts w:eastAsia="Century Schoolbook" w:cs="Century Schoolbook"/>
          <w:sz w:val="28"/>
        </w:rPr>
        <w:t>275</w:t>
      </w:r>
      <w:r w:rsidR="00EC5B09" w:rsidRPr="007D25E8">
        <w:rPr>
          <w:rFonts w:eastAsia="Century Schoolbook" w:cs="Century Schoolbook"/>
          <w:sz w:val="28"/>
        </w:rPr>
        <w:t xml:space="preserve"> </w:t>
      </w:r>
      <w:r w:rsidR="00CA7ED2" w:rsidRPr="007D25E8">
        <w:rPr>
          <w:rFonts w:eastAsia="Century Schoolbook" w:cs="Century Schoolbook"/>
          <w:sz w:val="28"/>
        </w:rPr>
        <w:t>кг.</w:t>
      </w:r>
      <w:r w:rsidR="005A7B8C">
        <w:rPr>
          <w:rFonts w:eastAsia="Century Schoolbook" w:cs="Century Schoolbook"/>
          <w:sz w:val="28"/>
        </w:rPr>
        <w:t xml:space="preserve"> </w:t>
      </w:r>
    </w:p>
    <w:p w:rsidR="004510F1" w:rsidRDefault="004510F1" w:rsidP="00935436">
      <w:pPr>
        <w:ind w:firstLine="567"/>
        <w:jc w:val="center"/>
        <w:rPr>
          <w:rFonts w:eastAsia="Century Schoolbook" w:cs="Century Schoolbook"/>
          <w:b/>
          <w:i/>
          <w:sz w:val="28"/>
        </w:rPr>
      </w:pPr>
      <w:r w:rsidRPr="00CE10B8">
        <w:rPr>
          <w:rFonts w:eastAsia="Century Schoolbook" w:cs="Century Schoolbook"/>
          <w:b/>
          <w:i/>
          <w:sz w:val="28"/>
        </w:rPr>
        <w:t>Расчет выхода икры по проекту</w:t>
      </w:r>
    </w:p>
    <w:tbl>
      <w:tblPr>
        <w:tblW w:w="10260" w:type="dxa"/>
        <w:tblInd w:w="113" w:type="dxa"/>
        <w:tblLook w:val="04A0" w:firstRow="1" w:lastRow="0" w:firstColumn="1" w:lastColumn="0" w:noHBand="0" w:noVBand="1"/>
      </w:tblPr>
      <w:tblGrid>
        <w:gridCol w:w="1600"/>
        <w:gridCol w:w="1057"/>
        <w:gridCol w:w="1027"/>
        <w:gridCol w:w="1317"/>
        <w:gridCol w:w="1069"/>
        <w:gridCol w:w="1059"/>
        <w:gridCol w:w="1059"/>
        <w:gridCol w:w="1036"/>
        <w:gridCol w:w="1036"/>
      </w:tblGrid>
      <w:tr w:rsidR="007D25E8" w:rsidRPr="007D25E8" w:rsidTr="00CA1B8C">
        <w:trPr>
          <w:trHeight w:val="15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E8" w:rsidRPr="007D25E8" w:rsidRDefault="007D25E8" w:rsidP="007D25E8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Годы реализации проекта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E8" w:rsidRPr="007D25E8" w:rsidRDefault="007D25E8" w:rsidP="007D25E8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 xml:space="preserve">Возраст рыбы, лет 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E8" w:rsidRPr="007D25E8" w:rsidRDefault="007D25E8" w:rsidP="007D25E8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Вес рыбы, кг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E8" w:rsidRPr="007D25E8" w:rsidRDefault="007D25E8" w:rsidP="007D25E8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Количество голов самочек, всего, шт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E8" w:rsidRPr="007D25E8" w:rsidRDefault="007D25E8" w:rsidP="007D25E8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Общий вес самочек, кг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E8" w:rsidRPr="007D25E8" w:rsidRDefault="007D25E8" w:rsidP="007D25E8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Общий вес рыбы, дающей икру, %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E8" w:rsidRPr="007D25E8" w:rsidRDefault="007D25E8" w:rsidP="007D25E8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Общий вес рыбы, дающей икру, кг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E8" w:rsidRPr="007D25E8" w:rsidRDefault="007D25E8" w:rsidP="007D25E8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Выход икры от массы тела, %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E8" w:rsidRPr="007D25E8" w:rsidRDefault="007D25E8" w:rsidP="007D25E8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Выход икры (кг)</w:t>
            </w:r>
          </w:p>
        </w:tc>
      </w:tr>
      <w:tr w:rsidR="00CA1B8C" w:rsidRPr="007D25E8" w:rsidTr="00CA1B8C">
        <w:trPr>
          <w:trHeight w:val="6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B8C" w:rsidRPr="007D25E8" w:rsidRDefault="00CA1B8C" w:rsidP="00CA1B8C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перед началом проекта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6500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13000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0</w:t>
            </w:r>
          </w:p>
        </w:tc>
      </w:tr>
      <w:tr w:rsidR="00CA1B8C" w:rsidRPr="007D25E8" w:rsidTr="00CA1B8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B8C" w:rsidRPr="007D25E8" w:rsidRDefault="00CA1B8C" w:rsidP="00CA1B8C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1 год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2,5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6500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16250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812,5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81,25</w:t>
            </w:r>
          </w:p>
        </w:tc>
      </w:tr>
      <w:tr w:rsidR="00CA1B8C" w:rsidRPr="007D25E8" w:rsidTr="00CA1B8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B8C" w:rsidRPr="007D25E8" w:rsidRDefault="00CA1B8C" w:rsidP="00CA1B8C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2 год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2,5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6500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16250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60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9750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975</w:t>
            </w:r>
          </w:p>
        </w:tc>
      </w:tr>
      <w:tr w:rsidR="00CA1B8C" w:rsidRPr="007D25E8" w:rsidTr="00CA1B8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B8C" w:rsidRPr="007D25E8" w:rsidRDefault="00CA1B8C" w:rsidP="00CA1B8C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3 год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6500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19500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95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18525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1852,5</w:t>
            </w:r>
          </w:p>
        </w:tc>
      </w:tr>
      <w:tr w:rsidR="00CA1B8C" w:rsidRPr="007D25E8" w:rsidTr="00CA1B8C">
        <w:trPr>
          <w:trHeight w:val="9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B8C" w:rsidRPr="007D25E8" w:rsidRDefault="00CA1B8C" w:rsidP="00CA1B8C">
            <w:pPr>
              <w:jc w:val="center"/>
              <w:rPr>
                <w:color w:val="000000"/>
                <w:sz w:val="22"/>
                <w:szCs w:val="22"/>
              </w:rPr>
            </w:pPr>
            <w:r w:rsidRPr="007D25E8">
              <w:rPr>
                <w:color w:val="000000"/>
                <w:sz w:val="22"/>
                <w:szCs w:val="22"/>
              </w:rPr>
              <w:t>4 и последующие годы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3,5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6500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22750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22750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Pr="00613B5F" w:rsidRDefault="00CA1B8C" w:rsidP="00CA1B8C">
            <w:pPr>
              <w:jc w:val="center"/>
            </w:pPr>
            <w:r w:rsidRPr="00613B5F"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B8C" w:rsidRDefault="00CA1B8C" w:rsidP="00CA1B8C">
            <w:pPr>
              <w:jc w:val="center"/>
            </w:pPr>
            <w:r w:rsidRPr="00613B5F">
              <w:t>2275</w:t>
            </w:r>
          </w:p>
        </w:tc>
      </w:tr>
    </w:tbl>
    <w:p w:rsidR="00EC5B09" w:rsidRDefault="00EC5B09" w:rsidP="00935436">
      <w:pPr>
        <w:ind w:firstLine="567"/>
        <w:jc w:val="center"/>
        <w:rPr>
          <w:rFonts w:eastAsia="Century Schoolbook" w:cs="Century Schoolbook"/>
          <w:b/>
          <w:i/>
          <w:sz w:val="28"/>
        </w:rPr>
      </w:pPr>
    </w:p>
    <w:p w:rsidR="005F39E1" w:rsidRPr="001912FC" w:rsidRDefault="005F39E1" w:rsidP="001912FC">
      <w:pPr>
        <w:ind w:firstLine="567"/>
        <w:jc w:val="both"/>
        <w:rPr>
          <w:rFonts w:eastAsia="Century Schoolbook" w:cs="Century Schoolbook"/>
          <w:sz w:val="28"/>
        </w:rPr>
      </w:pPr>
      <w:r w:rsidRPr="001912FC">
        <w:rPr>
          <w:rFonts w:eastAsia="Century Schoolbook" w:cs="Century Schoolbook"/>
          <w:sz w:val="28"/>
        </w:rPr>
        <w:t>Выращивание рыб в УЗВ имеет ряд преимуществ по сравнению с традиционной технологией выращивания в бассейнах с прямоточным режимом водоснабжения, а именно:</w:t>
      </w:r>
    </w:p>
    <w:p w:rsidR="005F39E1" w:rsidRPr="001912FC" w:rsidRDefault="005F39E1" w:rsidP="003E05C7">
      <w:pPr>
        <w:pStyle w:val="ae"/>
        <w:numPr>
          <w:ilvl w:val="0"/>
          <w:numId w:val="21"/>
        </w:numPr>
        <w:ind w:left="0" w:firstLine="567"/>
        <w:jc w:val="both"/>
        <w:rPr>
          <w:rFonts w:eastAsia="Century Schoolbook" w:cs="Century Schoolbook"/>
          <w:sz w:val="28"/>
        </w:rPr>
      </w:pPr>
      <w:r w:rsidRPr="001912FC">
        <w:rPr>
          <w:rFonts w:eastAsia="Century Schoolbook" w:cs="Century Schoolbook"/>
          <w:sz w:val="28"/>
        </w:rPr>
        <w:t>создание оптимальных температурных условий;</w:t>
      </w:r>
    </w:p>
    <w:p w:rsidR="005F39E1" w:rsidRPr="001912FC" w:rsidRDefault="005F39E1" w:rsidP="003E05C7">
      <w:pPr>
        <w:pStyle w:val="ae"/>
        <w:numPr>
          <w:ilvl w:val="0"/>
          <w:numId w:val="21"/>
        </w:numPr>
        <w:ind w:left="0" w:firstLine="567"/>
        <w:jc w:val="both"/>
        <w:rPr>
          <w:rFonts w:eastAsia="Century Schoolbook" w:cs="Century Schoolbook"/>
          <w:sz w:val="28"/>
        </w:rPr>
      </w:pPr>
      <w:r w:rsidRPr="001912FC">
        <w:rPr>
          <w:rFonts w:eastAsia="Century Schoolbook" w:cs="Century Schoolbook"/>
          <w:sz w:val="28"/>
        </w:rPr>
        <w:t>поддержание на оптимальном уровне гидрохимических показателей среды за счет систем автоматического контроля;</w:t>
      </w:r>
    </w:p>
    <w:p w:rsidR="005F39E1" w:rsidRPr="001912FC" w:rsidRDefault="005F39E1" w:rsidP="003E05C7">
      <w:pPr>
        <w:pStyle w:val="ae"/>
        <w:numPr>
          <w:ilvl w:val="0"/>
          <w:numId w:val="21"/>
        </w:numPr>
        <w:ind w:left="0" w:firstLine="567"/>
        <w:jc w:val="both"/>
        <w:rPr>
          <w:rFonts w:eastAsia="Century Schoolbook" w:cs="Century Schoolbook"/>
          <w:sz w:val="28"/>
        </w:rPr>
      </w:pPr>
      <w:r w:rsidRPr="001912FC">
        <w:rPr>
          <w:rFonts w:eastAsia="Century Schoolbook" w:cs="Century Schoolbook"/>
          <w:sz w:val="28"/>
        </w:rPr>
        <w:t>обеспечение высокой выживаемости и темпа роста на всех этапах выращивания;</w:t>
      </w:r>
    </w:p>
    <w:p w:rsidR="005F39E1" w:rsidRPr="001912FC" w:rsidRDefault="005F39E1" w:rsidP="003E05C7">
      <w:pPr>
        <w:pStyle w:val="ae"/>
        <w:numPr>
          <w:ilvl w:val="0"/>
          <w:numId w:val="21"/>
        </w:numPr>
        <w:ind w:left="0" w:firstLine="567"/>
        <w:jc w:val="both"/>
        <w:rPr>
          <w:rFonts w:eastAsia="Century Schoolbook" w:cs="Century Schoolbook"/>
          <w:sz w:val="28"/>
        </w:rPr>
      </w:pPr>
      <w:r w:rsidRPr="001912FC">
        <w:rPr>
          <w:rFonts w:eastAsia="Century Schoolbook" w:cs="Century Schoolbook"/>
          <w:sz w:val="28"/>
        </w:rPr>
        <w:t>применение более высоких плотностей посадки;</w:t>
      </w:r>
    </w:p>
    <w:p w:rsidR="005F39E1" w:rsidRPr="001912FC" w:rsidRDefault="005F39E1" w:rsidP="003E05C7">
      <w:pPr>
        <w:pStyle w:val="ae"/>
        <w:numPr>
          <w:ilvl w:val="0"/>
          <w:numId w:val="21"/>
        </w:numPr>
        <w:ind w:left="0" w:firstLine="567"/>
        <w:jc w:val="both"/>
        <w:rPr>
          <w:rFonts w:eastAsia="Century Schoolbook" w:cs="Century Schoolbook"/>
          <w:sz w:val="28"/>
        </w:rPr>
      </w:pPr>
      <w:r w:rsidRPr="001912FC">
        <w:rPr>
          <w:rFonts w:eastAsia="Century Schoolbook" w:cs="Century Schoolbook"/>
          <w:sz w:val="28"/>
        </w:rPr>
        <w:t>отсутствие патологической микрофлоры;</w:t>
      </w:r>
    </w:p>
    <w:p w:rsidR="005F39E1" w:rsidRPr="001912FC" w:rsidRDefault="005F39E1" w:rsidP="003E05C7">
      <w:pPr>
        <w:pStyle w:val="ae"/>
        <w:numPr>
          <w:ilvl w:val="0"/>
          <w:numId w:val="21"/>
        </w:numPr>
        <w:ind w:left="0" w:firstLine="567"/>
        <w:jc w:val="both"/>
        <w:rPr>
          <w:rFonts w:eastAsia="Century Schoolbook" w:cs="Century Schoolbook"/>
          <w:sz w:val="28"/>
        </w:rPr>
      </w:pPr>
      <w:r w:rsidRPr="001912FC">
        <w:rPr>
          <w:rFonts w:eastAsia="Century Schoolbook" w:cs="Century Schoolbook"/>
          <w:sz w:val="28"/>
        </w:rPr>
        <w:t>в УЗВ выход продукции с единицы площади и качество ее значительно выше, чем в системах с прямоточным водоснабжением.</w:t>
      </w:r>
    </w:p>
    <w:p w:rsidR="005F39E1" w:rsidRPr="00C84558" w:rsidRDefault="005F39E1" w:rsidP="005F39E1">
      <w:pPr>
        <w:ind w:firstLine="567"/>
        <w:jc w:val="both"/>
        <w:rPr>
          <w:sz w:val="22"/>
          <w:szCs w:val="20"/>
          <w:lang w:eastAsia="zh-CN"/>
        </w:rPr>
      </w:pPr>
      <w:r w:rsidRPr="00C84558">
        <w:rPr>
          <w:b/>
          <w:sz w:val="28"/>
          <w:lang w:eastAsia="zh-CN"/>
        </w:rPr>
        <w:t xml:space="preserve">Выдерживание части зрелых производителей (стерлядь) </w:t>
      </w:r>
      <w:r w:rsidRPr="00C84558">
        <w:rPr>
          <w:sz w:val="28"/>
          <w:lang w:eastAsia="zh-CN"/>
        </w:rPr>
        <w:t xml:space="preserve">предполагается на естественном ходе температур, в садках, установленных </w:t>
      </w:r>
      <w:r w:rsidRPr="00C84558">
        <w:rPr>
          <w:color w:val="000000"/>
          <w:sz w:val="28"/>
          <w:lang w:eastAsia="zh-CN"/>
        </w:rPr>
        <w:t>на акватории реки в части, прилегающей к территории предприятия</w:t>
      </w:r>
      <w:r w:rsidRPr="00C84558">
        <w:rPr>
          <w:sz w:val="28"/>
          <w:lang w:eastAsia="zh-CN"/>
        </w:rPr>
        <w:t xml:space="preserve">. В это время производители не кормятся. Проведение зимовки способствует дозреванию у производителей половых продуктов, а выдерживание самок в чистой воде отбивает у икры и мяса рыб специфический запах и вкус, приобретенный за время выращивания в системе УЗВ. После проведения зимовки от самок получают половые продукты, после чего производители вновь высаживаются в садки. Производители русского осетра выдерживаются в бассейнах УЗВ на участке выдерживания производителей, для которых создаются условия искусственной зимовки за счет прямотока. </w:t>
      </w:r>
    </w:p>
    <w:p w:rsidR="005F39E1" w:rsidRPr="00C84558" w:rsidRDefault="005F39E1" w:rsidP="005F39E1">
      <w:pPr>
        <w:ind w:firstLine="567"/>
        <w:jc w:val="both"/>
        <w:rPr>
          <w:sz w:val="28"/>
          <w:lang w:eastAsia="zh-CN"/>
        </w:rPr>
      </w:pPr>
      <w:r w:rsidRPr="00C84558">
        <w:rPr>
          <w:b/>
          <w:sz w:val="28"/>
          <w:lang w:eastAsia="zh-CN"/>
        </w:rPr>
        <w:t>Садковое содержание осетровой рыбы</w:t>
      </w:r>
      <w:r w:rsidRPr="00C84558">
        <w:rPr>
          <w:sz w:val="28"/>
          <w:lang w:eastAsia="zh-CN"/>
        </w:rPr>
        <w:t xml:space="preserve"> предусматривает высокие плотности посадки по сравнению с прудовым методом – от 25 до </w:t>
      </w:r>
      <w:r w:rsidR="00286350">
        <w:rPr>
          <w:sz w:val="28"/>
          <w:lang w:eastAsia="zh-CN"/>
        </w:rPr>
        <w:t>35</w:t>
      </w:r>
      <w:r w:rsidRPr="00C84558">
        <w:rPr>
          <w:sz w:val="28"/>
          <w:lang w:eastAsia="zh-CN"/>
        </w:rPr>
        <w:t xml:space="preserve"> кг/кв.м. </w:t>
      </w:r>
    </w:p>
    <w:p w:rsidR="005F39E1" w:rsidRPr="00C84558" w:rsidRDefault="005F39E1" w:rsidP="005F39E1">
      <w:pPr>
        <w:ind w:firstLine="567"/>
        <w:jc w:val="both"/>
        <w:rPr>
          <w:sz w:val="28"/>
          <w:lang w:eastAsia="zh-CN"/>
        </w:rPr>
      </w:pPr>
      <w:r w:rsidRPr="00C84558">
        <w:rPr>
          <w:sz w:val="28"/>
          <w:lang w:eastAsia="zh-CN"/>
        </w:rPr>
        <w:t xml:space="preserve">Исходя из опыта работы многих российских рыбоводных предприятий, занимающихся выращиванием осетровых в садках, оптимальными по площади являются садки размером 5х 5х1,8 (2,5) м, которые изготавливают из сетного </w:t>
      </w:r>
      <w:r w:rsidRPr="00C84558">
        <w:rPr>
          <w:sz w:val="28"/>
          <w:lang w:eastAsia="zh-CN"/>
        </w:rPr>
        <w:lastRenderedPageBreak/>
        <w:t>полотна с различным размером ячеи (10-</w:t>
      </w:r>
      <w:smartTag w:uri="urn:schemas-microsoft-com:office:smarttags" w:element="metricconverter">
        <w:smartTagPr>
          <w:attr w:name="ProductID" w:val="18 мм"/>
        </w:smartTagPr>
        <w:r w:rsidRPr="00C84558">
          <w:rPr>
            <w:sz w:val="28"/>
            <w:lang w:eastAsia="zh-CN"/>
          </w:rPr>
          <w:t>18 мм</w:t>
        </w:r>
      </w:smartTag>
      <w:r w:rsidRPr="00C84558">
        <w:rPr>
          <w:sz w:val="28"/>
          <w:lang w:eastAsia="zh-CN"/>
        </w:rPr>
        <w:t xml:space="preserve">). В настоящее время отечественная промышленность выпускает сетные материалы из полимерных волокон, не подвергающихся сильным обрастаниям. Дно садка делается двухслойным, поверх основной дели пришивается безузловая дель с ячеей </w:t>
      </w:r>
      <w:smartTag w:uri="urn:schemas-microsoft-com:office:smarttags" w:element="metricconverter">
        <w:smartTagPr>
          <w:attr w:name="ProductID" w:val="3,0 мм"/>
        </w:smartTagPr>
        <w:r w:rsidRPr="00C84558">
          <w:rPr>
            <w:sz w:val="28"/>
            <w:lang w:eastAsia="zh-CN"/>
          </w:rPr>
          <w:t>3,0 мм</w:t>
        </w:r>
      </w:smartTag>
      <w:r w:rsidRPr="00C84558">
        <w:rPr>
          <w:sz w:val="28"/>
          <w:lang w:eastAsia="zh-CN"/>
        </w:rPr>
        <w:t xml:space="preserve"> для предотвращения потерь кормов при кормлении рыб. </w:t>
      </w:r>
    </w:p>
    <w:p w:rsidR="005F39E1" w:rsidRPr="00C84558" w:rsidRDefault="00C84558" w:rsidP="00C84558">
      <w:pPr>
        <w:ind w:firstLine="567"/>
        <w:jc w:val="both"/>
        <w:rPr>
          <w:sz w:val="28"/>
          <w:lang w:eastAsia="zh-CN"/>
        </w:rPr>
      </w:pPr>
      <w:r>
        <w:rPr>
          <w:sz w:val="28"/>
          <w:lang w:eastAsia="zh-CN"/>
        </w:rPr>
        <w:t xml:space="preserve">Для </w:t>
      </w:r>
      <w:r w:rsidR="005F39E1" w:rsidRPr="00C84558">
        <w:rPr>
          <w:sz w:val="28"/>
          <w:lang w:eastAsia="zh-CN"/>
        </w:rPr>
        <w:t>того, чтобы придать делевому садку правильную геометрическую форму, что очень важно при выращ</w:t>
      </w:r>
      <w:r>
        <w:rPr>
          <w:sz w:val="28"/>
          <w:lang w:eastAsia="zh-CN"/>
        </w:rPr>
        <w:t xml:space="preserve">ивании осетровых (донных) рыб, </w:t>
      </w:r>
      <w:r w:rsidR="005F39E1" w:rsidRPr="00C84558">
        <w:rPr>
          <w:sz w:val="28"/>
          <w:lang w:eastAsia="zh-CN"/>
        </w:rPr>
        <w:t xml:space="preserve">к дну садка (по периметру) прикрепляется металлическая рама размером 5х5 м, изготовленная из трубы 20х20 мм и по центру усиленная ребрами жесткости. К углам рамы прикрепляется капроновый фал, предназначенный для подъема садка. </w:t>
      </w:r>
    </w:p>
    <w:p w:rsidR="005F39E1" w:rsidRPr="00C84558" w:rsidRDefault="005F39E1" w:rsidP="005F39E1">
      <w:pPr>
        <w:suppressAutoHyphens/>
        <w:ind w:firstLine="567"/>
        <w:jc w:val="both"/>
        <w:rPr>
          <w:sz w:val="28"/>
          <w:lang w:eastAsia="zh-CN"/>
        </w:rPr>
      </w:pPr>
      <w:r w:rsidRPr="00C84558">
        <w:rPr>
          <w:sz w:val="28"/>
          <w:lang w:eastAsia="zh-CN"/>
        </w:rPr>
        <w:t>Садки крепятся на понтонных линиях. Выбор данной компоновки садковой линии оптимален, он позволяет оперативно в случае необходимости передвигать садковые линии, они меньше подвержены действию волн и ветра. Понтонная линия состоит из прямоугольных понтонов размером 700х200х6000 мм и 700х200х5000 мм, последовательно соединенных между собой. Понтоны универсальны и позволяют собирать садковую линию любых размеров вручную без применения специальной техники.</w:t>
      </w:r>
    </w:p>
    <w:p w:rsidR="005F39E1" w:rsidRPr="00ED5D70" w:rsidRDefault="005F39E1" w:rsidP="00ED5D70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ED5D70">
        <w:rPr>
          <w:sz w:val="28"/>
          <w:szCs w:val="28"/>
          <w:lang w:eastAsia="zh-CN"/>
        </w:rPr>
        <w:t>Каркас понтона изготавливается из металлических труб прямоугольного сечения 40х 40х2мм. Изнутри каркас выстилается оцинкованным железом толщиной 0,6-</w:t>
      </w:r>
      <w:smartTag w:uri="urn:schemas-microsoft-com:office:smarttags" w:element="metricconverter">
        <w:smartTagPr>
          <w:attr w:name="ProductID" w:val="0,5 мм"/>
        </w:smartTagPr>
        <w:r w:rsidRPr="00ED5D70">
          <w:rPr>
            <w:sz w:val="28"/>
            <w:szCs w:val="28"/>
            <w:lang w:eastAsia="zh-CN"/>
          </w:rPr>
          <w:t>0,5 мм</w:t>
        </w:r>
      </w:smartTag>
      <w:r w:rsidRPr="00ED5D70">
        <w:rPr>
          <w:sz w:val="28"/>
          <w:szCs w:val="28"/>
          <w:lang w:eastAsia="ar-SA"/>
        </w:rPr>
        <w:t xml:space="preserve">. Внутренняя часть понтона заполняется пенополистиролом 1500х610х180 мм с оптимальной плотностью 25. По верху понтона настилаются доски толщиной </w:t>
      </w:r>
      <w:smartTag w:uri="urn:schemas-microsoft-com:office:smarttags" w:element="metricconverter">
        <w:smartTagPr>
          <w:attr w:name="ProductID" w:val="0,25 мм"/>
        </w:smartTagPr>
        <w:r w:rsidRPr="00ED5D70">
          <w:rPr>
            <w:sz w:val="28"/>
            <w:szCs w:val="28"/>
            <w:lang w:eastAsia="ar-SA"/>
          </w:rPr>
          <w:t>0,25 мм</w:t>
        </w:r>
      </w:smartTag>
      <w:r w:rsidRPr="00ED5D70">
        <w:rPr>
          <w:sz w:val="28"/>
          <w:szCs w:val="28"/>
          <w:lang w:eastAsia="ar-SA"/>
        </w:rPr>
        <w:t xml:space="preserve">.  По периметру внутренней части, обращенной к садку, приваривается леерное ограждение для закрепления делевого садка, изготовленное из трубы 20х20 мм высотой </w:t>
      </w:r>
      <w:smartTag w:uri="urn:schemas-microsoft-com:office:smarttags" w:element="metricconverter">
        <w:smartTagPr>
          <w:attr w:name="ProductID" w:val="400 мм"/>
        </w:smartTagPr>
        <w:r w:rsidRPr="00ED5D70">
          <w:rPr>
            <w:sz w:val="28"/>
            <w:szCs w:val="28"/>
            <w:lang w:eastAsia="ar-SA"/>
          </w:rPr>
          <w:t>400 мм</w:t>
        </w:r>
      </w:smartTag>
      <w:r w:rsidRPr="00ED5D70">
        <w:rPr>
          <w:sz w:val="28"/>
          <w:szCs w:val="28"/>
          <w:lang w:eastAsia="ar-SA"/>
        </w:rPr>
        <w:t>. Все металлические части прокрашиваются грунтовкой ГФ-021 в два слоя.</w:t>
      </w:r>
    </w:p>
    <w:p w:rsidR="00ED5D70" w:rsidRDefault="005F39E1" w:rsidP="00ED5D70">
      <w:pPr>
        <w:ind w:firstLine="567"/>
        <w:jc w:val="both"/>
        <w:rPr>
          <w:rFonts w:eastAsia="Century Schoolbook" w:cs="Century Schoolbook"/>
          <w:sz w:val="28"/>
          <w:szCs w:val="28"/>
        </w:rPr>
      </w:pPr>
      <w:r w:rsidRPr="00ED5D70">
        <w:rPr>
          <w:rFonts w:eastAsia="Century Schoolbook" w:cs="Century Schoolbook"/>
          <w:sz w:val="28"/>
          <w:szCs w:val="28"/>
        </w:rPr>
        <w:t xml:space="preserve">Понтон при собственном весе около </w:t>
      </w:r>
      <w:smartTag w:uri="urn:schemas-microsoft-com:office:smarttags" w:element="metricconverter">
        <w:smartTagPr>
          <w:attr w:name="ProductID" w:val="100 кг"/>
        </w:smartTagPr>
        <w:r w:rsidRPr="00ED5D70">
          <w:rPr>
            <w:rFonts w:eastAsia="Century Schoolbook" w:cs="Century Schoolbook"/>
            <w:sz w:val="28"/>
            <w:szCs w:val="28"/>
          </w:rPr>
          <w:t>100 кг</w:t>
        </w:r>
      </w:smartTag>
      <w:r w:rsidRPr="00ED5D70">
        <w:rPr>
          <w:rFonts w:eastAsia="Century Schoolbook" w:cs="Century Schoolbook"/>
          <w:sz w:val="28"/>
          <w:szCs w:val="28"/>
        </w:rPr>
        <w:t xml:space="preserve"> имеет запас плавучести 600-</w:t>
      </w:r>
      <w:smartTag w:uri="urn:schemas-microsoft-com:office:smarttags" w:element="metricconverter">
        <w:smartTagPr>
          <w:attr w:name="ProductID" w:val="700 кг"/>
        </w:smartTagPr>
        <w:r w:rsidRPr="00ED5D70">
          <w:rPr>
            <w:rFonts w:eastAsia="Century Schoolbook" w:cs="Century Schoolbook"/>
            <w:sz w:val="28"/>
            <w:szCs w:val="28"/>
          </w:rPr>
          <w:t>700 кг</w:t>
        </w:r>
      </w:smartTag>
      <w:r w:rsidRPr="00ED5D70">
        <w:rPr>
          <w:rFonts w:eastAsia="Century Schoolbook" w:cs="Century Schoolbook"/>
          <w:sz w:val="28"/>
          <w:szCs w:val="28"/>
        </w:rPr>
        <w:t xml:space="preserve">, что вполне достаточно для работы садковой линии. Понтоны соединяются между собой посредством подвижных шарнирных соединений. </w:t>
      </w:r>
    </w:p>
    <w:p w:rsidR="005F39E1" w:rsidRPr="00ED5D70" w:rsidRDefault="005F39E1" w:rsidP="00ED5D70">
      <w:pPr>
        <w:ind w:firstLine="567"/>
        <w:jc w:val="both"/>
        <w:rPr>
          <w:rFonts w:eastAsia="Century Schoolbook" w:cs="Century Schoolbook"/>
          <w:sz w:val="28"/>
          <w:szCs w:val="28"/>
        </w:rPr>
      </w:pPr>
      <w:r w:rsidRPr="00ED5D70">
        <w:rPr>
          <w:rFonts w:eastAsia="Century Schoolbook" w:cs="Century Schoolbook"/>
          <w:sz w:val="28"/>
          <w:szCs w:val="28"/>
        </w:rPr>
        <w:t>Предлагаемая конструкция понтонов наиболее дешева и удобна в изготовлении и эксплуатации. Этот тип сооружений позволяет оптимально использовать особенности водоемов и природные условия среды, поскольку их удобно переводить с одного места на другое. Собранная садковая линия соединяется с берегом или плав.средством с помощью трапа. Со стороны водной акватории садковая линия крепится для предотвращения дрейфа посредством якорей или свай, забитых в дно водоема. К береговой части садки фиксируются с помощью троса, для чего на понтонах изготавливают специальные крепежные приспособления (кнехты).</w:t>
      </w:r>
    </w:p>
    <w:p w:rsidR="005F39E1" w:rsidRPr="00ED5D70" w:rsidRDefault="005F39E1" w:rsidP="005F39E1">
      <w:pPr>
        <w:jc w:val="both"/>
        <w:rPr>
          <w:rFonts w:eastAsia="Century Schoolbook" w:cs="Century Schoolbook"/>
          <w:sz w:val="28"/>
          <w:szCs w:val="28"/>
        </w:rPr>
      </w:pPr>
    </w:p>
    <w:p w:rsidR="005F39E1" w:rsidRPr="005F39E1" w:rsidRDefault="005F39E1" w:rsidP="005F39E1">
      <w:pPr>
        <w:jc w:val="center"/>
        <w:rPr>
          <w:rFonts w:eastAsia="Century Schoolbook" w:cs="Century Schoolbook"/>
        </w:rPr>
      </w:pPr>
      <w:r w:rsidRPr="005F39E1">
        <w:rPr>
          <w:rFonts w:ascii="Century Schoolbook" w:eastAsia="Century Schoolbook" w:hAnsi="Century Schoolbook" w:cs="Century Schoolbook"/>
          <w:b/>
          <w:noProof/>
          <w:sz w:val="20"/>
          <w:szCs w:val="20"/>
        </w:rPr>
        <w:lastRenderedPageBreak/>
        <w:drawing>
          <wp:inline distT="0" distB="0" distL="0" distR="0" wp14:anchorId="4A0099E3" wp14:editId="141C6C57">
            <wp:extent cx="4629150" cy="2857500"/>
            <wp:effectExtent l="0" t="0" r="0" b="0"/>
            <wp:docPr id="7" name="Рисунок 7" descr="img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E1" w:rsidRPr="005F39E1" w:rsidRDefault="005F39E1" w:rsidP="005F39E1">
      <w:pPr>
        <w:spacing w:line="360" w:lineRule="auto"/>
        <w:jc w:val="center"/>
        <w:rPr>
          <w:rFonts w:eastAsia="Century Schoolbook" w:cs="Century Schoolbook"/>
        </w:rPr>
      </w:pPr>
    </w:p>
    <w:p w:rsidR="005F39E1" w:rsidRPr="005F39E1" w:rsidRDefault="005F39E1" w:rsidP="005F39E1">
      <w:pPr>
        <w:spacing w:line="360" w:lineRule="auto"/>
        <w:jc w:val="center"/>
        <w:rPr>
          <w:rFonts w:eastAsia="Century Schoolbook" w:cs="Century Schoolbook"/>
          <w:i/>
        </w:rPr>
      </w:pPr>
      <w:r w:rsidRPr="005F39E1">
        <w:rPr>
          <w:rFonts w:eastAsia="Century Schoolbook" w:cs="Century Schoolbook"/>
          <w:i/>
          <w:noProof/>
          <w:sz w:val="20"/>
          <w:szCs w:val="20"/>
        </w:rPr>
        <w:t>Схема садковой линии</w:t>
      </w:r>
    </w:p>
    <w:p w:rsidR="005F39E1" w:rsidRPr="00ED5D70" w:rsidRDefault="005F39E1" w:rsidP="005F39E1">
      <w:pPr>
        <w:ind w:firstLine="567"/>
        <w:jc w:val="both"/>
        <w:rPr>
          <w:rFonts w:eastAsia="Century Schoolbook" w:cs="Century Schoolbook"/>
          <w:sz w:val="28"/>
          <w:highlight w:val="yellow"/>
        </w:rPr>
      </w:pPr>
      <w:r w:rsidRPr="00ED5D70">
        <w:rPr>
          <w:rFonts w:eastAsia="Century Schoolbook" w:cs="Century Schoolbook"/>
          <w:sz w:val="28"/>
        </w:rPr>
        <w:t>Сетчатые садки изготавливает Астраханская сетевязальная фабрика, имеющая столетний опыт работы.</w:t>
      </w:r>
    </w:p>
    <w:p w:rsidR="005F39E1" w:rsidRPr="007801D9" w:rsidRDefault="005F39E1" w:rsidP="005F39E1">
      <w:pPr>
        <w:ind w:firstLine="567"/>
        <w:jc w:val="both"/>
        <w:rPr>
          <w:rFonts w:eastAsia="Century Schoolbook" w:cs="Century Schoolbook"/>
          <w:sz w:val="28"/>
        </w:rPr>
      </w:pPr>
      <w:r w:rsidRPr="00ED5D70">
        <w:rPr>
          <w:rFonts w:eastAsia="Century Schoolbook" w:cs="Century Schoolbook"/>
          <w:sz w:val="28"/>
        </w:rPr>
        <w:t xml:space="preserve">Потребность в садковых площадях </w:t>
      </w:r>
      <w:r w:rsidR="00ED5D70">
        <w:rPr>
          <w:rFonts w:eastAsia="Century Schoolbook" w:cs="Century Schoolbook"/>
          <w:sz w:val="28"/>
        </w:rPr>
        <w:t xml:space="preserve">для содержания стерляди </w:t>
      </w:r>
      <w:r w:rsidRPr="00ED5D70">
        <w:rPr>
          <w:rFonts w:eastAsia="Century Schoolbook" w:cs="Century Schoolbook"/>
          <w:sz w:val="28"/>
        </w:rPr>
        <w:t xml:space="preserve">составляет </w:t>
      </w:r>
      <w:r w:rsidR="00ED5D70">
        <w:rPr>
          <w:rFonts w:eastAsia="Century Schoolbook" w:cs="Century Schoolbook"/>
          <w:sz w:val="28"/>
        </w:rPr>
        <w:t>775</w:t>
      </w:r>
      <w:r w:rsidR="00ED5D70" w:rsidRPr="00ED5D70">
        <w:rPr>
          <w:rFonts w:eastAsia="Century Schoolbook" w:cs="Century Schoolbook"/>
          <w:sz w:val="28"/>
        </w:rPr>
        <w:t xml:space="preserve"> кв.м. </w:t>
      </w:r>
      <w:r w:rsidR="00CA7ED2">
        <w:rPr>
          <w:rFonts w:eastAsia="Century Schoolbook" w:cs="Century Schoolbook"/>
          <w:sz w:val="28"/>
        </w:rPr>
        <w:t>(</w:t>
      </w:r>
      <w:r w:rsidR="00ED5D70">
        <w:rPr>
          <w:rFonts w:eastAsia="Century Schoolbook" w:cs="Century Schoolbook"/>
          <w:sz w:val="28"/>
        </w:rPr>
        <w:t xml:space="preserve">31 </w:t>
      </w:r>
      <w:r w:rsidRPr="00ED5D70">
        <w:rPr>
          <w:rFonts w:eastAsia="Century Schoolbook" w:cs="Century Schoolbook"/>
          <w:sz w:val="28"/>
        </w:rPr>
        <w:t>сад</w:t>
      </w:r>
      <w:r w:rsidR="00ED5D70">
        <w:rPr>
          <w:rFonts w:eastAsia="Century Schoolbook" w:cs="Century Schoolbook"/>
          <w:sz w:val="28"/>
        </w:rPr>
        <w:t>ок</w:t>
      </w:r>
      <w:r w:rsidRPr="00ED5D70">
        <w:rPr>
          <w:rFonts w:eastAsia="Century Schoolbook" w:cs="Century Schoolbook"/>
          <w:sz w:val="28"/>
        </w:rPr>
        <w:t xml:space="preserve">, из которых </w:t>
      </w:r>
      <w:r w:rsidR="00ED5D70">
        <w:rPr>
          <w:rFonts w:eastAsia="Century Schoolbook" w:cs="Century Schoolbook"/>
          <w:sz w:val="28"/>
        </w:rPr>
        <w:t xml:space="preserve">4 садка </w:t>
      </w:r>
      <w:r w:rsidR="00515472">
        <w:rPr>
          <w:rFonts w:eastAsia="Century Schoolbook" w:cs="Century Schoolbook"/>
          <w:sz w:val="28"/>
        </w:rPr>
        <w:t>– первалочные для про</w:t>
      </w:r>
      <w:r w:rsidR="009C30A4">
        <w:rPr>
          <w:rFonts w:eastAsia="Century Schoolbook" w:cs="Century Schoolbook"/>
          <w:sz w:val="28"/>
        </w:rPr>
        <w:t>ведения бонитировки) рыбы</w:t>
      </w:r>
      <w:r w:rsidR="00CA7ED2">
        <w:rPr>
          <w:rFonts w:eastAsia="Century Schoolbook" w:cs="Century Schoolbook"/>
          <w:sz w:val="28"/>
        </w:rPr>
        <w:t>)</w:t>
      </w:r>
      <w:r w:rsidRPr="00ED5D70">
        <w:rPr>
          <w:rFonts w:eastAsia="Century Schoolbook" w:cs="Century Schoolbook"/>
          <w:sz w:val="28"/>
        </w:rPr>
        <w:t xml:space="preserve">. Садки приобретаются </w:t>
      </w:r>
      <w:r w:rsidRPr="007801D9">
        <w:rPr>
          <w:rFonts w:eastAsia="Century Schoolbook" w:cs="Century Schoolbook"/>
          <w:sz w:val="28"/>
        </w:rPr>
        <w:t>единовременно в первый год реализации проекта.</w:t>
      </w:r>
    </w:p>
    <w:p w:rsidR="005F39E1" w:rsidRPr="007801D9" w:rsidRDefault="005F39E1" w:rsidP="005F39E1">
      <w:pPr>
        <w:ind w:firstLine="567"/>
        <w:jc w:val="both"/>
        <w:rPr>
          <w:rFonts w:eastAsia="Century Schoolbook" w:cs="Century Schoolbook"/>
          <w:sz w:val="28"/>
        </w:rPr>
      </w:pPr>
      <w:r w:rsidRPr="007801D9">
        <w:rPr>
          <w:rFonts w:eastAsia="Century Schoolbook" w:cs="Century Schoolbook"/>
          <w:sz w:val="28"/>
        </w:rPr>
        <w:t>Ежегодная потребность в рыбопосадочном материале осетровых рыб составляет стерляди</w:t>
      </w:r>
      <w:r w:rsidR="007801D9" w:rsidRPr="007801D9">
        <w:rPr>
          <w:rFonts w:eastAsia="Century Schoolbook" w:cs="Century Schoolbook"/>
          <w:sz w:val="28"/>
        </w:rPr>
        <w:t xml:space="preserve"> 810</w:t>
      </w:r>
      <w:r w:rsidR="00515472" w:rsidRPr="007801D9">
        <w:rPr>
          <w:rFonts w:eastAsia="Century Schoolbook" w:cs="Century Schoolbook"/>
          <w:sz w:val="28"/>
        </w:rPr>
        <w:t xml:space="preserve"> шт</w:t>
      </w:r>
      <w:r w:rsidR="00CF3691" w:rsidRPr="007801D9">
        <w:rPr>
          <w:rFonts w:eastAsia="Century Schoolbook" w:cs="Century Schoolbook"/>
          <w:sz w:val="28"/>
        </w:rPr>
        <w:t xml:space="preserve"> (</w:t>
      </w:r>
      <w:r w:rsidR="007801D9" w:rsidRPr="007801D9">
        <w:rPr>
          <w:rFonts w:eastAsia="Century Schoolbook" w:cs="Century Schoolbook"/>
          <w:sz w:val="28"/>
        </w:rPr>
        <w:t>6</w:t>
      </w:r>
      <w:r w:rsidR="00CF3691" w:rsidRPr="007801D9">
        <w:rPr>
          <w:rFonts w:eastAsia="Century Schoolbook" w:cs="Century Schoolbook"/>
          <w:sz w:val="28"/>
        </w:rPr>
        <w:t>% от общей массы стада)</w:t>
      </w:r>
      <w:r w:rsidRPr="007801D9">
        <w:rPr>
          <w:rFonts w:eastAsia="Century Schoolbook" w:cs="Century Schoolbook"/>
          <w:sz w:val="28"/>
        </w:rPr>
        <w:t xml:space="preserve"> общим весом </w:t>
      </w:r>
      <w:r w:rsidR="007801D9" w:rsidRPr="007801D9">
        <w:rPr>
          <w:rFonts w:eastAsia="Century Schoolbook" w:cs="Century Schoolbook"/>
          <w:sz w:val="28"/>
        </w:rPr>
        <w:t>1 620</w:t>
      </w:r>
      <w:r w:rsidR="00CF3691" w:rsidRPr="007801D9">
        <w:rPr>
          <w:rFonts w:eastAsia="Century Schoolbook" w:cs="Century Schoolbook"/>
          <w:sz w:val="28"/>
        </w:rPr>
        <w:t xml:space="preserve"> </w:t>
      </w:r>
      <w:r w:rsidR="00CE7B52" w:rsidRPr="007801D9">
        <w:rPr>
          <w:rFonts w:eastAsia="Century Schoolbook" w:cs="Century Schoolbook"/>
          <w:sz w:val="28"/>
        </w:rPr>
        <w:t xml:space="preserve">кг. Поставщиками рыбопосадочного материала (РПМ) </w:t>
      </w:r>
      <w:r w:rsidRPr="007801D9">
        <w:rPr>
          <w:rFonts w:eastAsia="Century Schoolbook" w:cs="Century Schoolbook"/>
          <w:sz w:val="28"/>
        </w:rPr>
        <w:t>являются рыбоводные хозяйства Астраханской области: ООО «Ника-АСТ», ООО «Белуга», ООО «Акватрейд».</w:t>
      </w:r>
    </w:p>
    <w:p w:rsidR="005F39E1" w:rsidRPr="00CE7B52" w:rsidRDefault="005F39E1" w:rsidP="005F39E1">
      <w:pPr>
        <w:ind w:firstLine="567"/>
        <w:jc w:val="both"/>
        <w:rPr>
          <w:rFonts w:eastAsia="Century Schoolbook" w:cs="Century Schoolbook"/>
          <w:sz w:val="28"/>
          <w:szCs w:val="28"/>
        </w:rPr>
      </w:pPr>
      <w:r w:rsidRPr="007801D9">
        <w:rPr>
          <w:rFonts w:eastAsia="Century Schoolbook" w:cs="Century Schoolbook"/>
          <w:sz w:val="28"/>
        </w:rPr>
        <w:t xml:space="preserve">Заявки на поставку </w:t>
      </w:r>
      <w:r w:rsidR="00CE7B52" w:rsidRPr="007801D9">
        <w:rPr>
          <w:rFonts w:eastAsia="Century Schoolbook" w:cs="Century Schoolbook"/>
          <w:sz w:val="28"/>
        </w:rPr>
        <w:t>РПМ</w:t>
      </w:r>
      <w:r w:rsidRPr="007801D9">
        <w:rPr>
          <w:rFonts w:eastAsia="Century Schoolbook" w:cs="Century Schoolbook"/>
          <w:sz w:val="28"/>
        </w:rPr>
        <w:t xml:space="preserve"> принимаются</w:t>
      </w:r>
      <w:r w:rsidRPr="00ED5D70">
        <w:rPr>
          <w:rFonts w:eastAsia="Century Schoolbook" w:cs="Century Schoolbook"/>
          <w:sz w:val="28"/>
        </w:rPr>
        <w:t xml:space="preserve"> указанными предприятиями с декабря по февраль месяцы, с предоплатой. Поэтому затраты на приобретение </w:t>
      </w:r>
      <w:r w:rsidRPr="00CE7B52">
        <w:rPr>
          <w:rFonts w:eastAsia="Century Schoolbook" w:cs="Century Schoolbook"/>
          <w:sz w:val="28"/>
          <w:szCs w:val="28"/>
        </w:rPr>
        <w:t xml:space="preserve">рыбопосадочного материала включены в расчетах на январь-февраль месяцы ежегодно. </w:t>
      </w:r>
    </w:p>
    <w:p w:rsidR="005F39E1" w:rsidRDefault="00CE7B52" w:rsidP="005F39E1">
      <w:pPr>
        <w:ind w:firstLine="567"/>
        <w:jc w:val="both"/>
        <w:rPr>
          <w:rFonts w:eastAsia="Century Schoolbook" w:cs="Century Schoolbook"/>
          <w:sz w:val="28"/>
          <w:szCs w:val="28"/>
        </w:rPr>
      </w:pPr>
      <w:r w:rsidRPr="00CE7B52">
        <w:rPr>
          <w:rFonts w:eastAsia="Century Schoolbook" w:cs="Century Schoolbook"/>
          <w:b/>
          <w:sz w:val="28"/>
          <w:szCs w:val="28"/>
        </w:rPr>
        <w:t>Корма.</w:t>
      </w:r>
      <w:r w:rsidRPr="00CE7B52">
        <w:rPr>
          <w:rFonts w:eastAsia="Century Schoolbook" w:cs="Century Schoolbook"/>
          <w:sz w:val="28"/>
          <w:szCs w:val="28"/>
        </w:rPr>
        <w:t xml:space="preserve"> </w:t>
      </w:r>
      <w:r w:rsidR="005F39E1" w:rsidRPr="00CE7B52">
        <w:rPr>
          <w:rFonts w:eastAsia="Century Schoolbook" w:cs="Century Schoolbook"/>
          <w:sz w:val="28"/>
          <w:szCs w:val="28"/>
        </w:rPr>
        <w:t>Специализированные осетровые комбикорма будут приобретаться у нескол</w:t>
      </w:r>
      <w:r>
        <w:rPr>
          <w:rFonts w:eastAsia="Century Schoolbook" w:cs="Century Schoolbook"/>
          <w:sz w:val="28"/>
          <w:szCs w:val="28"/>
        </w:rPr>
        <w:t>ьких поставщиков</w:t>
      </w:r>
      <w:r w:rsidR="007D25E8">
        <w:rPr>
          <w:rFonts w:eastAsia="Century Schoolbook" w:cs="Century Schoolbook"/>
          <w:sz w:val="28"/>
          <w:szCs w:val="28"/>
        </w:rPr>
        <w:t xml:space="preserve">, в том числе ООО «Велес Трейд» (Ленинградская область), </w:t>
      </w:r>
      <w:r>
        <w:rPr>
          <w:rFonts w:eastAsia="Century Schoolbook" w:cs="Century Schoolbook"/>
          <w:sz w:val="28"/>
          <w:szCs w:val="28"/>
        </w:rPr>
        <w:t xml:space="preserve">ООО «Техкорм» </w:t>
      </w:r>
      <w:r w:rsidR="007D25E8">
        <w:rPr>
          <w:rFonts w:eastAsia="Century Schoolbook" w:cs="Century Schoolbook"/>
          <w:sz w:val="28"/>
          <w:szCs w:val="28"/>
        </w:rPr>
        <w:t>(</w:t>
      </w:r>
      <w:r w:rsidR="005F39E1" w:rsidRPr="00CE7B52">
        <w:rPr>
          <w:rFonts w:eastAsia="Century Schoolbook" w:cs="Century Schoolbook"/>
          <w:sz w:val="28"/>
          <w:szCs w:val="28"/>
        </w:rPr>
        <w:t>г. Москва</w:t>
      </w:r>
      <w:r w:rsidR="007D25E8">
        <w:rPr>
          <w:rFonts w:eastAsia="Century Schoolbook" w:cs="Century Schoolbook"/>
          <w:sz w:val="28"/>
          <w:szCs w:val="28"/>
        </w:rPr>
        <w:t>)</w:t>
      </w:r>
      <w:r w:rsidR="005F39E1" w:rsidRPr="00CE7B52">
        <w:rPr>
          <w:rFonts w:eastAsia="Century Schoolbook" w:cs="Century Schoolbook"/>
          <w:sz w:val="28"/>
          <w:szCs w:val="28"/>
        </w:rPr>
        <w:t xml:space="preserve">, ООО «Альфеус» </w:t>
      </w:r>
      <w:r w:rsidR="007D25E8">
        <w:rPr>
          <w:rFonts w:eastAsia="Century Schoolbook" w:cs="Century Schoolbook"/>
          <w:sz w:val="28"/>
          <w:szCs w:val="28"/>
        </w:rPr>
        <w:t>(</w:t>
      </w:r>
      <w:r w:rsidR="005F39E1" w:rsidRPr="00CE7B52">
        <w:rPr>
          <w:rFonts w:eastAsia="Century Schoolbook" w:cs="Century Schoolbook"/>
          <w:sz w:val="28"/>
          <w:szCs w:val="28"/>
        </w:rPr>
        <w:t>г.Санкт-Петербург</w:t>
      </w:r>
      <w:r w:rsidR="007D25E8">
        <w:rPr>
          <w:rFonts w:eastAsia="Century Schoolbook" w:cs="Century Schoolbook"/>
          <w:sz w:val="28"/>
          <w:szCs w:val="28"/>
        </w:rPr>
        <w:t>)</w:t>
      </w:r>
      <w:r w:rsidR="005F39E1" w:rsidRPr="00CE7B52">
        <w:rPr>
          <w:rFonts w:eastAsia="Century Schoolbook" w:cs="Century Schoolbook"/>
          <w:sz w:val="28"/>
          <w:szCs w:val="28"/>
        </w:rPr>
        <w:t xml:space="preserve"> и др. Общая потребность в комбикормах </w:t>
      </w:r>
      <w:r w:rsidRPr="00CE7B52">
        <w:rPr>
          <w:rFonts w:eastAsia="Century Schoolbook" w:cs="Century Schoolbook"/>
          <w:sz w:val="28"/>
          <w:szCs w:val="28"/>
        </w:rPr>
        <w:t xml:space="preserve">при выходе на проектную мощность (на 6-й год) </w:t>
      </w:r>
      <w:r w:rsidR="005F39E1" w:rsidRPr="00CE7B52">
        <w:rPr>
          <w:rFonts w:eastAsia="Century Schoolbook" w:cs="Century Schoolbook"/>
          <w:sz w:val="28"/>
          <w:szCs w:val="28"/>
        </w:rPr>
        <w:t>составит около 1</w:t>
      </w:r>
      <w:r w:rsidRPr="00CE7B52">
        <w:rPr>
          <w:rFonts w:eastAsia="Century Schoolbook" w:cs="Century Schoolbook"/>
          <w:sz w:val="28"/>
          <w:szCs w:val="28"/>
        </w:rPr>
        <w:t>0</w:t>
      </w:r>
      <w:r w:rsidR="005F39E1" w:rsidRPr="00CE7B52">
        <w:rPr>
          <w:rFonts w:eastAsia="Century Schoolbook" w:cs="Century Schoolbook"/>
          <w:sz w:val="28"/>
          <w:szCs w:val="28"/>
        </w:rPr>
        <w:t>0 тонн в год</w:t>
      </w:r>
      <w:r w:rsidRPr="00CE7B52">
        <w:rPr>
          <w:rFonts w:eastAsia="Century Schoolbook" w:cs="Century Schoolbook"/>
          <w:sz w:val="28"/>
          <w:szCs w:val="28"/>
        </w:rPr>
        <w:t>.</w:t>
      </w:r>
    </w:p>
    <w:p w:rsidR="00E85B0C" w:rsidRDefault="00E85B0C" w:rsidP="005F39E1">
      <w:pPr>
        <w:ind w:firstLine="567"/>
        <w:jc w:val="both"/>
        <w:rPr>
          <w:rFonts w:eastAsia="Century Schoolbook" w:cs="Century Schoolbook"/>
          <w:sz w:val="28"/>
          <w:szCs w:val="28"/>
        </w:rPr>
      </w:pPr>
    </w:p>
    <w:p w:rsidR="00343499" w:rsidRDefault="00E85B0C" w:rsidP="00E85B0C">
      <w:pPr>
        <w:ind w:firstLine="567"/>
        <w:jc w:val="both"/>
        <w:rPr>
          <w:rFonts w:eastAsia="Century Schoolbook" w:cs="Century Schoolbook"/>
          <w:sz w:val="28"/>
        </w:rPr>
      </w:pPr>
      <w:r w:rsidRPr="00CE7B52">
        <w:rPr>
          <w:rFonts w:eastAsia="Century Schoolbook" w:cs="Century Schoolbook"/>
          <w:sz w:val="28"/>
        </w:rPr>
        <w:t xml:space="preserve">Общее количество рыбопосадочного материала, садковые площади и технология выращивания позволят получать </w:t>
      </w:r>
      <w:r w:rsidR="00343499">
        <w:rPr>
          <w:rFonts w:eastAsia="Century Schoolbook" w:cs="Century Schoolbook"/>
          <w:sz w:val="28"/>
        </w:rPr>
        <w:t xml:space="preserve">икру и </w:t>
      </w:r>
      <w:r w:rsidRPr="00CE7B52">
        <w:rPr>
          <w:rFonts w:eastAsia="Century Schoolbook" w:cs="Century Schoolbook"/>
          <w:sz w:val="28"/>
        </w:rPr>
        <w:t xml:space="preserve">осетровую рыбу средним весом от </w:t>
      </w:r>
      <w:r w:rsidR="00343499">
        <w:rPr>
          <w:rFonts w:eastAsia="Century Schoolbook" w:cs="Century Schoolbook"/>
          <w:sz w:val="28"/>
        </w:rPr>
        <w:t xml:space="preserve">2,5 </w:t>
      </w:r>
      <w:r w:rsidRPr="00CE7B52">
        <w:rPr>
          <w:rFonts w:eastAsia="Century Schoolbook" w:cs="Century Schoolbook"/>
          <w:sz w:val="28"/>
        </w:rPr>
        <w:t xml:space="preserve">до 6,0 кг. </w:t>
      </w:r>
    </w:p>
    <w:p w:rsidR="00E85B0C" w:rsidRPr="00CE7B52" w:rsidRDefault="00862D5F" w:rsidP="00E85B0C">
      <w:pPr>
        <w:ind w:firstLine="567"/>
        <w:jc w:val="both"/>
        <w:rPr>
          <w:rFonts w:eastAsia="Century Schoolbook" w:cs="Century Schoolbook"/>
          <w:sz w:val="28"/>
        </w:rPr>
      </w:pPr>
      <w:r>
        <w:rPr>
          <w:rFonts w:eastAsia="Century Schoolbook" w:cs="Century Schoolbook"/>
          <w:sz w:val="28"/>
        </w:rPr>
        <w:t xml:space="preserve">Основой вид реализуемой продукции будет осетровая икра, обработка икры-сырца и ее доведение до стадии готовой продукции будет производится силами сторонних предприятий (имеются предварительные договоренности с ИП Паршиковым А.А., ИНН 301500611463), </w:t>
      </w:r>
      <w:r w:rsidR="00343499">
        <w:rPr>
          <w:rFonts w:eastAsia="Century Schoolbook" w:cs="Century Schoolbook"/>
          <w:sz w:val="28"/>
        </w:rPr>
        <w:t xml:space="preserve">5-6% от общего объема выращиваемой рыбы </w:t>
      </w:r>
      <w:r w:rsidR="00586758">
        <w:rPr>
          <w:rFonts w:eastAsia="Century Schoolbook" w:cs="Century Schoolbook"/>
          <w:sz w:val="28"/>
        </w:rPr>
        <w:t xml:space="preserve">по результатам выбраковки </w:t>
      </w:r>
      <w:r w:rsidR="00343499">
        <w:rPr>
          <w:rFonts w:eastAsia="Century Schoolbook" w:cs="Century Schoolbook"/>
          <w:sz w:val="28"/>
        </w:rPr>
        <w:t xml:space="preserve">ежегодно будет </w:t>
      </w:r>
      <w:r w:rsidR="00586758">
        <w:rPr>
          <w:rFonts w:eastAsia="Century Schoolbook" w:cs="Century Schoolbook"/>
          <w:sz w:val="28"/>
        </w:rPr>
        <w:t>перерабатываться в собственном мини-цехе по переработке рыбы (рыбная нарезка, охлажденная рыба, рыба горячего и холодного копчения, свежемороженая рыба)</w:t>
      </w:r>
      <w:r>
        <w:rPr>
          <w:rFonts w:eastAsia="Century Schoolbook" w:cs="Century Schoolbook"/>
          <w:sz w:val="28"/>
        </w:rPr>
        <w:t xml:space="preserve">, а также </w:t>
      </w:r>
      <w:r w:rsidR="00E85B0C" w:rsidRPr="00CE7B52">
        <w:rPr>
          <w:rFonts w:eastAsia="Century Schoolbook" w:cs="Century Schoolbook"/>
          <w:sz w:val="28"/>
        </w:rPr>
        <w:t>реализ</w:t>
      </w:r>
      <w:r>
        <w:rPr>
          <w:rFonts w:eastAsia="Century Schoolbook" w:cs="Century Schoolbook"/>
          <w:sz w:val="28"/>
        </w:rPr>
        <w:t>овываться в</w:t>
      </w:r>
      <w:r w:rsidR="00E85B0C" w:rsidRPr="00CE7B52">
        <w:rPr>
          <w:rFonts w:eastAsia="Century Schoolbook" w:cs="Century Schoolbook"/>
          <w:sz w:val="28"/>
        </w:rPr>
        <w:t xml:space="preserve"> </w:t>
      </w:r>
      <w:r>
        <w:rPr>
          <w:rFonts w:eastAsia="Century Schoolbook" w:cs="Century Schoolbook"/>
          <w:sz w:val="28"/>
        </w:rPr>
        <w:t>свежем виде</w:t>
      </w:r>
      <w:r w:rsidR="00E85B0C" w:rsidRPr="00CE7B52">
        <w:rPr>
          <w:rFonts w:eastAsia="Century Schoolbook" w:cs="Century Schoolbook"/>
          <w:sz w:val="28"/>
        </w:rPr>
        <w:t>.</w:t>
      </w:r>
    </w:p>
    <w:p w:rsidR="00E85B0C" w:rsidRPr="005F39E1" w:rsidRDefault="00E85B0C" w:rsidP="00E85B0C">
      <w:pPr>
        <w:jc w:val="center"/>
        <w:rPr>
          <w:rFonts w:eastAsia="Century Schoolbook" w:cs="Century Schoolbook"/>
        </w:rPr>
      </w:pPr>
    </w:p>
    <w:p w:rsidR="00E85B0C" w:rsidRDefault="00E85B0C" w:rsidP="00E85B0C">
      <w:pPr>
        <w:contextualSpacing/>
        <w:jc w:val="center"/>
        <w:rPr>
          <w:rFonts w:eastAsia="Century Schoolbook"/>
          <w:b/>
          <w:szCs w:val="20"/>
        </w:rPr>
      </w:pPr>
      <w:r w:rsidRPr="005F39E1">
        <w:rPr>
          <w:rFonts w:eastAsia="Century Schoolbook"/>
          <w:b/>
          <w:szCs w:val="20"/>
        </w:rPr>
        <w:t>График производства</w:t>
      </w:r>
    </w:p>
    <w:p w:rsidR="007801D9" w:rsidRDefault="007801D9" w:rsidP="00E85B0C">
      <w:pPr>
        <w:contextualSpacing/>
        <w:jc w:val="center"/>
        <w:rPr>
          <w:rFonts w:eastAsia="Century Schoolbook"/>
          <w:b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5"/>
        <w:gridCol w:w="1228"/>
        <w:gridCol w:w="1229"/>
        <w:gridCol w:w="1228"/>
        <w:gridCol w:w="1229"/>
        <w:gridCol w:w="1229"/>
      </w:tblGrid>
      <w:tr w:rsidR="009A74B6" w:rsidRPr="007801D9" w:rsidTr="009A74B6">
        <w:trPr>
          <w:trHeight w:val="270"/>
        </w:trPr>
        <w:tc>
          <w:tcPr>
            <w:tcW w:w="3355" w:type="dxa"/>
            <w:shd w:val="clear" w:color="auto" w:fill="C8D975"/>
            <w:vAlign w:val="center"/>
            <w:hideMark/>
          </w:tcPr>
          <w:p w:rsidR="009A74B6" w:rsidRPr="007801D9" w:rsidRDefault="009A74B6" w:rsidP="00B77DD1">
            <w:pPr>
              <w:jc w:val="center"/>
              <w:rPr>
                <w:b/>
                <w:bCs/>
                <w:sz w:val="22"/>
                <w:szCs w:val="22"/>
              </w:rPr>
            </w:pPr>
            <w:r w:rsidRPr="007801D9">
              <w:rPr>
                <w:b/>
                <w:bCs/>
                <w:sz w:val="22"/>
                <w:szCs w:val="22"/>
              </w:rPr>
              <w:t>Товарная продукция</w:t>
            </w:r>
          </w:p>
        </w:tc>
        <w:tc>
          <w:tcPr>
            <w:tcW w:w="1228" w:type="dxa"/>
            <w:shd w:val="clear" w:color="auto" w:fill="C8D975"/>
            <w:vAlign w:val="center"/>
            <w:hideMark/>
          </w:tcPr>
          <w:p w:rsidR="009A74B6" w:rsidRPr="007801D9" w:rsidRDefault="009A74B6" w:rsidP="00B77DD1">
            <w:pPr>
              <w:jc w:val="center"/>
              <w:rPr>
                <w:b/>
                <w:bCs/>
                <w:sz w:val="22"/>
                <w:szCs w:val="22"/>
              </w:rPr>
            </w:pPr>
            <w:r w:rsidRPr="007801D9">
              <w:rPr>
                <w:b/>
                <w:bCs/>
                <w:sz w:val="22"/>
                <w:szCs w:val="22"/>
              </w:rPr>
              <w:t>1 год</w:t>
            </w:r>
          </w:p>
        </w:tc>
        <w:tc>
          <w:tcPr>
            <w:tcW w:w="1229" w:type="dxa"/>
            <w:shd w:val="clear" w:color="auto" w:fill="C8D975"/>
            <w:vAlign w:val="center"/>
          </w:tcPr>
          <w:p w:rsidR="009A74B6" w:rsidRPr="007801D9" w:rsidRDefault="009A74B6" w:rsidP="00B77DD1">
            <w:pPr>
              <w:jc w:val="center"/>
              <w:rPr>
                <w:b/>
                <w:bCs/>
                <w:sz w:val="22"/>
                <w:szCs w:val="22"/>
              </w:rPr>
            </w:pPr>
            <w:r w:rsidRPr="007801D9">
              <w:rPr>
                <w:b/>
                <w:bCs/>
                <w:sz w:val="22"/>
                <w:szCs w:val="22"/>
              </w:rPr>
              <w:t>2 год</w:t>
            </w:r>
          </w:p>
        </w:tc>
        <w:tc>
          <w:tcPr>
            <w:tcW w:w="1228" w:type="dxa"/>
            <w:shd w:val="clear" w:color="auto" w:fill="C8D975"/>
            <w:vAlign w:val="center"/>
          </w:tcPr>
          <w:p w:rsidR="009A74B6" w:rsidRPr="007801D9" w:rsidRDefault="009A74B6" w:rsidP="00B77DD1">
            <w:pPr>
              <w:jc w:val="center"/>
              <w:rPr>
                <w:b/>
                <w:bCs/>
                <w:sz w:val="22"/>
                <w:szCs w:val="22"/>
              </w:rPr>
            </w:pPr>
            <w:r w:rsidRPr="007801D9">
              <w:rPr>
                <w:b/>
                <w:bCs/>
                <w:sz w:val="22"/>
                <w:szCs w:val="22"/>
              </w:rPr>
              <w:t>3 год</w:t>
            </w:r>
          </w:p>
        </w:tc>
        <w:tc>
          <w:tcPr>
            <w:tcW w:w="1229" w:type="dxa"/>
            <w:shd w:val="clear" w:color="auto" w:fill="C8D975"/>
            <w:vAlign w:val="center"/>
          </w:tcPr>
          <w:p w:rsidR="009A74B6" w:rsidRPr="007801D9" w:rsidRDefault="009A74B6" w:rsidP="00B77DD1">
            <w:pPr>
              <w:jc w:val="center"/>
              <w:rPr>
                <w:b/>
                <w:bCs/>
                <w:sz w:val="22"/>
                <w:szCs w:val="22"/>
              </w:rPr>
            </w:pPr>
            <w:r w:rsidRPr="007801D9">
              <w:rPr>
                <w:b/>
                <w:bCs/>
                <w:sz w:val="22"/>
                <w:szCs w:val="22"/>
              </w:rPr>
              <w:t>4 год</w:t>
            </w:r>
          </w:p>
        </w:tc>
        <w:tc>
          <w:tcPr>
            <w:tcW w:w="1229" w:type="dxa"/>
            <w:shd w:val="clear" w:color="auto" w:fill="C8D975"/>
            <w:vAlign w:val="center"/>
          </w:tcPr>
          <w:p w:rsidR="009A74B6" w:rsidRPr="007801D9" w:rsidRDefault="009A74B6" w:rsidP="009A74B6">
            <w:pPr>
              <w:jc w:val="center"/>
              <w:rPr>
                <w:b/>
                <w:bCs/>
                <w:sz w:val="22"/>
                <w:szCs w:val="22"/>
              </w:rPr>
            </w:pPr>
            <w:r w:rsidRPr="007801D9"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z w:val="22"/>
                <w:szCs w:val="22"/>
              </w:rPr>
              <w:t>-й</w:t>
            </w:r>
            <w:r w:rsidRPr="007801D9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и последующие годы</w:t>
            </w:r>
          </w:p>
        </w:tc>
      </w:tr>
      <w:tr w:rsidR="00D106AA" w:rsidRPr="007801D9" w:rsidTr="00584CDC">
        <w:trPr>
          <w:trHeight w:val="270"/>
        </w:trPr>
        <w:tc>
          <w:tcPr>
            <w:tcW w:w="3355" w:type="dxa"/>
            <w:shd w:val="clear" w:color="auto" w:fill="auto"/>
            <w:vAlign w:val="center"/>
          </w:tcPr>
          <w:p w:rsidR="00D106AA" w:rsidRPr="007801D9" w:rsidRDefault="00D106AA" w:rsidP="00D106AA">
            <w:pPr>
              <w:rPr>
                <w:sz w:val="22"/>
                <w:szCs w:val="22"/>
              </w:rPr>
            </w:pPr>
            <w:r w:rsidRPr="007801D9">
              <w:rPr>
                <w:sz w:val="22"/>
                <w:szCs w:val="22"/>
              </w:rPr>
              <w:t xml:space="preserve">Икра стерляди, </w:t>
            </w:r>
            <w:r>
              <w:rPr>
                <w:sz w:val="22"/>
                <w:szCs w:val="22"/>
              </w:rPr>
              <w:t>кг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81,25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975,00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1852,50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2275,00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2275,00</w:t>
            </w:r>
          </w:p>
        </w:tc>
      </w:tr>
      <w:tr w:rsidR="00D106AA" w:rsidRPr="007801D9" w:rsidTr="00584CDC">
        <w:trPr>
          <w:trHeight w:val="270"/>
        </w:trPr>
        <w:tc>
          <w:tcPr>
            <w:tcW w:w="3355" w:type="dxa"/>
            <w:shd w:val="clear" w:color="auto" w:fill="auto"/>
            <w:vAlign w:val="center"/>
          </w:tcPr>
          <w:p w:rsidR="00D106AA" w:rsidRPr="007801D9" w:rsidRDefault="00D106AA" w:rsidP="00D106AA">
            <w:pPr>
              <w:rPr>
                <w:sz w:val="22"/>
                <w:szCs w:val="22"/>
              </w:rPr>
            </w:pPr>
            <w:r w:rsidRPr="007801D9">
              <w:rPr>
                <w:sz w:val="22"/>
                <w:szCs w:val="22"/>
              </w:rPr>
              <w:t xml:space="preserve">Рыба осетровая свежая/свежемороженая, </w:t>
            </w:r>
            <w:r>
              <w:rPr>
                <w:sz w:val="22"/>
                <w:szCs w:val="22"/>
              </w:rPr>
              <w:t>кг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650,0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650,0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780,0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910,0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910,0</w:t>
            </w:r>
          </w:p>
        </w:tc>
      </w:tr>
      <w:tr w:rsidR="00D106AA" w:rsidRPr="007801D9" w:rsidTr="00584CDC">
        <w:trPr>
          <w:trHeight w:val="270"/>
        </w:trPr>
        <w:tc>
          <w:tcPr>
            <w:tcW w:w="3355" w:type="dxa"/>
            <w:shd w:val="clear" w:color="auto" w:fill="auto"/>
            <w:vAlign w:val="center"/>
            <w:hideMark/>
          </w:tcPr>
          <w:p w:rsidR="00D106AA" w:rsidRPr="007801D9" w:rsidRDefault="00D106AA" w:rsidP="00D106AA">
            <w:pPr>
              <w:rPr>
                <w:sz w:val="22"/>
                <w:szCs w:val="22"/>
              </w:rPr>
            </w:pPr>
            <w:r w:rsidRPr="007801D9">
              <w:rPr>
                <w:sz w:val="22"/>
                <w:szCs w:val="22"/>
              </w:rPr>
              <w:t xml:space="preserve">Рыба осетровая горячего копчения, </w:t>
            </w:r>
            <w:r>
              <w:rPr>
                <w:sz w:val="22"/>
                <w:szCs w:val="22"/>
              </w:rPr>
              <w:t>кг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195,0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227,5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227,5</w:t>
            </w:r>
          </w:p>
        </w:tc>
      </w:tr>
      <w:tr w:rsidR="00D106AA" w:rsidRPr="007801D9" w:rsidTr="00584CDC">
        <w:trPr>
          <w:trHeight w:val="270"/>
        </w:trPr>
        <w:tc>
          <w:tcPr>
            <w:tcW w:w="3355" w:type="dxa"/>
            <w:shd w:val="clear" w:color="auto" w:fill="auto"/>
            <w:vAlign w:val="center"/>
          </w:tcPr>
          <w:p w:rsidR="00D106AA" w:rsidRPr="007801D9" w:rsidRDefault="00D106AA" w:rsidP="00D106AA">
            <w:pPr>
              <w:rPr>
                <w:sz w:val="22"/>
                <w:szCs w:val="22"/>
              </w:rPr>
            </w:pPr>
            <w:r w:rsidRPr="007801D9">
              <w:rPr>
                <w:sz w:val="22"/>
                <w:szCs w:val="22"/>
              </w:rPr>
              <w:t xml:space="preserve">Рыба осетровая </w:t>
            </w:r>
            <w:r>
              <w:rPr>
                <w:sz w:val="22"/>
                <w:szCs w:val="22"/>
              </w:rPr>
              <w:t xml:space="preserve">холодного </w:t>
            </w:r>
            <w:r w:rsidRPr="007801D9">
              <w:rPr>
                <w:sz w:val="22"/>
                <w:szCs w:val="22"/>
              </w:rPr>
              <w:t xml:space="preserve">копчения, </w:t>
            </w:r>
            <w:r>
              <w:rPr>
                <w:sz w:val="22"/>
                <w:szCs w:val="22"/>
              </w:rPr>
              <w:t>кг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195,0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227,5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227,5</w:t>
            </w:r>
          </w:p>
        </w:tc>
      </w:tr>
      <w:tr w:rsidR="00D106AA" w:rsidRPr="00E94E22" w:rsidTr="00584CDC">
        <w:trPr>
          <w:trHeight w:val="270"/>
        </w:trPr>
        <w:tc>
          <w:tcPr>
            <w:tcW w:w="3355" w:type="dxa"/>
            <w:shd w:val="clear" w:color="auto" w:fill="auto"/>
            <w:vAlign w:val="center"/>
          </w:tcPr>
          <w:p w:rsidR="00D106AA" w:rsidRPr="00E94E22" w:rsidRDefault="00D106AA" w:rsidP="00D106AA">
            <w:pPr>
              <w:rPr>
                <w:b/>
                <w:sz w:val="22"/>
                <w:szCs w:val="22"/>
              </w:rPr>
            </w:pPr>
            <w:r w:rsidRPr="00E94E22">
              <w:rPr>
                <w:b/>
                <w:sz w:val="22"/>
                <w:szCs w:val="22"/>
              </w:rPr>
              <w:t>ИТОГО, кг</w:t>
            </w:r>
            <w:r>
              <w:rPr>
                <w:b/>
                <w:sz w:val="22"/>
                <w:szCs w:val="22"/>
              </w:rPr>
              <w:t xml:space="preserve"> продукции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1056,25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1950,00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3022,50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3640,00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06AA" w:rsidRDefault="00D106AA" w:rsidP="00D106A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3640,00</w:t>
            </w:r>
          </w:p>
        </w:tc>
      </w:tr>
    </w:tbl>
    <w:p w:rsidR="001A5F3C" w:rsidRDefault="001A5F3C" w:rsidP="001A5F3C">
      <w:pPr>
        <w:pStyle w:val="Style11"/>
        <w:spacing w:line="240" w:lineRule="auto"/>
        <w:ind w:left="3556"/>
        <w:jc w:val="both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747439" w:rsidRPr="00747439" w:rsidRDefault="00E94E22" w:rsidP="00747439">
      <w:pPr>
        <w:pStyle w:val="Style11"/>
        <w:numPr>
          <w:ilvl w:val="1"/>
          <w:numId w:val="3"/>
        </w:numPr>
        <w:spacing w:line="240" w:lineRule="auto"/>
        <w:jc w:val="both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747439" w:rsidRPr="00747439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рганизация труда</w:t>
      </w:r>
    </w:p>
    <w:p w:rsidR="00CE7B52" w:rsidRDefault="005F39E1" w:rsidP="005F39E1">
      <w:pPr>
        <w:ind w:firstLine="567"/>
        <w:jc w:val="both"/>
        <w:rPr>
          <w:rFonts w:eastAsia="Century Schoolbook" w:cs="Century Schoolbook"/>
          <w:sz w:val="28"/>
        </w:rPr>
      </w:pPr>
      <w:r w:rsidRPr="00CE7B52">
        <w:rPr>
          <w:rFonts w:eastAsia="Century Schoolbook" w:cs="Century Schoolbook"/>
          <w:sz w:val="28"/>
        </w:rPr>
        <w:t xml:space="preserve">Для успешной реализации проекта необходим определенный кадровый состав работников предприятия, который предусмотрен штатным расписанием. В </w:t>
      </w:r>
      <w:r w:rsidR="00CE7B52">
        <w:rPr>
          <w:rFonts w:eastAsia="Century Schoolbook" w:cs="Century Schoolbook"/>
          <w:sz w:val="28"/>
        </w:rPr>
        <w:t xml:space="preserve">первый горд реализации проекта </w:t>
      </w:r>
      <w:r w:rsidRPr="00CE7B52">
        <w:rPr>
          <w:rFonts w:eastAsia="Century Schoolbook" w:cs="Century Schoolbook"/>
          <w:sz w:val="28"/>
        </w:rPr>
        <w:t xml:space="preserve">потребность в </w:t>
      </w:r>
      <w:r w:rsidRPr="0019309D">
        <w:rPr>
          <w:rFonts w:eastAsia="Century Schoolbook" w:cs="Century Schoolbook"/>
          <w:sz w:val="28"/>
        </w:rPr>
        <w:t xml:space="preserve">специалистах составляет </w:t>
      </w:r>
      <w:r w:rsidR="0019309D" w:rsidRPr="0019309D">
        <w:rPr>
          <w:rFonts w:eastAsia="Century Schoolbook" w:cs="Century Schoolbook"/>
          <w:sz w:val="28"/>
        </w:rPr>
        <w:t>10</w:t>
      </w:r>
      <w:r w:rsidRPr="0019309D">
        <w:rPr>
          <w:rFonts w:eastAsia="Century Schoolbook" w:cs="Century Schoolbook"/>
          <w:sz w:val="28"/>
        </w:rPr>
        <w:t xml:space="preserve"> человек и </w:t>
      </w:r>
      <w:r w:rsidR="00E85B0C" w:rsidRPr="0019309D">
        <w:rPr>
          <w:rFonts w:eastAsia="Century Schoolbook" w:cs="Century Schoolbook"/>
          <w:sz w:val="28"/>
        </w:rPr>
        <w:t xml:space="preserve">в среднесрочной перспективе возрастет </w:t>
      </w:r>
      <w:r w:rsidRPr="0019309D">
        <w:rPr>
          <w:rFonts w:eastAsia="Century Schoolbook" w:cs="Century Schoolbook"/>
          <w:sz w:val="28"/>
        </w:rPr>
        <w:t xml:space="preserve">до </w:t>
      </w:r>
      <w:r w:rsidR="0019309D" w:rsidRPr="0019309D">
        <w:rPr>
          <w:rFonts w:eastAsia="Century Schoolbook" w:cs="Century Schoolbook"/>
          <w:sz w:val="28"/>
        </w:rPr>
        <w:t>15</w:t>
      </w:r>
      <w:r w:rsidRPr="0019309D">
        <w:rPr>
          <w:rFonts w:eastAsia="Century Schoolbook" w:cs="Century Schoolbook"/>
          <w:sz w:val="28"/>
        </w:rPr>
        <w:t xml:space="preserve"> человек.</w:t>
      </w:r>
      <w:r w:rsidRPr="00CE7B52">
        <w:rPr>
          <w:rFonts w:eastAsia="Century Schoolbook" w:cs="Century Schoolbook"/>
          <w:sz w:val="28"/>
        </w:rPr>
        <w:t xml:space="preserve"> </w:t>
      </w:r>
    </w:p>
    <w:p w:rsidR="00E85B0C" w:rsidRDefault="00E85B0C" w:rsidP="00E85B0C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E85B0C" w:rsidRPr="00E85B0C" w:rsidRDefault="00E85B0C" w:rsidP="00E85B0C">
      <w:pPr>
        <w:widowControl w:val="0"/>
        <w:autoSpaceDE w:val="0"/>
        <w:autoSpaceDN w:val="0"/>
        <w:adjustRightInd w:val="0"/>
        <w:ind w:firstLine="567"/>
        <w:jc w:val="center"/>
        <w:rPr>
          <w:b/>
          <w:szCs w:val="28"/>
        </w:rPr>
      </w:pPr>
      <w:r w:rsidRPr="00E85B0C">
        <w:rPr>
          <w:b/>
          <w:szCs w:val="28"/>
        </w:rPr>
        <w:t>Информация о штатной численности сотрудников</w:t>
      </w:r>
    </w:p>
    <w:p w:rsidR="00E85B0C" w:rsidRDefault="00E85B0C" w:rsidP="00E85B0C">
      <w:pPr>
        <w:widowControl w:val="0"/>
        <w:autoSpaceDE w:val="0"/>
        <w:autoSpaceDN w:val="0"/>
        <w:adjustRightInd w:val="0"/>
        <w:ind w:firstLine="567"/>
        <w:jc w:val="center"/>
        <w:rPr>
          <w:b/>
          <w:szCs w:val="28"/>
        </w:rPr>
      </w:pPr>
      <w:r w:rsidRPr="00E85B0C">
        <w:rPr>
          <w:b/>
          <w:szCs w:val="28"/>
        </w:rPr>
        <w:t>в рамках реализации бизнес-проекта</w:t>
      </w:r>
    </w:p>
    <w:p w:rsidR="0019309D" w:rsidRPr="00E85B0C" w:rsidRDefault="0019309D" w:rsidP="00E85B0C">
      <w:pPr>
        <w:widowControl w:val="0"/>
        <w:autoSpaceDE w:val="0"/>
        <w:autoSpaceDN w:val="0"/>
        <w:adjustRightInd w:val="0"/>
        <w:ind w:firstLine="567"/>
        <w:jc w:val="center"/>
        <w:rPr>
          <w:b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2"/>
        <w:gridCol w:w="2353"/>
        <w:gridCol w:w="1758"/>
      </w:tblGrid>
      <w:tr w:rsidR="00E85B0C" w:rsidRPr="0019309D" w:rsidTr="00DA789B">
        <w:trPr>
          <w:trHeight w:val="825"/>
          <w:jc w:val="center"/>
        </w:trPr>
        <w:tc>
          <w:tcPr>
            <w:tcW w:w="709" w:type="dxa"/>
            <w:shd w:val="clear" w:color="auto" w:fill="auto"/>
            <w:hideMark/>
          </w:tcPr>
          <w:p w:rsidR="00E85B0C" w:rsidRPr="0019309D" w:rsidRDefault="00E85B0C" w:rsidP="00E85B0C">
            <w:pPr>
              <w:jc w:val="center"/>
              <w:rPr>
                <w:b/>
                <w:bCs/>
                <w:color w:val="000000"/>
              </w:rPr>
            </w:pPr>
            <w:r w:rsidRPr="0019309D">
              <w:rPr>
                <w:b/>
                <w:bCs/>
                <w:color w:val="000000"/>
              </w:rPr>
              <w:t>№   п/п</w:t>
            </w:r>
          </w:p>
        </w:tc>
        <w:tc>
          <w:tcPr>
            <w:tcW w:w="4252" w:type="dxa"/>
            <w:shd w:val="clear" w:color="auto" w:fill="auto"/>
            <w:hideMark/>
          </w:tcPr>
          <w:p w:rsidR="00E85B0C" w:rsidRPr="0019309D" w:rsidRDefault="00E85B0C" w:rsidP="00E85B0C">
            <w:pPr>
              <w:jc w:val="center"/>
              <w:rPr>
                <w:b/>
                <w:bCs/>
                <w:color w:val="000000"/>
              </w:rPr>
            </w:pPr>
            <w:r w:rsidRPr="0019309D">
              <w:rPr>
                <w:b/>
                <w:bCs/>
                <w:color w:val="000000"/>
              </w:rPr>
              <w:t>Должность</w:t>
            </w:r>
          </w:p>
        </w:tc>
        <w:tc>
          <w:tcPr>
            <w:tcW w:w="2353" w:type="dxa"/>
            <w:shd w:val="clear" w:color="auto" w:fill="auto"/>
            <w:hideMark/>
          </w:tcPr>
          <w:p w:rsidR="00E85B0C" w:rsidRPr="0019309D" w:rsidRDefault="00E85B0C" w:rsidP="00E85B0C">
            <w:pPr>
              <w:jc w:val="center"/>
              <w:rPr>
                <w:b/>
                <w:bCs/>
                <w:color w:val="000000"/>
              </w:rPr>
            </w:pPr>
            <w:r w:rsidRPr="0019309D">
              <w:rPr>
                <w:b/>
                <w:bCs/>
                <w:color w:val="000000"/>
              </w:rPr>
              <w:t>Количество штатных единиц</w:t>
            </w:r>
          </w:p>
        </w:tc>
        <w:tc>
          <w:tcPr>
            <w:tcW w:w="1758" w:type="dxa"/>
            <w:shd w:val="clear" w:color="auto" w:fill="auto"/>
            <w:hideMark/>
          </w:tcPr>
          <w:p w:rsidR="00E85B0C" w:rsidRPr="0019309D" w:rsidRDefault="00E85B0C" w:rsidP="00E85B0C">
            <w:pPr>
              <w:jc w:val="center"/>
              <w:rPr>
                <w:b/>
                <w:bCs/>
                <w:color w:val="000000"/>
              </w:rPr>
            </w:pPr>
            <w:r w:rsidRPr="0019309D">
              <w:rPr>
                <w:b/>
                <w:bCs/>
                <w:color w:val="000000"/>
              </w:rPr>
              <w:t>Оклад, руб.</w:t>
            </w:r>
          </w:p>
        </w:tc>
      </w:tr>
      <w:tr w:rsidR="00E85B0C" w:rsidRPr="0019309D" w:rsidTr="00DA789B">
        <w:trPr>
          <w:trHeight w:val="309"/>
          <w:jc w:val="center"/>
        </w:trPr>
        <w:tc>
          <w:tcPr>
            <w:tcW w:w="709" w:type="dxa"/>
            <w:shd w:val="clear" w:color="auto" w:fill="auto"/>
            <w:hideMark/>
          </w:tcPr>
          <w:p w:rsidR="00E85B0C" w:rsidRPr="0019309D" w:rsidRDefault="00E85B0C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1</w:t>
            </w:r>
          </w:p>
        </w:tc>
        <w:tc>
          <w:tcPr>
            <w:tcW w:w="4252" w:type="dxa"/>
            <w:shd w:val="clear" w:color="auto" w:fill="auto"/>
            <w:hideMark/>
          </w:tcPr>
          <w:p w:rsidR="00E85B0C" w:rsidRPr="0019309D" w:rsidRDefault="00E85B0C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Директор</w:t>
            </w:r>
          </w:p>
        </w:tc>
        <w:tc>
          <w:tcPr>
            <w:tcW w:w="2353" w:type="dxa"/>
            <w:shd w:val="clear" w:color="auto" w:fill="auto"/>
            <w:hideMark/>
          </w:tcPr>
          <w:p w:rsidR="00E85B0C" w:rsidRPr="0019309D" w:rsidRDefault="00E85B0C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1</w:t>
            </w:r>
          </w:p>
        </w:tc>
        <w:tc>
          <w:tcPr>
            <w:tcW w:w="1758" w:type="dxa"/>
            <w:shd w:val="clear" w:color="auto" w:fill="auto"/>
            <w:hideMark/>
          </w:tcPr>
          <w:p w:rsidR="00E85B0C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60</w:t>
            </w:r>
            <w:r w:rsidR="00E85B0C" w:rsidRPr="0019309D">
              <w:rPr>
                <w:color w:val="000000"/>
              </w:rPr>
              <w:t xml:space="preserve"> 000,0</w:t>
            </w:r>
          </w:p>
        </w:tc>
      </w:tr>
      <w:tr w:rsidR="0019309D" w:rsidRPr="0019309D" w:rsidTr="00DA789B">
        <w:trPr>
          <w:trHeight w:val="270"/>
          <w:jc w:val="center"/>
        </w:trPr>
        <w:tc>
          <w:tcPr>
            <w:tcW w:w="709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</w:p>
        </w:tc>
        <w:tc>
          <w:tcPr>
            <w:tcW w:w="4252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Управляющий</w:t>
            </w:r>
          </w:p>
        </w:tc>
        <w:tc>
          <w:tcPr>
            <w:tcW w:w="2353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1</w:t>
            </w:r>
          </w:p>
        </w:tc>
        <w:tc>
          <w:tcPr>
            <w:tcW w:w="1758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40 000,0</w:t>
            </w:r>
          </w:p>
        </w:tc>
      </w:tr>
      <w:tr w:rsidR="00E85B0C" w:rsidRPr="0019309D" w:rsidTr="00DA789B">
        <w:trPr>
          <w:trHeight w:val="275"/>
          <w:jc w:val="center"/>
        </w:trPr>
        <w:tc>
          <w:tcPr>
            <w:tcW w:w="709" w:type="dxa"/>
            <w:shd w:val="clear" w:color="auto" w:fill="auto"/>
            <w:hideMark/>
          </w:tcPr>
          <w:p w:rsidR="00E85B0C" w:rsidRPr="0019309D" w:rsidRDefault="00E85B0C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2</w:t>
            </w:r>
          </w:p>
        </w:tc>
        <w:tc>
          <w:tcPr>
            <w:tcW w:w="4252" w:type="dxa"/>
            <w:shd w:val="clear" w:color="auto" w:fill="auto"/>
            <w:hideMark/>
          </w:tcPr>
          <w:p w:rsidR="00E85B0C" w:rsidRPr="0019309D" w:rsidRDefault="00E85B0C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Бухгалтер</w:t>
            </w:r>
          </w:p>
        </w:tc>
        <w:tc>
          <w:tcPr>
            <w:tcW w:w="2353" w:type="dxa"/>
            <w:shd w:val="clear" w:color="auto" w:fill="auto"/>
            <w:hideMark/>
          </w:tcPr>
          <w:p w:rsidR="00E85B0C" w:rsidRPr="0019309D" w:rsidRDefault="00E85B0C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1</w:t>
            </w:r>
          </w:p>
        </w:tc>
        <w:tc>
          <w:tcPr>
            <w:tcW w:w="1758" w:type="dxa"/>
            <w:shd w:val="clear" w:color="auto" w:fill="auto"/>
            <w:hideMark/>
          </w:tcPr>
          <w:p w:rsidR="00E85B0C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30</w:t>
            </w:r>
            <w:r w:rsidR="00E85B0C" w:rsidRPr="0019309D">
              <w:rPr>
                <w:color w:val="000000"/>
              </w:rPr>
              <w:t xml:space="preserve"> 000,0</w:t>
            </w:r>
          </w:p>
        </w:tc>
      </w:tr>
      <w:tr w:rsidR="0019309D" w:rsidRPr="0019309D" w:rsidTr="00DA789B">
        <w:trPr>
          <w:trHeight w:val="265"/>
          <w:jc w:val="center"/>
        </w:trPr>
        <w:tc>
          <w:tcPr>
            <w:tcW w:w="709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</w:p>
        </w:tc>
        <w:tc>
          <w:tcPr>
            <w:tcW w:w="4252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Главный рыбовод</w:t>
            </w:r>
          </w:p>
        </w:tc>
        <w:tc>
          <w:tcPr>
            <w:tcW w:w="2353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1</w:t>
            </w:r>
          </w:p>
        </w:tc>
        <w:tc>
          <w:tcPr>
            <w:tcW w:w="1758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30 000,0</w:t>
            </w:r>
          </w:p>
        </w:tc>
      </w:tr>
      <w:tr w:rsidR="0019309D" w:rsidRPr="0019309D" w:rsidTr="00DA789B">
        <w:trPr>
          <w:trHeight w:val="269"/>
          <w:jc w:val="center"/>
        </w:trPr>
        <w:tc>
          <w:tcPr>
            <w:tcW w:w="709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</w:p>
        </w:tc>
        <w:tc>
          <w:tcPr>
            <w:tcW w:w="4252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Рыбовод</w:t>
            </w:r>
          </w:p>
        </w:tc>
        <w:tc>
          <w:tcPr>
            <w:tcW w:w="2353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4</w:t>
            </w:r>
          </w:p>
        </w:tc>
        <w:tc>
          <w:tcPr>
            <w:tcW w:w="1758" w:type="dxa"/>
            <w:shd w:val="clear" w:color="auto" w:fill="auto"/>
          </w:tcPr>
          <w:p w:rsidR="0019309D" w:rsidRPr="0019309D" w:rsidRDefault="0019309D" w:rsidP="00B77DD1">
            <w:pPr>
              <w:rPr>
                <w:color w:val="000000"/>
              </w:rPr>
            </w:pPr>
            <w:r w:rsidRPr="0019309D">
              <w:rPr>
                <w:color w:val="000000"/>
              </w:rPr>
              <w:t>25 000,0</w:t>
            </w:r>
          </w:p>
        </w:tc>
      </w:tr>
      <w:tr w:rsidR="0019309D" w:rsidRPr="0019309D" w:rsidTr="00DA789B">
        <w:trPr>
          <w:trHeight w:val="273"/>
          <w:jc w:val="center"/>
        </w:trPr>
        <w:tc>
          <w:tcPr>
            <w:tcW w:w="709" w:type="dxa"/>
            <w:shd w:val="clear" w:color="auto" w:fill="auto"/>
            <w:hideMark/>
          </w:tcPr>
          <w:p w:rsidR="0019309D" w:rsidRPr="0019309D" w:rsidRDefault="0019309D" w:rsidP="0019309D">
            <w:pPr>
              <w:rPr>
                <w:color w:val="000000"/>
              </w:rPr>
            </w:pPr>
            <w:r w:rsidRPr="0019309D">
              <w:rPr>
                <w:color w:val="000000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19309D" w:rsidRPr="0019309D" w:rsidRDefault="0019309D" w:rsidP="0019309D">
            <w:pPr>
              <w:rPr>
                <w:color w:val="000000"/>
              </w:rPr>
            </w:pPr>
            <w:r w:rsidRPr="0019309D">
              <w:rPr>
                <w:color w:val="000000"/>
              </w:rPr>
              <w:t>Охранник</w:t>
            </w:r>
          </w:p>
        </w:tc>
        <w:tc>
          <w:tcPr>
            <w:tcW w:w="2353" w:type="dxa"/>
            <w:shd w:val="clear" w:color="auto" w:fill="auto"/>
            <w:hideMark/>
          </w:tcPr>
          <w:p w:rsidR="0019309D" w:rsidRPr="0019309D" w:rsidRDefault="0019309D" w:rsidP="0019309D">
            <w:pPr>
              <w:rPr>
                <w:color w:val="000000"/>
              </w:rPr>
            </w:pPr>
            <w:r w:rsidRPr="0019309D">
              <w:rPr>
                <w:color w:val="000000"/>
              </w:rPr>
              <w:t>2</w:t>
            </w:r>
          </w:p>
        </w:tc>
        <w:tc>
          <w:tcPr>
            <w:tcW w:w="1758" w:type="dxa"/>
            <w:shd w:val="clear" w:color="auto" w:fill="auto"/>
            <w:hideMark/>
          </w:tcPr>
          <w:p w:rsidR="0019309D" w:rsidRPr="0019309D" w:rsidRDefault="0019309D" w:rsidP="0019309D">
            <w:pPr>
              <w:rPr>
                <w:color w:val="000000"/>
              </w:rPr>
            </w:pPr>
            <w:r w:rsidRPr="0019309D">
              <w:rPr>
                <w:color w:val="000000"/>
              </w:rPr>
              <w:t>20 000,0</w:t>
            </w:r>
          </w:p>
        </w:tc>
      </w:tr>
      <w:tr w:rsidR="0019309D" w:rsidRPr="00E85B0C" w:rsidTr="00DA789B">
        <w:trPr>
          <w:trHeight w:val="270"/>
          <w:jc w:val="center"/>
        </w:trPr>
        <w:tc>
          <w:tcPr>
            <w:tcW w:w="709" w:type="dxa"/>
            <w:shd w:val="clear" w:color="auto" w:fill="auto"/>
            <w:hideMark/>
          </w:tcPr>
          <w:p w:rsidR="0019309D" w:rsidRPr="0019309D" w:rsidRDefault="0019309D" w:rsidP="0019309D">
            <w:pPr>
              <w:rPr>
                <w:color w:val="000000"/>
              </w:rPr>
            </w:pPr>
            <w:r w:rsidRPr="0019309D">
              <w:rPr>
                <w:color w:val="000000"/>
              </w:rPr>
              <w:t> </w:t>
            </w:r>
          </w:p>
        </w:tc>
        <w:tc>
          <w:tcPr>
            <w:tcW w:w="4252" w:type="dxa"/>
            <w:shd w:val="clear" w:color="auto" w:fill="auto"/>
            <w:hideMark/>
          </w:tcPr>
          <w:p w:rsidR="0019309D" w:rsidRPr="0019309D" w:rsidRDefault="0019309D" w:rsidP="0019309D">
            <w:pPr>
              <w:rPr>
                <w:b/>
                <w:bCs/>
                <w:color w:val="000000"/>
              </w:rPr>
            </w:pPr>
            <w:r w:rsidRPr="0019309D">
              <w:rPr>
                <w:b/>
                <w:bCs/>
                <w:color w:val="000000"/>
              </w:rPr>
              <w:t>Итого расходов в месяц:</w:t>
            </w:r>
          </w:p>
        </w:tc>
        <w:tc>
          <w:tcPr>
            <w:tcW w:w="2353" w:type="dxa"/>
            <w:shd w:val="clear" w:color="auto" w:fill="auto"/>
            <w:hideMark/>
          </w:tcPr>
          <w:p w:rsidR="0019309D" w:rsidRPr="00E85B0C" w:rsidRDefault="0019309D" w:rsidP="0019309D">
            <w:pPr>
              <w:rPr>
                <w:b/>
                <w:bCs/>
                <w:color w:val="000000"/>
              </w:rPr>
            </w:pPr>
            <w:r w:rsidRPr="0019309D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758" w:type="dxa"/>
            <w:shd w:val="clear" w:color="auto" w:fill="auto"/>
            <w:hideMark/>
          </w:tcPr>
          <w:p w:rsidR="0019309D" w:rsidRPr="00E85B0C" w:rsidRDefault="0019309D" w:rsidP="0019309D">
            <w:pPr>
              <w:rPr>
                <w:b/>
                <w:bCs/>
                <w:color w:val="000000"/>
              </w:rPr>
            </w:pPr>
            <w:r w:rsidRPr="00E85B0C">
              <w:rPr>
                <w:b/>
                <w:bCs/>
                <w:color w:val="000000"/>
              </w:rPr>
              <w:t> </w:t>
            </w:r>
          </w:p>
        </w:tc>
      </w:tr>
    </w:tbl>
    <w:p w:rsidR="00FC07B2" w:rsidRDefault="00FC07B2" w:rsidP="00FC07B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FC07B2" w:rsidRPr="005A600C" w:rsidRDefault="00FC07B2" w:rsidP="00FC07B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A600C">
        <w:rPr>
          <w:sz w:val="28"/>
          <w:szCs w:val="28"/>
        </w:rPr>
        <w:t xml:space="preserve">В первом квартале </w:t>
      </w:r>
      <w:r>
        <w:rPr>
          <w:sz w:val="28"/>
          <w:szCs w:val="28"/>
        </w:rPr>
        <w:t xml:space="preserve">1-го </w:t>
      </w:r>
      <w:r w:rsidRPr="005A600C">
        <w:rPr>
          <w:sz w:val="28"/>
          <w:szCs w:val="28"/>
        </w:rPr>
        <w:t>года реализации проекта планируется оформление в штат директора и бухгалтера для проведения организационных работ (организация освоения инвестиций и проведение финансирования).</w:t>
      </w:r>
    </w:p>
    <w:p w:rsidR="00FC07B2" w:rsidRPr="00FF0975" w:rsidRDefault="00FC07B2" w:rsidP="00FC07B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A600C">
        <w:rPr>
          <w:sz w:val="28"/>
          <w:szCs w:val="28"/>
        </w:rPr>
        <w:t xml:space="preserve">Со второго квартала года реализации проекта (после завершения </w:t>
      </w:r>
      <w:r w:rsidRPr="00FF0975">
        <w:rPr>
          <w:sz w:val="28"/>
          <w:szCs w:val="28"/>
        </w:rPr>
        <w:t xml:space="preserve">организационного этапа) планируется формирование полного штата сотрудников в количестве 10 единиц. </w:t>
      </w:r>
    </w:p>
    <w:p w:rsidR="00FF0975" w:rsidRPr="00FF0975" w:rsidRDefault="00FF0975" w:rsidP="00FF0975">
      <w:pPr>
        <w:suppressAutoHyphens/>
        <w:ind w:firstLine="567"/>
        <w:jc w:val="both"/>
        <w:rPr>
          <w:sz w:val="28"/>
          <w:szCs w:val="28"/>
        </w:rPr>
      </w:pPr>
      <w:r w:rsidRPr="00FF0975">
        <w:rPr>
          <w:sz w:val="28"/>
          <w:szCs w:val="28"/>
        </w:rPr>
        <w:t>Директор ООО «Карп» на правах инициатора проекта, осуществляет общее управление и контрольные функции:</w:t>
      </w:r>
    </w:p>
    <w:p w:rsidR="00FF0975" w:rsidRPr="00FF0975" w:rsidRDefault="00FF0975" w:rsidP="00FF0975">
      <w:pPr>
        <w:tabs>
          <w:tab w:val="num" w:pos="984"/>
        </w:tabs>
        <w:suppressAutoHyphens/>
        <w:ind w:firstLine="567"/>
        <w:jc w:val="both"/>
        <w:rPr>
          <w:sz w:val="28"/>
          <w:szCs w:val="28"/>
        </w:rPr>
      </w:pPr>
      <w:r w:rsidRPr="00FF0975">
        <w:rPr>
          <w:sz w:val="28"/>
          <w:szCs w:val="28"/>
        </w:rPr>
        <w:t>-подготовку полного комплекта инвестиционных документов;</w:t>
      </w:r>
    </w:p>
    <w:p w:rsidR="00FF0975" w:rsidRPr="00FF0975" w:rsidRDefault="00FF0975" w:rsidP="00FF0975">
      <w:pPr>
        <w:tabs>
          <w:tab w:val="num" w:pos="984"/>
        </w:tabs>
        <w:suppressAutoHyphens/>
        <w:ind w:firstLine="567"/>
        <w:jc w:val="both"/>
        <w:rPr>
          <w:sz w:val="28"/>
          <w:szCs w:val="28"/>
        </w:rPr>
      </w:pPr>
      <w:r w:rsidRPr="00FF0975">
        <w:rPr>
          <w:sz w:val="28"/>
          <w:szCs w:val="28"/>
        </w:rPr>
        <w:t>-контроль за качеством выполнения проектных и подрядных работ;</w:t>
      </w:r>
    </w:p>
    <w:p w:rsidR="00FF0975" w:rsidRPr="00FF0975" w:rsidRDefault="00FF0975" w:rsidP="00FF0975">
      <w:pPr>
        <w:tabs>
          <w:tab w:val="num" w:pos="0"/>
        </w:tabs>
        <w:suppressAutoHyphens/>
        <w:ind w:firstLine="567"/>
        <w:jc w:val="both"/>
        <w:rPr>
          <w:sz w:val="28"/>
          <w:szCs w:val="28"/>
        </w:rPr>
      </w:pPr>
      <w:r w:rsidRPr="00FF0975">
        <w:rPr>
          <w:sz w:val="28"/>
          <w:szCs w:val="28"/>
        </w:rPr>
        <w:t>-контроль за соблюдением графиков выполнения работ на всех этапах реализации проекта;</w:t>
      </w:r>
    </w:p>
    <w:p w:rsidR="00FF0975" w:rsidRPr="00FF0975" w:rsidRDefault="00FF0975" w:rsidP="00FF0975">
      <w:pPr>
        <w:tabs>
          <w:tab w:val="num" w:pos="0"/>
        </w:tabs>
        <w:suppressAutoHyphens/>
        <w:ind w:firstLine="567"/>
        <w:jc w:val="both"/>
        <w:rPr>
          <w:sz w:val="28"/>
          <w:szCs w:val="28"/>
        </w:rPr>
      </w:pPr>
      <w:r w:rsidRPr="00FF0975">
        <w:rPr>
          <w:sz w:val="28"/>
          <w:szCs w:val="28"/>
        </w:rPr>
        <w:t>-управление финансами в рамках проекта, контроль за их использованием;</w:t>
      </w:r>
    </w:p>
    <w:p w:rsidR="00FF0975" w:rsidRPr="00FF0975" w:rsidRDefault="00FF0975" w:rsidP="00FF0975">
      <w:pPr>
        <w:tabs>
          <w:tab w:val="num" w:pos="0"/>
        </w:tabs>
        <w:suppressAutoHyphens/>
        <w:ind w:firstLine="567"/>
        <w:jc w:val="both"/>
        <w:rPr>
          <w:sz w:val="28"/>
          <w:szCs w:val="28"/>
        </w:rPr>
      </w:pPr>
      <w:r w:rsidRPr="00FF0975">
        <w:rPr>
          <w:sz w:val="28"/>
          <w:szCs w:val="28"/>
        </w:rPr>
        <w:t xml:space="preserve">-корректировку (при необходимости) графика реализации проекта в соответствии со складывающейся конъюнктурой рынка. </w:t>
      </w:r>
    </w:p>
    <w:p w:rsidR="002A005C" w:rsidRDefault="002A005C" w:rsidP="00FC07B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107169" w:rsidRDefault="00107169" w:rsidP="00FC07B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E94E22" w:rsidRDefault="00E94E22" w:rsidP="00FC07B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107169" w:rsidRPr="005A600C" w:rsidRDefault="00107169" w:rsidP="00FC07B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D7DA0" w:rsidRDefault="008D7DA0" w:rsidP="00DA789B">
      <w:pPr>
        <w:pStyle w:val="Style11"/>
        <w:numPr>
          <w:ilvl w:val="1"/>
          <w:numId w:val="3"/>
        </w:numPr>
        <w:spacing w:line="240" w:lineRule="auto"/>
        <w:ind w:left="0" w:firstLine="567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Календарный план выполнения работ</w:t>
      </w:r>
    </w:p>
    <w:tbl>
      <w:tblPr>
        <w:tblW w:w="8931" w:type="dxa"/>
        <w:jc w:val="center"/>
        <w:tblLook w:val="04A0" w:firstRow="1" w:lastRow="0" w:firstColumn="1" w:lastColumn="0" w:noHBand="0" w:noVBand="1"/>
      </w:tblPr>
      <w:tblGrid>
        <w:gridCol w:w="659"/>
        <w:gridCol w:w="2422"/>
        <w:gridCol w:w="462"/>
        <w:gridCol w:w="553"/>
        <w:gridCol w:w="553"/>
        <w:gridCol w:w="553"/>
        <w:gridCol w:w="932"/>
        <w:gridCol w:w="932"/>
        <w:gridCol w:w="932"/>
        <w:gridCol w:w="933"/>
      </w:tblGrid>
      <w:tr w:rsidR="00580F0F" w:rsidRPr="00580F0F" w:rsidTr="00580F0F">
        <w:trPr>
          <w:trHeight w:val="405"/>
          <w:jc w:val="center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Этапы реализации проекта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Период реализации проекта</w:t>
            </w:r>
          </w:p>
        </w:tc>
      </w:tr>
      <w:tr w:rsidR="00580F0F" w:rsidRPr="00580F0F" w:rsidTr="00580F0F">
        <w:trPr>
          <w:trHeight w:val="300"/>
          <w:jc w:val="center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F0F" w:rsidRPr="00580F0F" w:rsidRDefault="00580F0F" w:rsidP="00580F0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F0F" w:rsidRPr="00580F0F" w:rsidRDefault="00580F0F" w:rsidP="00580F0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1 год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2 год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3 год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4 год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5 год</w:t>
            </w:r>
          </w:p>
        </w:tc>
      </w:tr>
      <w:tr w:rsidR="00580F0F" w:rsidRPr="00580F0F" w:rsidTr="00580F0F">
        <w:trPr>
          <w:trHeight w:val="300"/>
          <w:jc w:val="center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F0F" w:rsidRPr="00580F0F" w:rsidRDefault="00580F0F" w:rsidP="00580F0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F0F" w:rsidRPr="00580F0F" w:rsidRDefault="00580F0F" w:rsidP="00580F0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1 кв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2 кв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3 кв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0F0F">
              <w:rPr>
                <w:b/>
                <w:bCs/>
                <w:color w:val="000000"/>
                <w:sz w:val="22"/>
                <w:szCs w:val="22"/>
              </w:rPr>
              <w:t>4 кв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F0F" w:rsidRPr="00580F0F" w:rsidRDefault="00580F0F" w:rsidP="00580F0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F0F" w:rsidRPr="00580F0F" w:rsidRDefault="00580F0F" w:rsidP="00580F0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F0F" w:rsidRPr="00580F0F" w:rsidRDefault="00580F0F" w:rsidP="00580F0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F0F" w:rsidRPr="00580F0F" w:rsidRDefault="00580F0F" w:rsidP="00580F0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580F0F" w:rsidRPr="00580F0F" w:rsidTr="00580F0F">
        <w:trPr>
          <w:trHeight w:val="945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DA789B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 xml:space="preserve">Оформление в пользование рыбоводного участка и аренду земельного участка на территории Приволжского района Астраханской области 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615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Организация садковой линии для товарной аквакультуры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465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Строительство промышленно-бытовых помещений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600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Организация цеха дойки икры, производственной лаборатории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420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Организация мини-цеха по рыбопереработке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930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Подведение коммуникаций на предприятии (водоочистка, водоотведение, электроснабжение, теплоснабжение)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600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Приобретение и монтаж производственного оборудования и техники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615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Организация транспортировки рыбы и готовой продукции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645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Приобретение и доставка рыбопосадочного материала в садки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450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 xml:space="preserve">Приобретение кормов 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420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Наем основного персонала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600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Организация продвижения и рекламы продукции предприятия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80F0F" w:rsidRPr="00580F0F" w:rsidTr="00580F0F">
        <w:trPr>
          <w:trHeight w:val="435"/>
          <w:jc w:val="center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 xml:space="preserve">Организация продаж 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FF0000"/>
                <w:sz w:val="22"/>
                <w:szCs w:val="22"/>
              </w:rPr>
            </w:pPr>
            <w:r w:rsidRPr="00580F0F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80F0F" w:rsidRPr="00580F0F" w:rsidRDefault="00580F0F" w:rsidP="00580F0F">
            <w:pPr>
              <w:jc w:val="center"/>
              <w:rPr>
                <w:color w:val="000000"/>
                <w:sz w:val="22"/>
                <w:szCs w:val="22"/>
              </w:rPr>
            </w:pPr>
            <w:r w:rsidRPr="00580F0F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AF1F17" w:rsidRDefault="00AF1F17" w:rsidP="00AF1F17">
      <w:pPr>
        <w:pStyle w:val="af"/>
        <w:spacing w:after="0"/>
        <w:ind w:firstLine="567"/>
        <w:rPr>
          <w:sz w:val="28"/>
          <w:szCs w:val="28"/>
        </w:rPr>
      </w:pPr>
    </w:p>
    <w:p w:rsidR="00AF1F17" w:rsidRPr="00E94E22" w:rsidRDefault="00AF1F17" w:rsidP="00AF1F17">
      <w:pPr>
        <w:pStyle w:val="af"/>
        <w:spacing w:after="0"/>
        <w:ind w:firstLine="567"/>
        <w:rPr>
          <w:sz w:val="28"/>
          <w:szCs w:val="28"/>
        </w:rPr>
      </w:pPr>
      <w:r w:rsidRPr="00E94E22">
        <w:rPr>
          <w:sz w:val="28"/>
          <w:szCs w:val="28"/>
        </w:rPr>
        <w:lastRenderedPageBreak/>
        <w:t>Период реализации проекта (период освоения инвестиций) – 6 месяцев;</w:t>
      </w:r>
    </w:p>
    <w:p w:rsidR="00AF1F17" w:rsidRPr="00E94E22" w:rsidRDefault="00AF1F17" w:rsidP="00AF1F17">
      <w:pPr>
        <w:pStyle w:val="af"/>
        <w:spacing w:after="0"/>
        <w:ind w:firstLine="567"/>
        <w:rPr>
          <w:sz w:val="28"/>
          <w:szCs w:val="28"/>
        </w:rPr>
      </w:pPr>
      <w:r w:rsidRPr="00E94E22">
        <w:rPr>
          <w:sz w:val="28"/>
          <w:szCs w:val="28"/>
        </w:rPr>
        <w:t xml:space="preserve">Срок окупаемости проекта – </w:t>
      </w:r>
      <w:r w:rsidR="00AA229C">
        <w:rPr>
          <w:sz w:val="28"/>
          <w:szCs w:val="28"/>
        </w:rPr>
        <w:t>8 лет</w:t>
      </w:r>
      <w:r w:rsidRPr="00E94E22">
        <w:rPr>
          <w:sz w:val="28"/>
          <w:szCs w:val="28"/>
        </w:rPr>
        <w:t>.</w:t>
      </w:r>
    </w:p>
    <w:p w:rsidR="00AF1F17" w:rsidRDefault="00AF1F17" w:rsidP="00AF1F17">
      <w:pPr>
        <w:pStyle w:val="Style11"/>
        <w:spacing w:line="240" w:lineRule="auto"/>
        <w:jc w:val="both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E216C4" w:rsidRDefault="00E216C4" w:rsidP="00AF1F17">
      <w:pPr>
        <w:pStyle w:val="Style11"/>
        <w:numPr>
          <w:ilvl w:val="1"/>
          <w:numId w:val="3"/>
        </w:numPr>
        <w:spacing w:line="240" w:lineRule="auto"/>
        <w:jc w:val="both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План организации производства</w:t>
      </w:r>
    </w:p>
    <w:p w:rsidR="00DA789B" w:rsidRPr="00DA789B" w:rsidRDefault="00E216C4" w:rsidP="00DA789B">
      <w:pPr>
        <w:pStyle w:val="af"/>
        <w:spacing w:after="0"/>
        <w:ind w:firstLine="567"/>
        <w:rPr>
          <w:sz w:val="28"/>
          <w:szCs w:val="28"/>
        </w:rPr>
      </w:pPr>
      <w:r w:rsidRPr="00DA789B">
        <w:rPr>
          <w:sz w:val="28"/>
          <w:szCs w:val="28"/>
        </w:rPr>
        <w:t xml:space="preserve">Реализация проекта по созданию </w:t>
      </w:r>
      <w:r w:rsidR="00C84E37" w:rsidRPr="00DA789B">
        <w:rPr>
          <w:sz w:val="28"/>
          <w:szCs w:val="28"/>
        </w:rPr>
        <w:t xml:space="preserve">предприятия </w:t>
      </w:r>
      <w:r w:rsidR="00DA789B" w:rsidRPr="00DA789B">
        <w:rPr>
          <w:sz w:val="28"/>
          <w:szCs w:val="28"/>
        </w:rPr>
        <w:t>товарной аквакультуры</w:t>
      </w:r>
      <w:r w:rsidR="00AA229C">
        <w:rPr>
          <w:sz w:val="28"/>
          <w:szCs w:val="28"/>
        </w:rPr>
        <w:t xml:space="preserve"> </w:t>
      </w:r>
      <w:r w:rsidR="00C84E37" w:rsidRPr="00DA789B">
        <w:rPr>
          <w:sz w:val="28"/>
          <w:szCs w:val="28"/>
        </w:rPr>
        <w:t xml:space="preserve">по производству </w:t>
      </w:r>
      <w:r w:rsidR="00DA789B" w:rsidRPr="00DA789B">
        <w:rPr>
          <w:sz w:val="28"/>
          <w:szCs w:val="28"/>
        </w:rPr>
        <w:t>на территории Приволжского района Астраханской области</w:t>
      </w:r>
      <w:r w:rsidR="00DA789B" w:rsidRPr="00DA789B">
        <w:rPr>
          <w:color w:val="000000"/>
          <w:sz w:val="28"/>
          <w:szCs w:val="28"/>
        </w:rPr>
        <w:t xml:space="preserve"> будет осуществляться в два этапа: организационный этап, этап функционирования бизнеса.</w:t>
      </w:r>
    </w:p>
    <w:p w:rsidR="00E216C4" w:rsidRPr="00DA789B" w:rsidRDefault="00E216C4" w:rsidP="000E7862">
      <w:pPr>
        <w:pStyle w:val="ae"/>
        <w:widowControl w:val="0"/>
        <w:numPr>
          <w:ilvl w:val="4"/>
          <w:numId w:val="2"/>
        </w:numPr>
        <w:tabs>
          <w:tab w:val="clear" w:pos="2160"/>
          <w:tab w:val="num" w:pos="0"/>
        </w:tabs>
        <w:autoSpaceDE w:val="0"/>
        <w:autoSpaceDN w:val="0"/>
        <w:adjustRightInd w:val="0"/>
        <w:ind w:left="0" w:firstLine="567"/>
        <w:jc w:val="both"/>
        <w:rPr>
          <w:b/>
          <w:sz w:val="28"/>
          <w:szCs w:val="28"/>
        </w:rPr>
      </w:pPr>
      <w:r w:rsidRPr="00DA789B">
        <w:rPr>
          <w:b/>
          <w:sz w:val="28"/>
          <w:szCs w:val="28"/>
        </w:rPr>
        <w:t xml:space="preserve">Организационный этап. </w:t>
      </w:r>
    </w:p>
    <w:p w:rsidR="00E216C4" w:rsidRPr="00DA789B" w:rsidRDefault="00E216C4" w:rsidP="00DA789B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DA789B">
        <w:rPr>
          <w:color w:val="000000"/>
          <w:sz w:val="28"/>
          <w:szCs w:val="28"/>
        </w:rPr>
        <w:t>Данный этап включает в себя:</w:t>
      </w:r>
    </w:p>
    <w:p w:rsidR="00DA789B" w:rsidRPr="00DA789B" w:rsidRDefault="00DA789B" w:rsidP="00DA789B">
      <w:pPr>
        <w:pStyle w:val="ae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789B">
        <w:rPr>
          <w:color w:val="000000"/>
          <w:sz w:val="28"/>
          <w:szCs w:val="28"/>
        </w:rPr>
        <w:t>Оформление в пользование рыбоводного участка и аренду земельного участка на территории Приволжского района Астраханской области;</w:t>
      </w:r>
    </w:p>
    <w:p w:rsidR="00DA789B" w:rsidRPr="00FF0975" w:rsidRDefault="00DA789B" w:rsidP="00DA789B">
      <w:pPr>
        <w:pStyle w:val="ae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F0975">
        <w:rPr>
          <w:color w:val="000000"/>
          <w:sz w:val="28"/>
          <w:szCs w:val="28"/>
        </w:rPr>
        <w:t>Организация садковой линии для товарной аквакультуры;</w:t>
      </w:r>
    </w:p>
    <w:p w:rsidR="00FF0975" w:rsidRPr="00FF0975" w:rsidRDefault="00FF0975" w:rsidP="00FF0975">
      <w:pPr>
        <w:pStyle w:val="ae"/>
        <w:numPr>
          <w:ilvl w:val="0"/>
          <w:numId w:val="22"/>
        </w:numPr>
        <w:tabs>
          <w:tab w:val="num" w:pos="0"/>
        </w:tabs>
        <w:jc w:val="both"/>
        <w:rPr>
          <w:rFonts w:eastAsia="Century Schoolbook"/>
          <w:sz w:val="28"/>
        </w:rPr>
      </w:pPr>
      <w:r w:rsidRPr="00FF0975">
        <w:rPr>
          <w:rFonts w:eastAsia="Century Schoolbook"/>
          <w:sz w:val="28"/>
        </w:rPr>
        <w:t>Подготовка производственных площадей, инженерных коммуникаций, обеспечение санитарных и экологических требований;</w:t>
      </w:r>
    </w:p>
    <w:p w:rsidR="00FF0975" w:rsidRPr="00FF0975" w:rsidRDefault="00FF0975" w:rsidP="00FF0975">
      <w:pPr>
        <w:pStyle w:val="ae"/>
        <w:numPr>
          <w:ilvl w:val="0"/>
          <w:numId w:val="22"/>
        </w:numPr>
        <w:tabs>
          <w:tab w:val="num" w:pos="0"/>
        </w:tabs>
        <w:jc w:val="both"/>
        <w:rPr>
          <w:rFonts w:eastAsia="Century Schoolbook"/>
          <w:sz w:val="28"/>
        </w:rPr>
      </w:pPr>
      <w:r w:rsidRPr="00FF0975">
        <w:rPr>
          <w:rFonts w:eastAsia="Century Schoolbook"/>
          <w:sz w:val="28"/>
        </w:rPr>
        <w:t xml:space="preserve">Проведение всего комплекса строительных работ на объектах комплекса; </w:t>
      </w:r>
    </w:p>
    <w:p w:rsidR="00FF0975" w:rsidRPr="00FF0975" w:rsidRDefault="00FF0975" w:rsidP="00FF0975">
      <w:pPr>
        <w:pStyle w:val="ae"/>
        <w:numPr>
          <w:ilvl w:val="0"/>
          <w:numId w:val="22"/>
        </w:numPr>
        <w:tabs>
          <w:tab w:val="num" w:pos="0"/>
        </w:tabs>
        <w:jc w:val="both"/>
        <w:rPr>
          <w:rFonts w:eastAsia="Century Schoolbook"/>
          <w:sz w:val="28"/>
        </w:rPr>
      </w:pPr>
      <w:r w:rsidRPr="00FF0975">
        <w:rPr>
          <w:rFonts w:eastAsia="Century Schoolbook"/>
          <w:sz w:val="28"/>
        </w:rPr>
        <w:t>Проведение монтажа оборудования и пуск его в эксплуатацию;</w:t>
      </w:r>
    </w:p>
    <w:p w:rsidR="00FF0975" w:rsidRPr="00FF0975" w:rsidRDefault="00DA789B" w:rsidP="00FF0975">
      <w:pPr>
        <w:pStyle w:val="ae"/>
        <w:numPr>
          <w:ilvl w:val="0"/>
          <w:numId w:val="22"/>
        </w:numPr>
        <w:tabs>
          <w:tab w:val="num" w:pos="0"/>
        </w:tabs>
        <w:jc w:val="both"/>
        <w:rPr>
          <w:rFonts w:eastAsia="Century Schoolbook"/>
          <w:sz w:val="28"/>
        </w:rPr>
      </w:pPr>
      <w:r w:rsidRPr="00FF0975">
        <w:rPr>
          <w:color w:val="000000"/>
          <w:sz w:val="28"/>
          <w:szCs w:val="28"/>
        </w:rPr>
        <w:t>Приобретение производственного сырья и материалов для первичного запуска производства.</w:t>
      </w:r>
    </w:p>
    <w:p w:rsidR="00FF0975" w:rsidRPr="00FF0975" w:rsidRDefault="00FF0975" w:rsidP="00FF0975">
      <w:pPr>
        <w:pStyle w:val="ae"/>
        <w:numPr>
          <w:ilvl w:val="0"/>
          <w:numId w:val="22"/>
        </w:numPr>
        <w:tabs>
          <w:tab w:val="num" w:pos="0"/>
        </w:tabs>
        <w:jc w:val="both"/>
        <w:rPr>
          <w:rFonts w:eastAsia="Century Schoolbook"/>
          <w:sz w:val="28"/>
        </w:rPr>
      </w:pPr>
      <w:r w:rsidRPr="00FF0975">
        <w:rPr>
          <w:rFonts w:eastAsia="Century Schoolbook"/>
          <w:sz w:val="28"/>
        </w:rPr>
        <w:t xml:space="preserve"> Сертификация продукции;</w:t>
      </w:r>
    </w:p>
    <w:p w:rsidR="00FF0975" w:rsidRPr="00DA789B" w:rsidRDefault="00FF0975" w:rsidP="00DA789B">
      <w:pPr>
        <w:pStyle w:val="ae"/>
        <w:numPr>
          <w:ilvl w:val="0"/>
          <w:numId w:val="2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Набор и обучение рабочего персонала</w:t>
      </w:r>
    </w:p>
    <w:p w:rsidR="00DA789B" w:rsidRPr="00DA789B" w:rsidRDefault="00DA789B" w:rsidP="00DA789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A789B">
        <w:rPr>
          <w:sz w:val="28"/>
          <w:szCs w:val="28"/>
        </w:rPr>
        <w:t>На данном этапе планируемый объем инвестиций будет полностью освоен.</w:t>
      </w:r>
    </w:p>
    <w:p w:rsidR="00DA789B" w:rsidRPr="00FF0975" w:rsidRDefault="00DA789B" w:rsidP="00DA789B">
      <w:pPr>
        <w:pStyle w:val="ae"/>
        <w:widowControl w:val="0"/>
        <w:numPr>
          <w:ilvl w:val="1"/>
          <w:numId w:val="2"/>
        </w:numPr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FF0975">
        <w:rPr>
          <w:b/>
          <w:sz w:val="28"/>
          <w:szCs w:val="28"/>
        </w:rPr>
        <w:t>Этап функционирования бизнеса.</w:t>
      </w:r>
    </w:p>
    <w:p w:rsidR="00DA789B" w:rsidRPr="00FF0975" w:rsidRDefault="00DA789B" w:rsidP="00DA789B">
      <w:pPr>
        <w:ind w:firstLine="567"/>
        <w:jc w:val="both"/>
        <w:rPr>
          <w:color w:val="000000"/>
          <w:sz w:val="28"/>
        </w:rPr>
      </w:pPr>
      <w:r w:rsidRPr="00FF0975">
        <w:rPr>
          <w:color w:val="000000"/>
          <w:sz w:val="28"/>
          <w:szCs w:val="28"/>
        </w:rPr>
        <w:t>В процессе производства предприятием будут проводиться следующие мероприятия:</w:t>
      </w:r>
    </w:p>
    <w:p w:rsidR="00DA789B" w:rsidRPr="00FF0975" w:rsidRDefault="00DA789B" w:rsidP="00DA789B">
      <w:pPr>
        <w:pStyle w:val="ae"/>
        <w:ind w:left="567"/>
        <w:jc w:val="both"/>
        <w:rPr>
          <w:color w:val="000000"/>
          <w:sz w:val="28"/>
          <w:szCs w:val="28"/>
        </w:rPr>
      </w:pPr>
      <w:r w:rsidRPr="00FF0975">
        <w:rPr>
          <w:color w:val="000000"/>
          <w:sz w:val="28"/>
          <w:szCs w:val="28"/>
        </w:rPr>
        <w:t xml:space="preserve">- анализ и учет последних рыночных реалий и характера спроса, </w:t>
      </w:r>
    </w:p>
    <w:p w:rsidR="00DA789B" w:rsidRPr="00FF0975" w:rsidRDefault="00DA789B" w:rsidP="00DA789B">
      <w:pPr>
        <w:pStyle w:val="ae"/>
        <w:ind w:left="567"/>
        <w:jc w:val="both"/>
        <w:rPr>
          <w:color w:val="000000"/>
          <w:sz w:val="28"/>
          <w:szCs w:val="28"/>
        </w:rPr>
      </w:pPr>
      <w:r w:rsidRPr="00FF0975">
        <w:rPr>
          <w:color w:val="000000"/>
          <w:sz w:val="28"/>
          <w:szCs w:val="28"/>
        </w:rPr>
        <w:t>- расширение линейки продуктов;</w:t>
      </w:r>
    </w:p>
    <w:p w:rsidR="00DA789B" w:rsidRPr="00FF0975" w:rsidRDefault="00DA789B" w:rsidP="00DA789B">
      <w:pPr>
        <w:pStyle w:val="ae"/>
        <w:ind w:left="567"/>
        <w:jc w:val="both"/>
        <w:rPr>
          <w:color w:val="000000"/>
          <w:sz w:val="28"/>
          <w:szCs w:val="28"/>
        </w:rPr>
      </w:pPr>
      <w:r w:rsidRPr="00FF0975">
        <w:rPr>
          <w:color w:val="000000"/>
          <w:sz w:val="28"/>
          <w:szCs w:val="28"/>
        </w:rPr>
        <w:t>- наработка базы добросовестных поставщиков сырья и материалов;</w:t>
      </w:r>
    </w:p>
    <w:p w:rsidR="00DA789B" w:rsidRPr="00FF0975" w:rsidRDefault="00DA789B" w:rsidP="00DA789B">
      <w:pPr>
        <w:pStyle w:val="ae"/>
        <w:ind w:left="567"/>
        <w:jc w:val="both"/>
        <w:rPr>
          <w:color w:val="000000"/>
          <w:sz w:val="28"/>
          <w:szCs w:val="28"/>
        </w:rPr>
      </w:pPr>
      <w:r w:rsidRPr="00FF0975">
        <w:rPr>
          <w:color w:val="000000"/>
          <w:sz w:val="28"/>
          <w:szCs w:val="28"/>
        </w:rPr>
        <w:t xml:space="preserve">- закуп качественного сырья, </w:t>
      </w:r>
    </w:p>
    <w:p w:rsidR="00DA789B" w:rsidRPr="00FF0975" w:rsidRDefault="00DA789B" w:rsidP="00DA789B">
      <w:pPr>
        <w:pStyle w:val="ae"/>
        <w:ind w:left="567"/>
        <w:jc w:val="both"/>
        <w:rPr>
          <w:color w:val="000000"/>
          <w:sz w:val="28"/>
          <w:szCs w:val="28"/>
        </w:rPr>
      </w:pPr>
      <w:r w:rsidRPr="00FF0975">
        <w:rPr>
          <w:color w:val="000000"/>
          <w:sz w:val="28"/>
          <w:szCs w:val="28"/>
        </w:rPr>
        <w:t>- оптимизация логистических схем поставки сырья и материалов;</w:t>
      </w:r>
    </w:p>
    <w:p w:rsidR="00DA789B" w:rsidRPr="00FF0975" w:rsidRDefault="00DA789B" w:rsidP="00DA789B">
      <w:pPr>
        <w:pStyle w:val="ae"/>
        <w:ind w:left="567"/>
        <w:jc w:val="both"/>
        <w:rPr>
          <w:iCs/>
          <w:sz w:val="28"/>
          <w:szCs w:val="28"/>
        </w:rPr>
      </w:pPr>
      <w:r w:rsidRPr="00FF0975">
        <w:rPr>
          <w:color w:val="000000"/>
          <w:sz w:val="28"/>
          <w:szCs w:val="28"/>
        </w:rPr>
        <w:t xml:space="preserve">- проведение постоянной </w:t>
      </w:r>
      <w:r w:rsidRPr="00FF0975">
        <w:rPr>
          <w:iCs/>
          <w:sz w:val="28"/>
          <w:szCs w:val="28"/>
        </w:rPr>
        <w:t>грамотной рекламной кампании по продвижению продукции;</w:t>
      </w:r>
    </w:p>
    <w:p w:rsidR="00DA789B" w:rsidRPr="00FF0975" w:rsidRDefault="00DA789B" w:rsidP="00DA789B">
      <w:pPr>
        <w:pStyle w:val="ae"/>
        <w:ind w:left="567"/>
        <w:jc w:val="both"/>
        <w:rPr>
          <w:color w:val="000000"/>
          <w:sz w:val="28"/>
          <w:szCs w:val="28"/>
        </w:rPr>
      </w:pPr>
      <w:r w:rsidRPr="00FF0975">
        <w:rPr>
          <w:iCs/>
          <w:sz w:val="28"/>
          <w:szCs w:val="28"/>
        </w:rPr>
        <w:t xml:space="preserve">- </w:t>
      </w:r>
      <w:r w:rsidRPr="00FF0975">
        <w:rPr>
          <w:color w:val="000000"/>
          <w:sz w:val="28"/>
          <w:szCs w:val="28"/>
        </w:rPr>
        <w:t>наработка постоянной клиентской базы;</w:t>
      </w:r>
    </w:p>
    <w:p w:rsidR="00DA789B" w:rsidRPr="005A600C" w:rsidRDefault="00DA789B" w:rsidP="00DA789B">
      <w:pPr>
        <w:pStyle w:val="ae"/>
        <w:ind w:left="567"/>
        <w:jc w:val="both"/>
        <w:rPr>
          <w:color w:val="000000"/>
          <w:sz w:val="28"/>
          <w:szCs w:val="28"/>
        </w:rPr>
      </w:pPr>
      <w:r w:rsidRPr="00FF0975">
        <w:rPr>
          <w:color w:val="000000"/>
          <w:sz w:val="28"/>
          <w:szCs w:val="28"/>
        </w:rPr>
        <w:t>- организация продаж и логистики отгрузки готовой продукции.</w:t>
      </w:r>
    </w:p>
    <w:p w:rsidR="00DA789B" w:rsidRPr="00DA789B" w:rsidRDefault="00DA789B" w:rsidP="00DA789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highlight w:val="yellow"/>
        </w:rPr>
      </w:pPr>
    </w:p>
    <w:p w:rsidR="00967DAB" w:rsidRPr="00733640" w:rsidRDefault="00967DAB" w:rsidP="00571E5E">
      <w:pPr>
        <w:pStyle w:val="Style11"/>
        <w:numPr>
          <w:ilvl w:val="0"/>
          <w:numId w:val="3"/>
        </w:numPr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 w:rsidRPr="00733640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АНАЛИЗ РИСКОВ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3402"/>
        <w:gridCol w:w="1951"/>
      </w:tblGrid>
      <w:tr w:rsidR="00967DAB" w:rsidRPr="00D52E61" w:rsidTr="0005141E">
        <w:tc>
          <w:tcPr>
            <w:tcW w:w="4644" w:type="dxa"/>
          </w:tcPr>
          <w:p w:rsidR="00967DAB" w:rsidRPr="00D52E61" w:rsidRDefault="00967DAB" w:rsidP="00B77DD1">
            <w:pPr>
              <w:jc w:val="center"/>
              <w:rPr>
                <w:b/>
              </w:rPr>
            </w:pPr>
            <w:r w:rsidRPr="00D52E61">
              <w:rPr>
                <w:b/>
              </w:rPr>
              <w:t>Вид риска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D52E61" w:rsidRDefault="00967DAB" w:rsidP="00B77DD1">
            <w:pPr>
              <w:jc w:val="center"/>
              <w:rPr>
                <w:b/>
              </w:rPr>
            </w:pPr>
            <w:r w:rsidRPr="00D52E61">
              <w:rPr>
                <w:b/>
              </w:rPr>
              <w:t>Отрицательное влияние на ожидаемую прибыль от реализации проекта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967DAB" w:rsidRPr="00D52E61" w:rsidRDefault="00967DAB" w:rsidP="00B77DD1">
            <w:pPr>
              <w:jc w:val="center"/>
              <w:rPr>
                <w:b/>
              </w:rPr>
            </w:pPr>
            <w:r w:rsidRPr="00D52E61">
              <w:rPr>
                <w:b/>
              </w:rPr>
              <w:t>Процент предполагаемого снижения прибыли</w:t>
            </w:r>
          </w:p>
        </w:tc>
      </w:tr>
      <w:tr w:rsidR="00967DAB" w:rsidRPr="003E2F1C" w:rsidTr="00B77DD1">
        <w:tc>
          <w:tcPr>
            <w:tcW w:w="9997" w:type="dxa"/>
            <w:gridSpan w:val="3"/>
            <w:shd w:val="clear" w:color="auto" w:fill="auto"/>
          </w:tcPr>
          <w:p w:rsidR="00967DAB" w:rsidRPr="00D52E61" w:rsidRDefault="00967DAB" w:rsidP="00B77DD1">
            <w:pPr>
              <w:numPr>
                <w:ilvl w:val="0"/>
                <w:numId w:val="1"/>
              </w:numPr>
              <w:rPr>
                <w:b/>
              </w:rPr>
            </w:pPr>
            <w:r w:rsidRPr="00D52E61">
              <w:rPr>
                <w:b/>
              </w:rPr>
              <w:t>РИСКИ ПОДГОТОВИТЕЛЬНОЙ СТАДИИ ПРОЕКТА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32174B">
              <w:t xml:space="preserve">Риск изменения </w:t>
            </w:r>
            <w:r>
              <w:t>сроков исполнения условий договоров с:</w:t>
            </w:r>
          </w:p>
          <w:p w:rsidR="00967DAB" w:rsidRDefault="00967DAB" w:rsidP="00B77DD1">
            <w:pPr>
              <w:widowControl w:val="0"/>
              <w:autoSpaceDE w:val="0"/>
              <w:autoSpaceDN w:val="0"/>
              <w:adjustRightInd w:val="0"/>
            </w:pPr>
            <w:r>
              <w:t>- п</w:t>
            </w:r>
            <w:r w:rsidRPr="0032174B">
              <w:t xml:space="preserve">оставщиками производственного оборудования, </w:t>
            </w:r>
            <w:r>
              <w:t>ремонтно-маточного стада</w:t>
            </w:r>
            <w:r w:rsidRPr="0032174B">
              <w:t xml:space="preserve"> </w:t>
            </w:r>
            <w:r>
              <w:t>рыбы;</w:t>
            </w:r>
          </w:p>
          <w:p w:rsidR="00967DAB" w:rsidRDefault="00967DAB" w:rsidP="00B77DD1">
            <w:pPr>
              <w:widowControl w:val="0"/>
              <w:autoSpaceDE w:val="0"/>
              <w:autoSpaceDN w:val="0"/>
              <w:adjustRightInd w:val="0"/>
            </w:pPr>
            <w:r>
              <w:t xml:space="preserve">- </w:t>
            </w:r>
            <w:r w:rsidRPr="0032174B">
              <w:t xml:space="preserve">подрядчиками  на строительные </w:t>
            </w:r>
            <w:r>
              <w:t xml:space="preserve">и монтажные </w:t>
            </w:r>
            <w:r w:rsidRPr="0032174B">
              <w:t>работы</w:t>
            </w:r>
            <w:r>
              <w:t xml:space="preserve"> (по строительству </w:t>
            </w:r>
            <w:r>
              <w:lastRenderedPageBreak/>
              <w:t>производственного цеха, благоустройству подъездных путей к предприятию);</w:t>
            </w:r>
          </w:p>
          <w:p w:rsidR="00967DAB" w:rsidRPr="0032174B" w:rsidRDefault="00967DAB" w:rsidP="00B77DD1">
            <w:pPr>
              <w:widowControl w:val="0"/>
              <w:autoSpaceDE w:val="0"/>
              <w:autoSpaceDN w:val="0"/>
              <w:adjustRightInd w:val="0"/>
            </w:pPr>
            <w:r>
              <w:t>- ресурсоснабжающими организациями по технологическому присоединению к сетям ресурсоснабжающих организаций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32174B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32174B">
              <w:lastRenderedPageBreak/>
              <w:t xml:space="preserve">Сдвиг сроков начала реализации проекта и снижение прибыли из-за упущенной выгоды 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32174B" w:rsidRDefault="00967DAB" w:rsidP="00B77DD1">
            <w:pPr>
              <w:jc w:val="center"/>
            </w:pPr>
            <w:r w:rsidRPr="0032174B">
              <w:t>20%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1B359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1B3591">
              <w:lastRenderedPageBreak/>
              <w:t>Увеличение стоимости объектов инвестиций (приобретение оборудования, строительство производственного цеха, благоустройство прилегающей территории, технологическое присоединение в сетям ресурсоснабжающих организаций)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1B359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1B3591">
              <w:t>Снижение прибыли из-за увеличения стоимости проекта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1B3591" w:rsidRDefault="00967DAB" w:rsidP="00B77DD1">
            <w:pPr>
              <w:jc w:val="center"/>
            </w:pPr>
            <w:r w:rsidRPr="001B3591">
              <w:t>15%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1B359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1B3591">
              <w:t>Приобретение некачественных материалов, техники, оборудования, и объектов производственных инвестиций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1B359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1B3591">
              <w:t>Снижение прибыли из-за увеличения издержек на приобретение объектов производственных инвестиций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1B3591" w:rsidRDefault="00967DAB" w:rsidP="00B77DD1">
            <w:pPr>
              <w:jc w:val="center"/>
            </w:pPr>
            <w:r w:rsidRPr="001B3591">
              <w:t>15%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>Организация неэффективной рекламной кампании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>Снижение прибыли из-за неэффективной рекламной кампании, отрицательно влияющей на выручку от реализации продукции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D52E61" w:rsidRDefault="00967DAB" w:rsidP="00B77DD1">
            <w:pPr>
              <w:jc w:val="center"/>
            </w:pPr>
            <w:r w:rsidRPr="00D52E61">
              <w:t>12%</w:t>
            </w:r>
          </w:p>
        </w:tc>
      </w:tr>
      <w:tr w:rsidR="00967DAB" w:rsidRPr="003E2F1C" w:rsidTr="00B77DD1">
        <w:tc>
          <w:tcPr>
            <w:tcW w:w="9997" w:type="dxa"/>
            <w:gridSpan w:val="3"/>
          </w:tcPr>
          <w:p w:rsidR="00967DAB" w:rsidRPr="00D52E61" w:rsidRDefault="00967DAB" w:rsidP="00B77DD1">
            <w:pPr>
              <w:pStyle w:val="ae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D52E61">
              <w:rPr>
                <w:b/>
              </w:rPr>
              <w:t>РИСКИ НА СТАДИИ ФУНКЦИОНИРОВАНИЯ ПРОЕКТА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D52E61" w:rsidRDefault="00967DAB" w:rsidP="00B77DD1">
            <w:r w:rsidRPr="00D52E61">
              <w:t>Поломка производственного оборудования и др. объектов производственного назначения (негарантийные риски)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D52E61" w:rsidRDefault="00967DAB" w:rsidP="00B77DD1">
            <w:r w:rsidRPr="00D52E61">
              <w:t xml:space="preserve">Снижение прибыли из-за увеличения издержек на ремонт производственного оборудования  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D52E61" w:rsidRDefault="00967DAB" w:rsidP="00B77DD1">
            <w:pPr>
              <w:jc w:val="center"/>
            </w:pPr>
            <w:r w:rsidRPr="00D52E61">
              <w:t>7%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>Снижение платежеспособности клиентов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>Снижение прибыли из-за падения объемов выручки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D52E61" w:rsidRDefault="00967DAB" w:rsidP="00B77DD1">
            <w:pPr>
              <w:jc w:val="center"/>
            </w:pPr>
            <w:r w:rsidRPr="00D52E61">
              <w:t>7%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 xml:space="preserve">Рост оптовых цен на сырье </w:t>
            </w:r>
            <w:r>
              <w:t>и корма, изменение логистики поставок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>Снижение прибыли из-за увеличения себестоимости производства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D52E61" w:rsidRDefault="00967DAB" w:rsidP="00B77DD1">
            <w:pPr>
              <w:jc w:val="center"/>
            </w:pPr>
            <w:r w:rsidRPr="00D52E61">
              <w:t>15%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>Неустойчивость спроса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>Снижение прибыли из-за падения объемов выручки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D52E61" w:rsidRDefault="00967DAB" w:rsidP="00B77DD1">
            <w:pPr>
              <w:jc w:val="center"/>
            </w:pPr>
            <w:r w:rsidRPr="00D52E61">
              <w:t>7%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>
              <w:t>Неблагоприятные климатические условия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460AC3" w:rsidRDefault="00967DAB" w:rsidP="00B77DD1">
            <w:r w:rsidRPr="00460AC3">
              <w:t xml:space="preserve">Увеличение издержек от ведения предпринимательской деятельности 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D52E61" w:rsidRDefault="00967DAB" w:rsidP="00B77DD1">
            <w:pPr>
              <w:jc w:val="center"/>
            </w:pPr>
            <w:r>
              <w:t>5%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>Недостаток оборотных средств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D52E61" w:rsidRDefault="00967DAB" w:rsidP="00B77DD1">
            <w:pPr>
              <w:widowControl w:val="0"/>
              <w:autoSpaceDE w:val="0"/>
              <w:autoSpaceDN w:val="0"/>
              <w:adjustRightInd w:val="0"/>
            </w:pPr>
            <w:r w:rsidRPr="00D52E61">
              <w:t>Увеличение объемом кредитов, займов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D52E61" w:rsidRDefault="00967DAB" w:rsidP="00B77DD1">
            <w:pPr>
              <w:jc w:val="center"/>
            </w:pPr>
            <w:r w:rsidRPr="00D52E61">
              <w:t>5%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D52E61" w:rsidRDefault="00967DAB" w:rsidP="00B77DD1">
            <w:r w:rsidRPr="00D52E61">
              <w:t>Риск потери конкурентных преимуществ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D52E61" w:rsidRDefault="00967DAB" w:rsidP="00B77DD1">
            <w:r w:rsidRPr="00D52E61">
              <w:t>Падение конкурентоспособности производимой продукции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D52E61" w:rsidRDefault="00967DAB" w:rsidP="00B77DD1">
            <w:pPr>
              <w:jc w:val="center"/>
            </w:pPr>
            <w:r w:rsidRPr="00D52E61">
              <w:t>5%</w:t>
            </w:r>
          </w:p>
        </w:tc>
      </w:tr>
      <w:tr w:rsidR="00967DAB" w:rsidRPr="003E2F1C" w:rsidTr="0005141E">
        <w:tc>
          <w:tcPr>
            <w:tcW w:w="4644" w:type="dxa"/>
          </w:tcPr>
          <w:p w:rsidR="00967DAB" w:rsidRPr="00460AC3" w:rsidRDefault="00967DAB" w:rsidP="00B77DD1">
            <w:pPr>
              <w:rPr>
                <w:bCs/>
              </w:rPr>
            </w:pPr>
            <w:r w:rsidRPr="00460AC3">
              <w:rPr>
                <w:szCs w:val="20"/>
              </w:rPr>
              <w:t>Ценовой демпинг со стороны конкурентов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460AC3" w:rsidRDefault="00967DAB" w:rsidP="00B77DD1">
            <w:r w:rsidRPr="00460AC3">
              <w:t>Снижение прибыли из-за падения объемов выручки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460AC3" w:rsidRDefault="00967DAB" w:rsidP="00B77DD1">
            <w:pPr>
              <w:jc w:val="center"/>
            </w:pPr>
            <w:r w:rsidRPr="00460AC3">
              <w:t>15%</w:t>
            </w:r>
          </w:p>
        </w:tc>
      </w:tr>
      <w:tr w:rsidR="00967DAB" w:rsidRPr="0014734C" w:rsidTr="0005141E">
        <w:tc>
          <w:tcPr>
            <w:tcW w:w="4644" w:type="dxa"/>
          </w:tcPr>
          <w:p w:rsidR="00967DAB" w:rsidRPr="00460AC3" w:rsidRDefault="00967DAB" w:rsidP="00B77DD1">
            <w:r w:rsidRPr="00460AC3">
              <w:t xml:space="preserve">Изменение законодательства в сфере ведения бизнеса по производству </w:t>
            </w:r>
            <w:r>
              <w:t xml:space="preserve">рыбной </w:t>
            </w:r>
            <w:r w:rsidRPr="00460AC3">
              <w:t xml:space="preserve">продукции </w:t>
            </w:r>
            <w:r>
              <w:t>и</w:t>
            </w:r>
            <w:r w:rsidRPr="00460AC3">
              <w:t xml:space="preserve"> налогообложения данного вида деятельности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967DAB" w:rsidRPr="00460AC3" w:rsidRDefault="00967DAB" w:rsidP="00B77DD1">
            <w:r w:rsidRPr="00460AC3">
              <w:t xml:space="preserve">Увеличение издержек от ведения предпринимательской деятельности 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967DAB" w:rsidRPr="00460AC3" w:rsidRDefault="00967DAB" w:rsidP="00B77DD1">
            <w:pPr>
              <w:ind w:left="193"/>
              <w:jc w:val="center"/>
            </w:pPr>
            <w:r w:rsidRPr="00460AC3">
              <w:t>15%</w:t>
            </w:r>
          </w:p>
        </w:tc>
      </w:tr>
    </w:tbl>
    <w:p w:rsidR="00967DAB" w:rsidRPr="0052206A" w:rsidRDefault="00967DAB" w:rsidP="00967DA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0B45">
        <w:rPr>
          <w:sz w:val="28"/>
          <w:szCs w:val="28"/>
        </w:rPr>
        <w:t xml:space="preserve">Снизить </w:t>
      </w:r>
      <w:r w:rsidRPr="007924E9">
        <w:rPr>
          <w:i/>
          <w:sz w:val="28"/>
          <w:szCs w:val="28"/>
        </w:rPr>
        <w:t xml:space="preserve">риск </w:t>
      </w:r>
      <w:r w:rsidRPr="0052206A">
        <w:rPr>
          <w:i/>
          <w:sz w:val="28"/>
          <w:szCs w:val="28"/>
        </w:rPr>
        <w:t>потери конкурентных преимуществ</w:t>
      </w:r>
      <w:r w:rsidRPr="0052206A">
        <w:rPr>
          <w:sz w:val="28"/>
          <w:szCs w:val="28"/>
        </w:rPr>
        <w:t xml:space="preserve"> возможно путем постоянного усовершенствования </w:t>
      </w:r>
      <w:r>
        <w:rPr>
          <w:sz w:val="28"/>
          <w:szCs w:val="28"/>
        </w:rPr>
        <w:t>процесса производства</w:t>
      </w:r>
      <w:r w:rsidRPr="0052206A">
        <w:rPr>
          <w:sz w:val="28"/>
          <w:szCs w:val="28"/>
        </w:rPr>
        <w:t>, уделяя особое внимание вопросам пов</w:t>
      </w:r>
      <w:r>
        <w:rPr>
          <w:sz w:val="28"/>
          <w:szCs w:val="28"/>
        </w:rPr>
        <w:t>ышения качества продукции, политике ценообразования и укрепления материально-технической базы предприятия.</w:t>
      </w:r>
    </w:p>
    <w:p w:rsidR="00967DAB" w:rsidRDefault="00967DAB" w:rsidP="00AA229C">
      <w:pPr>
        <w:widowControl w:val="0"/>
        <w:autoSpaceDE w:val="0"/>
        <w:autoSpaceDN w:val="0"/>
        <w:adjustRightInd w:val="0"/>
        <w:ind w:firstLine="567"/>
        <w:jc w:val="both"/>
        <w:rPr>
          <w:rStyle w:val="FontStyle59"/>
          <w:rFonts w:ascii="Times New Roman" w:hAnsi="Times New Roman" w:cs="Times New Roman"/>
          <w:sz w:val="28"/>
          <w:szCs w:val="28"/>
        </w:rPr>
      </w:pPr>
      <w:r w:rsidRPr="0052206A">
        <w:rPr>
          <w:sz w:val="28"/>
          <w:szCs w:val="28"/>
        </w:rPr>
        <w:t xml:space="preserve">В целом </w:t>
      </w:r>
      <w:r>
        <w:rPr>
          <w:sz w:val="28"/>
          <w:szCs w:val="28"/>
        </w:rPr>
        <w:t xml:space="preserve">в рамках проекта должна проводиться </w:t>
      </w:r>
      <w:r w:rsidRPr="0052206A">
        <w:rPr>
          <w:sz w:val="28"/>
          <w:szCs w:val="28"/>
        </w:rPr>
        <w:t>политика ведения бизнеса, снижающая</w:t>
      </w:r>
      <w:r w:rsidRPr="00C60B45">
        <w:rPr>
          <w:sz w:val="28"/>
          <w:szCs w:val="28"/>
        </w:rPr>
        <w:t xml:space="preserve"> вероятность наступления рисков, и повышающая финансовую устойчивость бизнеса к рискам в случае их наступления.</w:t>
      </w:r>
      <w:r w:rsidRPr="00D23E9D">
        <w:rPr>
          <w:sz w:val="28"/>
          <w:szCs w:val="28"/>
        </w:rPr>
        <w:t xml:space="preserve"> </w:t>
      </w:r>
    </w:p>
    <w:p w:rsidR="00967DAB" w:rsidRDefault="00967DAB" w:rsidP="00E216C4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  <w:sectPr w:rsidR="00967DAB" w:rsidSect="00BF3011">
          <w:headerReference w:type="default" r:id="rId26"/>
          <w:headerReference w:type="first" r:id="rId27"/>
          <w:pgSz w:w="11906" w:h="16838"/>
          <w:pgMar w:top="851" w:right="707" w:bottom="426" w:left="1418" w:header="709" w:footer="709" w:gutter="0"/>
          <w:cols w:space="708"/>
          <w:docGrid w:linePitch="360"/>
        </w:sectPr>
      </w:pPr>
    </w:p>
    <w:p w:rsidR="00E216C4" w:rsidRDefault="00E216C4" w:rsidP="00E94E22">
      <w:pPr>
        <w:pStyle w:val="Style11"/>
        <w:numPr>
          <w:ilvl w:val="0"/>
          <w:numId w:val="3"/>
        </w:numPr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ФИНАНСОВЫЙ ПЛАН</w:t>
      </w:r>
    </w:p>
    <w:p w:rsidR="00BF4541" w:rsidRPr="00BF4541" w:rsidRDefault="00E216C4" w:rsidP="00BF4541">
      <w:pPr>
        <w:pStyle w:val="Style11"/>
        <w:numPr>
          <w:ilvl w:val="1"/>
          <w:numId w:val="3"/>
        </w:numPr>
        <w:spacing w:line="240" w:lineRule="auto"/>
        <w:ind w:firstLine="709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 w:rsidRPr="00BF4541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Организация финансирования бизнес-п</w:t>
      </w:r>
      <w:r w:rsidR="00BF4541" w:rsidRPr="00BF4541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роекта</w:t>
      </w:r>
    </w:p>
    <w:p w:rsidR="003977C8" w:rsidRDefault="00E216C4" w:rsidP="00BF4541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  <w:r w:rsidRPr="00BF4541">
        <w:rPr>
          <w:rStyle w:val="FontStyle59"/>
          <w:rFonts w:ascii="Times New Roman" w:hAnsi="Times New Roman" w:cs="Times New Roman"/>
          <w:sz w:val="28"/>
          <w:szCs w:val="28"/>
        </w:rPr>
        <w:t>Финансирование инвестиционного проекта планиру</w:t>
      </w:r>
      <w:r w:rsidR="003977C8" w:rsidRPr="00BF4541">
        <w:rPr>
          <w:rStyle w:val="FontStyle59"/>
          <w:rFonts w:ascii="Times New Roman" w:hAnsi="Times New Roman" w:cs="Times New Roman"/>
          <w:sz w:val="28"/>
          <w:szCs w:val="28"/>
        </w:rPr>
        <w:t>ется за счет средств инвестора. Основные направления инвестиций по проекту представлены в таблице ниже.</w:t>
      </w:r>
    </w:p>
    <w:p w:rsidR="00AA229C" w:rsidRDefault="00AA229C" w:rsidP="00BF4541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</w:p>
    <w:tbl>
      <w:tblPr>
        <w:tblW w:w="15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"/>
        <w:gridCol w:w="8922"/>
        <w:gridCol w:w="1843"/>
        <w:gridCol w:w="1701"/>
        <w:gridCol w:w="1843"/>
      </w:tblGrid>
      <w:tr w:rsidR="00AA229C" w:rsidRPr="00AA229C" w:rsidTr="003B7B17">
        <w:trPr>
          <w:trHeight w:val="505"/>
          <w:jc w:val="center"/>
        </w:trPr>
        <w:tc>
          <w:tcPr>
            <w:tcW w:w="854" w:type="dxa"/>
            <w:shd w:val="clear" w:color="000000" w:fill="92D050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8922" w:type="dxa"/>
            <w:shd w:val="clear" w:color="000000" w:fill="92D050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Наименование направления инвестиций</w:t>
            </w:r>
          </w:p>
        </w:tc>
        <w:tc>
          <w:tcPr>
            <w:tcW w:w="1843" w:type="dxa"/>
            <w:shd w:val="clear" w:color="000000" w:fill="92D050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Количество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Цена за 1 ед.                  (в тыс. руб.)</w:t>
            </w:r>
          </w:p>
        </w:tc>
        <w:tc>
          <w:tcPr>
            <w:tcW w:w="1843" w:type="dxa"/>
            <w:shd w:val="clear" w:color="000000" w:fill="92D050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Стоимость                        (в тыс. руб.)</w:t>
            </w:r>
          </w:p>
        </w:tc>
      </w:tr>
      <w:tr w:rsidR="00AA229C" w:rsidRPr="00AA229C" w:rsidTr="003B7B17">
        <w:trPr>
          <w:trHeight w:val="495"/>
          <w:jc w:val="center"/>
        </w:trPr>
        <w:tc>
          <w:tcPr>
            <w:tcW w:w="854" w:type="dxa"/>
            <w:shd w:val="clear" w:color="000000" w:fill="FFC000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66" w:type="dxa"/>
            <w:gridSpan w:val="3"/>
            <w:shd w:val="clear" w:color="000000" w:fill="FFC000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РАЗДЕЛ 1. КАПИТАЛЬНЫЕ ЗАТРАТЫ</w:t>
            </w:r>
          </w:p>
        </w:tc>
        <w:tc>
          <w:tcPr>
            <w:tcW w:w="1843" w:type="dxa"/>
            <w:shd w:val="clear" w:color="000000" w:fill="FFC000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29693,0</w:t>
            </w:r>
          </w:p>
        </w:tc>
      </w:tr>
      <w:tr w:rsidR="00AA229C" w:rsidRPr="00AA229C" w:rsidTr="003B7B17">
        <w:trPr>
          <w:trHeight w:val="335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 xml:space="preserve">Организация промышленно-бытовых помещений </w:t>
            </w:r>
          </w:p>
        </w:tc>
        <w:tc>
          <w:tcPr>
            <w:tcW w:w="1843" w:type="dxa"/>
            <w:shd w:val="clear" w:color="000000" w:fill="FCD5B4"/>
            <w:noWrap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000000" w:fill="FCD5B4"/>
            <w:noWrap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000000" w:fill="FCD5B4"/>
            <w:noWrap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7700,0</w:t>
            </w:r>
          </w:p>
        </w:tc>
      </w:tr>
      <w:tr w:rsidR="003B7B17" w:rsidRPr="00AA229C" w:rsidTr="003B7B17">
        <w:trPr>
          <w:trHeight w:val="501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1.1.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Брандвахта (дебаркадер) (включая транспортировку до места реализации проекта)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5350,0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5350,0</w:t>
            </w:r>
          </w:p>
        </w:tc>
      </w:tr>
      <w:tr w:rsidR="003B7B17" w:rsidRPr="00AA229C" w:rsidTr="003B7B17">
        <w:trPr>
          <w:trHeight w:val="405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1.2.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Якорь (300-350 кг)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3B7B17" w:rsidRPr="00AA229C" w:rsidTr="003B7B17">
        <w:trPr>
          <w:trHeight w:val="405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1.3.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Трос металлический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3B7B17" w:rsidRPr="00AA229C" w:rsidTr="003B7B17">
        <w:trPr>
          <w:trHeight w:val="577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1.4.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Строительство бытового помещения (3м*30м*3м) (для размещения производственной лаборатории, цеха переработки, бытового помещения для персонала)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2000,0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2000,0</w:t>
            </w:r>
          </w:p>
        </w:tc>
      </w:tr>
      <w:tr w:rsidR="003B7B17" w:rsidRPr="00AA229C" w:rsidTr="003B7B17">
        <w:trPr>
          <w:trHeight w:val="571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1.5.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и монтаж понтонов для организации перехода с берега на брандвахту (дебаркадер) (6м*1,5м)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150,0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150,0</w:t>
            </w:r>
          </w:p>
        </w:tc>
      </w:tr>
      <w:tr w:rsidR="00AA229C" w:rsidRPr="00AA229C" w:rsidTr="003B7B17">
        <w:trPr>
          <w:trHeight w:val="319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Организация рыбоводных садков (3</w:t>
            </w: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  <w:r w:rsidRPr="00AA229C">
              <w:rPr>
                <w:b/>
                <w:bCs/>
                <w:color w:val="000000"/>
                <w:sz w:val="22"/>
                <w:szCs w:val="22"/>
              </w:rPr>
              <w:t xml:space="preserve"> ед.)</w:t>
            </w:r>
          </w:p>
        </w:tc>
        <w:tc>
          <w:tcPr>
            <w:tcW w:w="1843" w:type="dxa"/>
            <w:shd w:val="clear" w:color="000000" w:fill="FCD5B4"/>
            <w:noWrap/>
            <w:vAlign w:val="bottom"/>
            <w:hideMark/>
          </w:tcPr>
          <w:p w:rsidR="00AA229C" w:rsidRPr="00AA229C" w:rsidRDefault="00AA229C" w:rsidP="00AA229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7788,0</w:t>
            </w:r>
          </w:p>
        </w:tc>
      </w:tr>
      <w:tr w:rsidR="003B7B17" w:rsidRPr="00AA229C" w:rsidTr="003B7B17">
        <w:trPr>
          <w:trHeight w:val="409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2.1.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Изготовление и установка рыбоводных садков (линия на 38 ячеек, размер 5м*5 м)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39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150,0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5850,0</w:t>
            </w:r>
          </w:p>
        </w:tc>
      </w:tr>
      <w:tr w:rsidR="003B7B17" w:rsidRPr="00AA229C" w:rsidTr="003B7B17">
        <w:trPr>
          <w:trHeight w:val="287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2.2.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Приобретение сетки дель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39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42,0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1638,0</w:t>
            </w:r>
          </w:p>
        </w:tc>
      </w:tr>
      <w:tr w:rsidR="003B7B17" w:rsidRPr="00AA229C" w:rsidTr="003B7B17">
        <w:trPr>
          <w:trHeight w:val="45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мойки высокого давления для очистки садков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лодки с мотором (для обслуживания садков)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150,0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150,0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2.5.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лодки кулас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50,0</w:t>
            </w:r>
          </w:p>
        </w:tc>
      </w:tr>
      <w:tr w:rsidR="00AA229C" w:rsidRPr="00AA229C" w:rsidTr="003B7B17">
        <w:trPr>
          <w:trHeight w:val="420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Организация цеха дойки икры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1600,0</w:t>
            </w:r>
          </w:p>
        </w:tc>
      </w:tr>
      <w:tr w:rsidR="003B7B17" w:rsidRPr="00AA229C" w:rsidTr="003B7B17">
        <w:trPr>
          <w:trHeight w:val="395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и монтаж понтонов для размещения цеха дойки икры (7м*7м)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1000,0</w:t>
            </w:r>
          </w:p>
        </w:tc>
      </w:tr>
      <w:tr w:rsidR="003B7B17" w:rsidRPr="00AA229C" w:rsidTr="003B7B17">
        <w:trPr>
          <w:trHeight w:val="415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 xml:space="preserve">3.2. 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емкостей для дойки икры (объем 2 куб. м)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150,0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600,0</w:t>
            </w:r>
          </w:p>
        </w:tc>
      </w:tr>
      <w:tr w:rsidR="00AA229C" w:rsidRPr="00AA229C" w:rsidTr="003B7B17">
        <w:trPr>
          <w:trHeight w:val="420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Организация производственной лаборатории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600,0</w:t>
            </w:r>
          </w:p>
        </w:tc>
      </w:tr>
      <w:tr w:rsidR="003B7B17" w:rsidRPr="00AA229C" w:rsidTr="003B7B17">
        <w:trPr>
          <w:trHeight w:val="645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4.1.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 xml:space="preserve">Приобретение оборудования, мебели, приборов и аппаратов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600,0</w:t>
            </w:r>
          </w:p>
        </w:tc>
      </w:tr>
      <w:tr w:rsidR="00AA229C" w:rsidRPr="00AA229C" w:rsidTr="003B7B17">
        <w:trPr>
          <w:trHeight w:val="540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Организация мини-цеха по рыбопереработке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2362,0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5.1.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Строительство охлаждающей камеры (3*3*2м, -4 градуса 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560,0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560,0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5.2.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рефроконтейнера (-18 градусов)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500,0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5.3.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бытового холодильного оборудования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70,0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5.4.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коптильного оборудования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592,0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592,0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5.5.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сушильно-вялочного оборудования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210,0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210,0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5.6.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оборудования для нарезки рыбы и вакуумирования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150,0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150,0</w:t>
            </w:r>
          </w:p>
        </w:tc>
      </w:tr>
      <w:tr w:rsidR="00AA229C" w:rsidRPr="00AA229C" w:rsidTr="003B7B17">
        <w:trPr>
          <w:trHeight w:val="480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Подведение коммуникаций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3410,0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6.1.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Обустройство автономной канализации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455,0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455,0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6.2.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Строительство сетей электроснабжения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2000,0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2000,0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6.3.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Станция водоочистки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570,0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570,0</w:t>
            </w:r>
          </w:p>
        </w:tc>
      </w:tr>
      <w:tr w:rsidR="003B7B17" w:rsidRPr="00AA229C" w:rsidTr="003B7B17">
        <w:trPr>
          <w:trHeight w:val="60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 xml:space="preserve">6.4. 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и установка водогрейного теплового котла (2-х контурного) для производственного помещения (100 кв. м)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133,0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133,0</w:t>
            </w:r>
          </w:p>
        </w:tc>
      </w:tr>
      <w:tr w:rsidR="003B7B17" w:rsidRPr="00AA229C" w:rsidTr="003B7B17">
        <w:trPr>
          <w:trHeight w:val="60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6.5.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и установка водогрейного теплового котла для производственного помещения (350 кв. м)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252,0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252,0</w:t>
            </w:r>
          </w:p>
        </w:tc>
      </w:tr>
      <w:tr w:rsidR="00AA229C" w:rsidRPr="00AA229C" w:rsidTr="003B7B17">
        <w:trPr>
          <w:trHeight w:val="480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Организация транспортировки рыбы и готовой продукции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5240,0</w:t>
            </w:r>
          </w:p>
        </w:tc>
      </w:tr>
      <w:tr w:rsidR="003B7B17" w:rsidRPr="00AA229C" w:rsidTr="003B7B17">
        <w:trPr>
          <w:trHeight w:val="63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7.1.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системы адаптации и транспортировки живой рыбы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435,0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435,0</w:t>
            </w:r>
          </w:p>
        </w:tc>
      </w:tr>
      <w:tr w:rsidR="003B7B17" w:rsidRPr="00AA229C" w:rsidTr="003B7B17">
        <w:trPr>
          <w:trHeight w:val="645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7.2.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автомобиля Газель бортовая для транспортировки рыбы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4805,0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4805,0</w:t>
            </w:r>
          </w:p>
        </w:tc>
      </w:tr>
      <w:tr w:rsidR="00AA229C" w:rsidRPr="00AA229C" w:rsidTr="003B7B17">
        <w:trPr>
          <w:trHeight w:val="705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Приобретение прочего общепроизводственного оборудования, техники и пр.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993,0</w:t>
            </w:r>
          </w:p>
        </w:tc>
      </w:tr>
      <w:tr w:rsidR="003B7B17" w:rsidRPr="00AA229C" w:rsidTr="003B7B17">
        <w:trPr>
          <w:trHeight w:val="471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8.1.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и монтаж системы видеонаблюдения на территории предприятия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103,0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103,0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8.2.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Приобретение инструментов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3B7B17" w:rsidRPr="00AA229C" w:rsidTr="003B7B17">
        <w:trPr>
          <w:trHeight w:val="412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8.3.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 xml:space="preserve">Приобретение спецодежды и экипировки для работников (зимней и летней)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250,0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lastRenderedPageBreak/>
              <w:t>8.4.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Мотопомпа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70,0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70,0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8.5.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Станок плотницкой комбинированный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8.6.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Инверторный дизельный сварочный генератор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95,0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95,0</w:t>
            </w:r>
          </w:p>
        </w:tc>
      </w:tr>
      <w:tr w:rsidR="003B7B17" w:rsidRPr="00AA229C" w:rsidTr="003B7B17">
        <w:trPr>
          <w:trHeight w:val="375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8.7.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Газобензиновый генератор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95,0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95,0</w:t>
            </w:r>
          </w:p>
        </w:tc>
      </w:tr>
      <w:tr w:rsidR="003B7B17" w:rsidRPr="00AA229C" w:rsidTr="003B7B17">
        <w:trPr>
          <w:trHeight w:val="480"/>
          <w:jc w:val="center"/>
        </w:trPr>
        <w:tc>
          <w:tcPr>
            <w:tcW w:w="854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8.8.</w:t>
            </w:r>
          </w:p>
        </w:tc>
        <w:tc>
          <w:tcPr>
            <w:tcW w:w="8922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Поршненвой компрессор с ременным приводом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color w:val="000000"/>
                <w:sz w:val="22"/>
                <w:szCs w:val="22"/>
              </w:rPr>
            </w:pPr>
            <w:r w:rsidRPr="00AA229C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AA229C" w:rsidRPr="00AA229C" w:rsidTr="003B7B17">
        <w:trPr>
          <w:trHeight w:val="615"/>
          <w:jc w:val="center"/>
        </w:trPr>
        <w:tc>
          <w:tcPr>
            <w:tcW w:w="854" w:type="dxa"/>
            <w:shd w:val="clear" w:color="000000" w:fill="FFC000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66" w:type="dxa"/>
            <w:gridSpan w:val="3"/>
            <w:shd w:val="clear" w:color="000000" w:fill="FFC000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РАЗДЕЛ 2. ЗАТРАТЫ НА ПРИОБРЕТЕНИЕ ОБОРОТНЫХ СРЕСТВ</w:t>
            </w:r>
          </w:p>
        </w:tc>
        <w:tc>
          <w:tcPr>
            <w:tcW w:w="1843" w:type="dxa"/>
            <w:shd w:val="clear" w:color="000000" w:fill="FFC000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AA229C">
              <w:rPr>
                <w:b/>
                <w:bCs/>
                <w:color w:val="000000"/>
                <w:sz w:val="22"/>
                <w:szCs w:val="22"/>
              </w:rPr>
              <w:t>51807,0</w:t>
            </w:r>
          </w:p>
        </w:tc>
      </w:tr>
      <w:tr w:rsidR="00AA229C" w:rsidRPr="00AA229C" w:rsidTr="003B7B17">
        <w:trPr>
          <w:trHeight w:val="465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592644" w:rsidP="00592644">
            <w:pPr>
              <w:rPr>
                <w:b/>
                <w:bCs/>
                <w:sz w:val="22"/>
                <w:szCs w:val="22"/>
              </w:rPr>
            </w:pPr>
            <w:r w:rsidRPr="00592644">
              <w:rPr>
                <w:b/>
                <w:bCs/>
                <w:sz w:val="22"/>
                <w:szCs w:val="22"/>
              </w:rPr>
              <w:t>Приобретение посадочного материала (3-летки самок осетра)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6500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6,0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39000,0</w:t>
            </w:r>
          </w:p>
        </w:tc>
      </w:tr>
      <w:tr w:rsidR="00AA229C" w:rsidRPr="00AA229C" w:rsidTr="003B7B17">
        <w:trPr>
          <w:trHeight w:val="705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Транспортировка посадочного материала до садковой линии (Краснодар (Ростов, Волгоград)-Астрахань)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51,4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51,4</w:t>
            </w:r>
          </w:p>
        </w:tc>
      </w:tr>
      <w:tr w:rsidR="00AA229C" w:rsidRPr="00AA229C" w:rsidTr="003B7B17">
        <w:trPr>
          <w:trHeight w:val="705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Приобретение кормов (на 8 месяцев (март-октябрь), кг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62400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12480,0</w:t>
            </w:r>
          </w:p>
        </w:tc>
      </w:tr>
      <w:tr w:rsidR="00AA229C" w:rsidRPr="00AA229C" w:rsidTr="003B7B17">
        <w:trPr>
          <w:trHeight w:val="705"/>
          <w:jc w:val="center"/>
        </w:trPr>
        <w:tc>
          <w:tcPr>
            <w:tcW w:w="854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922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Приобретение тары и упаковки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275,6</w:t>
            </w:r>
          </w:p>
        </w:tc>
        <w:tc>
          <w:tcPr>
            <w:tcW w:w="1843" w:type="dxa"/>
            <w:shd w:val="clear" w:color="000000" w:fill="FCD5B4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275,6</w:t>
            </w:r>
          </w:p>
        </w:tc>
      </w:tr>
      <w:tr w:rsidR="00AA229C" w:rsidRPr="00AA229C" w:rsidTr="003B7B17">
        <w:trPr>
          <w:trHeight w:val="705"/>
          <w:jc w:val="center"/>
        </w:trPr>
        <w:tc>
          <w:tcPr>
            <w:tcW w:w="854" w:type="dxa"/>
            <w:shd w:val="clear" w:color="000000" w:fill="76933C"/>
            <w:vAlign w:val="center"/>
            <w:hideMark/>
          </w:tcPr>
          <w:p w:rsidR="00AA229C" w:rsidRPr="00AA229C" w:rsidRDefault="00AA229C" w:rsidP="00AA229C">
            <w:pPr>
              <w:jc w:val="center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22" w:type="dxa"/>
            <w:shd w:val="clear" w:color="000000" w:fill="76933C"/>
            <w:vAlign w:val="center"/>
            <w:hideMark/>
          </w:tcPr>
          <w:p w:rsidR="00AA229C" w:rsidRPr="00AA229C" w:rsidRDefault="00AA229C" w:rsidP="00AA229C">
            <w:pPr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ИТОГО ИНВЕСТИЦИЙ ПО ПРОЕКТУ</w:t>
            </w:r>
          </w:p>
        </w:tc>
        <w:tc>
          <w:tcPr>
            <w:tcW w:w="1843" w:type="dxa"/>
            <w:shd w:val="clear" w:color="000000" w:fill="76933C"/>
            <w:vAlign w:val="center"/>
            <w:hideMark/>
          </w:tcPr>
          <w:p w:rsidR="00AA229C" w:rsidRPr="00AA229C" w:rsidRDefault="00AA229C" w:rsidP="00AA229C">
            <w:pPr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000000" w:fill="76933C"/>
            <w:vAlign w:val="center"/>
            <w:hideMark/>
          </w:tcPr>
          <w:p w:rsidR="00AA229C" w:rsidRPr="00AA229C" w:rsidRDefault="00AA229C" w:rsidP="00AA229C">
            <w:pPr>
              <w:rPr>
                <w:sz w:val="22"/>
                <w:szCs w:val="22"/>
              </w:rPr>
            </w:pPr>
            <w:r w:rsidRPr="00AA229C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000000" w:fill="76933C"/>
            <w:vAlign w:val="center"/>
            <w:hideMark/>
          </w:tcPr>
          <w:p w:rsidR="00AA229C" w:rsidRPr="00AA229C" w:rsidRDefault="00AA229C" w:rsidP="00AA229C">
            <w:pPr>
              <w:jc w:val="right"/>
              <w:rPr>
                <w:b/>
                <w:bCs/>
                <w:sz w:val="22"/>
                <w:szCs w:val="22"/>
              </w:rPr>
            </w:pPr>
            <w:r w:rsidRPr="00AA229C">
              <w:rPr>
                <w:b/>
                <w:bCs/>
                <w:sz w:val="22"/>
                <w:szCs w:val="22"/>
              </w:rPr>
              <w:t>81500,0</w:t>
            </w:r>
          </w:p>
        </w:tc>
      </w:tr>
    </w:tbl>
    <w:p w:rsidR="00AA229C" w:rsidRDefault="00AA229C" w:rsidP="00BF4541">
      <w:pPr>
        <w:pStyle w:val="Style11"/>
        <w:spacing w:line="240" w:lineRule="auto"/>
        <w:ind w:firstLine="567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</w:p>
    <w:p w:rsidR="00E216C4" w:rsidRDefault="00AA229C" w:rsidP="00AA229C">
      <w:pPr>
        <w:spacing w:after="200" w:line="276" w:lineRule="auto"/>
        <w:jc w:val="center"/>
        <w:rPr>
          <w:rStyle w:val="FontStyle59"/>
          <w:rFonts w:ascii="Times New Roman" w:hAnsi="Times New Roman" w:cs="Times New Roman"/>
          <w:sz w:val="28"/>
          <w:szCs w:val="28"/>
        </w:rPr>
      </w:pPr>
      <w:r>
        <w:rPr>
          <w:rStyle w:val="FontStyle59"/>
          <w:rFonts w:ascii="Times New Roman" w:hAnsi="Times New Roman" w:cs="Times New Roman"/>
          <w:sz w:val="28"/>
          <w:szCs w:val="28"/>
        </w:rPr>
        <w:br w:type="page"/>
      </w:r>
      <w:r>
        <w:rPr>
          <w:rStyle w:val="FontStyle59"/>
          <w:rFonts w:ascii="Times New Roman" w:hAnsi="Times New Roman" w:cs="Times New Roman"/>
          <w:sz w:val="28"/>
          <w:szCs w:val="28"/>
        </w:rPr>
        <w:lastRenderedPageBreak/>
        <w:t>Д</w:t>
      </w:r>
      <w:r w:rsidR="00E216C4">
        <w:rPr>
          <w:rStyle w:val="FontStyle59"/>
          <w:rFonts w:ascii="Times New Roman" w:hAnsi="Times New Roman" w:cs="Times New Roman"/>
          <w:sz w:val="28"/>
          <w:szCs w:val="28"/>
        </w:rPr>
        <w:t xml:space="preserve">етализированный план-график капитальных вложений </w:t>
      </w:r>
      <w:r w:rsidR="00E216C4" w:rsidRPr="00BB1059">
        <w:rPr>
          <w:rStyle w:val="FontStyle59"/>
          <w:rFonts w:ascii="Times New Roman" w:hAnsi="Times New Roman" w:cs="Times New Roman"/>
          <w:sz w:val="28"/>
          <w:szCs w:val="28"/>
        </w:rPr>
        <w:t>по годам представлен в нижеследующей таблице:</w:t>
      </w:r>
    </w:p>
    <w:p w:rsidR="00427AA6" w:rsidRDefault="00427AA6" w:rsidP="00BF4541">
      <w:pPr>
        <w:pStyle w:val="Style11"/>
        <w:numPr>
          <w:ilvl w:val="1"/>
          <w:numId w:val="3"/>
        </w:numPr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 w:rsidRPr="00427AA6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План-график капитальных вложений по годам</w:t>
      </w:r>
    </w:p>
    <w:p w:rsidR="00320359" w:rsidRPr="00427AA6" w:rsidRDefault="00320359" w:rsidP="00320359">
      <w:pPr>
        <w:pStyle w:val="Style11"/>
        <w:spacing w:line="240" w:lineRule="auto"/>
        <w:ind w:left="3556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14459" w:type="dxa"/>
        <w:tblInd w:w="817" w:type="dxa"/>
        <w:tblLook w:val="04A0" w:firstRow="1" w:lastRow="0" w:firstColumn="1" w:lastColumn="0" w:noHBand="0" w:noVBand="1"/>
      </w:tblPr>
      <w:tblGrid>
        <w:gridCol w:w="773"/>
        <w:gridCol w:w="3664"/>
        <w:gridCol w:w="1545"/>
        <w:gridCol w:w="1583"/>
        <w:gridCol w:w="996"/>
        <w:gridCol w:w="996"/>
        <w:gridCol w:w="701"/>
        <w:gridCol w:w="869"/>
        <w:gridCol w:w="768"/>
        <w:gridCol w:w="869"/>
        <w:gridCol w:w="1695"/>
      </w:tblGrid>
      <w:tr w:rsidR="00427AA6" w:rsidRPr="00427AA6" w:rsidTr="00A227AB">
        <w:trPr>
          <w:trHeight w:val="645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hideMark/>
          </w:tcPr>
          <w:p w:rsid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№</w:t>
            </w:r>
          </w:p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п/п</w:t>
            </w:r>
          </w:p>
        </w:tc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Структура инвестиций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Общая сумма инвестиций</w:t>
            </w:r>
          </w:p>
        </w:tc>
        <w:tc>
          <w:tcPr>
            <w:tcW w:w="41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1 год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DC66A6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2 год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DC66A6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3 год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DC66A6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4 год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AA229C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5</w:t>
            </w:r>
            <w:r w:rsidR="00AA229C">
              <w:rPr>
                <w:b/>
                <w:bCs/>
                <w:color w:val="000000"/>
              </w:rPr>
              <w:t>-й и последующие годы</w:t>
            </w:r>
          </w:p>
        </w:tc>
      </w:tr>
      <w:tr w:rsidR="00427AA6" w:rsidRPr="00427AA6" w:rsidTr="00A227AB">
        <w:trPr>
          <w:trHeight w:val="274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1 кв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2 кв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3 кв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427AA6" w:rsidRPr="00427AA6" w:rsidRDefault="00427AA6" w:rsidP="00DC66A6">
            <w:pPr>
              <w:jc w:val="center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4 кв</w:t>
            </w: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AA6" w:rsidRPr="00427AA6" w:rsidRDefault="00427AA6" w:rsidP="00427AA6">
            <w:pPr>
              <w:rPr>
                <w:b/>
                <w:bCs/>
                <w:color w:val="000000"/>
              </w:rPr>
            </w:pPr>
          </w:p>
        </w:tc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AA6" w:rsidRPr="00427AA6" w:rsidRDefault="00427AA6" w:rsidP="00427AA6">
            <w:pPr>
              <w:rPr>
                <w:b/>
                <w:bCs/>
                <w:color w:val="00000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AA6" w:rsidRPr="00427AA6" w:rsidRDefault="00427AA6" w:rsidP="00427AA6">
            <w:pPr>
              <w:rPr>
                <w:b/>
                <w:bCs/>
                <w:color w:val="000000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AA6" w:rsidRPr="00427AA6" w:rsidRDefault="00427AA6" w:rsidP="00427AA6">
            <w:pPr>
              <w:rPr>
                <w:b/>
                <w:bCs/>
                <w:color w:val="000000"/>
              </w:rPr>
            </w:pPr>
          </w:p>
        </w:tc>
      </w:tr>
      <w:tr w:rsidR="00A227AB" w:rsidRPr="00427AA6" w:rsidTr="00A227AB">
        <w:trPr>
          <w:trHeight w:val="48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Капитальные вложения, в т.ч.: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 </w:t>
            </w:r>
          </w:p>
        </w:tc>
      </w:tr>
      <w:tr w:rsidR="00A227AB" w:rsidRPr="00427AA6" w:rsidTr="00A227AB">
        <w:trPr>
          <w:trHeight w:val="48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color w:val="000000"/>
              </w:rPr>
            </w:pPr>
            <w:r w:rsidRPr="00427AA6">
              <w:rPr>
                <w:color w:val="000000"/>
              </w:rPr>
              <w:t>1.1.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color w:val="000000"/>
              </w:rPr>
            </w:pPr>
            <w:r w:rsidRPr="00427AA6">
              <w:rPr>
                <w:color w:val="000000"/>
              </w:rPr>
              <w:t>здания и сооружения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19258,0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9629,0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9629,0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</w:tr>
      <w:tr w:rsidR="00A227AB" w:rsidRPr="00427AA6" w:rsidTr="00A227AB">
        <w:trPr>
          <w:trHeight w:val="48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color w:val="000000"/>
              </w:rPr>
            </w:pPr>
            <w:r w:rsidRPr="00427AA6">
              <w:rPr>
                <w:color w:val="000000"/>
              </w:rPr>
              <w:t>1.2.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color w:val="000000"/>
              </w:rPr>
            </w:pPr>
            <w:r w:rsidRPr="00427AA6">
              <w:rPr>
                <w:color w:val="000000"/>
              </w:rPr>
              <w:t>строительно-монтажные работы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2000,0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</w:tr>
      <w:tr w:rsidR="00A227AB" w:rsidRPr="00427AA6" w:rsidTr="00A227AB">
        <w:trPr>
          <w:trHeight w:val="48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color w:val="000000"/>
              </w:rPr>
            </w:pPr>
            <w:r w:rsidRPr="00427AA6">
              <w:rPr>
                <w:color w:val="000000"/>
              </w:rPr>
              <w:t>1.3.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color w:val="000000"/>
              </w:rPr>
            </w:pPr>
            <w:r w:rsidRPr="00427AA6">
              <w:rPr>
                <w:color w:val="000000"/>
              </w:rPr>
              <w:t>оборудование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7442,0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7442,0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</w:tr>
      <w:tr w:rsidR="00A227AB" w:rsidRPr="00427AA6" w:rsidTr="00A227AB">
        <w:trPr>
          <w:trHeight w:val="48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color w:val="000000"/>
              </w:rPr>
            </w:pPr>
            <w:r w:rsidRPr="00427AA6">
              <w:rPr>
                <w:color w:val="000000"/>
              </w:rPr>
              <w:t>1.4.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color w:val="000000"/>
              </w:rPr>
            </w:pPr>
            <w:r w:rsidRPr="00427AA6">
              <w:rPr>
                <w:color w:val="000000"/>
              </w:rPr>
              <w:t>прочее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</w:tr>
      <w:tr w:rsidR="00A227AB" w:rsidRPr="00427AA6" w:rsidTr="00A227AB">
        <w:trPr>
          <w:trHeight w:val="48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Затраты на приобретение оборотных средств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51807,0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39051,4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12755,6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</w:tr>
      <w:tr w:rsidR="00A227AB" w:rsidRPr="00427AA6" w:rsidTr="00A227AB">
        <w:trPr>
          <w:trHeight w:val="48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3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Другие инвестиции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993,0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993,0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Default="00A227AB" w:rsidP="00A227A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7AB" w:rsidRPr="00427AA6" w:rsidRDefault="00A227AB" w:rsidP="00A227AB">
            <w:pPr>
              <w:jc w:val="right"/>
              <w:rPr>
                <w:color w:val="000000"/>
              </w:rPr>
            </w:pPr>
            <w:r w:rsidRPr="00427AA6">
              <w:rPr>
                <w:color w:val="000000"/>
              </w:rPr>
              <w:t> </w:t>
            </w:r>
          </w:p>
        </w:tc>
      </w:tr>
      <w:tr w:rsidR="00A227AB" w:rsidRPr="00427AA6" w:rsidTr="00A227AB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Pr="00427AA6" w:rsidRDefault="00A227AB" w:rsidP="00A227AB">
            <w:pPr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Pr="00427AA6" w:rsidRDefault="00A227AB" w:rsidP="00A227AB">
            <w:pPr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ОБЩИЕ ИНВЕСТИЦИИ ПО ПРОЕКТУ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81500,0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10629,0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57122,4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13748,6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Default="00A227AB" w:rsidP="00A227A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Pr="00427AA6" w:rsidRDefault="00A227AB" w:rsidP="00A227AB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Pr="00427AA6" w:rsidRDefault="00A227AB" w:rsidP="00A227AB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Pr="00427AA6" w:rsidRDefault="00A227AB" w:rsidP="00A227AB">
            <w:pPr>
              <w:jc w:val="right"/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27AB" w:rsidRPr="00427AA6" w:rsidRDefault="00A227AB" w:rsidP="00A227AB">
            <w:pPr>
              <w:rPr>
                <w:b/>
                <w:bCs/>
                <w:color w:val="000000"/>
              </w:rPr>
            </w:pPr>
            <w:r w:rsidRPr="00427AA6">
              <w:rPr>
                <w:b/>
                <w:bCs/>
                <w:color w:val="000000"/>
              </w:rPr>
              <w:t> </w:t>
            </w:r>
          </w:p>
        </w:tc>
      </w:tr>
    </w:tbl>
    <w:p w:rsidR="00AA36C1" w:rsidRDefault="00AA36C1" w:rsidP="00BB1059">
      <w:pPr>
        <w:pStyle w:val="Style11"/>
        <w:spacing w:line="240" w:lineRule="auto"/>
        <w:ind w:firstLine="709"/>
        <w:jc w:val="both"/>
        <w:outlineLvl w:val="0"/>
        <w:rPr>
          <w:rStyle w:val="FontStyle59"/>
          <w:rFonts w:ascii="Times New Roman" w:hAnsi="Times New Roman" w:cs="Times New Roman"/>
          <w:sz w:val="28"/>
          <w:szCs w:val="28"/>
        </w:rPr>
      </w:pPr>
    </w:p>
    <w:p w:rsidR="00E216C4" w:rsidRPr="004677F4" w:rsidRDefault="00E216C4" w:rsidP="00E216C4">
      <w:pPr>
        <w:pStyle w:val="ae"/>
        <w:tabs>
          <w:tab w:val="left" w:pos="0"/>
        </w:tabs>
        <w:ind w:left="0" w:firstLine="567"/>
        <w:jc w:val="both"/>
        <w:rPr>
          <w:sz w:val="28"/>
        </w:rPr>
      </w:pPr>
      <w:r w:rsidRPr="004677F4">
        <w:rPr>
          <w:sz w:val="28"/>
        </w:rPr>
        <w:t xml:space="preserve">В 1-й год реализации проекта – общая сумма необходимых вложений со стороны инвестора составит </w:t>
      </w:r>
      <w:r w:rsidR="00AA229C">
        <w:rPr>
          <w:sz w:val="28"/>
        </w:rPr>
        <w:t>81,5</w:t>
      </w:r>
      <w:r w:rsidRPr="004677F4">
        <w:rPr>
          <w:sz w:val="28"/>
        </w:rPr>
        <w:t xml:space="preserve"> млн. руб. (с учетом инфляции), из них </w:t>
      </w:r>
      <w:r w:rsidR="00A227AB">
        <w:rPr>
          <w:sz w:val="28"/>
        </w:rPr>
        <w:t>51 807,0</w:t>
      </w:r>
      <w:r w:rsidR="00427AA6">
        <w:rPr>
          <w:sz w:val="28"/>
        </w:rPr>
        <w:t xml:space="preserve"> </w:t>
      </w:r>
      <w:r w:rsidRPr="004677F4">
        <w:rPr>
          <w:sz w:val="28"/>
        </w:rPr>
        <w:t>млн. руб. – на формирование первоначальных оборотных средств.</w:t>
      </w:r>
    </w:p>
    <w:p w:rsidR="00BF4541" w:rsidRDefault="00E216C4" w:rsidP="00BF4541">
      <w:pPr>
        <w:pStyle w:val="ae"/>
        <w:tabs>
          <w:tab w:val="left" w:pos="0"/>
        </w:tabs>
        <w:ind w:left="0" w:firstLine="567"/>
        <w:jc w:val="both"/>
        <w:rPr>
          <w:sz w:val="28"/>
        </w:rPr>
      </w:pPr>
      <w:r w:rsidRPr="004677F4">
        <w:rPr>
          <w:sz w:val="28"/>
        </w:rPr>
        <w:t xml:space="preserve">В </w:t>
      </w:r>
      <w:r w:rsidR="00EB13EC">
        <w:rPr>
          <w:sz w:val="28"/>
        </w:rPr>
        <w:t>3</w:t>
      </w:r>
      <w:r w:rsidRPr="004677F4">
        <w:rPr>
          <w:sz w:val="28"/>
        </w:rPr>
        <w:t>-й и последующие годы реализации проекта - финансирование текущих расходов (содержание дирекции, уплата налогов и прочее) будет осуществляться за счет собственных средств предприятия.</w:t>
      </w:r>
    </w:p>
    <w:p w:rsidR="00BF4541" w:rsidRDefault="00BF4541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E216C4" w:rsidRPr="00BF3011" w:rsidRDefault="00BF4541" w:rsidP="00BF4541">
      <w:pPr>
        <w:pStyle w:val="ae"/>
        <w:tabs>
          <w:tab w:val="left" w:pos="0"/>
        </w:tabs>
        <w:ind w:left="0" w:firstLine="567"/>
        <w:jc w:val="center"/>
        <w:rPr>
          <w:b/>
          <w:bCs/>
          <w:color w:val="FF0000"/>
          <w:sz w:val="28"/>
          <w:szCs w:val="20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6.3. </w:t>
      </w:r>
      <w:r w:rsidR="00E216C4" w:rsidRPr="00BF3011">
        <w:rPr>
          <w:b/>
          <w:bCs/>
          <w:color w:val="FF0000"/>
          <w:sz w:val="28"/>
          <w:szCs w:val="20"/>
        </w:rPr>
        <w:t xml:space="preserve">ПРОГНОЗ </w:t>
      </w:r>
      <w:r w:rsidR="00266C25">
        <w:rPr>
          <w:b/>
          <w:bCs/>
          <w:color w:val="FF0000"/>
          <w:sz w:val="28"/>
          <w:szCs w:val="20"/>
        </w:rPr>
        <w:t>ОБЪЕМОВ ПРОИЗВОДСТВА</w:t>
      </w:r>
      <w:r w:rsidR="00E216C4" w:rsidRPr="00BF3011">
        <w:rPr>
          <w:b/>
          <w:bCs/>
          <w:color w:val="FF0000"/>
          <w:sz w:val="28"/>
          <w:szCs w:val="20"/>
        </w:rPr>
        <w:t xml:space="preserve"> </w:t>
      </w:r>
      <w:r w:rsidR="00F5753F">
        <w:rPr>
          <w:b/>
          <w:bCs/>
          <w:color w:val="FF0000"/>
          <w:sz w:val="28"/>
          <w:szCs w:val="20"/>
        </w:rPr>
        <w:t>И ВЫРУЧКИ</w:t>
      </w:r>
    </w:p>
    <w:p w:rsidR="000F4C4F" w:rsidRDefault="000F4C4F" w:rsidP="000F4C4F">
      <w:pPr>
        <w:pStyle w:val="Style11"/>
        <w:spacing w:line="240" w:lineRule="auto"/>
        <w:jc w:val="right"/>
        <w:outlineLvl w:val="0"/>
        <w:rPr>
          <w:rStyle w:val="FontStyle59"/>
          <w:rFonts w:ascii="Times New Roman" w:hAnsi="Times New Roman" w:cs="Times New Roman"/>
          <w:b/>
          <w:sz w:val="22"/>
          <w:szCs w:val="28"/>
        </w:rPr>
      </w:pPr>
      <w:r w:rsidRPr="000F4C4F">
        <w:rPr>
          <w:rStyle w:val="FontStyle59"/>
          <w:rFonts w:ascii="Times New Roman" w:hAnsi="Times New Roman" w:cs="Times New Roman"/>
          <w:b/>
          <w:sz w:val="22"/>
          <w:szCs w:val="28"/>
        </w:rPr>
        <w:t>в ценах базового периода</w:t>
      </w:r>
    </w:p>
    <w:p w:rsidR="00592644" w:rsidRDefault="00592644" w:rsidP="000F4C4F">
      <w:pPr>
        <w:pStyle w:val="Style11"/>
        <w:spacing w:line="240" w:lineRule="auto"/>
        <w:jc w:val="right"/>
        <w:outlineLvl w:val="0"/>
        <w:rPr>
          <w:rStyle w:val="FontStyle59"/>
          <w:rFonts w:ascii="Times New Roman" w:hAnsi="Times New Roman" w:cs="Times New Roman"/>
          <w:b/>
          <w:sz w:val="22"/>
          <w:szCs w:val="28"/>
        </w:rPr>
      </w:pPr>
    </w:p>
    <w:tbl>
      <w:tblPr>
        <w:tblW w:w="14687" w:type="dxa"/>
        <w:jc w:val="center"/>
        <w:tblLayout w:type="fixed"/>
        <w:tblLook w:val="04A0" w:firstRow="1" w:lastRow="0" w:firstColumn="1" w:lastColumn="0" w:noHBand="0" w:noVBand="1"/>
      </w:tblPr>
      <w:tblGrid>
        <w:gridCol w:w="557"/>
        <w:gridCol w:w="2886"/>
        <w:gridCol w:w="966"/>
        <w:gridCol w:w="809"/>
        <w:gridCol w:w="682"/>
        <w:gridCol w:w="1134"/>
        <w:gridCol w:w="1153"/>
        <w:gridCol w:w="1113"/>
        <w:gridCol w:w="1178"/>
        <w:gridCol w:w="992"/>
        <w:gridCol w:w="993"/>
        <w:gridCol w:w="1134"/>
        <w:gridCol w:w="1090"/>
      </w:tblGrid>
      <w:tr w:rsidR="00592644" w:rsidRPr="00592644" w:rsidTr="00592644">
        <w:trPr>
          <w:trHeight w:val="345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48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 год реализации проекта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5 год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6 год</w:t>
            </w:r>
          </w:p>
        </w:tc>
      </w:tr>
      <w:tr w:rsidR="00592644" w:rsidRPr="00592644" w:rsidTr="00592644">
        <w:trPr>
          <w:trHeight w:val="405"/>
          <w:jc w:val="center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 xml:space="preserve">1 кв.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 кв.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 кв.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 кв.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592644" w:rsidRPr="00592644" w:rsidTr="00592644">
        <w:trPr>
          <w:trHeight w:val="585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Икра стерляди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1.1.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Обьем производства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кг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40,63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40,63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81,25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975,00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1852,50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2275,00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2275,00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1.2.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Цена реализации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31000,00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31000,00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31000,00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31000,00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32000,00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33000,00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34000,00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35000,00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1.3.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Выручка от реализации продукции, в т.ч.: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тыс. руб.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1259,38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1259,38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2518,75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30225,00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59280,00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75075,00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77350,00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79625,00</w:t>
            </w:r>
          </w:p>
        </w:tc>
      </w:tr>
      <w:tr w:rsidR="00592644" w:rsidRPr="00592644" w:rsidTr="00592644">
        <w:trPr>
          <w:trHeight w:val="375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Рыба осетровая свежая/свежемороженная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Обьем производства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кг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325,0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325,0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650,0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910,0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910,0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Цена реализации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850,0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900,0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Выручка от реализации продукции, в т.ч.: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тыс.руб.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227,5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455,0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585,0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773,5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819,0</w:t>
            </w:r>
          </w:p>
        </w:tc>
      </w:tr>
      <w:tr w:rsidR="00592644" w:rsidRPr="00592644" w:rsidTr="00592644">
        <w:trPr>
          <w:trHeight w:val="375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Рыба осетровая горячего копчения/нарезка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Обьем производства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кг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227,5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3.2.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Цена реализации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1500,0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1500,0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1500,0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1650,0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1750,0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1800,0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3.3.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Выручка от реализации продукции, в т.ч.: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тыс. руб.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121,9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121,9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243,8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321,8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386,8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398,1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409,5</w:t>
            </w:r>
          </w:p>
        </w:tc>
      </w:tr>
      <w:tr w:rsidR="00592644" w:rsidRPr="00592644" w:rsidTr="00592644">
        <w:trPr>
          <w:trHeight w:val="375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Рыба осетровая холодного копчения/нарезка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4.1.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Обьем производства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кг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227,5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4.2.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Цена реализации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1800,0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1800,0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1800,0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1900,0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2000,0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2050,0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4.3.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Выручка от реализации продукции, в т.ч.: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тыс. руб.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146,3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146,3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292,5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300,6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370,5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455,0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466,4</w:t>
            </w:r>
          </w:p>
        </w:tc>
      </w:tr>
      <w:tr w:rsidR="00592644" w:rsidRPr="00592644" w:rsidTr="00592644">
        <w:trPr>
          <w:trHeight w:val="570"/>
          <w:jc w:val="center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Общая выручка от реализации  всех видов продукции, в т.ч.: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тыс. руб.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1755,0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1755,0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3510,0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31253,6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60557,3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76633,4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78976,6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81319,9</w:t>
            </w:r>
          </w:p>
        </w:tc>
      </w:tr>
    </w:tbl>
    <w:p w:rsidR="00592644" w:rsidRDefault="00592644" w:rsidP="000F4C4F">
      <w:pPr>
        <w:pStyle w:val="Style11"/>
        <w:spacing w:line="240" w:lineRule="auto"/>
        <w:jc w:val="right"/>
        <w:outlineLvl w:val="0"/>
        <w:rPr>
          <w:rStyle w:val="FontStyle59"/>
          <w:rFonts w:ascii="Times New Roman" w:hAnsi="Times New Roman" w:cs="Times New Roman"/>
          <w:b/>
          <w:sz w:val="22"/>
          <w:szCs w:val="28"/>
        </w:rPr>
      </w:pPr>
    </w:p>
    <w:p w:rsidR="00592644" w:rsidRDefault="00592644" w:rsidP="000F4C4F">
      <w:pPr>
        <w:pStyle w:val="Style11"/>
        <w:spacing w:line="240" w:lineRule="auto"/>
        <w:jc w:val="right"/>
        <w:outlineLvl w:val="0"/>
        <w:rPr>
          <w:rStyle w:val="FontStyle59"/>
          <w:rFonts w:ascii="Times New Roman" w:hAnsi="Times New Roman" w:cs="Times New Roman"/>
          <w:b/>
          <w:sz w:val="22"/>
          <w:szCs w:val="28"/>
        </w:rPr>
      </w:pPr>
    </w:p>
    <w:p w:rsidR="000F4C4F" w:rsidRDefault="000F4C4F" w:rsidP="00E216C4">
      <w:pPr>
        <w:pStyle w:val="Style11"/>
        <w:spacing w:line="240" w:lineRule="auto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E216C4" w:rsidRDefault="00E216C4" w:rsidP="00E216C4">
      <w:pPr>
        <w:pStyle w:val="Style11"/>
        <w:spacing w:line="240" w:lineRule="auto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E216C4" w:rsidRDefault="00E216C4" w:rsidP="00A8730C">
      <w:pPr>
        <w:pStyle w:val="Style11"/>
        <w:numPr>
          <w:ilvl w:val="1"/>
          <w:numId w:val="11"/>
        </w:numPr>
        <w:spacing w:line="240" w:lineRule="auto"/>
        <w:ind w:left="0" w:firstLine="567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 w:rsidRPr="00F5753F">
        <w:rPr>
          <w:rFonts w:ascii="Times New Roman" w:hAnsi="Times New Roman" w:cs="Times New Roman"/>
          <w:b/>
          <w:bCs/>
          <w:color w:val="FF0000"/>
          <w:sz w:val="28"/>
        </w:rPr>
        <w:t xml:space="preserve">ПРОГНОЗ </w:t>
      </w:r>
      <w:r w:rsidRPr="00F5753F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РАСХОДОВ ОТ РЕАЛИЗАЦИИ ПРОЕКТА</w:t>
      </w:r>
    </w:p>
    <w:p w:rsidR="00B832A7" w:rsidRDefault="00B832A7" w:rsidP="00B832A7">
      <w:pPr>
        <w:pStyle w:val="Style11"/>
        <w:spacing w:line="240" w:lineRule="auto"/>
        <w:ind w:left="567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12662" w:type="dxa"/>
        <w:jc w:val="center"/>
        <w:tblLook w:val="04A0" w:firstRow="1" w:lastRow="0" w:firstColumn="1" w:lastColumn="0" w:noHBand="0" w:noVBand="1"/>
      </w:tblPr>
      <w:tblGrid>
        <w:gridCol w:w="900"/>
        <w:gridCol w:w="4540"/>
        <w:gridCol w:w="1269"/>
        <w:gridCol w:w="1134"/>
        <w:gridCol w:w="1198"/>
        <w:gridCol w:w="1134"/>
        <w:gridCol w:w="1276"/>
        <w:gridCol w:w="1211"/>
      </w:tblGrid>
      <w:tr w:rsidR="00592644" w:rsidRPr="00592644" w:rsidTr="00592644">
        <w:trPr>
          <w:trHeight w:val="645"/>
          <w:jc w:val="center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4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Наименование статей расходов</w:t>
            </w:r>
          </w:p>
        </w:tc>
        <w:tc>
          <w:tcPr>
            <w:tcW w:w="72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Прогноз расходов на реализацию проекта (в тыс. рублей)</w:t>
            </w:r>
          </w:p>
        </w:tc>
      </w:tr>
      <w:tr w:rsidR="00592644" w:rsidRPr="00592644" w:rsidTr="00592644">
        <w:trPr>
          <w:trHeight w:val="465"/>
          <w:jc w:val="center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</w:rPr>
            </w:pPr>
          </w:p>
        </w:tc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2 год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4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5 год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6 год</w:t>
            </w:r>
          </w:p>
        </w:tc>
      </w:tr>
      <w:tr w:rsidR="00592644" w:rsidRPr="00592644" w:rsidTr="00592644">
        <w:trPr>
          <w:trHeight w:val="69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Переменные издержки (приобретение сырья и материалов)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5 600,0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7 940,0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8 337,0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8 753,9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9 191,5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9 651,1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Условно-постоянные издержки: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9 008,5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25 656,7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25 950,7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25 970,7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26 000,7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26 000,7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2.1.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hideMark/>
          </w:tcPr>
          <w:p w:rsidR="00592644" w:rsidRPr="00592644" w:rsidRDefault="00592644" w:rsidP="0059264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Общепроизводственные расходы: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6 407,3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22 985,4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23 219,4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23 219,4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23 219,4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23 219,4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2.1.1.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Затраты на топливо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360,0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360,0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360,0</w:t>
            </w:r>
          </w:p>
        </w:tc>
      </w:tr>
      <w:tr w:rsidR="00592644" w:rsidRPr="00592644" w:rsidTr="00592644">
        <w:trPr>
          <w:trHeight w:val="585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2.1.2.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Затраты на оплату труда производственно-технического персонала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1 328,0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2 656,1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2 656,1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2 656,1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2 656,1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2 656,1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2.1.3.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Амортизационные отчисления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2 729,3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2 729,3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2 729,3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2 729,3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2 729,3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2 729,3</w:t>
            </w:r>
          </w:p>
        </w:tc>
      </w:tr>
      <w:tr w:rsidR="00592644" w:rsidRPr="00592644" w:rsidTr="00592644">
        <w:trPr>
          <w:trHeight w:val="6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2.1.4.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Затраты на приобретение кормов, биодобавок и пр.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12 400,0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12 400,0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12 400,0</w:t>
            </w:r>
          </w:p>
        </w:tc>
      </w:tr>
      <w:tr w:rsidR="00592644" w:rsidRPr="00592644" w:rsidTr="00592644">
        <w:trPr>
          <w:trHeight w:val="6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2.1.5.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Затраты на приобретение рыбопосадочного материала (пополнение)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2 340,0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2 574,0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2 574,0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2 574,0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2 574,0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2.1.6.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Прочие обшепроизводственные расходы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2 500,0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2 500,0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2 500,0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2.2.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hideMark/>
          </w:tcPr>
          <w:p w:rsidR="00592644" w:rsidRPr="00592644" w:rsidRDefault="00592644" w:rsidP="0059264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Общехозяйственные расходы: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2 151,1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2 111,3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2 111,3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2 111,3</w:t>
            </w:r>
          </w:p>
        </w:tc>
      </w:tr>
      <w:tr w:rsidR="00592644" w:rsidRPr="00592644" w:rsidTr="00592644">
        <w:trPr>
          <w:trHeight w:val="6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2.2.1.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Затраты на оплату труда управленческого персонала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2.2.2.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Аренда земли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50,0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2.2.3.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Прочие общехозяйственные расходы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30,2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30,2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30,2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2.3.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hideMark/>
          </w:tcPr>
          <w:p w:rsidR="00592644" w:rsidRPr="00592644" w:rsidRDefault="00592644" w:rsidP="0059264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Коммерческие расходы: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560,0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640,0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670,0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670,0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2.3.1.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Реклама и продвижение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370,0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370,0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2.3.2.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Прочие коммерческие расходы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260,0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270,0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300,0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300,0</w:t>
            </w:r>
          </w:p>
        </w:tc>
      </w:tr>
      <w:tr w:rsidR="00592644" w:rsidRPr="00592644" w:rsidTr="00592644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ОБЩИЕ ЗАТРАТЫ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14 608,5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33 596,7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34 287,7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34 724,6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35 192,2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35 651,8</w:t>
            </w:r>
          </w:p>
        </w:tc>
      </w:tr>
    </w:tbl>
    <w:p w:rsidR="004D5526" w:rsidRDefault="004D5526" w:rsidP="00E216C4">
      <w:pPr>
        <w:pStyle w:val="Style11"/>
        <w:spacing w:line="240" w:lineRule="auto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E216C4" w:rsidRDefault="00E216C4" w:rsidP="00E216C4">
      <w:pPr>
        <w:pStyle w:val="Style11"/>
        <w:spacing w:line="240" w:lineRule="auto"/>
        <w:jc w:val="both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sectPr w:rsidR="00E216C4" w:rsidSect="009F247E">
          <w:pgSz w:w="16838" w:h="11906" w:orient="landscape"/>
          <w:pgMar w:top="707" w:right="426" w:bottom="284" w:left="851" w:header="709" w:footer="709" w:gutter="0"/>
          <w:cols w:space="708"/>
          <w:docGrid w:linePitch="360"/>
        </w:sectPr>
      </w:pPr>
    </w:p>
    <w:p w:rsidR="00E216C4" w:rsidRDefault="00E216C4" w:rsidP="00BF4541">
      <w:pPr>
        <w:pStyle w:val="Style11"/>
        <w:numPr>
          <w:ilvl w:val="1"/>
          <w:numId w:val="11"/>
        </w:numPr>
        <w:spacing w:line="240" w:lineRule="auto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РАСХОДЫ НА ОПЛАТУ ТРУДА</w:t>
      </w:r>
    </w:p>
    <w:p w:rsidR="009F247E" w:rsidRDefault="009F247E" w:rsidP="009F247E">
      <w:pPr>
        <w:pStyle w:val="Style11"/>
        <w:spacing w:line="240" w:lineRule="auto"/>
        <w:jc w:val="right"/>
        <w:outlineLvl w:val="0"/>
        <w:rPr>
          <w:rFonts w:ascii="Times New Roman" w:hAnsi="Times New Roman" w:cs="Times New Roman"/>
          <w:b/>
          <w:bCs/>
          <w:color w:val="FF0000"/>
          <w:sz w:val="20"/>
        </w:rPr>
      </w:pPr>
    </w:p>
    <w:p w:rsidR="009F247E" w:rsidRPr="009F247E" w:rsidRDefault="009F247E" w:rsidP="009F247E">
      <w:pPr>
        <w:pStyle w:val="Style11"/>
        <w:numPr>
          <w:ilvl w:val="2"/>
          <w:numId w:val="11"/>
        </w:numPr>
        <w:spacing w:line="240" w:lineRule="auto"/>
        <w:ind w:left="0" w:firstLine="567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</w:rPr>
      </w:pPr>
      <w:r w:rsidRPr="009F247E">
        <w:rPr>
          <w:rFonts w:ascii="Times New Roman" w:hAnsi="Times New Roman" w:cs="Times New Roman"/>
          <w:b/>
          <w:bCs/>
          <w:color w:val="FF0000"/>
          <w:sz w:val="28"/>
        </w:rPr>
        <w:t>Расходы на оплату труда в месяц</w:t>
      </w:r>
    </w:p>
    <w:p w:rsidR="009E6DD9" w:rsidRPr="009F247E" w:rsidRDefault="009F247E" w:rsidP="009F247E">
      <w:pPr>
        <w:pStyle w:val="Style11"/>
        <w:spacing w:line="240" w:lineRule="auto"/>
        <w:jc w:val="right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 w:rsidRPr="009F247E">
        <w:rPr>
          <w:rFonts w:ascii="Times New Roman" w:hAnsi="Times New Roman" w:cs="Times New Roman"/>
          <w:b/>
          <w:bCs/>
          <w:color w:val="FF0000"/>
          <w:sz w:val="20"/>
        </w:rPr>
        <w:t>в руб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2414"/>
        <w:gridCol w:w="1392"/>
        <w:gridCol w:w="1150"/>
        <w:gridCol w:w="1213"/>
        <w:gridCol w:w="1481"/>
        <w:gridCol w:w="1653"/>
      </w:tblGrid>
      <w:tr w:rsidR="009F247E" w:rsidRPr="009F247E" w:rsidTr="009F247E">
        <w:trPr>
          <w:trHeight w:val="1380"/>
        </w:trPr>
        <w:tc>
          <w:tcPr>
            <w:tcW w:w="650" w:type="dxa"/>
            <w:shd w:val="clear" w:color="C2D69B" w:fill="C2D6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№   п/п</w:t>
            </w:r>
          </w:p>
        </w:tc>
        <w:tc>
          <w:tcPr>
            <w:tcW w:w="2611" w:type="dxa"/>
            <w:shd w:val="clear" w:color="C2D69B" w:fill="C2D6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1392" w:type="dxa"/>
            <w:shd w:val="clear" w:color="C2D69B" w:fill="C2D6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Количество штатных единиц</w:t>
            </w:r>
          </w:p>
        </w:tc>
        <w:tc>
          <w:tcPr>
            <w:tcW w:w="1229" w:type="dxa"/>
            <w:shd w:val="clear" w:color="C2D69B" w:fill="C2D6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Оклад, тыс. руб.</w:t>
            </w:r>
          </w:p>
        </w:tc>
        <w:tc>
          <w:tcPr>
            <w:tcW w:w="1358" w:type="dxa"/>
            <w:shd w:val="clear" w:color="C2D69B" w:fill="C2D6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ФОТ, тыс. руб.</w:t>
            </w:r>
          </w:p>
        </w:tc>
        <w:tc>
          <w:tcPr>
            <w:tcW w:w="1496" w:type="dxa"/>
            <w:shd w:val="clear" w:color="C2D69B" w:fill="C2D6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Отчисления</w:t>
            </w:r>
          </w:p>
        </w:tc>
        <w:tc>
          <w:tcPr>
            <w:tcW w:w="1187" w:type="dxa"/>
            <w:shd w:val="clear" w:color="C2D69B" w:fill="C2D6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ФОТ с отчислениями</w:t>
            </w:r>
          </w:p>
        </w:tc>
      </w:tr>
      <w:tr w:rsidR="009F247E" w:rsidRPr="009F247E" w:rsidTr="009F247E">
        <w:trPr>
          <w:trHeight w:val="390"/>
        </w:trPr>
        <w:tc>
          <w:tcPr>
            <w:tcW w:w="650" w:type="dxa"/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611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</w:rPr>
            </w:pPr>
            <w:r w:rsidRPr="009F247E">
              <w:rPr>
                <w:color w:val="000000"/>
              </w:rPr>
              <w:t>Директор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60,0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60,0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18,1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78,1</w:t>
            </w:r>
          </w:p>
        </w:tc>
      </w:tr>
      <w:tr w:rsidR="009F247E" w:rsidRPr="009F247E" w:rsidTr="009F247E">
        <w:trPr>
          <w:trHeight w:val="390"/>
        </w:trPr>
        <w:tc>
          <w:tcPr>
            <w:tcW w:w="650" w:type="dxa"/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611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</w:rPr>
            </w:pPr>
            <w:r w:rsidRPr="009F247E">
              <w:rPr>
                <w:color w:val="000000"/>
              </w:rPr>
              <w:t>Управляющий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40,0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40,0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12,1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52,1</w:t>
            </w:r>
          </w:p>
        </w:tc>
      </w:tr>
      <w:tr w:rsidR="009F247E" w:rsidRPr="009F247E" w:rsidTr="009F247E">
        <w:trPr>
          <w:trHeight w:val="390"/>
        </w:trPr>
        <w:tc>
          <w:tcPr>
            <w:tcW w:w="650" w:type="dxa"/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611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</w:rPr>
            </w:pPr>
            <w:r w:rsidRPr="009F247E">
              <w:rPr>
                <w:color w:val="000000"/>
              </w:rPr>
              <w:t>Бухгалтер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30,0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30,0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9,1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39,1</w:t>
            </w:r>
          </w:p>
        </w:tc>
      </w:tr>
      <w:tr w:rsidR="009F247E" w:rsidRPr="009F247E" w:rsidTr="009F247E">
        <w:trPr>
          <w:trHeight w:val="390"/>
        </w:trPr>
        <w:tc>
          <w:tcPr>
            <w:tcW w:w="650" w:type="dxa"/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11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</w:rPr>
            </w:pPr>
            <w:r w:rsidRPr="009F247E">
              <w:rPr>
                <w:color w:val="000000"/>
              </w:rPr>
              <w:t>Главный рыбовод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30,0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30,0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9,1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39,1</w:t>
            </w:r>
          </w:p>
        </w:tc>
      </w:tr>
      <w:tr w:rsidR="009F247E" w:rsidRPr="009F247E" w:rsidTr="009F247E">
        <w:trPr>
          <w:trHeight w:val="390"/>
        </w:trPr>
        <w:tc>
          <w:tcPr>
            <w:tcW w:w="650" w:type="dxa"/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11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</w:rPr>
            </w:pPr>
            <w:r w:rsidRPr="009F247E">
              <w:rPr>
                <w:color w:val="000000"/>
              </w:rPr>
              <w:t>Рыбовод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4</w:t>
            </w:r>
          </w:p>
        </w:tc>
        <w:tc>
          <w:tcPr>
            <w:tcW w:w="1229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25,0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100,0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30,2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130,2</w:t>
            </w:r>
          </w:p>
        </w:tc>
      </w:tr>
      <w:tr w:rsidR="009F247E" w:rsidRPr="009F247E" w:rsidTr="009F247E">
        <w:trPr>
          <w:trHeight w:val="390"/>
        </w:trPr>
        <w:tc>
          <w:tcPr>
            <w:tcW w:w="650" w:type="dxa"/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611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</w:rPr>
            </w:pPr>
            <w:r w:rsidRPr="009F247E">
              <w:rPr>
                <w:color w:val="000000"/>
              </w:rPr>
              <w:t>Охранник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2</w:t>
            </w:r>
          </w:p>
        </w:tc>
        <w:tc>
          <w:tcPr>
            <w:tcW w:w="1229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20,0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40,0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12,1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</w:rPr>
            </w:pPr>
            <w:r w:rsidRPr="009F247E">
              <w:rPr>
                <w:color w:val="000000"/>
              </w:rPr>
              <w:t>52,1</w:t>
            </w:r>
          </w:p>
        </w:tc>
      </w:tr>
      <w:tr w:rsidR="009F247E" w:rsidRPr="009F247E" w:rsidTr="009F247E">
        <w:trPr>
          <w:trHeight w:val="270"/>
        </w:trPr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b/>
                <w:bCs/>
                <w:color w:val="000000"/>
              </w:rPr>
            </w:pPr>
            <w:r w:rsidRPr="009F247E">
              <w:rPr>
                <w:b/>
                <w:bCs/>
                <w:color w:val="000000"/>
              </w:rPr>
              <w:t>Итого расходов в месяц: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300,0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90,6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390,6</w:t>
            </w:r>
          </w:p>
        </w:tc>
      </w:tr>
      <w:tr w:rsidR="009F247E" w:rsidRPr="009F247E" w:rsidTr="009F247E">
        <w:trPr>
          <w:trHeight w:val="270"/>
        </w:trPr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247E" w:rsidRPr="009F247E" w:rsidRDefault="009F247E" w:rsidP="009F24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sz w:val="20"/>
                <w:szCs w:val="20"/>
              </w:rPr>
            </w:pPr>
          </w:p>
        </w:tc>
      </w:tr>
      <w:tr w:rsidR="009F247E" w:rsidRPr="009F247E" w:rsidTr="009F247E">
        <w:trPr>
          <w:trHeight w:val="270"/>
        </w:trPr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47E" w:rsidRPr="009F247E" w:rsidRDefault="009F247E" w:rsidP="009F247E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ФОТ на себестоимость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170,0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51,3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9F247E" w:rsidRPr="009F247E" w:rsidTr="009F247E">
        <w:trPr>
          <w:trHeight w:val="555"/>
        </w:trPr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47E" w:rsidRPr="009F247E" w:rsidRDefault="009F247E" w:rsidP="009F247E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ФОТ на управленческие расходы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9F247E" w:rsidRDefault="009F247E" w:rsidP="009E6DD9">
      <w:pPr>
        <w:pStyle w:val="Style11"/>
        <w:spacing w:line="240" w:lineRule="auto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E216C4" w:rsidRDefault="00E216C4" w:rsidP="00E216C4">
      <w:pPr>
        <w:pStyle w:val="Style11"/>
        <w:spacing w:line="240" w:lineRule="auto"/>
        <w:jc w:val="both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sectPr w:rsidR="00E216C4" w:rsidSect="00C04A04">
          <w:pgSz w:w="11906" w:h="16838"/>
          <w:pgMar w:top="851" w:right="707" w:bottom="426" w:left="1418" w:header="709" w:footer="709" w:gutter="0"/>
          <w:pgNumType w:start="40"/>
          <w:cols w:space="708"/>
          <w:titlePg/>
          <w:docGrid w:linePitch="360"/>
        </w:sectPr>
      </w:pPr>
    </w:p>
    <w:p w:rsidR="00E216C4" w:rsidRPr="00D82932" w:rsidRDefault="00E216C4" w:rsidP="00E216C4">
      <w:pPr>
        <w:pStyle w:val="Style11"/>
        <w:spacing w:line="240" w:lineRule="auto"/>
        <w:jc w:val="both"/>
        <w:outlineLvl w:val="0"/>
        <w:rPr>
          <w:rStyle w:val="FontStyle59"/>
          <w:rFonts w:ascii="Times New Roman" w:hAnsi="Times New Roman" w:cs="Times New Roman"/>
          <w:b/>
          <w:color w:val="FF0000"/>
          <w:sz w:val="22"/>
          <w:szCs w:val="22"/>
        </w:rPr>
      </w:pPr>
    </w:p>
    <w:p w:rsidR="00E216C4" w:rsidRDefault="009F247E" w:rsidP="009F247E">
      <w:pPr>
        <w:pStyle w:val="ae"/>
        <w:numPr>
          <w:ilvl w:val="2"/>
          <w:numId w:val="24"/>
        </w:numPr>
        <w:spacing w:after="200" w:line="276" w:lineRule="auto"/>
        <w:jc w:val="center"/>
        <w:rPr>
          <w:b/>
          <w:bCs/>
          <w:color w:val="FF0000"/>
          <w:sz w:val="28"/>
          <w:szCs w:val="18"/>
        </w:rPr>
      </w:pPr>
      <w:r w:rsidRPr="009F247E">
        <w:rPr>
          <w:b/>
          <w:bCs/>
          <w:color w:val="FF0000"/>
          <w:sz w:val="28"/>
          <w:szCs w:val="18"/>
        </w:rPr>
        <w:t xml:space="preserve">РАСХОДЫ НА ОПЛАТУ ТРУДА РАБОТНИКОВ, </w:t>
      </w:r>
      <w:r>
        <w:rPr>
          <w:b/>
          <w:bCs/>
          <w:color w:val="FF0000"/>
          <w:sz w:val="28"/>
          <w:szCs w:val="18"/>
        </w:rPr>
        <w:t>В ГОД</w:t>
      </w:r>
    </w:p>
    <w:p w:rsidR="009F247E" w:rsidRPr="009F247E" w:rsidRDefault="009F247E" w:rsidP="009F247E">
      <w:pPr>
        <w:pStyle w:val="ae"/>
        <w:spacing w:after="200" w:line="276" w:lineRule="auto"/>
        <w:ind w:left="720"/>
        <w:jc w:val="right"/>
        <w:rPr>
          <w:b/>
          <w:bCs/>
          <w:sz w:val="22"/>
          <w:szCs w:val="18"/>
        </w:rPr>
      </w:pPr>
      <w:r w:rsidRPr="009F247E">
        <w:rPr>
          <w:b/>
          <w:bCs/>
          <w:sz w:val="22"/>
          <w:szCs w:val="18"/>
        </w:rPr>
        <w:t>в тыс. рублей</w:t>
      </w:r>
    </w:p>
    <w:tbl>
      <w:tblPr>
        <w:tblW w:w="15309" w:type="dxa"/>
        <w:tblInd w:w="108" w:type="dxa"/>
        <w:tblLook w:val="04A0" w:firstRow="1" w:lastRow="0" w:firstColumn="1" w:lastColumn="0" w:noHBand="0" w:noVBand="1"/>
      </w:tblPr>
      <w:tblGrid>
        <w:gridCol w:w="675"/>
        <w:gridCol w:w="2207"/>
        <w:gridCol w:w="833"/>
        <w:gridCol w:w="836"/>
        <w:gridCol w:w="835"/>
        <w:gridCol w:w="834"/>
        <w:gridCol w:w="835"/>
        <w:gridCol w:w="836"/>
        <w:gridCol w:w="960"/>
        <w:gridCol w:w="1029"/>
        <w:gridCol w:w="818"/>
        <w:gridCol w:w="983"/>
        <w:gridCol w:w="793"/>
        <w:gridCol w:w="993"/>
        <w:gridCol w:w="1842"/>
      </w:tblGrid>
      <w:tr w:rsidR="00320359" w:rsidRPr="009F247E" w:rsidTr="00B832A7">
        <w:trPr>
          <w:trHeight w:val="387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№      п/п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График расходов на оплату труда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C2D69B" w:fill="C2D69B"/>
            <w:hideMark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</w:tr>
      <w:tr w:rsidR="00320359" w:rsidRPr="009F247E" w:rsidTr="00320359">
        <w:trPr>
          <w:trHeight w:val="25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2D69B" w:fill="C2D69B"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07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85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месяцы</w:t>
            </w:r>
          </w:p>
        </w:tc>
        <w:tc>
          <w:tcPr>
            <w:tcW w:w="18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</w:tcPr>
          <w:p w:rsidR="00320359" w:rsidRPr="009F247E" w:rsidRDefault="00320359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9F247E" w:rsidRPr="009F247E" w:rsidTr="009F247E">
        <w:trPr>
          <w:trHeight w:val="30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Директор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78,1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937,4</w:t>
            </w:r>
          </w:p>
        </w:tc>
      </w:tr>
      <w:tr w:rsidR="009F247E" w:rsidRPr="009F247E" w:rsidTr="009F247E">
        <w:trPr>
          <w:trHeight w:val="48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Управляющий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625,0</w:t>
            </w:r>
          </w:p>
        </w:tc>
      </w:tr>
      <w:tr w:rsidR="009F247E" w:rsidRPr="009F247E" w:rsidTr="009F247E">
        <w:trPr>
          <w:trHeight w:val="48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Бухгалтер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468,7</w:t>
            </w:r>
          </w:p>
        </w:tc>
      </w:tr>
      <w:tr w:rsidR="009F247E" w:rsidRPr="009F247E" w:rsidTr="009F247E">
        <w:trPr>
          <w:trHeight w:val="48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Главный рыбовод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39,1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468,7</w:t>
            </w:r>
          </w:p>
        </w:tc>
      </w:tr>
      <w:tr w:rsidR="009F247E" w:rsidRPr="009F247E" w:rsidTr="009F247E">
        <w:trPr>
          <w:trHeight w:val="48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Рыбовод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130,2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1 562,4</w:t>
            </w:r>
          </w:p>
        </w:tc>
      </w:tr>
      <w:tr w:rsidR="009F247E" w:rsidRPr="009F247E" w:rsidTr="009F247E">
        <w:trPr>
          <w:trHeight w:val="48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Охранник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52,1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625,0</w:t>
            </w:r>
          </w:p>
        </w:tc>
      </w:tr>
      <w:tr w:rsidR="009F247E" w:rsidRPr="009F247E" w:rsidTr="009F247E">
        <w:trPr>
          <w:trHeight w:val="43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2D69B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4D79B"/>
            <w:hideMark/>
          </w:tcPr>
          <w:p w:rsidR="009F247E" w:rsidRPr="009F247E" w:rsidRDefault="009F247E" w:rsidP="009F24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Итого расходов в месяц: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 xml:space="preserve"> 390,6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4 687,2</w:t>
            </w:r>
          </w:p>
        </w:tc>
      </w:tr>
      <w:tr w:rsidR="009F247E" w:rsidRPr="009F247E" w:rsidTr="009F247E">
        <w:trPr>
          <w:trHeight w:val="27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в том числе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F247E" w:rsidRPr="009F247E" w:rsidTr="009F247E">
        <w:trPr>
          <w:trHeight w:val="27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на себестоимость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221,3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2 656,1</w:t>
            </w:r>
          </w:p>
        </w:tc>
      </w:tr>
      <w:tr w:rsidR="009F247E" w:rsidRPr="009F247E" w:rsidTr="009F247E">
        <w:trPr>
          <w:trHeight w:val="27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>на управленческие расходы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247E" w:rsidRPr="009F247E" w:rsidRDefault="009F247E" w:rsidP="009F247E">
            <w:pPr>
              <w:jc w:val="center"/>
              <w:rPr>
                <w:color w:val="000000"/>
                <w:sz w:val="22"/>
                <w:szCs w:val="22"/>
              </w:rPr>
            </w:pPr>
            <w:r w:rsidRPr="009F247E">
              <w:rPr>
                <w:color w:val="000000"/>
                <w:sz w:val="22"/>
                <w:szCs w:val="22"/>
              </w:rPr>
              <w:t xml:space="preserve"> 169,3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2D69B" w:fill="C2D69B"/>
            <w:hideMark/>
          </w:tcPr>
          <w:p w:rsidR="009F247E" w:rsidRPr="009F247E" w:rsidRDefault="009F247E" w:rsidP="009F24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47E">
              <w:rPr>
                <w:b/>
                <w:bCs/>
                <w:color w:val="000000"/>
                <w:sz w:val="22"/>
                <w:szCs w:val="22"/>
              </w:rPr>
              <w:t>2 031,1</w:t>
            </w:r>
          </w:p>
        </w:tc>
      </w:tr>
    </w:tbl>
    <w:p w:rsidR="00143C0E" w:rsidRPr="00B832A7" w:rsidRDefault="00143C0E" w:rsidP="00B832A7">
      <w:pPr>
        <w:pStyle w:val="ae"/>
        <w:numPr>
          <w:ilvl w:val="2"/>
          <w:numId w:val="24"/>
        </w:numPr>
        <w:jc w:val="center"/>
        <w:rPr>
          <w:b/>
          <w:color w:val="FF0000"/>
          <w:sz w:val="28"/>
        </w:rPr>
      </w:pPr>
      <w:r w:rsidRPr="00B832A7">
        <w:rPr>
          <w:b/>
          <w:color w:val="FF0000"/>
          <w:sz w:val="28"/>
        </w:rPr>
        <w:t>ПРОГНОЗ РАСХОДОВ НА ОПЛАТУ ТРУДА ПО ПРОЕКТУ</w:t>
      </w:r>
    </w:p>
    <w:p w:rsidR="00B832A7" w:rsidRDefault="00B832A7" w:rsidP="00B832A7">
      <w:pPr>
        <w:pStyle w:val="ae"/>
        <w:ind w:left="675"/>
        <w:rPr>
          <w:b/>
          <w:color w:val="FF0000"/>
          <w:sz w:val="28"/>
        </w:rPr>
      </w:pPr>
    </w:p>
    <w:tbl>
      <w:tblPr>
        <w:tblW w:w="13720" w:type="dxa"/>
        <w:jc w:val="center"/>
        <w:tblLook w:val="04A0" w:firstRow="1" w:lastRow="0" w:firstColumn="1" w:lastColumn="0" w:noHBand="0" w:noVBand="1"/>
      </w:tblPr>
      <w:tblGrid>
        <w:gridCol w:w="700"/>
        <w:gridCol w:w="3400"/>
        <w:gridCol w:w="1200"/>
        <w:gridCol w:w="1360"/>
        <w:gridCol w:w="1600"/>
        <w:gridCol w:w="1520"/>
        <w:gridCol w:w="1620"/>
        <w:gridCol w:w="1160"/>
        <w:gridCol w:w="1160"/>
      </w:tblGrid>
      <w:tr w:rsidR="00592644" w:rsidRPr="00592644" w:rsidTr="00592644">
        <w:trPr>
          <w:trHeight w:val="300"/>
          <w:jc w:val="center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№ п\п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Виды расходов на оплату труда</w:t>
            </w:r>
          </w:p>
        </w:tc>
        <w:tc>
          <w:tcPr>
            <w:tcW w:w="9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Прогноз расходов на оплату труда (в тыс. руб.)</w:t>
            </w:r>
          </w:p>
        </w:tc>
      </w:tr>
      <w:tr w:rsidR="00592644" w:rsidRPr="00592644" w:rsidTr="00592644">
        <w:trPr>
          <w:trHeight w:val="270"/>
          <w:jc w:val="center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 год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 год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 год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 год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5 год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6 год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B8B7" w:fill="E5B8B7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</w:tr>
      <w:tr w:rsidR="00592644" w:rsidRPr="00592644" w:rsidTr="00592644">
        <w:trPr>
          <w:trHeight w:val="27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Всего расходов, в т.ч.: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3 359,2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4 687,2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4 687,2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4 687,2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4 687,2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4 687,2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26 795,2</w:t>
            </w:r>
          </w:p>
        </w:tc>
      </w:tr>
      <w:tr w:rsidR="00592644" w:rsidRPr="00592644" w:rsidTr="00592644">
        <w:trPr>
          <w:trHeight w:val="27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на себестоимость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1328,04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2656,08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2 656,1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2 656,1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2 656,1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2 656,1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14 608,4</w:t>
            </w:r>
          </w:p>
        </w:tc>
      </w:tr>
      <w:tr w:rsidR="00592644" w:rsidRPr="00592644" w:rsidTr="00592644">
        <w:trPr>
          <w:trHeight w:val="27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на управленческие расходы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2031,12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2 031,1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12 186,7</w:t>
            </w:r>
          </w:p>
        </w:tc>
      </w:tr>
      <w:tr w:rsidR="00592644" w:rsidRPr="00592644" w:rsidTr="00592644">
        <w:trPr>
          <w:trHeight w:val="27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НДФЛ (13%)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386,5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539,2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539,2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539,2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539,2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 xml:space="preserve"> 539,2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3 082,6</w:t>
            </w:r>
          </w:p>
        </w:tc>
      </w:tr>
      <w:tr w:rsidR="00592644" w:rsidRPr="00592644" w:rsidTr="00592644">
        <w:trPr>
          <w:trHeight w:val="64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Страховые взносы (30%)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1 007,7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1 406,2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1 406,2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1 406,2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1 406,2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1 406,2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8 038,5</w:t>
            </w:r>
          </w:p>
        </w:tc>
      </w:tr>
    </w:tbl>
    <w:p w:rsidR="00592644" w:rsidRDefault="00592644" w:rsidP="00B832A7">
      <w:pPr>
        <w:pStyle w:val="ae"/>
        <w:ind w:left="675"/>
        <w:rPr>
          <w:b/>
          <w:color w:val="FF0000"/>
          <w:sz w:val="28"/>
        </w:rPr>
      </w:pPr>
    </w:p>
    <w:p w:rsidR="00143C0E" w:rsidRDefault="00143C0E">
      <w:pPr>
        <w:spacing w:after="200" w:line="276" w:lineRule="auto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320359" w:rsidRDefault="00320359" w:rsidP="00320359">
      <w:pPr>
        <w:pStyle w:val="ae"/>
        <w:numPr>
          <w:ilvl w:val="1"/>
          <w:numId w:val="24"/>
        </w:numPr>
        <w:spacing w:after="200" w:line="276" w:lineRule="auto"/>
        <w:jc w:val="center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 w:rsidRPr="0025466A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ПРОГНОЗ ПРИБЫЛЕЙ И УБЫТКОВ ОТ РЕАЛИЗАЦИИ ПРОЕКТА</w:t>
      </w:r>
    </w:p>
    <w:tbl>
      <w:tblPr>
        <w:tblW w:w="14879" w:type="dxa"/>
        <w:tblInd w:w="113" w:type="dxa"/>
        <w:tblLook w:val="04A0" w:firstRow="1" w:lastRow="0" w:firstColumn="1" w:lastColumn="0" w:noHBand="0" w:noVBand="1"/>
      </w:tblPr>
      <w:tblGrid>
        <w:gridCol w:w="878"/>
        <w:gridCol w:w="4926"/>
        <w:gridCol w:w="1338"/>
        <w:gridCol w:w="1338"/>
        <w:gridCol w:w="1438"/>
        <w:gridCol w:w="1559"/>
        <w:gridCol w:w="1701"/>
        <w:gridCol w:w="1701"/>
      </w:tblGrid>
      <w:tr w:rsidR="00592644" w:rsidRPr="00592644" w:rsidTr="00592644">
        <w:trPr>
          <w:trHeight w:val="270"/>
        </w:trPr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000" w:fill="FFC0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4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C000" w:fill="FFC0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000" w:fill="FFC0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Показатели по годам (в тыс. рублей)</w:t>
            </w:r>
          </w:p>
        </w:tc>
      </w:tr>
      <w:tr w:rsidR="00592644" w:rsidRPr="00592644" w:rsidTr="00592644">
        <w:trPr>
          <w:trHeight w:val="420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000" w:fill="FFC0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1 год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000" w:fill="FFC0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2 год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000" w:fill="FFC0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3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000" w:fill="FFC0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4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000" w:fill="FFC0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5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000" w:fill="FFC000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</w:rPr>
            </w:pPr>
            <w:r w:rsidRPr="00592644">
              <w:rPr>
                <w:b/>
                <w:bCs/>
                <w:color w:val="000000"/>
              </w:rPr>
              <w:t>6 год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Выручка от реализации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3510,0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31253,6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60557,3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76633,4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78976,6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81319,9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Переменные издержки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5600,0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7940,0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8337,0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8753,9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9191,5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9651,1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Валовая прибыль/убыток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-2090,0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23313,6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52220,3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67879,5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69785,1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71668,8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Условно-постоянные издержки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6279,2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22927,4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23221,4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23241,4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23271,4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23271,4</w:t>
            </w:r>
          </w:p>
        </w:tc>
      </w:tr>
      <w:tr w:rsidR="00592644" w:rsidRPr="00592644" w:rsidTr="00592644">
        <w:trPr>
          <w:trHeight w:val="33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Налоги (не относящиеся к производству)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1424,1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1975,3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1975,3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1975,3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1975,3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1975,3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EBITDA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-9793,3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-1589,1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27023,6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42662,8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44538,4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46422,1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EBITDA % (к выручке) средняя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-279,0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-5,1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55,7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56,4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57,1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Амортизация ОС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2729,3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2729,3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2729,3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2729,3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2729,3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2729,3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EBIT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-12522,6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-4318,4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24294,3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39933,5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41809,1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43692,8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Выплата процентов по кредитам и и займам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Прибыль (убыток) до налогообложения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-12522,6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-4318,4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24294,3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39933,5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41809,1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43692,8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УСН (6%)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210,6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1875,2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3633,4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4598,0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4738,6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4879,2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Нераспределенная прибыль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-12733,2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-6193,6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20660,8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35335,5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37070,5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38813,6</w:t>
            </w:r>
          </w:p>
        </w:tc>
      </w:tr>
      <w:tr w:rsidR="00592644" w:rsidRPr="00592644" w:rsidTr="00592644">
        <w:trPr>
          <w:trHeight w:val="39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592644">
              <w:rPr>
                <w:b/>
                <w:bCs/>
                <w:color w:val="FF0000"/>
                <w:sz w:val="22"/>
                <w:szCs w:val="22"/>
              </w:rPr>
              <w:t>14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592644">
              <w:rPr>
                <w:b/>
                <w:bCs/>
                <w:color w:val="FF0000"/>
                <w:sz w:val="22"/>
                <w:szCs w:val="22"/>
              </w:rPr>
              <w:t>Нераспределенная прибыль нарастающим итогом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FF0000"/>
                <w:sz w:val="22"/>
                <w:szCs w:val="22"/>
              </w:rPr>
            </w:pPr>
            <w:r w:rsidRPr="00592644">
              <w:rPr>
                <w:color w:val="FF0000"/>
                <w:sz w:val="22"/>
                <w:szCs w:val="22"/>
              </w:rPr>
              <w:t>-12733,2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FF0000"/>
                <w:sz w:val="22"/>
                <w:szCs w:val="22"/>
              </w:rPr>
            </w:pPr>
            <w:r w:rsidRPr="00592644">
              <w:rPr>
                <w:color w:val="FF0000"/>
                <w:sz w:val="22"/>
                <w:szCs w:val="22"/>
              </w:rPr>
              <w:t>-18926,7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FF0000"/>
                <w:sz w:val="22"/>
                <w:szCs w:val="22"/>
              </w:rPr>
            </w:pPr>
            <w:r w:rsidRPr="00592644">
              <w:rPr>
                <w:color w:val="FF0000"/>
                <w:sz w:val="22"/>
                <w:szCs w:val="22"/>
              </w:rPr>
              <w:t>1734,1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FF0000"/>
                <w:sz w:val="22"/>
                <w:szCs w:val="22"/>
              </w:rPr>
            </w:pPr>
            <w:r w:rsidRPr="00592644">
              <w:rPr>
                <w:color w:val="FF0000"/>
                <w:sz w:val="22"/>
                <w:szCs w:val="22"/>
              </w:rPr>
              <w:t>37069,6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FF0000"/>
                <w:sz w:val="22"/>
                <w:szCs w:val="22"/>
              </w:rPr>
            </w:pPr>
            <w:r w:rsidRPr="00592644">
              <w:rPr>
                <w:color w:val="FF0000"/>
                <w:sz w:val="22"/>
                <w:szCs w:val="22"/>
              </w:rPr>
              <w:t>74140,1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FF0000"/>
                <w:sz w:val="22"/>
                <w:szCs w:val="22"/>
              </w:rPr>
            </w:pPr>
            <w:r w:rsidRPr="00592644">
              <w:rPr>
                <w:b/>
                <w:bCs/>
                <w:color w:val="FF0000"/>
                <w:sz w:val="22"/>
                <w:szCs w:val="22"/>
              </w:rPr>
              <w:t>112953,7</w:t>
            </w:r>
          </w:p>
        </w:tc>
      </w:tr>
      <w:tr w:rsidR="00592644" w:rsidRPr="00592644" w:rsidTr="00592644">
        <w:trPr>
          <w:trHeight w:val="27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center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Рентабельность продаж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-362,8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-19,8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47,7</w:t>
            </w:r>
          </w:p>
        </w:tc>
      </w:tr>
    </w:tbl>
    <w:p w:rsidR="00592644" w:rsidRDefault="00592644" w:rsidP="00592644">
      <w:pPr>
        <w:pStyle w:val="ae"/>
        <w:spacing w:after="200" w:line="276" w:lineRule="auto"/>
        <w:ind w:left="675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A05B24" w:rsidRDefault="00A05B24" w:rsidP="00E216C4">
      <w:pPr>
        <w:pStyle w:val="Style11"/>
        <w:spacing w:line="240" w:lineRule="auto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sectPr w:rsidR="00A05B24" w:rsidSect="00320359">
          <w:pgSz w:w="16838" w:h="11906" w:orient="landscape"/>
          <w:pgMar w:top="707" w:right="426" w:bottom="284" w:left="851" w:header="709" w:footer="709" w:gutter="0"/>
          <w:pgNumType w:start="1"/>
          <w:cols w:space="708"/>
          <w:titlePg/>
          <w:docGrid w:linePitch="360"/>
        </w:sectPr>
      </w:pPr>
    </w:p>
    <w:p w:rsidR="00536EED" w:rsidRDefault="00E216C4" w:rsidP="00FF3D8D">
      <w:pPr>
        <w:pStyle w:val="Style11"/>
        <w:numPr>
          <w:ilvl w:val="1"/>
          <w:numId w:val="24"/>
        </w:numPr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ПРОГНО</w:t>
      </w:r>
      <w:r w:rsidR="00536EED"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З ДВИЖЕНИЯ ДЕНЕЖНЫХ СРЕДСТВ</w:t>
      </w:r>
    </w:p>
    <w:p w:rsidR="00FF3D8D" w:rsidRDefault="00FF3D8D" w:rsidP="00FF3D8D">
      <w:pPr>
        <w:pStyle w:val="Style11"/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14879" w:type="dxa"/>
        <w:tblInd w:w="113" w:type="dxa"/>
        <w:tblLook w:val="04A0" w:firstRow="1" w:lastRow="0" w:firstColumn="1" w:lastColumn="0" w:noHBand="0" w:noVBand="1"/>
      </w:tblPr>
      <w:tblGrid>
        <w:gridCol w:w="5380"/>
        <w:gridCol w:w="1561"/>
        <w:gridCol w:w="1276"/>
        <w:gridCol w:w="1559"/>
        <w:gridCol w:w="1559"/>
        <w:gridCol w:w="1701"/>
        <w:gridCol w:w="1843"/>
      </w:tblGrid>
      <w:tr w:rsidR="00BA25B6" w:rsidRPr="00592644" w:rsidTr="00592644">
        <w:trPr>
          <w:trHeight w:val="31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Статьи движения денежных средств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4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5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ABF8F" w:fill="FABF8F"/>
            <w:hideMark/>
          </w:tcPr>
          <w:p w:rsidR="00592644" w:rsidRPr="00592644" w:rsidRDefault="00592644" w:rsidP="005926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6 год</w:t>
            </w:r>
          </w:p>
        </w:tc>
      </w:tr>
      <w:tr w:rsidR="00BA25B6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Инвестиционный денежный поток (ИДП)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92644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Капитальные вложения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A25B6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Операционный денежный поток (ОДП)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-12733,2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-6193,6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20660,8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35335,5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37070,5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38813,6</w:t>
            </w:r>
          </w:p>
        </w:tc>
      </w:tr>
      <w:tr w:rsidR="00592644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Выручка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31253,6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60557,3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76633,4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78976,6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81319,9</w:t>
            </w:r>
          </w:p>
        </w:tc>
      </w:tr>
      <w:tr w:rsidR="00592644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Операционные издержки, в т.ч.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i/>
                <w:iCs/>
                <w:color w:val="000000"/>
                <w:sz w:val="22"/>
                <w:szCs w:val="22"/>
              </w:rPr>
              <w:t>14608,5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i/>
                <w:iCs/>
                <w:color w:val="000000"/>
                <w:sz w:val="22"/>
                <w:szCs w:val="22"/>
              </w:rPr>
              <w:t>33596,7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i/>
                <w:iCs/>
                <w:color w:val="000000"/>
                <w:sz w:val="22"/>
                <w:szCs w:val="22"/>
              </w:rPr>
              <w:t>34287,7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i/>
                <w:iCs/>
                <w:color w:val="000000"/>
                <w:sz w:val="22"/>
                <w:szCs w:val="22"/>
              </w:rPr>
              <w:t>34724,6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i/>
                <w:iCs/>
                <w:color w:val="000000"/>
                <w:sz w:val="22"/>
                <w:szCs w:val="22"/>
              </w:rPr>
              <w:t>35192,2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i/>
                <w:iCs/>
                <w:color w:val="000000"/>
                <w:sz w:val="22"/>
                <w:szCs w:val="22"/>
              </w:rPr>
              <w:t>35651,8</w:t>
            </w:r>
          </w:p>
        </w:tc>
      </w:tr>
      <w:tr w:rsidR="00BA25B6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i/>
                <w:iCs/>
                <w:color w:val="000000"/>
                <w:sz w:val="22"/>
                <w:szCs w:val="22"/>
              </w:rPr>
              <w:t>Переменные издержки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5600,0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7940,0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8337,0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8753,9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9191,5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9651,1</w:t>
            </w:r>
          </w:p>
        </w:tc>
      </w:tr>
      <w:tr w:rsidR="00BA25B6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592644">
              <w:rPr>
                <w:i/>
                <w:iCs/>
                <w:color w:val="000000"/>
                <w:sz w:val="22"/>
                <w:szCs w:val="22"/>
              </w:rPr>
              <w:t>Постоянные издержки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9008,5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25656,7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25950,7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25970,7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26000,7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26000,7</w:t>
            </w:r>
          </w:p>
        </w:tc>
      </w:tr>
      <w:tr w:rsidR="00592644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Начисленные налоги и платежи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1634,7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3850,5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5608,7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6573,3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6713,9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6854,5</w:t>
            </w:r>
          </w:p>
        </w:tc>
      </w:tr>
      <w:tr w:rsidR="00BA25B6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Финансовый денежный поток (ФДП)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-81500,0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592644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Собственные средства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-81500,0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92644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Заемные средства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A25B6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Чистый денежный поток (ЧДП)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-12733,2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-6193,6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20660,8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35335,5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37070,5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38813,6</w:t>
            </w:r>
          </w:p>
        </w:tc>
      </w:tr>
      <w:tr w:rsidR="00BA25B6" w:rsidRPr="00592644" w:rsidTr="00BA25B6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ЧДП нарастающим итогом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-12733,2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-18926,8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1734,0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37069,6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74140,0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112953,6</w:t>
            </w:r>
          </w:p>
        </w:tc>
      </w:tr>
      <w:tr w:rsidR="00592644" w:rsidRPr="00592644" w:rsidTr="00BA25B6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Ставка дисконтирования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</w:p>
        </w:tc>
      </w:tr>
      <w:tr w:rsidR="00592644" w:rsidRPr="00592644" w:rsidTr="00BA25B6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Коэффициент дисконтирования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</w:rPr>
            </w:pPr>
            <w:r w:rsidRPr="00592644">
              <w:rPr>
                <w:color w:val="000000"/>
              </w:rPr>
              <w:t>100,0%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</w:rPr>
            </w:pPr>
            <w:r w:rsidRPr="00592644">
              <w:rPr>
                <w:color w:val="000000"/>
              </w:rPr>
              <w:t>116,0%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</w:rPr>
            </w:pPr>
            <w:r w:rsidRPr="00592644">
              <w:rPr>
                <w:color w:val="000000"/>
              </w:rPr>
              <w:t>116,0%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</w:rPr>
            </w:pPr>
            <w:r w:rsidRPr="00592644">
              <w:rPr>
                <w:color w:val="000000"/>
              </w:rPr>
              <w:t>116,0%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</w:rPr>
            </w:pPr>
            <w:r w:rsidRPr="00592644">
              <w:rPr>
                <w:color w:val="000000"/>
              </w:rPr>
              <w:t>116,0%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</w:rPr>
            </w:pPr>
            <w:r w:rsidRPr="00592644">
              <w:rPr>
                <w:color w:val="000000"/>
              </w:rPr>
              <w:t>116,0%</w:t>
            </w:r>
          </w:p>
        </w:tc>
      </w:tr>
      <w:tr w:rsidR="00BA25B6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Чистый ди</w:t>
            </w:r>
            <w:r w:rsidR="00BA25B6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592644">
              <w:rPr>
                <w:b/>
                <w:bCs/>
                <w:color w:val="000000"/>
                <w:sz w:val="22"/>
                <w:szCs w:val="22"/>
              </w:rPr>
              <w:t>контированный доход (ЧДД)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-12733,2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-5339,3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17811,1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30461,7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31957,3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color w:val="000000"/>
                <w:sz w:val="22"/>
                <w:szCs w:val="22"/>
              </w:rPr>
            </w:pPr>
            <w:r w:rsidRPr="00592644">
              <w:rPr>
                <w:color w:val="000000"/>
                <w:sz w:val="22"/>
                <w:szCs w:val="22"/>
              </w:rPr>
              <w:t>33460,0</w:t>
            </w:r>
          </w:p>
        </w:tc>
      </w:tr>
      <w:tr w:rsidR="00BA25B6" w:rsidRPr="00592644" w:rsidTr="00592644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ЧДД нарастающим итогом  (NPV)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-12733,2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-18072,5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-261,4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30200,2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62157,5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hideMark/>
          </w:tcPr>
          <w:p w:rsidR="00592644" w:rsidRPr="00592644" w:rsidRDefault="00592644" w:rsidP="005926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92644">
              <w:rPr>
                <w:b/>
                <w:bCs/>
                <w:color w:val="000000"/>
                <w:sz w:val="22"/>
                <w:szCs w:val="22"/>
              </w:rPr>
              <w:t>95617,5</w:t>
            </w:r>
          </w:p>
        </w:tc>
      </w:tr>
    </w:tbl>
    <w:p w:rsidR="00592644" w:rsidRDefault="00592644" w:rsidP="00FF3D8D">
      <w:pPr>
        <w:pStyle w:val="Style11"/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E216C4" w:rsidRDefault="00E216C4" w:rsidP="00E216C4">
      <w:pPr>
        <w:pStyle w:val="Style11"/>
        <w:spacing w:line="240" w:lineRule="auto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E216C4" w:rsidRDefault="00E216C4" w:rsidP="00E216C4">
      <w:pPr>
        <w:pStyle w:val="Style11"/>
        <w:spacing w:line="240" w:lineRule="auto"/>
        <w:jc w:val="both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sectPr w:rsidR="00E216C4" w:rsidSect="00D82932">
          <w:pgSz w:w="16838" w:h="11906" w:orient="landscape"/>
          <w:pgMar w:top="707" w:right="426" w:bottom="1418" w:left="851" w:header="709" w:footer="709" w:gutter="0"/>
          <w:pgNumType w:start="1"/>
          <w:cols w:space="708"/>
          <w:titlePg/>
          <w:docGrid w:linePitch="360"/>
        </w:sectPr>
      </w:pPr>
    </w:p>
    <w:p w:rsidR="00E216C4" w:rsidRDefault="00E216C4" w:rsidP="00E216C4">
      <w:pPr>
        <w:pStyle w:val="Style11"/>
        <w:spacing w:line="240" w:lineRule="auto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E216C4" w:rsidRDefault="00E216C4" w:rsidP="00FF3D8D">
      <w:pPr>
        <w:pStyle w:val="Style11"/>
        <w:numPr>
          <w:ilvl w:val="1"/>
          <w:numId w:val="24"/>
        </w:numPr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t>ПРОГНОЗ НАЛОГОВЫХ ПОСТУПЛЕНИЙ ОТ РЕАЛИЗАЦИИ ПРОЕКТА</w:t>
      </w:r>
    </w:p>
    <w:p w:rsidR="00FF3D8D" w:rsidRDefault="00FF3D8D" w:rsidP="00FF3D8D">
      <w:pPr>
        <w:pStyle w:val="Style11"/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1502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5200"/>
        <w:gridCol w:w="1120"/>
        <w:gridCol w:w="1584"/>
        <w:gridCol w:w="1417"/>
        <w:gridCol w:w="1560"/>
        <w:gridCol w:w="1559"/>
        <w:gridCol w:w="1701"/>
      </w:tblGrid>
      <w:tr w:rsidR="004F27DB" w:rsidRPr="004F27DB" w:rsidTr="004F27DB">
        <w:trPr>
          <w:trHeight w:val="465"/>
        </w:trPr>
        <w:tc>
          <w:tcPr>
            <w:tcW w:w="880" w:type="dxa"/>
            <w:vMerge w:val="restart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№                       п/п</w:t>
            </w:r>
          </w:p>
        </w:tc>
        <w:tc>
          <w:tcPr>
            <w:tcW w:w="5200" w:type="dxa"/>
            <w:vMerge w:val="restart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 xml:space="preserve">Наименование налоговых платежей и сборов       </w:t>
            </w:r>
          </w:p>
        </w:tc>
        <w:tc>
          <w:tcPr>
            <w:tcW w:w="8941" w:type="dxa"/>
            <w:gridSpan w:val="6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Прогноз налоговых поступлений (в тыс. рублей)</w:t>
            </w:r>
          </w:p>
        </w:tc>
      </w:tr>
      <w:tr w:rsidR="004F27DB" w:rsidRPr="004F27DB" w:rsidTr="004F27DB">
        <w:trPr>
          <w:trHeight w:val="390"/>
        </w:trPr>
        <w:tc>
          <w:tcPr>
            <w:tcW w:w="880" w:type="dxa"/>
            <w:vMerge/>
            <w:vAlign w:val="center"/>
            <w:hideMark/>
          </w:tcPr>
          <w:p w:rsidR="004F27DB" w:rsidRPr="004F27DB" w:rsidRDefault="004F27DB" w:rsidP="004F27DB">
            <w:pPr>
              <w:rPr>
                <w:b/>
                <w:bCs/>
                <w:color w:val="000000"/>
              </w:rPr>
            </w:pPr>
          </w:p>
        </w:tc>
        <w:tc>
          <w:tcPr>
            <w:tcW w:w="5200" w:type="dxa"/>
            <w:vMerge/>
            <w:vAlign w:val="center"/>
            <w:hideMark/>
          </w:tcPr>
          <w:p w:rsidR="004F27DB" w:rsidRPr="004F27DB" w:rsidRDefault="004F27DB" w:rsidP="004F27DB">
            <w:pPr>
              <w:rPr>
                <w:b/>
                <w:bCs/>
                <w:color w:val="000000"/>
              </w:rPr>
            </w:pPr>
          </w:p>
        </w:tc>
        <w:tc>
          <w:tcPr>
            <w:tcW w:w="1120" w:type="dxa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1 год</w:t>
            </w:r>
          </w:p>
        </w:tc>
        <w:tc>
          <w:tcPr>
            <w:tcW w:w="1584" w:type="dxa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2 год</w:t>
            </w:r>
          </w:p>
        </w:tc>
        <w:tc>
          <w:tcPr>
            <w:tcW w:w="1417" w:type="dxa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3 год</w:t>
            </w:r>
          </w:p>
        </w:tc>
        <w:tc>
          <w:tcPr>
            <w:tcW w:w="1560" w:type="dxa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4 год</w:t>
            </w:r>
          </w:p>
        </w:tc>
        <w:tc>
          <w:tcPr>
            <w:tcW w:w="1559" w:type="dxa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5 год</w:t>
            </w:r>
          </w:p>
        </w:tc>
        <w:tc>
          <w:tcPr>
            <w:tcW w:w="1701" w:type="dxa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6 год</w:t>
            </w:r>
          </w:p>
        </w:tc>
      </w:tr>
      <w:tr w:rsidR="004F27DB" w:rsidRPr="004F27DB" w:rsidTr="004F27DB">
        <w:trPr>
          <w:trHeight w:val="345"/>
        </w:trPr>
        <w:tc>
          <w:tcPr>
            <w:tcW w:w="880" w:type="dxa"/>
            <w:shd w:val="clear" w:color="FFFFFF" w:fill="FFFFFF"/>
            <w:hideMark/>
          </w:tcPr>
          <w:p w:rsidR="004F27DB" w:rsidRPr="004F27DB" w:rsidRDefault="004F27DB" w:rsidP="004F27DB">
            <w:pPr>
              <w:jc w:val="center"/>
            </w:pPr>
            <w:r w:rsidRPr="004F27DB">
              <w:t>1</w:t>
            </w:r>
          </w:p>
        </w:tc>
        <w:tc>
          <w:tcPr>
            <w:tcW w:w="5200" w:type="dxa"/>
            <w:shd w:val="clear" w:color="FFFFFF" w:fill="FFFFFF"/>
            <w:hideMark/>
          </w:tcPr>
          <w:p w:rsidR="004F27DB" w:rsidRPr="004F27DB" w:rsidRDefault="004F27DB" w:rsidP="004F27DB">
            <w:r w:rsidRPr="004F27DB">
              <w:t>УСН (6%)</w:t>
            </w:r>
          </w:p>
        </w:tc>
        <w:tc>
          <w:tcPr>
            <w:tcW w:w="112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</w:pPr>
            <w:r w:rsidRPr="004F27DB">
              <w:t xml:space="preserve"> 210,6</w:t>
            </w:r>
          </w:p>
        </w:tc>
        <w:tc>
          <w:tcPr>
            <w:tcW w:w="1584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</w:pPr>
            <w:r w:rsidRPr="004F27DB">
              <w:t>1 875,2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</w:pPr>
            <w:r w:rsidRPr="004F27DB">
              <w:t>3 633,4</w:t>
            </w:r>
          </w:p>
        </w:tc>
        <w:tc>
          <w:tcPr>
            <w:tcW w:w="156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</w:pPr>
            <w:r w:rsidRPr="004F27DB">
              <w:t>4 598,0</w:t>
            </w:r>
          </w:p>
        </w:tc>
        <w:tc>
          <w:tcPr>
            <w:tcW w:w="1559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</w:pPr>
            <w:r w:rsidRPr="004F27DB">
              <w:t>4 738,6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</w:pPr>
            <w:r w:rsidRPr="004F27DB">
              <w:t>4 879,2</w:t>
            </w:r>
          </w:p>
        </w:tc>
      </w:tr>
      <w:tr w:rsidR="004F27DB" w:rsidRPr="004F27DB" w:rsidTr="004F27DB">
        <w:trPr>
          <w:trHeight w:val="345"/>
        </w:trPr>
        <w:tc>
          <w:tcPr>
            <w:tcW w:w="880" w:type="dxa"/>
            <w:shd w:val="clear" w:color="FFFFFF" w:fill="FFFFFF"/>
            <w:hideMark/>
          </w:tcPr>
          <w:p w:rsidR="004F27DB" w:rsidRPr="004F27DB" w:rsidRDefault="004F27DB" w:rsidP="004F27DB">
            <w:pPr>
              <w:jc w:val="center"/>
              <w:rPr>
                <w:color w:val="000000"/>
              </w:rPr>
            </w:pPr>
            <w:r w:rsidRPr="004F27DB">
              <w:rPr>
                <w:color w:val="000000"/>
              </w:rPr>
              <w:t>2</w:t>
            </w:r>
          </w:p>
        </w:tc>
        <w:tc>
          <w:tcPr>
            <w:tcW w:w="5200" w:type="dxa"/>
            <w:shd w:val="clear" w:color="FFFFFF" w:fill="FFFFFF"/>
            <w:hideMark/>
          </w:tcPr>
          <w:p w:rsidR="004F27DB" w:rsidRPr="004F27DB" w:rsidRDefault="004F27DB" w:rsidP="004F27DB">
            <w:pPr>
              <w:rPr>
                <w:color w:val="000000"/>
              </w:rPr>
            </w:pPr>
            <w:r w:rsidRPr="004F27DB">
              <w:rPr>
                <w:color w:val="000000"/>
              </w:rPr>
              <w:t>НДФЛ (13%)</w:t>
            </w:r>
          </w:p>
        </w:tc>
        <w:tc>
          <w:tcPr>
            <w:tcW w:w="112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386,5</w:t>
            </w:r>
          </w:p>
        </w:tc>
        <w:tc>
          <w:tcPr>
            <w:tcW w:w="1584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539,2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539,2</w:t>
            </w:r>
          </w:p>
        </w:tc>
        <w:tc>
          <w:tcPr>
            <w:tcW w:w="156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539,2</w:t>
            </w:r>
          </w:p>
        </w:tc>
        <w:tc>
          <w:tcPr>
            <w:tcW w:w="1559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539,24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539,24</w:t>
            </w:r>
          </w:p>
        </w:tc>
      </w:tr>
      <w:tr w:rsidR="004F27DB" w:rsidRPr="004F27DB" w:rsidTr="004F27DB">
        <w:trPr>
          <w:trHeight w:val="345"/>
        </w:trPr>
        <w:tc>
          <w:tcPr>
            <w:tcW w:w="880" w:type="dxa"/>
            <w:shd w:val="clear" w:color="FFFFFF" w:fill="FFFFFF"/>
            <w:hideMark/>
          </w:tcPr>
          <w:p w:rsidR="004F27DB" w:rsidRPr="004F27DB" w:rsidRDefault="004F27DB" w:rsidP="004F27DB">
            <w:pPr>
              <w:jc w:val="center"/>
              <w:rPr>
                <w:color w:val="000000"/>
              </w:rPr>
            </w:pPr>
            <w:r w:rsidRPr="004F27DB">
              <w:rPr>
                <w:color w:val="000000"/>
              </w:rPr>
              <w:t>3</w:t>
            </w:r>
          </w:p>
        </w:tc>
        <w:tc>
          <w:tcPr>
            <w:tcW w:w="5200" w:type="dxa"/>
            <w:shd w:val="clear" w:color="FFFFFF" w:fill="FFFFFF"/>
            <w:hideMark/>
          </w:tcPr>
          <w:p w:rsidR="004F27DB" w:rsidRPr="004F27DB" w:rsidRDefault="004F27DB" w:rsidP="004F27DB">
            <w:pPr>
              <w:rPr>
                <w:color w:val="000000"/>
              </w:rPr>
            </w:pPr>
            <w:r w:rsidRPr="004F27DB">
              <w:rPr>
                <w:color w:val="000000"/>
              </w:rPr>
              <w:t>Страховые взносы (30%)</w:t>
            </w:r>
          </w:p>
        </w:tc>
        <w:tc>
          <w:tcPr>
            <w:tcW w:w="112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1 007,7</w:t>
            </w:r>
          </w:p>
        </w:tc>
        <w:tc>
          <w:tcPr>
            <w:tcW w:w="1584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1 406,2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1 406,2</w:t>
            </w:r>
          </w:p>
        </w:tc>
        <w:tc>
          <w:tcPr>
            <w:tcW w:w="156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1 406,2</w:t>
            </w:r>
          </w:p>
        </w:tc>
        <w:tc>
          <w:tcPr>
            <w:tcW w:w="1559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1406,16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1406,16</w:t>
            </w:r>
          </w:p>
        </w:tc>
      </w:tr>
      <w:tr w:rsidR="004F27DB" w:rsidRPr="004F27DB" w:rsidTr="004F27DB">
        <w:trPr>
          <w:trHeight w:val="345"/>
        </w:trPr>
        <w:tc>
          <w:tcPr>
            <w:tcW w:w="880" w:type="dxa"/>
            <w:shd w:val="clear" w:color="FFFFFF" w:fill="FFFFFF"/>
            <w:hideMark/>
          </w:tcPr>
          <w:p w:rsidR="004F27DB" w:rsidRPr="004F27DB" w:rsidRDefault="004F27DB" w:rsidP="004F27DB">
            <w:pPr>
              <w:jc w:val="center"/>
              <w:rPr>
                <w:color w:val="000000"/>
              </w:rPr>
            </w:pPr>
            <w:r w:rsidRPr="004F27DB">
              <w:rPr>
                <w:color w:val="000000"/>
              </w:rPr>
              <w:t>4</w:t>
            </w:r>
          </w:p>
        </w:tc>
        <w:tc>
          <w:tcPr>
            <w:tcW w:w="5200" w:type="dxa"/>
            <w:shd w:val="clear" w:color="FFFFFF" w:fill="FFFFFF"/>
            <w:hideMark/>
          </w:tcPr>
          <w:p w:rsidR="004F27DB" w:rsidRPr="004F27DB" w:rsidRDefault="004F27DB" w:rsidP="004F27DB">
            <w:pPr>
              <w:rPr>
                <w:color w:val="000000"/>
              </w:rPr>
            </w:pPr>
            <w:r w:rsidRPr="004F27DB">
              <w:rPr>
                <w:color w:val="000000"/>
              </w:rPr>
              <w:t>Налог на землю</w:t>
            </w:r>
          </w:p>
        </w:tc>
        <w:tc>
          <w:tcPr>
            <w:tcW w:w="112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7,0</w:t>
            </w:r>
          </w:p>
        </w:tc>
        <w:tc>
          <w:tcPr>
            <w:tcW w:w="1584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7,0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7,0</w:t>
            </w:r>
          </w:p>
        </w:tc>
        <w:tc>
          <w:tcPr>
            <w:tcW w:w="156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7,0</w:t>
            </w:r>
          </w:p>
        </w:tc>
        <w:tc>
          <w:tcPr>
            <w:tcW w:w="1559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7,00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7,00</w:t>
            </w:r>
          </w:p>
        </w:tc>
      </w:tr>
      <w:tr w:rsidR="004F27DB" w:rsidRPr="004F27DB" w:rsidTr="004F27DB">
        <w:trPr>
          <w:trHeight w:val="405"/>
        </w:trPr>
        <w:tc>
          <w:tcPr>
            <w:tcW w:w="880" w:type="dxa"/>
            <w:shd w:val="clear" w:color="FFFFFF" w:fill="FFFFFF"/>
            <w:hideMark/>
          </w:tcPr>
          <w:p w:rsidR="004F27DB" w:rsidRPr="004F27DB" w:rsidRDefault="004F27DB" w:rsidP="004F27DB">
            <w:pPr>
              <w:jc w:val="center"/>
              <w:rPr>
                <w:color w:val="000000"/>
              </w:rPr>
            </w:pPr>
            <w:r w:rsidRPr="004F27DB">
              <w:rPr>
                <w:color w:val="000000"/>
              </w:rPr>
              <w:t>6</w:t>
            </w:r>
          </w:p>
        </w:tc>
        <w:tc>
          <w:tcPr>
            <w:tcW w:w="5200" w:type="dxa"/>
            <w:shd w:val="clear" w:color="FFFFFF" w:fill="FFFFFF"/>
            <w:hideMark/>
          </w:tcPr>
          <w:p w:rsidR="004F27DB" w:rsidRPr="004F27DB" w:rsidRDefault="004F27DB" w:rsidP="004F27DB">
            <w:pPr>
              <w:rPr>
                <w:color w:val="000000"/>
              </w:rPr>
            </w:pPr>
            <w:r w:rsidRPr="004F27DB">
              <w:rPr>
                <w:color w:val="000000"/>
              </w:rPr>
              <w:t>Транспортный налог</w:t>
            </w:r>
          </w:p>
        </w:tc>
        <w:tc>
          <w:tcPr>
            <w:tcW w:w="112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20,5</w:t>
            </w:r>
          </w:p>
        </w:tc>
        <w:tc>
          <w:tcPr>
            <w:tcW w:w="1584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20,5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20,5</w:t>
            </w:r>
          </w:p>
        </w:tc>
        <w:tc>
          <w:tcPr>
            <w:tcW w:w="156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20,5</w:t>
            </w:r>
          </w:p>
        </w:tc>
        <w:tc>
          <w:tcPr>
            <w:tcW w:w="1559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20,50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20,50</w:t>
            </w:r>
          </w:p>
        </w:tc>
      </w:tr>
      <w:tr w:rsidR="004F27DB" w:rsidRPr="004F27DB" w:rsidTr="004F27DB">
        <w:trPr>
          <w:trHeight w:val="405"/>
        </w:trPr>
        <w:tc>
          <w:tcPr>
            <w:tcW w:w="880" w:type="dxa"/>
            <w:shd w:val="clear" w:color="FFFFFF" w:fill="FFFFFF"/>
            <w:hideMark/>
          </w:tcPr>
          <w:p w:rsidR="004F27DB" w:rsidRPr="004F27DB" w:rsidRDefault="004F27DB" w:rsidP="004F27DB">
            <w:pPr>
              <w:jc w:val="center"/>
              <w:rPr>
                <w:color w:val="000000"/>
              </w:rPr>
            </w:pPr>
            <w:r w:rsidRPr="004F27DB">
              <w:rPr>
                <w:color w:val="000000"/>
              </w:rPr>
              <w:t>7</w:t>
            </w:r>
          </w:p>
        </w:tc>
        <w:tc>
          <w:tcPr>
            <w:tcW w:w="5200" w:type="dxa"/>
            <w:shd w:val="clear" w:color="FFFFFF" w:fill="FFFFFF"/>
            <w:hideMark/>
          </w:tcPr>
          <w:p w:rsidR="004F27DB" w:rsidRPr="004F27DB" w:rsidRDefault="004F27DB" w:rsidP="004F27DB">
            <w:pPr>
              <w:rPr>
                <w:color w:val="000000"/>
              </w:rPr>
            </w:pPr>
            <w:r w:rsidRPr="004F27DB">
              <w:rPr>
                <w:color w:val="000000"/>
              </w:rPr>
              <w:t>Прочие налоги и сборы</w:t>
            </w:r>
          </w:p>
        </w:tc>
        <w:tc>
          <w:tcPr>
            <w:tcW w:w="112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2,4</w:t>
            </w:r>
          </w:p>
        </w:tc>
        <w:tc>
          <w:tcPr>
            <w:tcW w:w="1584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2,4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2,4</w:t>
            </w:r>
          </w:p>
        </w:tc>
        <w:tc>
          <w:tcPr>
            <w:tcW w:w="1560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 xml:space="preserve"> 2,4</w:t>
            </w:r>
          </w:p>
        </w:tc>
        <w:tc>
          <w:tcPr>
            <w:tcW w:w="1559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2,40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color w:val="000000"/>
              </w:rPr>
            </w:pPr>
            <w:r w:rsidRPr="004F27DB">
              <w:rPr>
                <w:color w:val="000000"/>
              </w:rPr>
              <w:t>2,40</w:t>
            </w:r>
          </w:p>
        </w:tc>
      </w:tr>
      <w:tr w:rsidR="004F27DB" w:rsidRPr="004F27DB" w:rsidTr="004F27DB">
        <w:trPr>
          <w:trHeight w:val="360"/>
        </w:trPr>
        <w:tc>
          <w:tcPr>
            <w:tcW w:w="880" w:type="dxa"/>
            <w:shd w:val="clear" w:color="FFC000" w:fill="FFC000"/>
            <w:hideMark/>
          </w:tcPr>
          <w:p w:rsidR="004F27DB" w:rsidRPr="004F27DB" w:rsidRDefault="004F27DB" w:rsidP="004F27DB">
            <w:pPr>
              <w:jc w:val="center"/>
              <w:rPr>
                <w:color w:val="000000"/>
              </w:rPr>
            </w:pPr>
            <w:r w:rsidRPr="004F27DB">
              <w:rPr>
                <w:color w:val="000000"/>
              </w:rPr>
              <w:t> </w:t>
            </w:r>
          </w:p>
        </w:tc>
        <w:tc>
          <w:tcPr>
            <w:tcW w:w="5200" w:type="dxa"/>
            <w:shd w:val="clear" w:color="FFC000" w:fill="FFC000"/>
            <w:hideMark/>
          </w:tcPr>
          <w:p w:rsidR="004F27DB" w:rsidRPr="004F27DB" w:rsidRDefault="004F27DB" w:rsidP="004F27DB">
            <w:pPr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 xml:space="preserve">ИТОГО                                          </w:t>
            </w:r>
          </w:p>
        </w:tc>
        <w:tc>
          <w:tcPr>
            <w:tcW w:w="1120" w:type="dxa"/>
            <w:shd w:val="clear" w:color="FFC000" w:fill="FFC000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1 634,7</w:t>
            </w:r>
          </w:p>
        </w:tc>
        <w:tc>
          <w:tcPr>
            <w:tcW w:w="1584" w:type="dxa"/>
            <w:shd w:val="clear" w:color="FFC000" w:fill="FFC000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3 850,5</w:t>
            </w:r>
          </w:p>
        </w:tc>
        <w:tc>
          <w:tcPr>
            <w:tcW w:w="1417" w:type="dxa"/>
            <w:shd w:val="clear" w:color="FFC000" w:fill="FFC000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5 608,7</w:t>
            </w:r>
          </w:p>
        </w:tc>
        <w:tc>
          <w:tcPr>
            <w:tcW w:w="1560" w:type="dxa"/>
            <w:shd w:val="clear" w:color="FFC000" w:fill="FFC000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6 573,3</w:t>
            </w:r>
          </w:p>
        </w:tc>
        <w:tc>
          <w:tcPr>
            <w:tcW w:w="1559" w:type="dxa"/>
            <w:shd w:val="clear" w:color="FFC000" w:fill="FFC000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6 713,9</w:t>
            </w:r>
          </w:p>
        </w:tc>
        <w:tc>
          <w:tcPr>
            <w:tcW w:w="1701" w:type="dxa"/>
            <w:shd w:val="clear" w:color="FFC000" w:fill="FFC000"/>
            <w:vAlign w:val="center"/>
            <w:hideMark/>
          </w:tcPr>
          <w:p w:rsidR="004F27DB" w:rsidRPr="004F27DB" w:rsidRDefault="004F27DB" w:rsidP="004F27DB">
            <w:pPr>
              <w:jc w:val="right"/>
              <w:rPr>
                <w:b/>
                <w:bCs/>
                <w:color w:val="000000"/>
              </w:rPr>
            </w:pPr>
            <w:r w:rsidRPr="004F27DB">
              <w:rPr>
                <w:b/>
                <w:bCs/>
                <w:color w:val="000000"/>
              </w:rPr>
              <w:t>6 854,5</w:t>
            </w:r>
          </w:p>
        </w:tc>
      </w:tr>
    </w:tbl>
    <w:p w:rsidR="00BA25B6" w:rsidRDefault="00BA25B6" w:rsidP="00FF3D8D">
      <w:pPr>
        <w:pStyle w:val="Style11"/>
        <w:spacing w:line="240" w:lineRule="auto"/>
        <w:jc w:val="center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</w:pPr>
    </w:p>
    <w:p w:rsidR="00733640" w:rsidRDefault="00733640" w:rsidP="00E216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216C4" w:rsidRDefault="00E216C4" w:rsidP="00E216C4">
      <w:pPr>
        <w:pStyle w:val="Style11"/>
        <w:spacing w:line="240" w:lineRule="auto"/>
        <w:jc w:val="both"/>
        <w:outlineLvl w:val="0"/>
        <w:rPr>
          <w:rStyle w:val="FontStyle59"/>
          <w:rFonts w:ascii="Times New Roman" w:hAnsi="Times New Roman" w:cs="Times New Roman"/>
          <w:b/>
          <w:color w:val="FF0000"/>
          <w:sz w:val="28"/>
          <w:szCs w:val="28"/>
        </w:rPr>
        <w:sectPr w:rsidR="00E216C4" w:rsidSect="00BF3011">
          <w:pgSz w:w="16838" w:h="11906" w:orient="landscape"/>
          <w:pgMar w:top="707" w:right="426" w:bottom="1418" w:left="851" w:header="709" w:footer="709" w:gutter="0"/>
          <w:pgNumType w:start="48"/>
          <w:cols w:space="708"/>
          <w:titlePg/>
          <w:docGrid w:linePitch="360"/>
        </w:sectPr>
      </w:pPr>
    </w:p>
    <w:p w:rsidR="00E216C4" w:rsidRDefault="00E216C4" w:rsidP="009F247E">
      <w:pPr>
        <w:pStyle w:val="ae"/>
        <w:numPr>
          <w:ilvl w:val="0"/>
          <w:numId w:val="24"/>
        </w:numPr>
        <w:jc w:val="center"/>
        <w:rPr>
          <w:b/>
          <w:color w:val="FF0000"/>
          <w:sz w:val="28"/>
          <w:szCs w:val="28"/>
        </w:rPr>
      </w:pPr>
      <w:r w:rsidRPr="00A111B7">
        <w:rPr>
          <w:b/>
          <w:color w:val="FF0000"/>
          <w:sz w:val="28"/>
          <w:szCs w:val="28"/>
        </w:rPr>
        <w:lastRenderedPageBreak/>
        <w:t>ОПИСАНИЕ РЕЗУЛЬТАТОВ РЕАЛИЗАЦИИ ПРОЕКТА</w:t>
      </w:r>
    </w:p>
    <w:p w:rsidR="00E216C4" w:rsidRDefault="00E216C4" w:rsidP="00B95ECB">
      <w:pPr>
        <w:pStyle w:val="ae"/>
        <w:ind w:left="1068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(социально-экономический, финансовый результат)</w:t>
      </w:r>
    </w:p>
    <w:p w:rsidR="00E216C4" w:rsidRDefault="00E216C4" w:rsidP="00E216C4">
      <w:pPr>
        <w:pStyle w:val="ae"/>
        <w:ind w:left="1068"/>
        <w:rPr>
          <w:b/>
          <w:color w:val="FF0000"/>
          <w:sz w:val="28"/>
          <w:szCs w:val="28"/>
        </w:rPr>
      </w:pPr>
    </w:p>
    <w:p w:rsidR="004361F3" w:rsidRPr="00163EB0" w:rsidRDefault="00E216C4" w:rsidP="00163EB0">
      <w:pPr>
        <w:ind w:firstLine="567"/>
        <w:jc w:val="both"/>
        <w:rPr>
          <w:sz w:val="28"/>
          <w:szCs w:val="28"/>
          <w:shd w:val="clear" w:color="auto" w:fill="FFFFFF"/>
        </w:rPr>
      </w:pPr>
      <w:r w:rsidRPr="00163EB0">
        <w:rPr>
          <w:sz w:val="28"/>
          <w:szCs w:val="28"/>
        </w:rPr>
        <w:t xml:space="preserve">Реализация проекта по </w:t>
      </w:r>
      <w:r w:rsidR="00163EB0">
        <w:rPr>
          <w:sz w:val="28"/>
          <w:szCs w:val="28"/>
        </w:rPr>
        <w:t>с</w:t>
      </w:r>
      <w:r w:rsidR="00163EB0" w:rsidRPr="00163EB0">
        <w:rPr>
          <w:sz w:val="28"/>
          <w:szCs w:val="28"/>
        </w:rPr>
        <w:t>озданию предприятия товарной аквакультуры на территории Приволжского района Астраханской области</w:t>
      </w:r>
      <w:r w:rsidR="004361F3" w:rsidRPr="00163EB0">
        <w:rPr>
          <w:sz w:val="28"/>
          <w:szCs w:val="28"/>
        </w:rPr>
        <w:t xml:space="preserve"> мощностью производства свыше </w:t>
      </w:r>
      <w:r w:rsidR="00140EAC">
        <w:rPr>
          <w:sz w:val="28"/>
          <w:szCs w:val="28"/>
        </w:rPr>
        <w:t>3,</w:t>
      </w:r>
      <w:r w:rsidR="00B47FEF">
        <w:rPr>
          <w:sz w:val="28"/>
          <w:szCs w:val="28"/>
        </w:rPr>
        <w:t>6</w:t>
      </w:r>
      <w:r w:rsidR="00140EAC">
        <w:rPr>
          <w:sz w:val="28"/>
          <w:szCs w:val="28"/>
        </w:rPr>
        <w:t xml:space="preserve"> </w:t>
      </w:r>
      <w:r w:rsidR="004361F3" w:rsidRPr="00163EB0">
        <w:rPr>
          <w:sz w:val="28"/>
          <w:szCs w:val="28"/>
        </w:rPr>
        <w:t>тонн продукции в год, позволит</w:t>
      </w:r>
      <w:r w:rsidR="004361F3" w:rsidRPr="00163EB0">
        <w:rPr>
          <w:sz w:val="28"/>
          <w:szCs w:val="28"/>
          <w:shd w:val="clear" w:color="auto" w:fill="FFFFFF"/>
        </w:rPr>
        <w:t xml:space="preserve"> обеспечить потребности пищевой промышленности высококачественн</w:t>
      </w:r>
      <w:r w:rsidR="00163EB0" w:rsidRPr="00163EB0">
        <w:rPr>
          <w:sz w:val="28"/>
          <w:szCs w:val="28"/>
          <w:shd w:val="clear" w:color="auto" w:fill="FFFFFF"/>
        </w:rPr>
        <w:t>ой</w:t>
      </w:r>
      <w:r w:rsidR="004361F3" w:rsidRPr="00163EB0">
        <w:rPr>
          <w:sz w:val="28"/>
          <w:szCs w:val="28"/>
          <w:shd w:val="clear" w:color="auto" w:fill="FFFFFF"/>
        </w:rPr>
        <w:t xml:space="preserve"> </w:t>
      </w:r>
      <w:r w:rsidR="00163EB0" w:rsidRPr="00163EB0">
        <w:rPr>
          <w:sz w:val="28"/>
          <w:szCs w:val="28"/>
          <w:shd w:val="clear" w:color="auto" w:fill="FFFFFF"/>
        </w:rPr>
        <w:t xml:space="preserve">рыбной </w:t>
      </w:r>
      <w:r w:rsidR="004361F3" w:rsidRPr="00163EB0">
        <w:rPr>
          <w:sz w:val="28"/>
          <w:szCs w:val="28"/>
          <w:shd w:val="clear" w:color="auto" w:fill="FFFFFF"/>
        </w:rPr>
        <w:t>продук</w:t>
      </w:r>
      <w:r w:rsidR="00163EB0" w:rsidRPr="00163EB0">
        <w:rPr>
          <w:sz w:val="28"/>
          <w:szCs w:val="28"/>
          <w:shd w:val="clear" w:color="auto" w:fill="FFFFFF"/>
        </w:rPr>
        <w:t>цией</w:t>
      </w:r>
      <w:r w:rsidR="004361F3" w:rsidRPr="00163EB0">
        <w:rPr>
          <w:sz w:val="28"/>
          <w:szCs w:val="28"/>
          <w:shd w:val="clear" w:color="auto" w:fill="FFFFFF"/>
        </w:rPr>
        <w:t xml:space="preserve">, снизить импортозависимость отрасли. </w:t>
      </w:r>
    </w:p>
    <w:p w:rsidR="00E216C4" w:rsidRPr="00163EB0" w:rsidRDefault="00E216C4" w:rsidP="00E216C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63EB0">
        <w:rPr>
          <w:sz w:val="28"/>
          <w:szCs w:val="28"/>
        </w:rPr>
        <w:t xml:space="preserve">Социальная эффективность данного проекта заключается в создании </w:t>
      </w:r>
      <w:r w:rsidR="00163EB0" w:rsidRPr="00163EB0">
        <w:rPr>
          <w:sz w:val="28"/>
          <w:szCs w:val="28"/>
        </w:rPr>
        <w:t>10</w:t>
      </w:r>
      <w:r w:rsidRPr="00163EB0">
        <w:rPr>
          <w:sz w:val="28"/>
          <w:szCs w:val="28"/>
        </w:rPr>
        <w:t xml:space="preserve"> новых рабочих мест, в последующ</w:t>
      </w:r>
      <w:r w:rsidR="00733640" w:rsidRPr="00163EB0">
        <w:rPr>
          <w:sz w:val="28"/>
          <w:szCs w:val="28"/>
        </w:rPr>
        <w:t xml:space="preserve">ие годы </w:t>
      </w:r>
      <w:r w:rsidRPr="00163EB0">
        <w:rPr>
          <w:sz w:val="28"/>
          <w:szCs w:val="28"/>
        </w:rPr>
        <w:t xml:space="preserve">в связи с расширением деятельности планируется увеличить количество рабочих мест до </w:t>
      </w:r>
      <w:r w:rsidR="00163EB0" w:rsidRPr="00163EB0">
        <w:rPr>
          <w:sz w:val="28"/>
          <w:szCs w:val="28"/>
        </w:rPr>
        <w:t>15</w:t>
      </w:r>
      <w:r w:rsidRPr="00163EB0">
        <w:rPr>
          <w:sz w:val="28"/>
          <w:szCs w:val="28"/>
        </w:rPr>
        <w:t xml:space="preserve"> единиц, что благоприятно повлияет на ситуацию с занятостью в Астраханской области. </w:t>
      </w:r>
    </w:p>
    <w:p w:rsidR="00E216C4" w:rsidRPr="00163EB0" w:rsidRDefault="00E216C4" w:rsidP="00E216C4">
      <w:pPr>
        <w:ind w:firstLine="567"/>
        <w:jc w:val="both"/>
        <w:rPr>
          <w:sz w:val="28"/>
          <w:szCs w:val="28"/>
        </w:rPr>
      </w:pPr>
      <w:r w:rsidRPr="00163EB0">
        <w:rPr>
          <w:sz w:val="28"/>
          <w:szCs w:val="28"/>
        </w:rPr>
        <w:t>Финансовая эффективность проекта достаточно высока, о чем говорят следующие показатели:</w:t>
      </w:r>
    </w:p>
    <w:p w:rsidR="00E216C4" w:rsidRPr="00C32E65" w:rsidRDefault="00733640" w:rsidP="00E216C4">
      <w:pPr>
        <w:ind w:firstLine="567"/>
        <w:jc w:val="both"/>
        <w:rPr>
          <w:sz w:val="28"/>
          <w:szCs w:val="28"/>
        </w:rPr>
      </w:pPr>
      <w:r w:rsidRPr="00C32E65">
        <w:rPr>
          <w:sz w:val="28"/>
          <w:szCs w:val="28"/>
        </w:rPr>
        <w:t>- окупаемость проекта –</w:t>
      </w:r>
      <w:r w:rsidR="00163EB0" w:rsidRPr="00C32E65">
        <w:rPr>
          <w:sz w:val="28"/>
          <w:szCs w:val="28"/>
        </w:rPr>
        <w:t xml:space="preserve"> </w:t>
      </w:r>
      <w:r w:rsidR="004F27DB">
        <w:rPr>
          <w:sz w:val="28"/>
          <w:szCs w:val="28"/>
        </w:rPr>
        <w:t>6</w:t>
      </w:r>
      <w:r w:rsidR="00B47FEF">
        <w:rPr>
          <w:sz w:val="28"/>
          <w:szCs w:val="28"/>
        </w:rPr>
        <w:t xml:space="preserve"> лет</w:t>
      </w:r>
      <w:r w:rsidR="00E216C4" w:rsidRPr="00C32E65">
        <w:rPr>
          <w:sz w:val="28"/>
          <w:szCs w:val="28"/>
        </w:rPr>
        <w:t xml:space="preserve">; </w:t>
      </w:r>
    </w:p>
    <w:p w:rsidR="00E216C4" w:rsidRPr="00A77942" w:rsidRDefault="00E216C4" w:rsidP="00E216C4">
      <w:pPr>
        <w:ind w:firstLine="567"/>
        <w:jc w:val="both"/>
        <w:rPr>
          <w:sz w:val="28"/>
          <w:szCs w:val="28"/>
        </w:rPr>
      </w:pPr>
      <w:r w:rsidRPr="00C32E65">
        <w:rPr>
          <w:sz w:val="28"/>
          <w:szCs w:val="28"/>
        </w:rPr>
        <w:t xml:space="preserve">- валовой доход </w:t>
      </w:r>
      <w:r w:rsidRPr="00A77942">
        <w:rPr>
          <w:sz w:val="28"/>
          <w:szCs w:val="28"/>
        </w:rPr>
        <w:t xml:space="preserve">предприятия по итогам окупаемости проекта составит </w:t>
      </w:r>
      <w:r w:rsidR="00140EAC" w:rsidRPr="00A77942">
        <w:rPr>
          <w:sz w:val="28"/>
          <w:szCs w:val="28"/>
        </w:rPr>
        <w:t xml:space="preserve">– </w:t>
      </w:r>
      <w:r w:rsidR="00B47FEF">
        <w:rPr>
          <w:sz w:val="28"/>
          <w:szCs w:val="28"/>
        </w:rPr>
        <w:t>8</w:t>
      </w:r>
      <w:r w:rsidR="004F27DB">
        <w:rPr>
          <w:sz w:val="28"/>
          <w:szCs w:val="28"/>
        </w:rPr>
        <w:t>1 319,9</w:t>
      </w:r>
      <w:r w:rsidR="00140EAC" w:rsidRPr="00A77942">
        <w:rPr>
          <w:sz w:val="28"/>
          <w:szCs w:val="28"/>
        </w:rPr>
        <w:t xml:space="preserve"> </w:t>
      </w:r>
      <w:r w:rsidRPr="00A77942">
        <w:rPr>
          <w:sz w:val="28"/>
          <w:szCs w:val="28"/>
        </w:rPr>
        <w:t>тыс. рублей,</w:t>
      </w:r>
    </w:p>
    <w:p w:rsidR="00E216C4" w:rsidRPr="00A77942" w:rsidRDefault="00E216C4" w:rsidP="00E216C4">
      <w:pPr>
        <w:ind w:firstLine="567"/>
        <w:jc w:val="both"/>
        <w:rPr>
          <w:sz w:val="28"/>
          <w:szCs w:val="28"/>
        </w:rPr>
      </w:pPr>
      <w:r w:rsidRPr="00A77942">
        <w:rPr>
          <w:sz w:val="28"/>
          <w:szCs w:val="28"/>
        </w:rPr>
        <w:t xml:space="preserve">- чистая прибыль предприятия по итогам окупаемости проекта составит – </w:t>
      </w:r>
      <w:r w:rsidR="004F27DB">
        <w:rPr>
          <w:sz w:val="28"/>
          <w:szCs w:val="28"/>
        </w:rPr>
        <w:t>112 953,7</w:t>
      </w:r>
      <w:r w:rsidRPr="00A77942">
        <w:rPr>
          <w:sz w:val="28"/>
          <w:szCs w:val="28"/>
        </w:rPr>
        <w:t xml:space="preserve"> тыс. рублей.</w:t>
      </w:r>
    </w:p>
    <w:p w:rsidR="00E216C4" w:rsidRPr="00A51A98" w:rsidRDefault="00E216C4" w:rsidP="00E216C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77942">
        <w:rPr>
          <w:sz w:val="28"/>
          <w:szCs w:val="28"/>
        </w:rPr>
        <w:t>Бюджетная эффективность проекта также достаточно высока, поскольку налоговые поступления в консолидированн</w:t>
      </w:r>
      <w:bookmarkStart w:id="5" w:name="_GoBack"/>
      <w:bookmarkEnd w:id="5"/>
      <w:r w:rsidRPr="00A77942">
        <w:rPr>
          <w:sz w:val="28"/>
          <w:szCs w:val="28"/>
        </w:rPr>
        <w:t>ый бюджет Российской Федерации за годы окупаемости проекта составят</w:t>
      </w:r>
      <w:r w:rsidR="000976E9">
        <w:rPr>
          <w:sz w:val="28"/>
          <w:szCs w:val="28"/>
        </w:rPr>
        <w:t xml:space="preserve"> 31 235,6</w:t>
      </w:r>
      <w:r w:rsidRPr="00A51A98">
        <w:rPr>
          <w:sz w:val="28"/>
          <w:szCs w:val="28"/>
        </w:rPr>
        <w:t xml:space="preserve"> тыс. рублей, </w:t>
      </w:r>
      <w:r w:rsidR="00A51A98" w:rsidRPr="00A51A98">
        <w:rPr>
          <w:sz w:val="28"/>
          <w:szCs w:val="28"/>
        </w:rPr>
        <w:t>страховые взносы</w:t>
      </w:r>
      <w:r w:rsidRPr="00A51A98">
        <w:rPr>
          <w:sz w:val="28"/>
          <w:szCs w:val="28"/>
        </w:rPr>
        <w:t xml:space="preserve"> составят </w:t>
      </w:r>
      <w:r w:rsidR="000976E9">
        <w:rPr>
          <w:sz w:val="28"/>
          <w:szCs w:val="28"/>
        </w:rPr>
        <w:t>8 038,5</w:t>
      </w:r>
      <w:r w:rsidRPr="00A51A98">
        <w:rPr>
          <w:sz w:val="28"/>
          <w:szCs w:val="28"/>
        </w:rPr>
        <w:t xml:space="preserve"> тыс. рублей.</w:t>
      </w:r>
    </w:p>
    <w:p w:rsidR="00E216C4" w:rsidRDefault="00E216C4" w:rsidP="00E216C4">
      <w:pPr>
        <w:ind w:firstLine="567"/>
        <w:jc w:val="both"/>
        <w:rPr>
          <w:sz w:val="28"/>
          <w:szCs w:val="28"/>
        </w:rPr>
      </w:pPr>
      <w:r w:rsidRPr="00A51A98">
        <w:rPr>
          <w:sz w:val="28"/>
          <w:szCs w:val="28"/>
        </w:rPr>
        <w:t>Выполненные в данном проекте расчеты результатов финансово-хозяйственной деятельности и оценка эффективности бизнес-плана инвестиционного проекта «</w:t>
      </w:r>
      <w:r w:rsidR="00A51A98" w:rsidRPr="00A51A98">
        <w:rPr>
          <w:sz w:val="28"/>
          <w:szCs w:val="28"/>
        </w:rPr>
        <w:t>Создание предприятия товарной аквакультуры на территории Приволжского района Астраханской области»</w:t>
      </w:r>
      <w:r w:rsidRPr="00A51A98">
        <w:rPr>
          <w:sz w:val="28"/>
          <w:szCs w:val="28"/>
        </w:rPr>
        <w:t xml:space="preserve"> позволяет сделать вывод о целесообразности создания настоящего бизнеса.</w:t>
      </w:r>
    </w:p>
    <w:p w:rsidR="00E216C4" w:rsidRDefault="00E216C4" w:rsidP="00E216C4">
      <w:pPr>
        <w:ind w:firstLine="567"/>
        <w:jc w:val="both"/>
        <w:rPr>
          <w:sz w:val="28"/>
          <w:szCs w:val="28"/>
        </w:rPr>
      </w:pPr>
    </w:p>
    <w:p w:rsidR="00831E87" w:rsidRDefault="00831E87"/>
    <w:bookmarkEnd w:id="0"/>
    <w:bookmarkEnd w:id="1"/>
    <w:bookmarkEnd w:id="2"/>
    <w:bookmarkEnd w:id="3"/>
    <w:p w:rsidR="00AF2E5A" w:rsidRDefault="00AF2E5A"/>
    <w:sectPr w:rsidR="00AF2E5A" w:rsidSect="002F4D5E">
      <w:pgSz w:w="11906" w:h="16838"/>
      <w:pgMar w:top="851" w:right="707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BFC" w:rsidRDefault="00A63BFC" w:rsidP="00353988">
      <w:r>
        <w:separator/>
      </w:r>
    </w:p>
  </w:endnote>
  <w:endnote w:type="continuationSeparator" w:id="0">
    <w:p w:rsidR="00A63BFC" w:rsidRDefault="00A63BFC" w:rsidP="00353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oto Sans CJK SC Regular">
    <w:altName w:val="Times New Roman"/>
    <w:charset w:val="00"/>
    <w:family w:val="auto"/>
    <w:pitch w:val="variable"/>
  </w:font>
  <w:font w:name="FreeSans">
    <w:altName w:val="Times New Roman"/>
    <w:charset w:val="00"/>
    <w:family w:val="swiss"/>
    <w:pitch w:val="default"/>
  </w:font>
  <w:font w:name="Helvetica Neue">
    <w:altName w:val="Corbe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BFC" w:rsidRDefault="00A63BFC" w:rsidP="00353988">
      <w:r>
        <w:separator/>
      </w:r>
    </w:p>
  </w:footnote>
  <w:footnote w:type="continuationSeparator" w:id="0">
    <w:p w:rsidR="00A63BFC" w:rsidRDefault="00A63BFC" w:rsidP="00353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706912"/>
      <w:docPartObj>
        <w:docPartGallery w:val="Page Numbers (Top of Page)"/>
        <w:docPartUnique/>
      </w:docPartObj>
    </w:sdtPr>
    <w:sdtEndPr/>
    <w:sdtContent>
      <w:p w:rsidR="00B832A7" w:rsidRPr="009F247E" w:rsidRDefault="00B832A7" w:rsidP="001651F2">
        <w:pPr>
          <w:pStyle w:val="a8"/>
          <w:jc w:val="center"/>
        </w:pPr>
        <w:r w:rsidRPr="009F247E">
          <w:fldChar w:fldCharType="begin"/>
        </w:r>
        <w:r w:rsidRPr="009F247E">
          <w:instrText>PAGE   \* MERGEFORMAT</w:instrText>
        </w:r>
        <w:r w:rsidRPr="009F247E">
          <w:fldChar w:fldCharType="separate"/>
        </w:r>
        <w:r w:rsidR="000976E9">
          <w:rPr>
            <w:noProof/>
          </w:rPr>
          <w:t>49</w:t>
        </w:r>
        <w:r w:rsidRPr="009F247E"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2A7" w:rsidRDefault="00B832A7" w:rsidP="001651F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2CAC44F6"/>
    <w:name w:val="WW8Num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070"/>
        </w:tabs>
        <w:ind w:left="107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1779"/>
        </w:tabs>
        <w:ind w:left="1779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 w:hint="default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3" w15:restartNumberingAfterBreak="0">
    <w:nsid w:val="0000000E"/>
    <w:multiLevelType w:val="multilevel"/>
    <w:tmpl w:val="0000000E"/>
    <w:name w:val="WW8Num34"/>
    <w:lvl w:ilvl="0">
      <w:start w:val="1"/>
      <w:numFmt w:val="bullet"/>
      <w:pStyle w:val="a"/>
      <w:lvlText w:val=""/>
      <w:lvlJc w:val="left"/>
      <w:pPr>
        <w:tabs>
          <w:tab w:val="num" w:pos="984"/>
        </w:tabs>
        <w:ind w:firstLine="624"/>
      </w:pPr>
      <w:rPr>
        <w:rFonts w:ascii="Wingdings" w:hAnsi="Wingdings"/>
        <w:sz w:val="18"/>
      </w:rPr>
    </w:lvl>
    <w:lvl w:ilvl="1">
      <w:start w:val="1"/>
      <w:numFmt w:val="bullet"/>
      <w:lvlText w:val=""/>
      <w:lvlJc w:val="left"/>
      <w:pPr>
        <w:tabs>
          <w:tab w:val="num" w:pos="1211"/>
        </w:tabs>
        <w:ind w:left="720" w:firstLine="131"/>
      </w:pPr>
      <w:rPr>
        <w:rFonts w:ascii="Symbol" w:hAnsi="Symbol"/>
      </w:rPr>
    </w:lvl>
    <w:lvl w:ilvl="2">
      <w:start w:val="1"/>
      <w:numFmt w:val="lowerLetter"/>
      <w:lvlText w:val="%3)"/>
      <w:lvlJc w:val="left"/>
      <w:pPr>
        <w:tabs>
          <w:tab w:val="num" w:pos="984"/>
        </w:tabs>
        <w:ind w:left="397" w:firstLine="227"/>
      </w:pPr>
      <w:rPr>
        <w:rFonts w:ascii="Times New Roman" w:hAnsi="Times New Roman" w:cs="Times New Roman"/>
        <w:sz w:val="2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5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08"/>
        </w:tabs>
        <w:ind w:left="186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</w:abstractNum>
  <w:abstractNum w:abstractNumId="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9" w15:restartNumberingAfterBreak="0">
    <w:nsid w:val="00D809E0"/>
    <w:multiLevelType w:val="multilevel"/>
    <w:tmpl w:val="86AAB750"/>
    <w:name w:val="WW8Num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79"/>
        </w:tabs>
        <w:ind w:left="1779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01E55225"/>
    <w:multiLevelType w:val="hybridMultilevel"/>
    <w:tmpl w:val="4F12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604919"/>
    <w:multiLevelType w:val="multilevel"/>
    <w:tmpl w:val="DBBA227E"/>
    <w:lvl w:ilvl="0">
      <w:start w:val="4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504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cs="Times New Roman" w:hint="default"/>
      </w:rPr>
    </w:lvl>
  </w:abstractNum>
  <w:abstractNum w:abstractNumId="12" w15:restartNumberingAfterBreak="0">
    <w:nsid w:val="0C3F09ED"/>
    <w:multiLevelType w:val="multilevel"/>
    <w:tmpl w:val="CD40BF9A"/>
    <w:styleLink w:val="1"/>
    <w:lvl w:ilvl="0">
      <w:start w:val="1"/>
      <w:numFmt w:val="bullet"/>
      <w:lvlText w:val=""/>
      <w:lvlJc w:val="left"/>
      <w:pPr>
        <w:ind w:left="245" w:hanging="245"/>
      </w:pPr>
      <w:rPr>
        <w:rFonts w:ascii="Wingdings 2" w:hAnsi="Wingdings 2" w:hint="default"/>
        <w:color w:val="4F81BD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4F81BD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4F81BD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365F9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365F9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F79646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F79646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F79646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F79646" w:themeColor="accent6"/>
        <w:sz w:val="12"/>
      </w:rPr>
    </w:lvl>
  </w:abstractNum>
  <w:abstractNum w:abstractNumId="13" w15:restartNumberingAfterBreak="0">
    <w:nsid w:val="13F835EB"/>
    <w:multiLevelType w:val="hybridMultilevel"/>
    <w:tmpl w:val="6DDAAA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5005218"/>
    <w:multiLevelType w:val="hybridMultilevel"/>
    <w:tmpl w:val="6A0A8B02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8D97698"/>
    <w:multiLevelType w:val="hybridMultilevel"/>
    <w:tmpl w:val="F2507F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97E3499"/>
    <w:multiLevelType w:val="multilevel"/>
    <w:tmpl w:val="85C08436"/>
    <w:styleLink w:val="10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1F497D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1F497D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1F497D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1F497D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1F497D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1F497D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1F497D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1F497D" w:themeColor="text2"/>
      </w:rPr>
    </w:lvl>
  </w:abstractNum>
  <w:abstractNum w:abstractNumId="17" w15:restartNumberingAfterBreak="0">
    <w:nsid w:val="211B4C1F"/>
    <w:multiLevelType w:val="multilevel"/>
    <w:tmpl w:val="21285270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4C43723"/>
    <w:multiLevelType w:val="hybridMultilevel"/>
    <w:tmpl w:val="9C9A70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52DD3"/>
    <w:multiLevelType w:val="multilevel"/>
    <w:tmpl w:val="64C66E1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  <w:color w:val="FF0000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  <w:color w:val="FF000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  <w:color w:val="FF0000"/>
      </w:rPr>
    </w:lvl>
  </w:abstractNum>
  <w:abstractNum w:abstractNumId="20" w15:restartNumberingAfterBreak="0">
    <w:nsid w:val="29431DF9"/>
    <w:multiLevelType w:val="multilevel"/>
    <w:tmpl w:val="E21288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825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84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7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3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8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79" w:hanging="2160"/>
      </w:pPr>
      <w:rPr>
        <w:rFonts w:hint="default"/>
      </w:rPr>
    </w:lvl>
  </w:abstractNum>
  <w:abstractNum w:abstractNumId="21" w15:restartNumberingAfterBreak="0">
    <w:nsid w:val="34FB3A93"/>
    <w:multiLevelType w:val="hybridMultilevel"/>
    <w:tmpl w:val="1E9EED1E"/>
    <w:lvl w:ilvl="0" w:tplc="CB6803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722FA"/>
    <w:multiLevelType w:val="hybridMultilevel"/>
    <w:tmpl w:val="D49CF794"/>
    <w:lvl w:ilvl="0" w:tplc="E1889E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D7D3C99"/>
    <w:multiLevelType w:val="multilevel"/>
    <w:tmpl w:val="ED8A66F0"/>
    <w:styleLink w:val="WWNum24"/>
    <w:lvl w:ilvl="0">
      <w:start w:val="1"/>
      <w:numFmt w:val="decimal"/>
      <w:lvlText w:val="%1."/>
      <w:lvlJc w:val="left"/>
      <w:pPr>
        <w:ind w:left="928" w:hanging="360"/>
      </w:pPr>
      <w:rPr>
        <w:b/>
        <w:sz w:val="28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F0E47DB"/>
    <w:multiLevelType w:val="hybridMultilevel"/>
    <w:tmpl w:val="D878FC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DB0CD3"/>
    <w:multiLevelType w:val="hybridMultilevel"/>
    <w:tmpl w:val="6868F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66FCF"/>
    <w:multiLevelType w:val="multilevel"/>
    <w:tmpl w:val="B7BC52D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7" w15:restartNumberingAfterBreak="0">
    <w:nsid w:val="7EFF5E4E"/>
    <w:multiLevelType w:val="hybridMultilevel"/>
    <w:tmpl w:val="3FB67A5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6"/>
  </w:num>
  <w:num w:numId="4">
    <w:abstractNumId w:val="9"/>
  </w:num>
  <w:num w:numId="5">
    <w:abstractNumId w:val="14"/>
  </w:num>
  <w:num w:numId="6">
    <w:abstractNumId w:val="23"/>
  </w:num>
  <w:num w:numId="7">
    <w:abstractNumId w:val="19"/>
  </w:num>
  <w:num w:numId="8">
    <w:abstractNumId w:val="25"/>
  </w:num>
  <w:num w:numId="9">
    <w:abstractNumId w:val="24"/>
  </w:num>
  <w:num w:numId="10">
    <w:abstractNumId w:val="2"/>
  </w:num>
  <w:num w:numId="11">
    <w:abstractNumId w:val="20"/>
  </w:num>
  <w:num w:numId="12">
    <w:abstractNumId w:val="18"/>
  </w:num>
  <w:num w:numId="13">
    <w:abstractNumId w:val="22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6"/>
  </w:num>
  <w:num w:numId="17">
    <w:abstractNumId w:val="11"/>
  </w:num>
  <w:num w:numId="18">
    <w:abstractNumId w:val="3"/>
  </w:num>
  <w:num w:numId="19">
    <w:abstractNumId w:val="5"/>
  </w:num>
  <w:num w:numId="20">
    <w:abstractNumId w:val="7"/>
  </w:num>
  <w:num w:numId="21">
    <w:abstractNumId w:val="27"/>
  </w:num>
  <w:num w:numId="22">
    <w:abstractNumId w:val="13"/>
  </w:num>
  <w:num w:numId="23">
    <w:abstractNumId w:val="21"/>
  </w:num>
  <w:num w:numId="24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1E8"/>
    <w:rsid w:val="000007DE"/>
    <w:rsid w:val="000010CF"/>
    <w:rsid w:val="00003F6B"/>
    <w:rsid w:val="00004DC5"/>
    <w:rsid w:val="00005AE9"/>
    <w:rsid w:val="00005DDD"/>
    <w:rsid w:val="00006BF4"/>
    <w:rsid w:val="00007645"/>
    <w:rsid w:val="00007CB7"/>
    <w:rsid w:val="00010245"/>
    <w:rsid w:val="0001095E"/>
    <w:rsid w:val="000115FC"/>
    <w:rsid w:val="00012E22"/>
    <w:rsid w:val="0001453D"/>
    <w:rsid w:val="00014EC3"/>
    <w:rsid w:val="00015B1D"/>
    <w:rsid w:val="000164C3"/>
    <w:rsid w:val="00016F7F"/>
    <w:rsid w:val="000174E9"/>
    <w:rsid w:val="000176EC"/>
    <w:rsid w:val="00020ABF"/>
    <w:rsid w:val="00021861"/>
    <w:rsid w:val="000225FD"/>
    <w:rsid w:val="000242FB"/>
    <w:rsid w:val="00024ADF"/>
    <w:rsid w:val="00026734"/>
    <w:rsid w:val="00026907"/>
    <w:rsid w:val="000274DC"/>
    <w:rsid w:val="00027C42"/>
    <w:rsid w:val="00027C9A"/>
    <w:rsid w:val="00027D92"/>
    <w:rsid w:val="00030D1F"/>
    <w:rsid w:val="00030D31"/>
    <w:rsid w:val="000310EF"/>
    <w:rsid w:val="00031417"/>
    <w:rsid w:val="00031ED8"/>
    <w:rsid w:val="000329E8"/>
    <w:rsid w:val="00032C05"/>
    <w:rsid w:val="00032E01"/>
    <w:rsid w:val="00033092"/>
    <w:rsid w:val="00033BF2"/>
    <w:rsid w:val="00033FC6"/>
    <w:rsid w:val="00034C6E"/>
    <w:rsid w:val="000352F7"/>
    <w:rsid w:val="00035706"/>
    <w:rsid w:val="00036525"/>
    <w:rsid w:val="000372CD"/>
    <w:rsid w:val="000375AD"/>
    <w:rsid w:val="000376D0"/>
    <w:rsid w:val="00040A6A"/>
    <w:rsid w:val="00041318"/>
    <w:rsid w:val="000431F2"/>
    <w:rsid w:val="00043BE9"/>
    <w:rsid w:val="0004696C"/>
    <w:rsid w:val="0004779C"/>
    <w:rsid w:val="0005141E"/>
    <w:rsid w:val="000533D2"/>
    <w:rsid w:val="00053A23"/>
    <w:rsid w:val="00053C8E"/>
    <w:rsid w:val="0005713F"/>
    <w:rsid w:val="00060214"/>
    <w:rsid w:val="00060D9D"/>
    <w:rsid w:val="00061097"/>
    <w:rsid w:val="00061D14"/>
    <w:rsid w:val="00061DAB"/>
    <w:rsid w:val="0006382E"/>
    <w:rsid w:val="00066D85"/>
    <w:rsid w:val="000709C7"/>
    <w:rsid w:val="00070CED"/>
    <w:rsid w:val="0007140A"/>
    <w:rsid w:val="0007433E"/>
    <w:rsid w:val="00074E73"/>
    <w:rsid w:val="00075571"/>
    <w:rsid w:val="00075AC4"/>
    <w:rsid w:val="00076083"/>
    <w:rsid w:val="00077DE7"/>
    <w:rsid w:val="000808EF"/>
    <w:rsid w:val="000809A9"/>
    <w:rsid w:val="00080C8D"/>
    <w:rsid w:val="000830F5"/>
    <w:rsid w:val="00083808"/>
    <w:rsid w:val="000868FC"/>
    <w:rsid w:val="00086A46"/>
    <w:rsid w:val="00086A72"/>
    <w:rsid w:val="00086AE5"/>
    <w:rsid w:val="0009040B"/>
    <w:rsid w:val="00090BF4"/>
    <w:rsid w:val="00091E36"/>
    <w:rsid w:val="00091F76"/>
    <w:rsid w:val="0009270B"/>
    <w:rsid w:val="000938A8"/>
    <w:rsid w:val="00094C47"/>
    <w:rsid w:val="000976E9"/>
    <w:rsid w:val="000A10ED"/>
    <w:rsid w:val="000A280F"/>
    <w:rsid w:val="000A309D"/>
    <w:rsid w:val="000A32CF"/>
    <w:rsid w:val="000A3A47"/>
    <w:rsid w:val="000A3C2F"/>
    <w:rsid w:val="000A471A"/>
    <w:rsid w:val="000A688E"/>
    <w:rsid w:val="000B0EB2"/>
    <w:rsid w:val="000B1A6F"/>
    <w:rsid w:val="000B2184"/>
    <w:rsid w:val="000B317E"/>
    <w:rsid w:val="000B3CB9"/>
    <w:rsid w:val="000B3FC6"/>
    <w:rsid w:val="000B440B"/>
    <w:rsid w:val="000B612C"/>
    <w:rsid w:val="000B6550"/>
    <w:rsid w:val="000B68F3"/>
    <w:rsid w:val="000C1C3F"/>
    <w:rsid w:val="000C20DE"/>
    <w:rsid w:val="000C3017"/>
    <w:rsid w:val="000C378E"/>
    <w:rsid w:val="000C3DD4"/>
    <w:rsid w:val="000C58FE"/>
    <w:rsid w:val="000C6473"/>
    <w:rsid w:val="000C6568"/>
    <w:rsid w:val="000C6F06"/>
    <w:rsid w:val="000C7C95"/>
    <w:rsid w:val="000D0087"/>
    <w:rsid w:val="000D166F"/>
    <w:rsid w:val="000D238B"/>
    <w:rsid w:val="000D379F"/>
    <w:rsid w:val="000D3B10"/>
    <w:rsid w:val="000D3F64"/>
    <w:rsid w:val="000D3FE6"/>
    <w:rsid w:val="000D4D25"/>
    <w:rsid w:val="000D74AC"/>
    <w:rsid w:val="000E17BB"/>
    <w:rsid w:val="000E180D"/>
    <w:rsid w:val="000E18F2"/>
    <w:rsid w:val="000E247E"/>
    <w:rsid w:val="000E4B4D"/>
    <w:rsid w:val="000E5EBA"/>
    <w:rsid w:val="000E6AFA"/>
    <w:rsid w:val="000E6B43"/>
    <w:rsid w:val="000E6FE4"/>
    <w:rsid w:val="000E7862"/>
    <w:rsid w:val="000F0679"/>
    <w:rsid w:val="000F28A5"/>
    <w:rsid w:val="000F4352"/>
    <w:rsid w:val="000F4C4F"/>
    <w:rsid w:val="000F51C8"/>
    <w:rsid w:val="000F7FF9"/>
    <w:rsid w:val="00100958"/>
    <w:rsid w:val="00100D61"/>
    <w:rsid w:val="00100DC0"/>
    <w:rsid w:val="00100E25"/>
    <w:rsid w:val="0010190D"/>
    <w:rsid w:val="0010528E"/>
    <w:rsid w:val="00105981"/>
    <w:rsid w:val="00107169"/>
    <w:rsid w:val="00113FA9"/>
    <w:rsid w:val="00114E47"/>
    <w:rsid w:val="0011596A"/>
    <w:rsid w:val="00117A02"/>
    <w:rsid w:val="001200E3"/>
    <w:rsid w:val="001207E5"/>
    <w:rsid w:val="0012238E"/>
    <w:rsid w:val="00122E29"/>
    <w:rsid w:val="0012352A"/>
    <w:rsid w:val="0012485A"/>
    <w:rsid w:val="00127850"/>
    <w:rsid w:val="00127BEF"/>
    <w:rsid w:val="0013012D"/>
    <w:rsid w:val="001342D7"/>
    <w:rsid w:val="001353CC"/>
    <w:rsid w:val="00136F2B"/>
    <w:rsid w:val="001404DA"/>
    <w:rsid w:val="00140E3C"/>
    <w:rsid w:val="00140EAC"/>
    <w:rsid w:val="001423AF"/>
    <w:rsid w:val="00142726"/>
    <w:rsid w:val="001428E8"/>
    <w:rsid w:val="00142F87"/>
    <w:rsid w:val="00142F9F"/>
    <w:rsid w:val="00142FA7"/>
    <w:rsid w:val="00143AF8"/>
    <w:rsid w:val="00143C0E"/>
    <w:rsid w:val="00143C32"/>
    <w:rsid w:val="00145702"/>
    <w:rsid w:val="0014734C"/>
    <w:rsid w:val="00147361"/>
    <w:rsid w:val="001501EC"/>
    <w:rsid w:val="001508F9"/>
    <w:rsid w:val="00150931"/>
    <w:rsid w:val="00150D37"/>
    <w:rsid w:val="00151625"/>
    <w:rsid w:val="00152969"/>
    <w:rsid w:val="001552B3"/>
    <w:rsid w:val="00155420"/>
    <w:rsid w:val="00155E20"/>
    <w:rsid w:val="0015688E"/>
    <w:rsid w:val="00157710"/>
    <w:rsid w:val="00161824"/>
    <w:rsid w:val="00161D7C"/>
    <w:rsid w:val="00163B08"/>
    <w:rsid w:val="00163EB0"/>
    <w:rsid w:val="00163EFF"/>
    <w:rsid w:val="00164B4F"/>
    <w:rsid w:val="00165061"/>
    <w:rsid w:val="001651F2"/>
    <w:rsid w:val="00165C86"/>
    <w:rsid w:val="00166A48"/>
    <w:rsid w:val="00166EB7"/>
    <w:rsid w:val="00167040"/>
    <w:rsid w:val="001715F4"/>
    <w:rsid w:val="00172051"/>
    <w:rsid w:val="00172639"/>
    <w:rsid w:val="00172ADD"/>
    <w:rsid w:val="0017347A"/>
    <w:rsid w:val="001745BE"/>
    <w:rsid w:val="0017469A"/>
    <w:rsid w:val="00176541"/>
    <w:rsid w:val="00176A56"/>
    <w:rsid w:val="0017727C"/>
    <w:rsid w:val="00177CD5"/>
    <w:rsid w:val="00180108"/>
    <w:rsid w:val="001801EE"/>
    <w:rsid w:val="00180575"/>
    <w:rsid w:val="00181C2A"/>
    <w:rsid w:val="00182BD2"/>
    <w:rsid w:val="00182E9F"/>
    <w:rsid w:val="001849C0"/>
    <w:rsid w:val="00184E6D"/>
    <w:rsid w:val="001867A0"/>
    <w:rsid w:val="0018773F"/>
    <w:rsid w:val="00187A0E"/>
    <w:rsid w:val="00187CA6"/>
    <w:rsid w:val="0019057B"/>
    <w:rsid w:val="001912FC"/>
    <w:rsid w:val="001919E2"/>
    <w:rsid w:val="00191E70"/>
    <w:rsid w:val="001926CF"/>
    <w:rsid w:val="0019309D"/>
    <w:rsid w:val="001935B1"/>
    <w:rsid w:val="001941A0"/>
    <w:rsid w:val="00196766"/>
    <w:rsid w:val="001968BD"/>
    <w:rsid w:val="0019712E"/>
    <w:rsid w:val="001A2CA8"/>
    <w:rsid w:val="001A3573"/>
    <w:rsid w:val="001A35B2"/>
    <w:rsid w:val="001A3A10"/>
    <w:rsid w:val="001A500F"/>
    <w:rsid w:val="001A5F3C"/>
    <w:rsid w:val="001B12C8"/>
    <w:rsid w:val="001B1D4A"/>
    <w:rsid w:val="001B3591"/>
    <w:rsid w:val="001B37BB"/>
    <w:rsid w:val="001B3E9D"/>
    <w:rsid w:val="001B4A98"/>
    <w:rsid w:val="001C04D3"/>
    <w:rsid w:val="001C0EAD"/>
    <w:rsid w:val="001C0FFA"/>
    <w:rsid w:val="001C3C85"/>
    <w:rsid w:val="001C5D6C"/>
    <w:rsid w:val="001C6887"/>
    <w:rsid w:val="001C6953"/>
    <w:rsid w:val="001C6C9E"/>
    <w:rsid w:val="001C7952"/>
    <w:rsid w:val="001D0403"/>
    <w:rsid w:val="001D1D08"/>
    <w:rsid w:val="001D4BD4"/>
    <w:rsid w:val="001D55DF"/>
    <w:rsid w:val="001D590D"/>
    <w:rsid w:val="001D622E"/>
    <w:rsid w:val="001D67FB"/>
    <w:rsid w:val="001E1A7F"/>
    <w:rsid w:val="001E3E16"/>
    <w:rsid w:val="001E45AF"/>
    <w:rsid w:val="001E46CA"/>
    <w:rsid w:val="001E5204"/>
    <w:rsid w:val="001E612A"/>
    <w:rsid w:val="001E750E"/>
    <w:rsid w:val="001F1493"/>
    <w:rsid w:val="001F1649"/>
    <w:rsid w:val="001F23EE"/>
    <w:rsid w:val="001F459A"/>
    <w:rsid w:val="001F4827"/>
    <w:rsid w:val="001F6DA1"/>
    <w:rsid w:val="00200F62"/>
    <w:rsid w:val="00201C62"/>
    <w:rsid w:val="00202852"/>
    <w:rsid w:val="00204AB7"/>
    <w:rsid w:val="0020556C"/>
    <w:rsid w:val="002074A7"/>
    <w:rsid w:val="00207681"/>
    <w:rsid w:val="00207F48"/>
    <w:rsid w:val="002105BC"/>
    <w:rsid w:val="0021204E"/>
    <w:rsid w:val="0021239B"/>
    <w:rsid w:val="00215143"/>
    <w:rsid w:val="00215605"/>
    <w:rsid w:val="00215DC4"/>
    <w:rsid w:val="0021693D"/>
    <w:rsid w:val="00217A02"/>
    <w:rsid w:val="00217B53"/>
    <w:rsid w:val="00220BB0"/>
    <w:rsid w:val="002219AE"/>
    <w:rsid w:val="00221B8A"/>
    <w:rsid w:val="00222ACA"/>
    <w:rsid w:val="0022741B"/>
    <w:rsid w:val="002278E4"/>
    <w:rsid w:val="0023289C"/>
    <w:rsid w:val="00233D47"/>
    <w:rsid w:val="00234F49"/>
    <w:rsid w:val="00235353"/>
    <w:rsid w:val="0023605E"/>
    <w:rsid w:val="00236086"/>
    <w:rsid w:val="0023663C"/>
    <w:rsid w:val="00237E3D"/>
    <w:rsid w:val="00241AB9"/>
    <w:rsid w:val="00241C42"/>
    <w:rsid w:val="00242FDB"/>
    <w:rsid w:val="00243232"/>
    <w:rsid w:val="0024344C"/>
    <w:rsid w:val="00243A49"/>
    <w:rsid w:val="00245AD3"/>
    <w:rsid w:val="00246AD1"/>
    <w:rsid w:val="0025048E"/>
    <w:rsid w:val="00252130"/>
    <w:rsid w:val="0025466A"/>
    <w:rsid w:val="00255A65"/>
    <w:rsid w:val="00255AFD"/>
    <w:rsid w:val="002602EF"/>
    <w:rsid w:val="00260363"/>
    <w:rsid w:val="00260CC9"/>
    <w:rsid w:val="002611CA"/>
    <w:rsid w:val="002629DD"/>
    <w:rsid w:val="0026494B"/>
    <w:rsid w:val="0026509B"/>
    <w:rsid w:val="002669DD"/>
    <w:rsid w:val="00266C25"/>
    <w:rsid w:val="002674D4"/>
    <w:rsid w:val="002676EB"/>
    <w:rsid w:val="00267CC9"/>
    <w:rsid w:val="00267F5A"/>
    <w:rsid w:val="00270917"/>
    <w:rsid w:val="00270BD0"/>
    <w:rsid w:val="0027233D"/>
    <w:rsid w:val="002744DA"/>
    <w:rsid w:val="00274B4C"/>
    <w:rsid w:val="00274FBF"/>
    <w:rsid w:val="0027708F"/>
    <w:rsid w:val="00277A96"/>
    <w:rsid w:val="002804DD"/>
    <w:rsid w:val="0028055E"/>
    <w:rsid w:val="00280A70"/>
    <w:rsid w:val="00280AD0"/>
    <w:rsid w:val="00280CE0"/>
    <w:rsid w:val="00282811"/>
    <w:rsid w:val="00283383"/>
    <w:rsid w:val="00284180"/>
    <w:rsid w:val="0028460C"/>
    <w:rsid w:val="002847B6"/>
    <w:rsid w:val="00286350"/>
    <w:rsid w:val="00286C8D"/>
    <w:rsid w:val="00286F4C"/>
    <w:rsid w:val="00287D6A"/>
    <w:rsid w:val="002915F2"/>
    <w:rsid w:val="0029187A"/>
    <w:rsid w:val="00292A6D"/>
    <w:rsid w:val="00292CD2"/>
    <w:rsid w:val="002938C2"/>
    <w:rsid w:val="0029662D"/>
    <w:rsid w:val="002A0001"/>
    <w:rsid w:val="002A005C"/>
    <w:rsid w:val="002A06ED"/>
    <w:rsid w:val="002A0768"/>
    <w:rsid w:val="002A0856"/>
    <w:rsid w:val="002A088C"/>
    <w:rsid w:val="002A27C6"/>
    <w:rsid w:val="002A3030"/>
    <w:rsid w:val="002A49BB"/>
    <w:rsid w:val="002A4CDA"/>
    <w:rsid w:val="002A576A"/>
    <w:rsid w:val="002A6BE6"/>
    <w:rsid w:val="002A7AE2"/>
    <w:rsid w:val="002A7D74"/>
    <w:rsid w:val="002B279D"/>
    <w:rsid w:val="002B4E20"/>
    <w:rsid w:val="002C0FDA"/>
    <w:rsid w:val="002C13A6"/>
    <w:rsid w:val="002C1B7E"/>
    <w:rsid w:val="002C1E53"/>
    <w:rsid w:val="002C24CC"/>
    <w:rsid w:val="002C2C73"/>
    <w:rsid w:val="002C2CA2"/>
    <w:rsid w:val="002C38CC"/>
    <w:rsid w:val="002C525F"/>
    <w:rsid w:val="002C55DE"/>
    <w:rsid w:val="002C7540"/>
    <w:rsid w:val="002C7811"/>
    <w:rsid w:val="002D13FD"/>
    <w:rsid w:val="002D2386"/>
    <w:rsid w:val="002D3B3A"/>
    <w:rsid w:val="002D457F"/>
    <w:rsid w:val="002D4E25"/>
    <w:rsid w:val="002D5A42"/>
    <w:rsid w:val="002D5DC5"/>
    <w:rsid w:val="002D6722"/>
    <w:rsid w:val="002E1320"/>
    <w:rsid w:val="002E1668"/>
    <w:rsid w:val="002E1D9E"/>
    <w:rsid w:val="002E269E"/>
    <w:rsid w:val="002E30FE"/>
    <w:rsid w:val="002E36D5"/>
    <w:rsid w:val="002E3DF4"/>
    <w:rsid w:val="002E4211"/>
    <w:rsid w:val="002E75CD"/>
    <w:rsid w:val="002E7E82"/>
    <w:rsid w:val="002F14CE"/>
    <w:rsid w:val="002F17FB"/>
    <w:rsid w:val="002F1DF4"/>
    <w:rsid w:val="002F2908"/>
    <w:rsid w:val="002F34E1"/>
    <w:rsid w:val="002F381A"/>
    <w:rsid w:val="002F466E"/>
    <w:rsid w:val="002F484A"/>
    <w:rsid w:val="002F4AC2"/>
    <w:rsid w:val="002F4D5E"/>
    <w:rsid w:val="00300D8D"/>
    <w:rsid w:val="00301535"/>
    <w:rsid w:val="00301F24"/>
    <w:rsid w:val="00304D37"/>
    <w:rsid w:val="00306492"/>
    <w:rsid w:val="00306861"/>
    <w:rsid w:val="00306CA8"/>
    <w:rsid w:val="003072FD"/>
    <w:rsid w:val="00307B7A"/>
    <w:rsid w:val="00311570"/>
    <w:rsid w:val="00313B2A"/>
    <w:rsid w:val="00314212"/>
    <w:rsid w:val="00316119"/>
    <w:rsid w:val="003175A4"/>
    <w:rsid w:val="00317792"/>
    <w:rsid w:val="00320359"/>
    <w:rsid w:val="003210C8"/>
    <w:rsid w:val="0032174B"/>
    <w:rsid w:val="00321ECF"/>
    <w:rsid w:val="00322344"/>
    <w:rsid w:val="0032247E"/>
    <w:rsid w:val="00322DC0"/>
    <w:rsid w:val="003232D5"/>
    <w:rsid w:val="00323572"/>
    <w:rsid w:val="00323A8B"/>
    <w:rsid w:val="0032410F"/>
    <w:rsid w:val="00324950"/>
    <w:rsid w:val="00325C2F"/>
    <w:rsid w:val="00325E2C"/>
    <w:rsid w:val="0032709B"/>
    <w:rsid w:val="003305FF"/>
    <w:rsid w:val="003315AB"/>
    <w:rsid w:val="0033192E"/>
    <w:rsid w:val="003324C7"/>
    <w:rsid w:val="0033325C"/>
    <w:rsid w:val="00333275"/>
    <w:rsid w:val="00333F17"/>
    <w:rsid w:val="003347A8"/>
    <w:rsid w:val="00334A2F"/>
    <w:rsid w:val="0033645A"/>
    <w:rsid w:val="0033726E"/>
    <w:rsid w:val="003400B4"/>
    <w:rsid w:val="003412AE"/>
    <w:rsid w:val="00343499"/>
    <w:rsid w:val="003435D5"/>
    <w:rsid w:val="00346515"/>
    <w:rsid w:val="00346606"/>
    <w:rsid w:val="00346840"/>
    <w:rsid w:val="00350171"/>
    <w:rsid w:val="00353988"/>
    <w:rsid w:val="003543B0"/>
    <w:rsid w:val="00354744"/>
    <w:rsid w:val="00360880"/>
    <w:rsid w:val="00361772"/>
    <w:rsid w:val="00361DA9"/>
    <w:rsid w:val="00362226"/>
    <w:rsid w:val="00363048"/>
    <w:rsid w:val="00363139"/>
    <w:rsid w:val="0036334F"/>
    <w:rsid w:val="0036550F"/>
    <w:rsid w:val="00365E2A"/>
    <w:rsid w:val="00366651"/>
    <w:rsid w:val="003671EB"/>
    <w:rsid w:val="00370182"/>
    <w:rsid w:val="00371643"/>
    <w:rsid w:val="003717C4"/>
    <w:rsid w:val="00371E50"/>
    <w:rsid w:val="00373101"/>
    <w:rsid w:val="003751C6"/>
    <w:rsid w:val="00375774"/>
    <w:rsid w:val="0037661D"/>
    <w:rsid w:val="003766E2"/>
    <w:rsid w:val="00377EF9"/>
    <w:rsid w:val="003820CA"/>
    <w:rsid w:val="0038251F"/>
    <w:rsid w:val="00382AA3"/>
    <w:rsid w:val="00383A28"/>
    <w:rsid w:val="00383AB7"/>
    <w:rsid w:val="00384395"/>
    <w:rsid w:val="00384456"/>
    <w:rsid w:val="003852F6"/>
    <w:rsid w:val="00385FC2"/>
    <w:rsid w:val="00386444"/>
    <w:rsid w:val="00386D32"/>
    <w:rsid w:val="00387FA2"/>
    <w:rsid w:val="0039256A"/>
    <w:rsid w:val="00392DA0"/>
    <w:rsid w:val="0039301C"/>
    <w:rsid w:val="00393D63"/>
    <w:rsid w:val="003941CD"/>
    <w:rsid w:val="00395140"/>
    <w:rsid w:val="003963B7"/>
    <w:rsid w:val="0039742F"/>
    <w:rsid w:val="003977C8"/>
    <w:rsid w:val="003A1165"/>
    <w:rsid w:val="003A2383"/>
    <w:rsid w:val="003A2B0F"/>
    <w:rsid w:val="003A4037"/>
    <w:rsid w:val="003A4D52"/>
    <w:rsid w:val="003A5F27"/>
    <w:rsid w:val="003A6ABC"/>
    <w:rsid w:val="003A794C"/>
    <w:rsid w:val="003A79A5"/>
    <w:rsid w:val="003B05FA"/>
    <w:rsid w:val="003B067E"/>
    <w:rsid w:val="003B1363"/>
    <w:rsid w:val="003B1928"/>
    <w:rsid w:val="003B258E"/>
    <w:rsid w:val="003B2EDC"/>
    <w:rsid w:val="003B3ADB"/>
    <w:rsid w:val="003B3F64"/>
    <w:rsid w:val="003B3F70"/>
    <w:rsid w:val="003B500C"/>
    <w:rsid w:val="003B563B"/>
    <w:rsid w:val="003B5C85"/>
    <w:rsid w:val="003B604E"/>
    <w:rsid w:val="003B60B3"/>
    <w:rsid w:val="003B697D"/>
    <w:rsid w:val="003B76CF"/>
    <w:rsid w:val="003B7B17"/>
    <w:rsid w:val="003C04BE"/>
    <w:rsid w:val="003C0C55"/>
    <w:rsid w:val="003C26AF"/>
    <w:rsid w:val="003C3264"/>
    <w:rsid w:val="003C3F3E"/>
    <w:rsid w:val="003C4D2A"/>
    <w:rsid w:val="003C55F4"/>
    <w:rsid w:val="003D0AB3"/>
    <w:rsid w:val="003D1259"/>
    <w:rsid w:val="003D1502"/>
    <w:rsid w:val="003D2004"/>
    <w:rsid w:val="003D2124"/>
    <w:rsid w:val="003D2773"/>
    <w:rsid w:val="003D27BB"/>
    <w:rsid w:val="003D2999"/>
    <w:rsid w:val="003D2A76"/>
    <w:rsid w:val="003D304A"/>
    <w:rsid w:val="003D30C8"/>
    <w:rsid w:val="003D3348"/>
    <w:rsid w:val="003D33A6"/>
    <w:rsid w:val="003D37A5"/>
    <w:rsid w:val="003D3AF9"/>
    <w:rsid w:val="003D3E44"/>
    <w:rsid w:val="003D5418"/>
    <w:rsid w:val="003D5B64"/>
    <w:rsid w:val="003D63A7"/>
    <w:rsid w:val="003D68D2"/>
    <w:rsid w:val="003E0365"/>
    <w:rsid w:val="003E05C7"/>
    <w:rsid w:val="003E2F1C"/>
    <w:rsid w:val="003E3177"/>
    <w:rsid w:val="003E3D5F"/>
    <w:rsid w:val="003E3D82"/>
    <w:rsid w:val="003E431B"/>
    <w:rsid w:val="003E54D4"/>
    <w:rsid w:val="003E5508"/>
    <w:rsid w:val="003E568D"/>
    <w:rsid w:val="003E624F"/>
    <w:rsid w:val="003E65DA"/>
    <w:rsid w:val="003E65E5"/>
    <w:rsid w:val="003E718B"/>
    <w:rsid w:val="003E798C"/>
    <w:rsid w:val="003F0309"/>
    <w:rsid w:val="003F2002"/>
    <w:rsid w:val="003F2908"/>
    <w:rsid w:val="003F2B5A"/>
    <w:rsid w:val="003F3254"/>
    <w:rsid w:val="003F36D4"/>
    <w:rsid w:val="003F3A95"/>
    <w:rsid w:val="003F4B33"/>
    <w:rsid w:val="003F4BDA"/>
    <w:rsid w:val="003F5D82"/>
    <w:rsid w:val="003F5F2F"/>
    <w:rsid w:val="003F7677"/>
    <w:rsid w:val="00400D83"/>
    <w:rsid w:val="00400E19"/>
    <w:rsid w:val="00400FD8"/>
    <w:rsid w:val="004012D3"/>
    <w:rsid w:val="00401478"/>
    <w:rsid w:val="00404F7E"/>
    <w:rsid w:val="00405D03"/>
    <w:rsid w:val="004065D6"/>
    <w:rsid w:val="00406A39"/>
    <w:rsid w:val="0040769C"/>
    <w:rsid w:val="0040796D"/>
    <w:rsid w:val="00410C62"/>
    <w:rsid w:val="00411025"/>
    <w:rsid w:val="004133E7"/>
    <w:rsid w:val="004134D1"/>
    <w:rsid w:val="00413A41"/>
    <w:rsid w:val="004144CE"/>
    <w:rsid w:val="0041496D"/>
    <w:rsid w:val="00414D79"/>
    <w:rsid w:val="00421CDC"/>
    <w:rsid w:val="0042350A"/>
    <w:rsid w:val="00423518"/>
    <w:rsid w:val="004241AE"/>
    <w:rsid w:val="00424E23"/>
    <w:rsid w:val="00425A87"/>
    <w:rsid w:val="00425CE5"/>
    <w:rsid w:val="00425DDB"/>
    <w:rsid w:val="00426C68"/>
    <w:rsid w:val="00427085"/>
    <w:rsid w:val="00427AA6"/>
    <w:rsid w:val="00430481"/>
    <w:rsid w:val="0043058B"/>
    <w:rsid w:val="00430CEE"/>
    <w:rsid w:val="00431C8C"/>
    <w:rsid w:val="00432203"/>
    <w:rsid w:val="00433110"/>
    <w:rsid w:val="004336D1"/>
    <w:rsid w:val="00434027"/>
    <w:rsid w:val="00434053"/>
    <w:rsid w:val="00434874"/>
    <w:rsid w:val="00435C9E"/>
    <w:rsid w:val="004361F3"/>
    <w:rsid w:val="00436660"/>
    <w:rsid w:val="00437429"/>
    <w:rsid w:val="00440511"/>
    <w:rsid w:val="00440D2F"/>
    <w:rsid w:val="004420F0"/>
    <w:rsid w:val="004427AD"/>
    <w:rsid w:val="00443D2B"/>
    <w:rsid w:val="0044400E"/>
    <w:rsid w:val="004440BE"/>
    <w:rsid w:val="00444146"/>
    <w:rsid w:val="00444A1F"/>
    <w:rsid w:val="00444CD3"/>
    <w:rsid w:val="0044598E"/>
    <w:rsid w:val="00447A58"/>
    <w:rsid w:val="00447D6B"/>
    <w:rsid w:val="004510F1"/>
    <w:rsid w:val="00451D38"/>
    <w:rsid w:val="004521B1"/>
    <w:rsid w:val="00453A4A"/>
    <w:rsid w:val="00453B0B"/>
    <w:rsid w:val="00455224"/>
    <w:rsid w:val="0045664F"/>
    <w:rsid w:val="00457ED2"/>
    <w:rsid w:val="00460AC3"/>
    <w:rsid w:val="0046108D"/>
    <w:rsid w:val="004613FF"/>
    <w:rsid w:val="00461596"/>
    <w:rsid w:val="00461EC4"/>
    <w:rsid w:val="004640F3"/>
    <w:rsid w:val="004677F4"/>
    <w:rsid w:val="0047253B"/>
    <w:rsid w:val="00472BCF"/>
    <w:rsid w:val="00472DA7"/>
    <w:rsid w:val="0047476B"/>
    <w:rsid w:val="00475F33"/>
    <w:rsid w:val="00475FCF"/>
    <w:rsid w:val="0047626D"/>
    <w:rsid w:val="00476C34"/>
    <w:rsid w:val="00476C9C"/>
    <w:rsid w:val="00477140"/>
    <w:rsid w:val="00477384"/>
    <w:rsid w:val="0048074E"/>
    <w:rsid w:val="00480768"/>
    <w:rsid w:val="0048303E"/>
    <w:rsid w:val="00484380"/>
    <w:rsid w:val="004847E8"/>
    <w:rsid w:val="004848AC"/>
    <w:rsid w:val="00484D99"/>
    <w:rsid w:val="00485579"/>
    <w:rsid w:val="00486ECF"/>
    <w:rsid w:val="00491EC2"/>
    <w:rsid w:val="00491F26"/>
    <w:rsid w:val="00492779"/>
    <w:rsid w:val="00493F56"/>
    <w:rsid w:val="004941B2"/>
    <w:rsid w:val="0049485E"/>
    <w:rsid w:val="00495020"/>
    <w:rsid w:val="00495D56"/>
    <w:rsid w:val="0049630A"/>
    <w:rsid w:val="0049652D"/>
    <w:rsid w:val="00496FAF"/>
    <w:rsid w:val="004975DF"/>
    <w:rsid w:val="00497606"/>
    <w:rsid w:val="004A1124"/>
    <w:rsid w:val="004A131D"/>
    <w:rsid w:val="004A2D70"/>
    <w:rsid w:val="004A3711"/>
    <w:rsid w:val="004A380D"/>
    <w:rsid w:val="004A3FF3"/>
    <w:rsid w:val="004A4A22"/>
    <w:rsid w:val="004A4C8A"/>
    <w:rsid w:val="004A5867"/>
    <w:rsid w:val="004A5B00"/>
    <w:rsid w:val="004A6D24"/>
    <w:rsid w:val="004A709B"/>
    <w:rsid w:val="004B0B45"/>
    <w:rsid w:val="004B140A"/>
    <w:rsid w:val="004B1E14"/>
    <w:rsid w:val="004B2B43"/>
    <w:rsid w:val="004B3B84"/>
    <w:rsid w:val="004B4786"/>
    <w:rsid w:val="004B5F92"/>
    <w:rsid w:val="004B71AB"/>
    <w:rsid w:val="004B7C03"/>
    <w:rsid w:val="004C0561"/>
    <w:rsid w:val="004C17DB"/>
    <w:rsid w:val="004C1CC4"/>
    <w:rsid w:val="004C2878"/>
    <w:rsid w:val="004C36D7"/>
    <w:rsid w:val="004C37FB"/>
    <w:rsid w:val="004C4ACC"/>
    <w:rsid w:val="004C4E5E"/>
    <w:rsid w:val="004C4ECF"/>
    <w:rsid w:val="004C67F1"/>
    <w:rsid w:val="004C7632"/>
    <w:rsid w:val="004D0A34"/>
    <w:rsid w:val="004D0CD3"/>
    <w:rsid w:val="004D30E9"/>
    <w:rsid w:val="004D3F56"/>
    <w:rsid w:val="004D4E1A"/>
    <w:rsid w:val="004D5526"/>
    <w:rsid w:val="004D5AC6"/>
    <w:rsid w:val="004D69E9"/>
    <w:rsid w:val="004D6DAE"/>
    <w:rsid w:val="004E091E"/>
    <w:rsid w:val="004E22AC"/>
    <w:rsid w:val="004E276D"/>
    <w:rsid w:val="004E3E14"/>
    <w:rsid w:val="004E4C9C"/>
    <w:rsid w:val="004E50C1"/>
    <w:rsid w:val="004E5C21"/>
    <w:rsid w:val="004E693D"/>
    <w:rsid w:val="004F1BF1"/>
    <w:rsid w:val="004F20A3"/>
    <w:rsid w:val="004F27DB"/>
    <w:rsid w:val="004F3332"/>
    <w:rsid w:val="004F3E7A"/>
    <w:rsid w:val="004F3F08"/>
    <w:rsid w:val="004F458F"/>
    <w:rsid w:val="004F4B04"/>
    <w:rsid w:val="004F50AA"/>
    <w:rsid w:val="00501013"/>
    <w:rsid w:val="00501A9F"/>
    <w:rsid w:val="00502216"/>
    <w:rsid w:val="00502A6D"/>
    <w:rsid w:val="00502B9E"/>
    <w:rsid w:val="00502EB7"/>
    <w:rsid w:val="00504110"/>
    <w:rsid w:val="00505388"/>
    <w:rsid w:val="0050625A"/>
    <w:rsid w:val="005103AE"/>
    <w:rsid w:val="00513C40"/>
    <w:rsid w:val="00513CDE"/>
    <w:rsid w:val="00513F01"/>
    <w:rsid w:val="005153E2"/>
    <w:rsid w:val="00515472"/>
    <w:rsid w:val="00517046"/>
    <w:rsid w:val="00520FC2"/>
    <w:rsid w:val="0052100B"/>
    <w:rsid w:val="005215C6"/>
    <w:rsid w:val="00521655"/>
    <w:rsid w:val="00521B65"/>
    <w:rsid w:val="00521C5C"/>
    <w:rsid w:val="00521EF3"/>
    <w:rsid w:val="0052206A"/>
    <w:rsid w:val="00523DA0"/>
    <w:rsid w:val="00524191"/>
    <w:rsid w:val="00524943"/>
    <w:rsid w:val="00525922"/>
    <w:rsid w:val="00526009"/>
    <w:rsid w:val="0052715E"/>
    <w:rsid w:val="00530DFB"/>
    <w:rsid w:val="00531536"/>
    <w:rsid w:val="005322D8"/>
    <w:rsid w:val="00532713"/>
    <w:rsid w:val="00532ADD"/>
    <w:rsid w:val="00532F25"/>
    <w:rsid w:val="005330A3"/>
    <w:rsid w:val="0053346E"/>
    <w:rsid w:val="005340E7"/>
    <w:rsid w:val="00536BB8"/>
    <w:rsid w:val="00536EED"/>
    <w:rsid w:val="005371FD"/>
    <w:rsid w:val="005402FD"/>
    <w:rsid w:val="00541FEB"/>
    <w:rsid w:val="005420B1"/>
    <w:rsid w:val="00543241"/>
    <w:rsid w:val="0054390B"/>
    <w:rsid w:val="0054591A"/>
    <w:rsid w:val="0054727E"/>
    <w:rsid w:val="005478AF"/>
    <w:rsid w:val="005479B3"/>
    <w:rsid w:val="00547B11"/>
    <w:rsid w:val="00550D15"/>
    <w:rsid w:val="00551D31"/>
    <w:rsid w:val="005526EF"/>
    <w:rsid w:val="00552DF4"/>
    <w:rsid w:val="00552FA4"/>
    <w:rsid w:val="00553869"/>
    <w:rsid w:val="005564AB"/>
    <w:rsid w:val="0055762C"/>
    <w:rsid w:val="00557717"/>
    <w:rsid w:val="00557A16"/>
    <w:rsid w:val="005618C2"/>
    <w:rsid w:val="00561A01"/>
    <w:rsid w:val="00561B33"/>
    <w:rsid w:val="005620B8"/>
    <w:rsid w:val="00562308"/>
    <w:rsid w:val="005628AE"/>
    <w:rsid w:val="00562A58"/>
    <w:rsid w:val="00562BDD"/>
    <w:rsid w:val="005637A1"/>
    <w:rsid w:val="005655AA"/>
    <w:rsid w:val="00567802"/>
    <w:rsid w:val="0057187C"/>
    <w:rsid w:val="00571E5E"/>
    <w:rsid w:val="00571F0F"/>
    <w:rsid w:val="00572FC6"/>
    <w:rsid w:val="005744F2"/>
    <w:rsid w:val="00574C10"/>
    <w:rsid w:val="00575350"/>
    <w:rsid w:val="0057668D"/>
    <w:rsid w:val="00576819"/>
    <w:rsid w:val="00580F0F"/>
    <w:rsid w:val="00581D9E"/>
    <w:rsid w:val="00584068"/>
    <w:rsid w:val="00584931"/>
    <w:rsid w:val="00584C37"/>
    <w:rsid w:val="00586758"/>
    <w:rsid w:val="00587FA2"/>
    <w:rsid w:val="00590B8A"/>
    <w:rsid w:val="0059132D"/>
    <w:rsid w:val="0059236A"/>
    <w:rsid w:val="00592644"/>
    <w:rsid w:val="00593322"/>
    <w:rsid w:val="00593FEC"/>
    <w:rsid w:val="00594249"/>
    <w:rsid w:val="005956AC"/>
    <w:rsid w:val="00595C08"/>
    <w:rsid w:val="00596D14"/>
    <w:rsid w:val="00597339"/>
    <w:rsid w:val="005A195E"/>
    <w:rsid w:val="005A2279"/>
    <w:rsid w:val="005A2F41"/>
    <w:rsid w:val="005A322E"/>
    <w:rsid w:val="005A3ACC"/>
    <w:rsid w:val="005A471C"/>
    <w:rsid w:val="005A600C"/>
    <w:rsid w:val="005A6872"/>
    <w:rsid w:val="005A6D0F"/>
    <w:rsid w:val="005A6EA9"/>
    <w:rsid w:val="005A7B8C"/>
    <w:rsid w:val="005B0AAE"/>
    <w:rsid w:val="005B2DF2"/>
    <w:rsid w:val="005B5BC8"/>
    <w:rsid w:val="005B6422"/>
    <w:rsid w:val="005B6810"/>
    <w:rsid w:val="005B6F88"/>
    <w:rsid w:val="005B780F"/>
    <w:rsid w:val="005B7FCE"/>
    <w:rsid w:val="005C0B0C"/>
    <w:rsid w:val="005C0BB2"/>
    <w:rsid w:val="005C0DAA"/>
    <w:rsid w:val="005C1C91"/>
    <w:rsid w:val="005C2DF0"/>
    <w:rsid w:val="005C514E"/>
    <w:rsid w:val="005C5B13"/>
    <w:rsid w:val="005C6367"/>
    <w:rsid w:val="005D0F00"/>
    <w:rsid w:val="005D161C"/>
    <w:rsid w:val="005D2337"/>
    <w:rsid w:val="005D240E"/>
    <w:rsid w:val="005D48AD"/>
    <w:rsid w:val="005D531D"/>
    <w:rsid w:val="005D5A79"/>
    <w:rsid w:val="005D5BA6"/>
    <w:rsid w:val="005D66E9"/>
    <w:rsid w:val="005D6A5E"/>
    <w:rsid w:val="005D6AE2"/>
    <w:rsid w:val="005D73F6"/>
    <w:rsid w:val="005E0294"/>
    <w:rsid w:val="005E114B"/>
    <w:rsid w:val="005E1FCA"/>
    <w:rsid w:val="005E2E39"/>
    <w:rsid w:val="005E4420"/>
    <w:rsid w:val="005E4DCB"/>
    <w:rsid w:val="005E5E6F"/>
    <w:rsid w:val="005E6668"/>
    <w:rsid w:val="005E69A4"/>
    <w:rsid w:val="005F09BB"/>
    <w:rsid w:val="005F0F49"/>
    <w:rsid w:val="005F2D05"/>
    <w:rsid w:val="005F39E1"/>
    <w:rsid w:val="005F4F74"/>
    <w:rsid w:val="005F570C"/>
    <w:rsid w:val="005F60C7"/>
    <w:rsid w:val="005F6728"/>
    <w:rsid w:val="00600B87"/>
    <w:rsid w:val="00600C48"/>
    <w:rsid w:val="00600C66"/>
    <w:rsid w:val="006020D3"/>
    <w:rsid w:val="006041F5"/>
    <w:rsid w:val="0060526C"/>
    <w:rsid w:val="00605412"/>
    <w:rsid w:val="0060653B"/>
    <w:rsid w:val="00606F1E"/>
    <w:rsid w:val="00606F21"/>
    <w:rsid w:val="006079BE"/>
    <w:rsid w:val="00607EC0"/>
    <w:rsid w:val="00610D00"/>
    <w:rsid w:val="00610D72"/>
    <w:rsid w:val="006128E9"/>
    <w:rsid w:val="00613389"/>
    <w:rsid w:val="0061667F"/>
    <w:rsid w:val="00617737"/>
    <w:rsid w:val="0061791D"/>
    <w:rsid w:val="00617A34"/>
    <w:rsid w:val="006212F6"/>
    <w:rsid w:val="006215A3"/>
    <w:rsid w:val="00621A2C"/>
    <w:rsid w:val="006226F9"/>
    <w:rsid w:val="0062302F"/>
    <w:rsid w:val="006237D5"/>
    <w:rsid w:val="00623E6F"/>
    <w:rsid w:val="00626E55"/>
    <w:rsid w:val="00627430"/>
    <w:rsid w:val="00631C2F"/>
    <w:rsid w:val="00632CCC"/>
    <w:rsid w:val="00632CF4"/>
    <w:rsid w:val="00633AAB"/>
    <w:rsid w:val="0063459C"/>
    <w:rsid w:val="00636C49"/>
    <w:rsid w:val="00637D4C"/>
    <w:rsid w:val="0064262C"/>
    <w:rsid w:val="00643F9D"/>
    <w:rsid w:val="006442DD"/>
    <w:rsid w:val="00644C50"/>
    <w:rsid w:val="00644F8D"/>
    <w:rsid w:val="00647FE8"/>
    <w:rsid w:val="00651A0F"/>
    <w:rsid w:val="00651AD6"/>
    <w:rsid w:val="006521AF"/>
    <w:rsid w:val="00653706"/>
    <w:rsid w:val="006539CB"/>
    <w:rsid w:val="00653ABC"/>
    <w:rsid w:val="00653C1C"/>
    <w:rsid w:val="00653FEE"/>
    <w:rsid w:val="00654957"/>
    <w:rsid w:val="00654BE9"/>
    <w:rsid w:val="00654C4A"/>
    <w:rsid w:val="00655F1E"/>
    <w:rsid w:val="00660697"/>
    <w:rsid w:val="00661032"/>
    <w:rsid w:val="0066163C"/>
    <w:rsid w:val="006619BD"/>
    <w:rsid w:val="00662777"/>
    <w:rsid w:val="00664083"/>
    <w:rsid w:val="006653DD"/>
    <w:rsid w:val="00665621"/>
    <w:rsid w:val="0066643C"/>
    <w:rsid w:val="00666B75"/>
    <w:rsid w:val="00666BF2"/>
    <w:rsid w:val="00666F3E"/>
    <w:rsid w:val="006677C0"/>
    <w:rsid w:val="00670581"/>
    <w:rsid w:val="006705DD"/>
    <w:rsid w:val="00670B66"/>
    <w:rsid w:val="00671D3F"/>
    <w:rsid w:val="00675C45"/>
    <w:rsid w:val="00677702"/>
    <w:rsid w:val="00677CD9"/>
    <w:rsid w:val="00680DE0"/>
    <w:rsid w:val="00681F8E"/>
    <w:rsid w:val="006848B5"/>
    <w:rsid w:val="00684935"/>
    <w:rsid w:val="00685E56"/>
    <w:rsid w:val="00685EE7"/>
    <w:rsid w:val="0068604E"/>
    <w:rsid w:val="0068690D"/>
    <w:rsid w:val="0068779E"/>
    <w:rsid w:val="00690DF6"/>
    <w:rsid w:val="00692484"/>
    <w:rsid w:val="00693A57"/>
    <w:rsid w:val="00694871"/>
    <w:rsid w:val="00694EA7"/>
    <w:rsid w:val="00695E59"/>
    <w:rsid w:val="00696461"/>
    <w:rsid w:val="00696798"/>
    <w:rsid w:val="00697459"/>
    <w:rsid w:val="006974E3"/>
    <w:rsid w:val="006978AE"/>
    <w:rsid w:val="006978DF"/>
    <w:rsid w:val="006A095A"/>
    <w:rsid w:val="006A09F3"/>
    <w:rsid w:val="006A4598"/>
    <w:rsid w:val="006A607B"/>
    <w:rsid w:val="006A6284"/>
    <w:rsid w:val="006A63FC"/>
    <w:rsid w:val="006A6F35"/>
    <w:rsid w:val="006B007A"/>
    <w:rsid w:val="006B07B0"/>
    <w:rsid w:val="006B1510"/>
    <w:rsid w:val="006B1CC8"/>
    <w:rsid w:val="006B2079"/>
    <w:rsid w:val="006B5ABE"/>
    <w:rsid w:val="006B789A"/>
    <w:rsid w:val="006B7E5F"/>
    <w:rsid w:val="006C0173"/>
    <w:rsid w:val="006C071E"/>
    <w:rsid w:val="006C285F"/>
    <w:rsid w:val="006C35B1"/>
    <w:rsid w:val="006C370B"/>
    <w:rsid w:val="006C3BA3"/>
    <w:rsid w:val="006C3DDD"/>
    <w:rsid w:val="006C41A9"/>
    <w:rsid w:val="006C4960"/>
    <w:rsid w:val="006C5059"/>
    <w:rsid w:val="006C5138"/>
    <w:rsid w:val="006C519F"/>
    <w:rsid w:val="006C5953"/>
    <w:rsid w:val="006C5BDB"/>
    <w:rsid w:val="006C650C"/>
    <w:rsid w:val="006C79C1"/>
    <w:rsid w:val="006C7BDD"/>
    <w:rsid w:val="006D005F"/>
    <w:rsid w:val="006D07F8"/>
    <w:rsid w:val="006D13A0"/>
    <w:rsid w:val="006D1DAF"/>
    <w:rsid w:val="006D3D89"/>
    <w:rsid w:val="006D4A32"/>
    <w:rsid w:val="006D5581"/>
    <w:rsid w:val="006D6D4C"/>
    <w:rsid w:val="006D76FC"/>
    <w:rsid w:val="006D7BF8"/>
    <w:rsid w:val="006D7D45"/>
    <w:rsid w:val="006E0CB1"/>
    <w:rsid w:val="006E0D4C"/>
    <w:rsid w:val="006E0FA4"/>
    <w:rsid w:val="006E2D77"/>
    <w:rsid w:val="006E3624"/>
    <w:rsid w:val="006E517E"/>
    <w:rsid w:val="006E67A4"/>
    <w:rsid w:val="006F1E8E"/>
    <w:rsid w:val="006F1F97"/>
    <w:rsid w:val="006F274A"/>
    <w:rsid w:val="006F2F52"/>
    <w:rsid w:val="006F3314"/>
    <w:rsid w:val="006F3D6E"/>
    <w:rsid w:val="006F5CCB"/>
    <w:rsid w:val="006F74CA"/>
    <w:rsid w:val="00700087"/>
    <w:rsid w:val="0070017A"/>
    <w:rsid w:val="00700FFA"/>
    <w:rsid w:val="00701B55"/>
    <w:rsid w:val="007031A6"/>
    <w:rsid w:val="00703765"/>
    <w:rsid w:val="00704840"/>
    <w:rsid w:val="007055BA"/>
    <w:rsid w:val="007057D1"/>
    <w:rsid w:val="0070731C"/>
    <w:rsid w:val="00707859"/>
    <w:rsid w:val="00711347"/>
    <w:rsid w:val="00711BFD"/>
    <w:rsid w:val="00712381"/>
    <w:rsid w:val="00712EB4"/>
    <w:rsid w:val="00714E07"/>
    <w:rsid w:val="00715189"/>
    <w:rsid w:val="0071685D"/>
    <w:rsid w:val="0072268D"/>
    <w:rsid w:val="0072271C"/>
    <w:rsid w:val="00722B31"/>
    <w:rsid w:val="007236E3"/>
    <w:rsid w:val="007238A8"/>
    <w:rsid w:val="007256F5"/>
    <w:rsid w:val="00726B58"/>
    <w:rsid w:val="00726BFD"/>
    <w:rsid w:val="00727433"/>
    <w:rsid w:val="00727508"/>
    <w:rsid w:val="0073288B"/>
    <w:rsid w:val="00733640"/>
    <w:rsid w:val="007339F9"/>
    <w:rsid w:val="00733B90"/>
    <w:rsid w:val="007356F4"/>
    <w:rsid w:val="007370D8"/>
    <w:rsid w:val="007409CC"/>
    <w:rsid w:val="00740C83"/>
    <w:rsid w:val="0074226C"/>
    <w:rsid w:val="00744428"/>
    <w:rsid w:val="00747230"/>
    <w:rsid w:val="00747439"/>
    <w:rsid w:val="00747A08"/>
    <w:rsid w:val="007543D0"/>
    <w:rsid w:val="00754EAE"/>
    <w:rsid w:val="007558E8"/>
    <w:rsid w:val="0075641F"/>
    <w:rsid w:val="007609F3"/>
    <w:rsid w:val="00760BFA"/>
    <w:rsid w:val="007612A9"/>
    <w:rsid w:val="00765300"/>
    <w:rsid w:val="00770307"/>
    <w:rsid w:val="00771603"/>
    <w:rsid w:val="00773DEE"/>
    <w:rsid w:val="0077404C"/>
    <w:rsid w:val="007761A0"/>
    <w:rsid w:val="00776A8D"/>
    <w:rsid w:val="00777987"/>
    <w:rsid w:val="00780031"/>
    <w:rsid w:val="007801B3"/>
    <w:rsid w:val="007801D9"/>
    <w:rsid w:val="00780A86"/>
    <w:rsid w:val="0078127D"/>
    <w:rsid w:val="00781844"/>
    <w:rsid w:val="00785072"/>
    <w:rsid w:val="00785E02"/>
    <w:rsid w:val="007867B8"/>
    <w:rsid w:val="00786D1E"/>
    <w:rsid w:val="00792104"/>
    <w:rsid w:val="0079245E"/>
    <w:rsid w:val="007924E9"/>
    <w:rsid w:val="00793056"/>
    <w:rsid w:val="00793919"/>
    <w:rsid w:val="00793A0C"/>
    <w:rsid w:val="0079408E"/>
    <w:rsid w:val="007A0021"/>
    <w:rsid w:val="007A0AB5"/>
    <w:rsid w:val="007A0ABC"/>
    <w:rsid w:val="007A0F2A"/>
    <w:rsid w:val="007A264C"/>
    <w:rsid w:val="007A2864"/>
    <w:rsid w:val="007A2D1C"/>
    <w:rsid w:val="007A3862"/>
    <w:rsid w:val="007A47B7"/>
    <w:rsid w:val="007A4A33"/>
    <w:rsid w:val="007A4B75"/>
    <w:rsid w:val="007A4DBD"/>
    <w:rsid w:val="007A5B23"/>
    <w:rsid w:val="007A6232"/>
    <w:rsid w:val="007A7056"/>
    <w:rsid w:val="007B1D5B"/>
    <w:rsid w:val="007B2020"/>
    <w:rsid w:val="007B21E1"/>
    <w:rsid w:val="007B24F0"/>
    <w:rsid w:val="007B274E"/>
    <w:rsid w:val="007B3AFE"/>
    <w:rsid w:val="007B3F69"/>
    <w:rsid w:val="007B42AA"/>
    <w:rsid w:val="007B554A"/>
    <w:rsid w:val="007B5D54"/>
    <w:rsid w:val="007B765B"/>
    <w:rsid w:val="007B7A73"/>
    <w:rsid w:val="007B7AA8"/>
    <w:rsid w:val="007C025F"/>
    <w:rsid w:val="007C214B"/>
    <w:rsid w:val="007C22BE"/>
    <w:rsid w:val="007C25B9"/>
    <w:rsid w:val="007C33E2"/>
    <w:rsid w:val="007C46BF"/>
    <w:rsid w:val="007C4E17"/>
    <w:rsid w:val="007C5136"/>
    <w:rsid w:val="007C569B"/>
    <w:rsid w:val="007C56C5"/>
    <w:rsid w:val="007C6EBA"/>
    <w:rsid w:val="007D23CA"/>
    <w:rsid w:val="007D25E8"/>
    <w:rsid w:val="007D2749"/>
    <w:rsid w:val="007D3CCB"/>
    <w:rsid w:val="007D3F22"/>
    <w:rsid w:val="007D517E"/>
    <w:rsid w:val="007D535C"/>
    <w:rsid w:val="007D57FA"/>
    <w:rsid w:val="007D5878"/>
    <w:rsid w:val="007D6830"/>
    <w:rsid w:val="007D69F2"/>
    <w:rsid w:val="007D6A25"/>
    <w:rsid w:val="007D77F8"/>
    <w:rsid w:val="007E108F"/>
    <w:rsid w:val="007E126C"/>
    <w:rsid w:val="007E2A03"/>
    <w:rsid w:val="007E3EDE"/>
    <w:rsid w:val="007E6242"/>
    <w:rsid w:val="007E6C2E"/>
    <w:rsid w:val="007E7C0B"/>
    <w:rsid w:val="007F0B26"/>
    <w:rsid w:val="007F60CB"/>
    <w:rsid w:val="007F7547"/>
    <w:rsid w:val="0080289D"/>
    <w:rsid w:val="00805400"/>
    <w:rsid w:val="00805DD3"/>
    <w:rsid w:val="00806D6E"/>
    <w:rsid w:val="00806EFB"/>
    <w:rsid w:val="00810086"/>
    <w:rsid w:val="008109A0"/>
    <w:rsid w:val="00810A18"/>
    <w:rsid w:val="008116DB"/>
    <w:rsid w:val="0081323A"/>
    <w:rsid w:val="008136EC"/>
    <w:rsid w:val="00814615"/>
    <w:rsid w:val="008156A3"/>
    <w:rsid w:val="00815E4D"/>
    <w:rsid w:val="00817776"/>
    <w:rsid w:val="00820601"/>
    <w:rsid w:val="0082144C"/>
    <w:rsid w:val="00823CD3"/>
    <w:rsid w:val="00823FCD"/>
    <w:rsid w:val="00824A82"/>
    <w:rsid w:val="00824CEF"/>
    <w:rsid w:val="0082564C"/>
    <w:rsid w:val="0082565D"/>
    <w:rsid w:val="008257D0"/>
    <w:rsid w:val="008258DC"/>
    <w:rsid w:val="0082697C"/>
    <w:rsid w:val="00827089"/>
    <w:rsid w:val="00831214"/>
    <w:rsid w:val="00831E87"/>
    <w:rsid w:val="008321CF"/>
    <w:rsid w:val="00833051"/>
    <w:rsid w:val="008335AC"/>
    <w:rsid w:val="00833635"/>
    <w:rsid w:val="00833ACD"/>
    <w:rsid w:val="00834AC9"/>
    <w:rsid w:val="00840E71"/>
    <w:rsid w:val="0084123A"/>
    <w:rsid w:val="008416A6"/>
    <w:rsid w:val="00841D16"/>
    <w:rsid w:val="00842CF6"/>
    <w:rsid w:val="00843328"/>
    <w:rsid w:val="00844D04"/>
    <w:rsid w:val="00846065"/>
    <w:rsid w:val="00846A04"/>
    <w:rsid w:val="00846E95"/>
    <w:rsid w:val="008527E2"/>
    <w:rsid w:val="00853E21"/>
    <w:rsid w:val="00854152"/>
    <w:rsid w:val="008547C0"/>
    <w:rsid w:val="00854B9F"/>
    <w:rsid w:val="0085618F"/>
    <w:rsid w:val="0085640B"/>
    <w:rsid w:val="00856EE8"/>
    <w:rsid w:val="0086030E"/>
    <w:rsid w:val="00860C05"/>
    <w:rsid w:val="00861CAF"/>
    <w:rsid w:val="008623A7"/>
    <w:rsid w:val="00862481"/>
    <w:rsid w:val="00862B0B"/>
    <w:rsid w:val="00862D5F"/>
    <w:rsid w:val="00863770"/>
    <w:rsid w:val="00863B13"/>
    <w:rsid w:val="008648D2"/>
    <w:rsid w:val="008655D3"/>
    <w:rsid w:val="008657D7"/>
    <w:rsid w:val="00866058"/>
    <w:rsid w:val="00866F11"/>
    <w:rsid w:val="008675B9"/>
    <w:rsid w:val="00867CFB"/>
    <w:rsid w:val="00870D9B"/>
    <w:rsid w:val="00871F9E"/>
    <w:rsid w:val="00871FC4"/>
    <w:rsid w:val="008724F9"/>
    <w:rsid w:val="00873043"/>
    <w:rsid w:val="008736E9"/>
    <w:rsid w:val="008738B4"/>
    <w:rsid w:val="00874649"/>
    <w:rsid w:val="00874AF1"/>
    <w:rsid w:val="00874D2B"/>
    <w:rsid w:val="00874D76"/>
    <w:rsid w:val="00875A45"/>
    <w:rsid w:val="008761F5"/>
    <w:rsid w:val="008804E1"/>
    <w:rsid w:val="0088227A"/>
    <w:rsid w:val="00882DE2"/>
    <w:rsid w:val="00884C4F"/>
    <w:rsid w:val="00884FAF"/>
    <w:rsid w:val="00886288"/>
    <w:rsid w:val="008865AF"/>
    <w:rsid w:val="00886BC2"/>
    <w:rsid w:val="00887C76"/>
    <w:rsid w:val="00891845"/>
    <w:rsid w:val="008919E0"/>
    <w:rsid w:val="00891C49"/>
    <w:rsid w:val="008941EE"/>
    <w:rsid w:val="00894B90"/>
    <w:rsid w:val="00894FA5"/>
    <w:rsid w:val="008963BD"/>
    <w:rsid w:val="008970ED"/>
    <w:rsid w:val="00897BD7"/>
    <w:rsid w:val="008A0D41"/>
    <w:rsid w:val="008A2277"/>
    <w:rsid w:val="008A25F6"/>
    <w:rsid w:val="008A578F"/>
    <w:rsid w:val="008A68EC"/>
    <w:rsid w:val="008B0C3F"/>
    <w:rsid w:val="008B10E9"/>
    <w:rsid w:val="008B21E8"/>
    <w:rsid w:val="008B231B"/>
    <w:rsid w:val="008B44CF"/>
    <w:rsid w:val="008B47F9"/>
    <w:rsid w:val="008B5E33"/>
    <w:rsid w:val="008B616A"/>
    <w:rsid w:val="008B61A7"/>
    <w:rsid w:val="008B6675"/>
    <w:rsid w:val="008B7D7F"/>
    <w:rsid w:val="008C020B"/>
    <w:rsid w:val="008C09EB"/>
    <w:rsid w:val="008C180F"/>
    <w:rsid w:val="008C34DE"/>
    <w:rsid w:val="008C3CAB"/>
    <w:rsid w:val="008C4371"/>
    <w:rsid w:val="008C4E68"/>
    <w:rsid w:val="008C60EF"/>
    <w:rsid w:val="008D27C6"/>
    <w:rsid w:val="008D3929"/>
    <w:rsid w:val="008D3BE5"/>
    <w:rsid w:val="008D4A48"/>
    <w:rsid w:val="008D6ECD"/>
    <w:rsid w:val="008D7DA0"/>
    <w:rsid w:val="008E0FFA"/>
    <w:rsid w:val="008E114E"/>
    <w:rsid w:val="008E2133"/>
    <w:rsid w:val="008E2958"/>
    <w:rsid w:val="008E63E8"/>
    <w:rsid w:val="008E66A3"/>
    <w:rsid w:val="008E74E8"/>
    <w:rsid w:val="008F0DBB"/>
    <w:rsid w:val="008F1137"/>
    <w:rsid w:val="008F16A2"/>
    <w:rsid w:val="008F1C05"/>
    <w:rsid w:val="008F1D5F"/>
    <w:rsid w:val="008F63C5"/>
    <w:rsid w:val="00902749"/>
    <w:rsid w:val="00903C41"/>
    <w:rsid w:val="00904DE1"/>
    <w:rsid w:val="009052D2"/>
    <w:rsid w:val="00907CDD"/>
    <w:rsid w:val="00911FD8"/>
    <w:rsid w:val="0091290B"/>
    <w:rsid w:val="00912B8E"/>
    <w:rsid w:val="00913D94"/>
    <w:rsid w:val="0091425C"/>
    <w:rsid w:val="0091541E"/>
    <w:rsid w:val="00915688"/>
    <w:rsid w:val="009179CB"/>
    <w:rsid w:val="00921307"/>
    <w:rsid w:val="00921784"/>
    <w:rsid w:val="0092187E"/>
    <w:rsid w:val="00921BBE"/>
    <w:rsid w:val="00922640"/>
    <w:rsid w:val="00922898"/>
    <w:rsid w:val="00922966"/>
    <w:rsid w:val="00922A44"/>
    <w:rsid w:val="00922FFA"/>
    <w:rsid w:val="00923E19"/>
    <w:rsid w:val="00924AD2"/>
    <w:rsid w:val="00925689"/>
    <w:rsid w:val="00925F3E"/>
    <w:rsid w:val="009268A5"/>
    <w:rsid w:val="00931402"/>
    <w:rsid w:val="009319C6"/>
    <w:rsid w:val="00932377"/>
    <w:rsid w:val="0093451C"/>
    <w:rsid w:val="00935436"/>
    <w:rsid w:val="00935494"/>
    <w:rsid w:val="00935D16"/>
    <w:rsid w:val="00936D21"/>
    <w:rsid w:val="009373A3"/>
    <w:rsid w:val="00937F28"/>
    <w:rsid w:val="00941313"/>
    <w:rsid w:val="00941D88"/>
    <w:rsid w:val="0094296D"/>
    <w:rsid w:val="00942E06"/>
    <w:rsid w:val="009434A2"/>
    <w:rsid w:val="0094360E"/>
    <w:rsid w:val="00943CF8"/>
    <w:rsid w:val="009443E8"/>
    <w:rsid w:val="009445EA"/>
    <w:rsid w:val="009463BB"/>
    <w:rsid w:val="00946587"/>
    <w:rsid w:val="00946990"/>
    <w:rsid w:val="00947197"/>
    <w:rsid w:val="00950612"/>
    <w:rsid w:val="00953149"/>
    <w:rsid w:val="00954002"/>
    <w:rsid w:val="00954748"/>
    <w:rsid w:val="0095574B"/>
    <w:rsid w:val="00955D6D"/>
    <w:rsid w:val="009560D3"/>
    <w:rsid w:val="00956FCD"/>
    <w:rsid w:val="009575BC"/>
    <w:rsid w:val="009613DB"/>
    <w:rsid w:val="00961DAA"/>
    <w:rsid w:val="00961F70"/>
    <w:rsid w:val="00964BF3"/>
    <w:rsid w:val="009652A8"/>
    <w:rsid w:val="00965654"/>
    <w:rsid w:val="0096588A"/>
    <w:rsid w:val="0096674E"/>
    <w:rsid w:val="009669EB"/>
    <w:rsid w:val="00966DDE"/>
    <w:rsid w:val="009671D4"/>
    <w:rsid w:val="00967DAB"/>
    <w:rsid w:val="00970021"/>
    <w:rsid w:val="00972689"/>
    <w:rsid w:val="00973CA5"/>
    <w:rsid w:val="00973CB3"/>
    <w:rsid w:val="009747FB"/>
    <w:rsid w:val="00974A7B"/>
    <w:rsid w:val="00974B92"/>
    <w:rsid w:val="009760DC"/>
    <w:rsid w:val="00976D01"/>
    <w:rsid w:val="00977018"/>
    <w:rsid w:val="009776E0"/>
    <w:rsid w:val="009817F0"/>
    <w:rsid w:val="0098278E"/>
    <w:rsid w:val="00984343"/>
    <w:rsid w:val="00985E5C"/>
    <w:rsid w:val="009863A5"/>
    <w:rsid w:val="00990BF2"/>
    <w:rsid w:val="009915A4"/>
    <w:rsid w:val="00992339"/>
    <w:rsid w:val="00993468"/>
    <w:rsid w:val="009935CB"/>
    <w:rsid w:val="00994534"/>
    <w:rsid w:val="009955EC"/>
    <w:rsid w:val="00995E61"/>
    <w:rsid w:val="00996797"/>
    <w:rsid w:val="009A0501"/>
    <w:rsid w:val="009A0A29"/>
    <w:rsid w:val="009A0E4B"/>
    <w:rsid w:val="009A1C2F"/>
    <w:rsid w:val="009A1DE3"/>
    <w:rsid w:val="009A1FDE"/>
    <w:rsid w:val="009A2BDB"/>
    <w:rsid w:val="009A370B"/>
    <w:rsid w:val="009A3C3C"/>
    <w:rsid w:val="009A4C71"/>
    <w:rsid w:val="009A54DD"/>
    <w:rsid w:val="009A5541"/>
    <w:rsid w:val="009A6356"/>
    <w:rsid w:val="009A74B6"/>
    <w:rsid w:val="009B0A26"/>
    <w:rsid w:val="009B11E3"/>
    <w:rsid w:val="009B2A8B"/>
    <w:rsid w:val="009B2E68"/>
    <w:rsid w:val="009B2F16"/>
    <w:rsid w:val="009B397C"/>
    <w:rsid w:val="009B3FF2"/>
    <w:rsid w:val="009B444A"/>
    <w:rsid w:val="009B5D9C"/>
    <w:rsid w:val="009B77F0"/>
    <w:rsid w:val="009B7E9B"/>
    <w:rsid w:val="009C0B82"/>
    <w:rsid w:val="009C0CB9"/>
    <w:rsid w:val="009C127B"/>
    <w:rsid w:val="009C12D1"/>
    <w:rsid w:val="009C17B6"/>
    <w:rsid w:val="009C23BA"/>
    <w:rsid w:val="009C29E1"/>
    <w:rsid w:val="009C30A4"/>
    <w:rsid w:val="009C415C"/>
    <w:rsid w:val="009C651A"/>
    <w:rsid w:val="009C68FC"/>
    <w:rsid w:val="009C6A19"/>
    <w:rsid w:val="009C6F66"/>
    <w:rsid w:val="009C7965"/>
    <w:rsid w:val="009D009B"/>
    <w:rsid w:val="009D0FAE"/>
    <w:rsid w:val="009D3287"/>
    <w:rsid w:val="009D34CC"/>
    <w:rsid w:val="009D5833"/>
    <w:rsid w:val="009D64B7"/>
    <w:rsid w:val="009D749A"/>
    <w:rsid w:val="009E01F6"/>
    <w:rsid w:val="009E119C"/>
    <w:rsid w:val="009E32E0"/>
    <w:rsid w:val="009E411A"/>
    <w:rsid w:val="009E51B4"/>
    <w:rsid w:val="009E57BA"/>
    <w:rsid w:val="009E6DD9"/>
    <w:rsid w:val="009E742E"/>
    <w:rsid w:val="009F0F3A"/>
    <w:rsid w:val="009F247E"/>
    <w:rsid w:val="009F5F9E"/>
    <w:rsid w:val="009F6322"/>
    <w:rsid w:val="009F7C3F"/>
    <w:rsid w:val="00A00C75"/>
    <w:rsid w:val="00A0108F"/>
    <w:rsid w:val="00A01B3F"/>
    <w:rsid w:val="00A01BD6"/>
    <w:rsid w:val="00A023FC"/>
    <w:rsid w:val="00A0286C"/>
    <w:rsid w:val="00A04131"/>
    <w:rsid w:val="00A05B24"/>
    <w:rsid w:val="00A06376"/>
    <w:rsid w:val="00A07A8C"/>
    <w:rsid w:val="00A10139"/>
    <w:rsid w:val="00A10597"/>
    <w:rsid w:val="00A111B7"/>
    <w:rsid w:val="00A1134B"/>
    <w:rsid w:val="00A11371"/>
    <w:rsid w:val="00A13393"/>
    <w:rsid w:val="00A14BE8"/>
    <w:rsid w:val="00A14CC7"/>
    <w:rsid w:val="00A1529A"/>
    <w:rsid w:val="00A16483"/>
    <w:rsid w:val="00A16506"/>
    <w:rsid w:val="00A20B42"/>
    <w:rsid w:val="00A218E0"/>
    <w:rsid w:val="00A227AB"/>
    <w:rsid w:val="00A22CF8"/>
    <w:rsid w:val="00A241E4"/>
    <w:rsid w:val="00A2425D"/>
    <w:rsid w:val="00A2443B"/>
    <w:rsid w:val="00A25F07"/>
    <w:rsid w:val="00A26D79"/>
    <w:rsid w:val="00A30106"/>
    <w:rsid w:val="00A30416"/>
    <w:rsid w:val="00A317D1"/>
    <w:rsid w:val="00A32DAE"/>
    <w:rsid w:val="00A330B9"/>
    <w:rsid w:val="00A330FD"/>
    <w:rsid w:val="00A35C5D"/>
    <w:rsid w:val="00A35FB9"/>
    <w:rsid w:val="00A36D13"/>
    <w:rsid w:val="00A40584"/>
    <w:rsid w:val="00A40DA4"/>
    <w:rsid w:val="00A40FD6"/>
    <w:rsid w:val="00A411FF"/>
    <w:rsid w:val="00A429AC"/>
    <w:rsid w:val="00A42D42"/>
    <w:rsid w:val="00A43068"/>
    <w:rsid w:val="00A441F3"/>
    <w:rsid w:val="00A453FA"/>
    <w:rsid w:val="00A458E5"/>
    <w:rsid w:val="00A47443"/>
    <w:rsid w:val="00A51A98"/>
    <w:rsid w:val="00A52233"/>
    <w:rsid w:val="00A52FD0"/>
    <w:rsid w:val="00A5529B"/>
    <w:rsid w:val="00A5594E"/>
    <w:rsid w:val="00A55970"/>
    <w:rsid w:val="00A56821"/>
    <w:rsid w:val="00A608A8"/>
    <w:rsid w:val="00A61049"/>
    <w:rsid w:val="00A618AB"/>
    <w:rsid w:val="00A61B22"/>
    <w:rsid w:val="00A626F0"/>
    <w:rsid w:val="00A63999"/>
    <w:rsid w:val="00A63BFC"/>
    <w:rsid w:val="00A64ED6"/>
    <w:rsid w:val="00A65B45"/>
    <w:rsid w:val="00A677E9"/>
    <w:rsid w:val="00A749C9"/>
    <w:rsid w:val="00A751DE"/>
    <w:rsid w:val="00A758A2"/>
    <w:rsid w:val="00A75C82"/>
    <w:rsid w:val="00A7633A"/>
    <w:rsid w:val="00A763FF"/>
    <w:rsid w:val="00A77942"/>
    <w:rsid w:val="00A77FA4"/>
    <w:rsid w:val="00A822F2"/>
    <w:rsid w:val="00A856D8"/>
    <w:rsid w:val="00A8730C"/>
    <w:rsid w:val="00A87326"/>
    <w:rsid w:val="00A874AC"/>
    <w:rsid w:val="00A90B28"/>
    <w:rsid w:val="00A9166B"/>
    <w:rsid w:val="00A91CBE"/>
    <w:rsid w:val="00A91ECD"/>
    <w:rsid w:val="00A92E14"/>
    <w:rsid w:val="00A93001"/>
    <w:rsid w:val="00A956AE"/>
    <w:rsid w:val="00A95E63"/>
    <w:rsid w:val="00A96AEB"/>
    <w:rsid w:val="00A96D76"/>
    <w:rsid w:val="00AA229C"/>
    <w:rsid w:val="00AA36C1"/>
    <w:rsid w:val="00AA4399"/>
    <w:rsid w:val="00AA56A5"/>
    <w:rsid w:val="00AA56B2"/>
    <w:rsid w:val="00AA5FCC"/>
    <w:rsid w:val="00AA6143"/>
    <w:rsid w:val="00AA7E96"/>
    <w:rsid w:val="00AB0083"/>
    <w:rsid w:val="00AB0908"/>
    <w:rsid w:val="00AB0BB8"/>
    <w:rsid w:val="00AB0D04"/>
    <w:rsid w:val="00AB16C0"/>
    <w:rsid w:val="00AB1BD3"/>
    <w:rsid w:val="00AB1C8A"/>
    <w:rsid w:val="00AB21CF"/>
    <w:rsid w:val="00AB25E1"/>
    <w:rsid w:val="00AB343C"/>
    <w:rsid w:val="00AB35E2"/>
    <w:rsid w:val="00AB3C0D"/>
    <w:rsid w:val="00AB4722"/>
    <w:rsid w:val="00AB4AC1"/>
    <w:rsid w:val="00AB4C66"/>
    <w:rsid w:val="00AB6464"/>
    <w:rsid w:val="00AB65F1"/>
    <w:rsid w:val="00AC03D8"/>
    <w:rsid w:val="00AC07D1"/>
    <w:rsid w:val="00AC3A62"/>
    <w:rsid w:val="00AC4174"/>
    <w:rsid w:val="00AC47CA"/>
    <w:rsid w:val="00AC59C1"/>
    <w:rsid w:val="00AC67EA"/>
    <w:rsid w:val="00AC7328"/>
    <w:rsid w:val="00AC749C"/>
    <w:rsid w:val="00AD1CA6"/>
    <w:rsid w:val="00AD2953"/>
    <w:rsid w:val="00AD2D50"/>
    <w:rsid w:val="00AD4452"/>
    <w:rsid w:val="00AD4498"/>
    <w:rsid w:val="00AD462B"/>
    <w:rsid w:val="00AD4691"/>
    <w:rsid w:val="00AD657C"/>
    <w:rsid w:val="00AD7CD1"/>
    <w:rsid w:val="00AD7F11"/>
    <w:rsid w:val="00AE040C"/>
    <w:rsid w:val="00AE14E8"/>
    <w:rsid w:val="00AE27DF"/>
    <w:rsid w:val="00AE2AD0"/>
    <w:rsid w:val="00AE3303"/>
    <w:rsid w:val="00AE4CFC"/>
    <w:rsid w:val="00AE53D8"/>
    <w:rsid w:val="00AE7557"/>
    <w:rsid w:val="00AE7795"/>
    <w:rsid w:val="00AF1BB5"/>
    <w:rsid w:val="00AF1CEC"/>
    <w:rsid w:val="00AF1F17"/>
    <w:rsid w:val="00AF2E5A"/>
    <w:rsid w:val="00AF3590"/>
    <w:rsid w:val="00AF38B8"/>
    <w:rsid w:val="00AF3F0F"/>
    <w:rsid w:val="00AF4D33"/>
    <w:rsid w:val="00AF69CF"/>
    <w:rsid w:val="00B00A3F"/>
    <w:rsid w:val="00B010B1"/>
    <w:rsid w:val="00B02FCB"/>
    <w:rsid w:val="00B034E3"/>
    <w:rsid w:val="00B03D48"/>
    <w:rsid w:val="00B042C5"/>
    <w:rsid w:val="00B0607F"/>
    <w:rsid w:val="00B0730B"/>
    <w:rsid w:val="00B1046B"/>
    <w:rsid w:val="00B10682"/>
    <w:rsid w:val="00B11433"/>
    <w:rsid w:val="00B12195"/>
    <w:rsid w:val="00B12254"/>
    <w:rsid w:val="00B12A89"/>
    <w:rsid w:val="00B13365"/>
    <w:rsid w:val="00B14683"/>
    <w:rsid w:val="00B1563D"/>
    <w:rsid w:val="00B16548"/>
    <w:rsid w:val="00B16991"/>
    <w:rsid w:val="00B16FCD"/>
    <w:rsid w:val="00B21797"/>
    <w:rsid w:val="00B2243C"/>
    <w:rsid w:val="00B22828"/>
    <w:rsid w:val="00B2607A"/>
    <w:rsid w:val="00B261E9"/>
    <w:rsid w:val="00B27835"/>
    <w:rsid w:val="00B300BF"/>
    <w:rsid w:val="00B3180F"/>
    <w:rsid w:val="00B32282"/>
    <w:rsid w:val="00B33407"/>
    <w:rsid w:val="00B3440F"/>
    <w:rsid w:val="00B3487B"/>
    <w:rsid w:val="00B35174"/>
    <w:rsid w:val="00B35EEB"/>
    <w:rsid w:val="00B36511"/>
    <w:rsid w:val="00B37D48"/>
    <w:rsid w:val="00B403D5"/>
    <w:rsid w:val="00B410E4"/>
    <w:rsid w:val="00B41BFA"/>
    <w:rsid w:val="00B421A9"/>
    <w:rsid w:val="00B444AA"/>
    <w:rsid w:val="00B444D8"/>
    <w:rsid w:val="00B44F72"/>
    <w:rsid w:val="00B453ED"/>
    <w:rsid w:val="00B47FEF"/>
    <w:rsid w:val="00B50BD0"/>
    <w:rsid w:val="00B52CAC"/>
    <w:rsid w:val="00B53414"/>
    <w:rsid w:val="00B5351F"/>
    <w:rsid w:val="00B53677"/>
    <w:rsid w:val="00B545F7"/>
    <w:rsid w:val="00B55424"/>
    <w:rsid w:val="00B556D1"/>
    <w:rsid w:val="00B55852"/>
    <w:rsid w:val="00B56272"/>
    <w:rsid w:val="00B602F0"/>
    <w:rsid w:val="00B6191A"/>
    <w:rsid w:val="00B61CFE"/>
    <w:rsid w:val="00B62CD6"/>
    <w:rsid w:val="00B6439D"/>
    <w:rsid w:val="00B64752"/>
    <w:rsid w:val="00B665BA"/>
    <w:rsid w:val="00B71CBE"/>
    <w:rsid w:val="00B726BC"/>
    <w:rsid w:val="00B7278C"/>
    <w:rsid w:val="00B73251"/>
    <w:rsid w:val="00B745AE"/>
    <w:rsid w:val="00B74FD8"/>
    <w:rsid w:val="00B765AE"/>
    <w:rsid w:val="00B76A29"/>
    <w:rsid w:val="00B76B62"/>
    <w:rsid w:val="00B779BE"/>
    <w:rsid w:val="00B77DD1"/>
    <w:rsid w:val="00B832A7"/>
    <w:rsid w:val="00B84ABE"/>
    <w:rsid w:val="00B852A1"/>
    <w:rsid w:val="00B86789"/>
    <w:rsid w:val="00B90110"/>
    <w:rsid w:val="00B90152"/>
    <w:rsid w:val="00B90577"/>
    <w:rsid w:val="00B91567"/>
    <w:rsid w:val="00B9215A"/>
    <w:rsid w:val="00B92DBE"/>
    <w:rsid w:val="00B93DEC"/>
    <w:rsid w:val="00B93E4F"/>
    <w:rsid w:val="00B946B7"/>
    <w:rsid w:val="00B95ECB"/>
    <w:rsid w:val="00B95FCA"/>
    <w:rsid w:val="00B964E7"/>
    <w:rsid w:val="00B96562"/>
    <w:rsid w:val="00B97F99"/>
    <w:rsid w:val="00BA0322"/>
    <w:rsid w:val="00BA25B6"/>
    <w:rsid w:val="00BA3091"/>
    <w:rsid w:val="00BA3DB0"/>
    <w:rsid w:val="00BA5173"/>
    <w:rsid w:val="00BA56DC"/>
    <w:rsid w:val="00BA5E91"/>
    <w:rsid w:val="00BA6FB3"/>
    <w:rsid w:val="00BA7B25"/>
    <w:rsid w:val="00BB0CA6"/>
    <w:rsid w:val="00BB1059"/>
    <w:rsid w:val="00BB10A2"/>
    <w:rsid w:val="00BB1897"/>
    <w:rsid w:val="00BB190F"/>
    <w:rsid w:val="00BB25AB"/>
    <w:rsid w:val="00BB2EFD"/>
    <w:rsid w:val="00BB3DA5"/>
    <w:rsid w:val="00BB4266"/>
    <w:rsid w:val="00BB503D"/>
    <w:rsid w:val="00BC0382"/>
    <w:rsid w:val="00BC190D"/>
    <w:rsid w:val="00BC1981"/>
    <w:rsid w:val="00BC19E6"/>
    <w:rsid w:val="00BC4FCB"/>
    <w:rsid w:val="00BC55B7"/>
    <w:rsid w:val="00BC5A58"/>
    <w:rsid w:val="00BC61AB"/>
    <w:rsid w:val="00BC6398"/>
    <w:rsid w:val="00BC692E"/>
    <w:rsid w:val="00BC6EA5"/>
    <w:rsid w:val="00BC7AF8"/>
    <w:rsid w:val="00BD0772"/>
    <w:rsid w:val="00BD15C2"/>
    <w:rsid w:val="00BD2AB0"/>
    <w:rsid w:val="00BD311C"/>
    <w:rsid w:val="00BD6A36"/>
    <w:rsid w:val="00BD6A41"/>
    <w:rsid w:val="00BD78C5"/>
    <w:rsid w:val="00BD7CED"/>
    <w:rsid w:val="00BD7CFC"/>
    <w:rsid w:val="00BE03FF"/>
    <w:rsid w:val="00BE0C46"/>
    <w:rsid w:val="00BE24DC"/>
    <w:rsid w:val="00BE2541"/>
    <w:rsid w:val="00BE30C0"/>
    <w:rsid w:val="00BE3C13"/>
    <w:rsid w:val="00BE6222"/>
    <w:rsid w:val="00BE6317"/>
    <w:rsid w:val="00BF02C9"/>
    <w:rsid w:val="00BF0E7E"/>
    <w:rsid w:val="00BF2726"/>
    <w:rsid w:val="00BF3011"/>
    <w:rsid w:val="00BF3738"/>
    <w:rsid w:val="00BF42C1"/>
    <w:rsid w:val="00BF4541"/>
    <w:rsid w:val="00BF463D"/>
    <w:rsid w:val="00BF46B7"/>
    <w:rsid w:val="00BF585B"/>
    <w:rsid w:val="00BF5A88"/>
    <w:rsid w:val="00BF5F6C"/>
    <w:rsid w:val="00BF6F23"/>
    <w:rsid w:val="00C02A34"/>
    <w:rsid w:val="00C045F2"/>
    <w:rsid w:val="00C04A04"/>
    <w:rsid w:val="00C04CF1"/>
    <w:rsid w:val="00C06F56"/>
    <w:rsid w:val="00C074EA"/>
    <w:rsid w:val="00C107E2"/>
    <w:rsid w:val="00C134CB"/>
    <w:rsid w:val="00C13F79"/>
    <w:rsid w:val="00C15FC6"/>
    <w:rsid w:val="00C16A52"/>
    <w:rsid w:val="00C16A55"/>
    <w:rsid w:val="00C21ABA"/>
    <w:rsid w:val="00C2216D"/>
    <w:rsid w:val="00C2244D"/>
    <w:rsid w:val="00C23B59"/>
    <w:rsid w:val="00C23C72"/>
    <w:rsid w:val="00C23D68"/>
    <w:rsid w:val="00C247B2"/>
    <w:rsid w:val="00C24B37"/>
    <w:rsid w:val="00C25A78"/>
    <w:rsid w:val="00C261CA"/>
    <w:rsid w:val="00C30762"/>
    <w:rsid w:val="00C31FDF"/>
    <w:rsid w:val="00C32645"/>
    <w:rsid w:val="00C3273A"/>
    <w:rsid w:val="00C32E65"/>
    <w:rsid w:val="00C356C1"/>
    <w:rsid w:val="00C3672D"/>
    <w:rsid w:val="00C369A0"/>
    <w:rsid w:val="00C36F5B"/>
    <w:rsid w:val="00C37E07"/>
    <w:rsid w:val="00C37FAE"/>
    <w:rsid w:val="00C42501"/>
    <w:rsid w:val="00C44161"/>
    <w:rsid w:val="00C45224"/>
    <w:rsid w:val="00C455A0"/>
    <w:rsid w:val="00C45A0D"/>
    <w:rsid w:val="00C45E2E"/>
    <w:rsid w:val="00C46D44"/>
    <w:rsid w:val="00C46D4C"/>
    <w:rsid w:val="00C47E9E"/>
    <w:rsid w:val="00C5042B"/>
    <w:rsid w:val="00C51795"/>
    <w:rsid w:val="00C51972"/>
    <w:rsid w:val="00C52B4A"/>
    <w:rsid w:val="00C52EB9"/>
    <w:rsid w:val="00C54740"/>
    <w:rsid w:val="00C551EA"/>
    <w:rsid w:val="00C55C4D"/>
    <w:rsid w:val="00C55F34"/>
    <w:rsid w:val="00C56739"/>
    <w:rsid w:val="00C57079"/>
    <w:rsid w:val="00C60B45"/>
    <w:rsid w:val="00C61B6A"/>
    <w:rsid w:val="00C62F98"/>
    <w:rsid w:val="00C637A2"/>
    <w:rsid w:val="00C64551"/>
    <w:rsid w:val="00C6494E"/>
    <w:rsid w:val="00C64CA2"/>
    <w:rsid w:val="00C65D2A"/>
    <w:rsid w:val="00C66DC7"/>
    <w:rsid w:val="00C67F00"/>
    <w:rsid w:val="00C70272"/>
    <w:rsid w:val="00C738B9"/>
    <w:rsid w:val="00C73FE9"/>
    <w:rsid w:val="00C744B4"/>
    <w:rsid w:val="00C76833"/>
    <w:rsid w:val="00C76B00"/>
    <w:rsid w:val="00C80142"/>
    <w:rsid w:val="00C8225E"/>
    <w:rsid w:val="00C82F21"/>
    <w:rsid w:val="00C84558"/>
    <w:rsid w:val="00C84B9F"/>
    <w:rsid w:val="00C84E37"/>
    <w:rsid w:val="00C8534E"/>
    <w:rsid w:val="00C85E33"/>
    <w:rsid w:val="00C86ABA"/>
    <w:rsid w:val="00C87851"/>
    <w:rsid w:val="00C908AE"/>
    <w:rsid w:val="00C932D7"/>
    <w:rsid w:val="00C936EA"/>
    <w:rsid w:val="00C93D1E"/>
    <w:rsid w:val="00C9498D"/>
    <w:rsid w:val="00C94B0C"/>
    <w:rsid w:val="00C958B4"/>
    <w:rsid w:val="00C96D6B"/>
    <w:rsid w:val="00CA035F"/>
    <w:rsid w:val="00CA09EF"/>
    <w:rsid w:val="00CA1B8C"/>
    <w:rsid w:val="00CA2A6C"/>
    <w:rsid w:val="00CA2CFD"/>
    <w:rsid w:val="00CA4773"/>
    <w:rsid w:val="00CA47F0"/>
    <w:rsid w:val="00CA5216"/>
    <w:rsid w:val="00CA54E5"/>
    <w:rsid w:val="00CA62D2"/>
    <w:rsid w:val="00CA6769"/>
    <w:rsid w:val="00CA6BCB"/>
    <w:rsid w:val="00CA6E31"/>
    <w:rsid w:val="00CA705C"/>
    <w:rsid w:val="00CA7ED2"/>
    <w:rsid w:val="00CB1F5A"/>
    <w:rsid w:val="00CB4EFD"/>
    <w:rsid w:val="00CB6547"/>
    <w:rsid w:val="00CB66A2"/>
    <w:rsid w:val="00CB6977"/>
    <w:rsid w:val="00CB7804"/>
    <w:rsid w:val="00CB7C3F"/>
    <w:rsid w:val="00CB7D13"/>
    <w:rsid w:val="00CC0328"/>
    <w:rsid w:val="00CC1C90"/>
    <w:rsid w:val="00CC247D"/>
    <w:rsid w:val="00CC3666"/>
    <w:rsid w:val="00CC3E35"/>
    <w:rsid w:val="00CC437F"/>
    <w:rsid w:val="00CC4CBF"/>
    <w:rsid w:val="00CC5AB0"/>
    <w:rsid w:val="00CC6871"/>
    <w:rsid w:val="00CC7924"/>
    <w:rsid w:val="00CD1F4D"/>
    <w:rsid w:val="00CD2C21"/>
    <w:rsid w:val="00CD31E1"/>
    <w:rsid w:val="00CD42BE"/>
    <w:rsid w:val="00CD46D4"/>
    <w:rsid w:val="00CD49C1"/>
    <w:rsid w:val="00CD4CB5"/>
    <w:rsid w:val="00CD72BB"/>
    <w:rsid w:val="00CD7305"/>
    <w:rsid w:val="00CE0612"/>
    <w:rsid w:val="00CE0A48"/>
    <w:rsid w:val="00CE10B8"/>
    <w:rsid w:val="00CE1501"/>
    <w:rsid w:val="00CE2912"/>
    <w:rsid w:val="00CE39FB"/>
    <w:rsid w:val="00CE51FC"/>
    <w:rsid w:val="00CE5721"/>
    <w:rsid w:val="00CE5B35"/>
    <w:rsid w:val="00CE720B"/>
    <w:rsid w:val="00CE7B52"/>
    <w:rsid w:val="00CF1275"/>
    <w:rsid w:val="00CF161E"/>
    <w:rsid w:val="00CF197E"/>
    <w:rsid w:val="00CF1D9E"/>
    <w:rsid w:val="00CF34B1"/>
    <w:rsid w:val="00CF3691"/>
    <w:rsid w:val="00CF3B90"/>
    <w:rsid w:val="00CF5403"/>
    <w:rsid w:val="00CF6165"/>
    <w:rsid w:val="00CF71BF"/>
    <w:rsid w:val="00CF7B55"/>
    <w:rsid w:val="00D0095B"/>
    <w:rsid w:val="00D0105F"/>
    <w:rsid w:val="00D03A07"/>
    <w:rsid w:val="00D04D4B"/>
    <w:rsid w:val="00D060AF"/>
    <w:rsid w:val="00D10221"/>
    <w:rsid w:val="00D106AA"/>
    <w:rsid w:val="00D126B0"/>
    <w:rsid w:val="00D1290D"/>
    <w:rsid w:val="00D13D72"/>
    <w:rsid w:val="00D14194"/>
    <w:rsid w:val="00D15365"/>
    <w:rsid w:val="00D15C34"/>
    <w:rsid w:val="00D160FE"/>
    <w:rsid w:val="00D1771F"/>
    <w:rsid w:val="00D202A8"/>
    <w:rsid w:val="00D2294A"/>
    <w:rsid w:val="00D23E9D"/>
    <w:rsid w:val="00D24575"/>
    <w:rsid w:val="00D24AC2"/>
    <w:rsid w:val="00D26580"/>
    <w:rsid w:val="00D30370"/>
    <w:rsid w:val="00D308B3"/>
    <w:rsid w:val="00D30C04"/>
    <w:rsid w:val="00D32B81"/>
    <w:rsid w:val="00D32F38"/>
    <w:rsid w:val="00D333C1"/>
    <w:rsid w:val="00D347D0"/>
    <w:rsid w:val="00D348D1"/>
    <w:rsid w:val="00D34DC9"/>
    <w:rsid w:val="00D34DCF"/>
    <w:rsid w:val="00D34EB0"/>
    <w:rsid w:val="00D3519C"/>
    <w:rsid w:val="00D35CB9"/>
    <w:rsid w:val="00D364FF"/>
    <w:rsid w:val="00D3713D"/>
    <w:rsid w:val="00D41411"/>
    <w:rsid w:val="00D4192B"/>
    <w:rsid w:val="00D42BF6"/>
    <w:rsid w:val="00D4393F"/>
    <w:rsid w:val="00D4415D"/>
    <w:rsid w:val="00D44C5B"/>
    <w:rsid w:val="00D456D0"/>
    <w:rsid w:val="00D46E2E"/>
    <w:rsid w:val="00D502B8"/>
    <w:rsid w:val="00D51A6C"/>
    <w:rsid w:val="00D51F95"/>
    <w:rsid w:val="00D52E61"/>
    <w:rsid w:val="00D53B5D"/>
    <w:rsid w:val="00D55AEF"/>
    <w:rsid w:val="00D5641B"/>
    <w:rsid w:val="00D573A2"/>
    <w:rsid w:val="00D57662"/>
    <w:rsid w:val="00D604B0"/>
    <w:rsid w:val="00D60A8E"/>
    <w:rsid w:val="00D60AD8"/>
    <w:rsid w:val="00D61F54"/>
    <w:rsid w:val="00D620D8"/>
    <w:rsid w:val="00D62AC5"/>
    <w:rsid w:val="00D63928"/>
    <w:rsid w:val="00D64726"/>
    <w:rsid w:val="00D67062"/>
    <w:rsid w:val="00D6740E"/>
    <w:rsid w:val="00D6794E"/>
    <w:rsid w:val="00D7149F"/>
    <w:rsid w:val="00D730B7"/>
    <w:rsid w:val="00D75043"/>
    <w:rsid w:val="00D753A8"/>
    <w:rsid w:val="00D75F1F"/>
    <w:rsid w:val="00D7649F"/>
    <w:rsid w:val="00D76B5C"/>
    <w:rsid w:val="00D81B97"/>
    <w:rsid w:val="00D81C26"/>
    <w:rsid w:val="00D81E57"/>
    <w:rsid w:val="00D82932"/>
    <w:rsid w:val="00D83DEC"/>
    <w:rsid w:val="00D8446F"/>
    <w:rsid w:val="00D847BA"/>
    <w:rsid w:val="00D84C8F"/>
    <w:rsid w:val="00D85E8B"/>
    <w:rsid w:val="00D86BD0"/>
    <w:rsid w:val="00D874E4"/>
    <w:rsid w:val="00D90474"/>
    <w:rsid w:val="00D91051"/>
    <w:rsid w:val="00D9107C"/>
    <w:rsid w:val="00D92A8B"/>
    <w:rsid w:val="00D93373"/>
    <w:rsid w:val="00D940E3"/>
    <w:rsid w:val="00D9476C"/>
    <w:rsid w:val="00D956E2"/>
    <w:rsid w:val="00D958A0"/>
    <w:rsid w:val="00DA0219"/>
    <w:rsid w:val="00DA1C45"/>
    <w:rsid w:val="00DA2CA0"/>
    <w:rsid w:val="00DA2E88"/>
    <w:rsid w:val="00DA4422"/>
    <w:rsid w:val="00DA46D5"/>
    <w:rsid w:val="00DA49FB"/>
    <w:rsid w:val="00DA5073"/>
    <w:rsid w:val="00DA5099"/>
    <w:rsid w:val="00DA57E0"/>
    <w:rsid w:val="00DA789B"/>
    <w:rsid w:val="00DA7F21"/>
    <w:rsid w:val="00DB02A7"/>
    <w:rsid w:val="00DB0629"/>
    <w:rsid w:val="00DB1DDD"/>
    <w:rsid w:val="00DB4EFB"/>
    <w:rsid w:val="00DB65F6"/>
    <w:rsid w:val="00DB6670"/>
    <w:rsid w:val="00DB6DFE"/>
    <w:rsid w:val="00DB71CD"/>
    <w:rsid w:val="00DB71F9"/>
    <w:rsid w:val="00DC16C4"/>
    <w:rsid w:val="00DC223A"/>
    <w:rsid w:val="00DC240B"/>
    <w:rsid w:val="00DC4DF6"/>
    <w:rsid w:val="00DC55A2"/>
    <w:rsid w:val="00DC5C1D"/>
    <w:rsid w:val="00DC642C"/>
    <w:rsid w:val="00DC6650"/>
    <w:rsid w:val="00DC66A6"/>
    <w:rsid w:val="00DC74C2"/>
    <w:rsid w:val="00DC7F9A"/>
    <w:rsid w:val="00DD0783"/>
    <w:rsid w:val="00DD286C"/>
    <w:rsid w:val="00DD3410"/>
    <w:rsid w:val="00DD36BE"/>
    <w:rsid w:val="00DD6A6E"/>
    <w:rsid w:val="00DD7A49"/>
    <w:rsid w:val="00DD7FEF"/>
    <w:rsid w:val="00DE3750"/>
    <w:rsid w:val="00DE4C3E"/>
    <w:rsid w:val="00DE4F78"/>
    <w:rsid w:val="00DE520D"/>
    <w:rsid w:val="00DE5BA6"/>
    <w:rsid w:val="00DE5CDB"/>
    <w:rsid w:val="00DE6AEF"/>
    <w:rsid w:val="00DE7D09"/>
    <w:rsid w:val="00DF0042"/>
    <w:rsid w:val="00DF072F"/>
    <w:rsid w:val="00DF0CED"/>
    <w:rsid w:val="00DF0E3E"/>
    <w:rsid w:val="00DF34B7"/>
    <w:rsid w:val="00DF38DC"/>
    <w:rsid w:val="00DF3B5D"/>
    <w:rsid w:val="00DF7702"/>
    <w:rsid w:val="00DF79E7"/>
    <w:rsid w:val="00DF7F99"/>
    <w:rsid w:val="00E002F9"/>
    <w:rsid w:val="00E00456"/>
    <w:rsid w:val="00E02BB9"/>
    <w:rsid w:val="00E03B11"/>
    <w:rsid w:val="00E03E8E"/>
    <w:rsid w:val="00E0462C"/>
    <w:rsid w:val="00E05D38"/>
    <w:rsid w:val="00E064E2"/>
    <w:rsid w:val="00E06923"/>
    <w:rsid w:val="00E06953"/>
    <w:rsid w:val="00E06CF3"/>
    <w:rsid w:val="00E0741A"/>
    <w:rsid w:val="00E077D8"/>
    <w:rsid w:val="00E07F2E"/>
    <w:rsid w:val="00E07FA1"/>
    <w:rsid w:val="00E10E5C"/>
    <w:rsid w:val="00E11F2E"/>
    <w:rsid w:val="00E13F64"/>
    <w:rsid w:val="00E14861"/>
    <w:rsid w:val="00E1642C"/>
    <w:rsid w:val="00E214A9"/>
    <w:rsid w:val="00E216C4"/>
    <w:rsid w:val="00E220AC"/>
    <w:rsid w:val="00E22186"/>
    <w:rsid w:val="00E2401F"/>
    <w:rsid w:val="00E248A3"/>
    <w:rsid w:val="00E27609"/>
    <w:rsid w:val="00E27DDD"/>
    <w:rsid w:val="00E27E04"/>
    <w:rsid w:val="00E31DDB"/>
    <w:rsid w:val="00E34D44"/>
    <w:rsid w:val="00E34F75"/>
    <w:rsid w:val="00E3511D"/>
    <w:rsid w:val="00E36135"/>
    <w:rsid w:val="00E3688E"/>
    <w:rsid w:val="00E36DAE"/>
    <w:rsid w:val="00E37528"/>
    <w:rsid w:val="00E416AE"/>
    <w:rsid w:val="00E418B4"/>
    <w:rsid w:val="00E420B4"/>
    <w:rsid w:val="00E42760"/>
    <w:rsid w:val="00E44C3B"/>
    <w:rsid w:val="00E44D1A"/>
    <w:rsid w:val="00E46357"/>
    <w:rsid w:val="00E4705A"/>
    <w:rsid w:val="00E47A54"/>
    <w:rsid w:val="00E47D0B"/>
    <w:rsid w:val="00E5102F"/>
    <w:rsid w:val="00E510CB"/>
    <w:rsid w:val="00E51376"/>
    <w:rsid w:val="00E52D3E"/>
    <w:rsid w:val="00E52F8D"/>
    <w:rsid w:val="00E54637"/>
    <w:rsid w:val="00E55065"/>
    <w:rsid w:val="00E554E3"/>
    <w:rsid w:val="00E56240"/>
    <w:rsid w:val="00E56307"/>
    <w:rsid w:val="00E56BFD"/>
    <w:rsid w:val="00E607E7"/>
    <w:rsid w:val="00E615C8"/>
    <w:rsid w:val="00E61E18"/>
    <w:rsid w:val="00E621B9"/>
    <w:rsid w:val="00E62DE1"/>
    <w:rsid w:val="00E631C9"/>
    <w:rsid w:val="00E63724"/>
    <w:rsid w:val="00E63C9F"/>
    <w:rsid w:val="00E63CA9"/>
    <w:rsid w:val="00E6417F"/>
    <w:rsid w:val="00E662C0"/>
    <w:rsid w:val="00E67DB6"/>
    <w:rsid w:val="00E67E2B"/>
    <w:rsid w:val="00E67F21"/>
    <w:rsid w:val="00E70367"/>
    <w:rsid w:val="00E71D44"/>
    <w:rsid w:val="00E729EA"/>
    <w:rsid w:val="00E73433"/>
    <w:rsid w:val="00E73B79"/>
    <w:rsid w:val="00E74562"/>
    <w:rsid w:val="00E74AF9"/>
    <w:rsid w:val="00E75C51"/>
    <w:rsid w:val="00E7606B"/>
    <w:rsid w:val="00E7687B"/>
    <w:rsid w:val="00E76B2C"/>
    <w:rsid w:val="00E82301"/>
    <w:rsid w:val="00E824B5"/>
    <w:rsid w:val="00E8258F"/>
    <w:rsid w:val="00E826B5"/>
    <w:rsid w:val="00E829BE"/>
    <w:rsid w:val="00E83280"/>
    <w:rsid w:val="00E8341F"/>
    <w:rsid w:val="00E83488"/>
    <w:rsid w:val="00E847DE"/>
    <w:rsid w:val="00E85B0C"/>
    <w:rsid w:val="00E86041"/>
    <w:rsid w:val="00E86345"/>
    <w:rsid w:val="00E86486"/>
    <w:rsid w:val="00E86934"/>
    <w:rsid w:val="00E87613"/>
    <w:rsid w:val="00E9079C"/>
    <w:rsid w:val="00E90A4A"/>
    <w:rsid w:val="00E90C54"/>
    <w:rsid w:val="00E90E3C"/>
    <w:rsid w:val="00E9148A"/>
    <w:rsid w:val="00E91CB2"/>
    <w:rsid w:val="00E924DA"/>
    <w:rsid w:val="00E929F0"/>
    <w:rsid w:val="00E945AD"/>
    <w:rsid w:val="00E94E22"/>
    <w:rsid w:val="00E953C9"/>
    <w:rsid w:val="00E96394"/>
    <w:rsid w:val="00E964BA"/>
    <w:rsid w:val="00E965B7"/>
    <w:rsid w:val="00E97CA3"/>
    <w:rsid w:val="00EA070E"/>
    <w:rsid w:val="00EA1D89"/>
    <w:rsid w:val="00EA1F0F"/>
    <w:rsid w:val="00EA33C2"/>
    <w:rsid w:val="00EA3826"/>
    <w:rsid w:val="00EA3E69"/>
    <w:rsid w:val="00EA66E9"/>
    <w:rsid w:val="00EB0DC8"/>
    <w:rsid w:val="00EB1214"/>
    <w:rsid w:val="00EB13EC"/>
    <w:rsid w:val="00EB16F9"/>
    <w:rsid w:val="00EB2507"/>
    <w:rsid w:val="00EB5422"/>
    <w:rsid w:val="00EB58AB"/>
    <w:rsid w:val="00EB6A33"/>
    <w:rsid w:val="00EB76EE"/>
    <w:rsid w:val="00EC016B"/>
    <w:rsid w:val="00EC0584"/>
    <w:rsid w:val="00EC05D6"/>
    <w:rsid w:val="00EC084E"/>
    <w:rsid w:val="00EC137B"/>
    <w:rsid w:val="00EC1F89"/>
    <w:rsid w:val="00EC2BE5"/>
    <w:rsid w:val="00EC2C5D"/>
    <w:rsid w:val="00EC41F7"/>
    <w:rsid w:val="00EC4E0C"/>
    <w:rsid w:val="00EC5169"/>
    <w:rsid w:val="00EC5B09"/>
    <w:rsid w:val="00EC611A"/>
    <w:rsid w:val="00EC6A42"/>
    <w:rsid w:val="00ED028A"/>
    <w:rsid w:val="00ED4413"/>
    <w:rsid w:val="00ED4C78"/>
    <w:rsid w:val="00ED5C53"/>
    <w:rsid w:val="00ED5D70"/>
    <w:rsid w:val="00ED60F4"/>
    <w:rsid w:val="00ED63DA"/>
    <w:rsid w:val="00ED6433"/>
    <w:rsid w:val="00ED6FDD"/>
    <w:rsid w:val="00EE020A"/>
    <w:rsid w:val="00EE12A0"/>
    <w:rsid w:val="00EE2AB0"/>
    <w:rsid w:val="00EE3B15"/>
    <w:rsid w:val="00EE5138"/>
    <w:rsid w:val="00EE54EB"/>
    <w:rsid w:val="00EE6DDF"/>
    <w:rsid w:val="00EE6E43"/>
    <w:rsid w:val="00EE72E8"/>
    <w:rsid w:val="00EF1E02"/>
    <w:rsid w:val="00EF2140"/>
    <w:rsid w:val="00EF284A"/>
    <w:rsid w:val="00EF4E1C"/>
    <w:rsid w:val="00EF54FE"/>
    <w:rsid w:val="00EF60B4"/>
    <w:rsid w:val="00EF60D3"/>
    <w:rsid w:val="00EF67E0"/>
    <w:rsid w:val="00F0263D"/>
    <w:rsid w:val="00F0374A"/>
    <w:rsid w:val="00F04322"/>
    <w:rsid w:val="00F04D09"/>
    <w:rsid w:val="00F0652B"/>
    <w:rsid w:val="00F06745"/>
    <w:rsid w:val="00F06CF4"/>
    <w:rsid w:val="00F072AD"/>
    <w:rsid w:val="00F072B2"/>
    <w:rsid w:val="00F14377"/>
    <w:rsid w:val="00F1441F"/>
    <w:rsid w:val="00F15813"/>
    <w:rsid w:val="00F15933"/>
    <w:rsid w:val="00F16842"/>
    <w:rsid w:val="00F17C1D"/>
    <w:rsid w:val="00F21690"/>
    <w:rsid w:val="00F2271B"/>
    <w:rsid w:val="00F2315B"/>
    <w:rsid w:val="00F23561"/>
    <w:rsid w:val="00F23DCB"/>
    <w:rsid w:val="00F244A7"/>
    <w:rsid w:val="00F244B2"/>
    <w:rsid w:val="00F249D5"/>
    <w:rsid w:val="00F260F4"/>
    <w:rsid w:val="00F26134"/>
    <w:rsid w:val="00F26D3B"/>
    <w:rsid w:val="00F26ED7"/>
    <w:rsid w:val="00F27497"/>
    <w:rsid w:val="00F300BE"/>
    <w:rsid w:val="00F30BA4"/>
    <w:rsid w:val="00F31189"/>
    <w:rsid w:val="00F311A4"/>
    <w:rsid w:val="00F3213D"/>
    <w:rsid w:val="00F32902"/>
    <w:rsid w:val="00F33016"/>
    <w:rsid w:val="00F331B4"/>
    <w:rsid w:val="00F332C5"/>
    <w:rsid w:val="00F33BA2"/>
    <w:rsid w:val="00F33D50"/>
    <w:rsid w:val="00F34124"/>
    <w:rsid w:val="00F3604D"/>
    <w:rsid w:val="00F40270"/>
    <w:rsid w:val="00F424AF"/>
    <w:rsid w:val="00F427B0"/>
    <w:rsid w:val="00F43F00"/>
    <w:rsid w:val="00F46D9A"/>
    <w:rsid w:val="00F50B65"/>
    <w:rsid w:val="00F5153B"/>
    <w:rsid w:val="00F521CF"/>
    <w:rsid w:val="00F539C6"/>
    <w:rsid w:val="00F53F69"/>
    <w:rsid w:val="00F5475D"/>
    <w:rsid w:val="00F549AE"/>
    <w:rsid w:val="00F54F56"/>
    <w:rsid w:val="00F5501E"/>
    <w:rsid w:val="00F551FC"/>
    <w:rsid w:val="00F55EF2"/>
    <w:rsid w:val="00F562D6"/>
    <w:rsid w:val="00F573BB"/>
    <w:rsid w:val="00F5753F"/>
    <w:rsid w:val="00F60AAA"/>
    <w:rsid w:val="00F62839"/>
    <w:rsid w:val="00F631DC"/>
    <w:rsid w:val="00F63A61"/>
    <w:rsid w:val="00F63D1A"/>
    <w:rsid w:val="00F63D6C"/>
    <w:rsid w:val="00F65E74"/>
    <w:rsid w:val="00F6794B"/>
    <w:rsid w:val="00F67C89"/>
    <w:rsid w:val="00F70DB5"/>
    <w:rsid w:val="00F713B4"/>
    <w:rsid w:val="00F71D00"/>
    <w:rsid w:val="00F72A53"/>
    <w:rsid w:val="00F72F9B"/>
    <w:rsid w:val="00F73415"/>
    <w:rsid w:val="00F73534"/>
    <w:rsid w:val="00F7638E"/>
    <w:rsid w:val="00F76576"/>
    <w:rsid w:val="00F81AED"/>
    <w:rsid w:val="00F82D69"/>
    <w:rsid w:val="00F8336A"/>
    <w:rsid w:val="00F83986"/>
    <w:rsid w:val="00F84471"/>
    <w:rsid w:val="00F84893"/>
    <w:rsid w:val="00F86FD3"/>
    <w:rsid w:val="00F87CEB"/>
    <w:rsid w:val="00F87D88"/>
    <w:rsid w:val="00F91AC0"/>
    <w:rsid w:val="00F921A2"/>
    <w:rsid w:val="00F921C3"/>
    <w:rsid w:val="00F922B7"/>
    <w:rsid w:val="00F92C37"/>
    <w:rsid w:val="00F93AFD"/>
    <w:rsid w:val="00F942BC"/>
    <w:rsid w:val="00F94587"/>
    <w:rsid w:val="00F94612"/>
    <w:rsid w:val="00F972A5"/>
    <w:rsid w:val="00F97AD3"/>
    <w:rsid w:val="00FA00E7"/>
    <w:rsid w:val="00FA0864"/>
    <w:rsid w:val="00FA0A1C"/>
    <w:rsid w:val="00FA0D41"/>
    <w:rsid w:val="00FA0E70"/>
    <w:rsid w:val="00FA13A8"/>
    <w:rsid w:val="00FA2B5D"/>
    <w:rsid w:val="00FA2F56"/>
    <w:rsid w:val="00FA445D"/>
    <w:rsid w:val="00FA48D7"/>
    <w:rsid w:val="00FA4D87"/>
    <w:rsid w:val="00FA571A"/>
    <w:rsid w:val="00FA5801"/>
    <w:rsid w:val="00FB0CAC"/>
    <w:rsid w:val="00FB1EA3"/>
    <w:rsid w:val="00FB43A7"/>
    <w:rsid w:val="00FB51AC"/>
    <w:rsid w:val="00FB5266"/>
    <w:rsid w:val="00FB5417"/>
    <w:rsid w:val="00FB5CC7"/>
    <w:rsid w:val="00FB6914"/>
    <w:rsid w:val="00FB6F55"/>
    <w:rsid w:val="00FB7F37"/>
    <w:rsid w:val="00FC0539"/>
    <w:rsid w:val="00FC07B2"/>
    <w:rsid w:val="00FC1931"/>
    <w:rsid w:val="00FC1A13"/>
    <w:rsid w:val="00FC1B94"/>
    <w:rsid w:val="00FC23AF"/>
    <w:rsid w:val="00FC3090"/>
    <w:rsid w:val="00FC31F9"/>
    <w:rsid w:val="00FC3948"/>
    <w:rsid w:val="00FC4C1C"/>
    <w:rsid w:val="00FC5996"/>
    <w:rsid w:val="00FC5CAF"/>
    <w:rsid w:val="00FC5E0D"/>
    <w:rsid w:val="00FC6CBE"/>
    <w:rsid w:val="00FC7EBE"/>
    <w:rsid w:val="00FD191B"/>
    <w:rsid w:val="00FD326E"/>
    <w:rsid w:val="00FD7E60"/>
    <w:rsid w:val="00FD7EC5"/>
    <w:rsid w:val="00FE064E"/>
    <w:rsid w:val="00FE1F10"/>
    <w:rsid w:val="00FE3CF8"/>
    <w:rsid w:val="00FE4647"/>
    <w:rsid w:val="00FE4A5F"/>
    <w:rsid w:val="00FE56E2"/>
    <w:rsid w:val="00FE636D"/>
    <w:rsid w:val="00FE6455"/>
    <w:rsid w:val="00FE7B28"/>
    <w:rsid w:val="00FF01FB"/>
    <w:rsid w:val="00FF0975"/>
    <w:rsid w:val="00FF11C3"/>
    <w:rsid w:val="00FF14DC"/>
    <w:rsid w:val="00FF15CB"/>
    <w:rsid w:val="00FF1778"/>
    <w:rsid w:val="00FF2626"/>
    <w:rsid w:val="00FF29B5"/>
    <w:rsid w:val="00FF2ED6"/>
    <w:rsid w:val="00FF3A49"/>
    <w:rsid w:val="00FF3D8D"/>
    <w:rsid w:val="00FF55A3"/>
    <w:rsid w:val="00FF5AB5"/>
    <w:rsid w:val="00F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016F2A6"/>
  <w15:docId w15:val="{4BBCA68C-1588-41F3-A6B2-CCF298F6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B60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heading 1"/>
    <w:basedOn w:val="a0"/>
    <w:next w:val="a0"/>
    <w:link w:val="12"/>
    <w:qFormat/>
    <w:rsid w:val="008B21E8"/>
    <w:pPr>
      <w:keepNext/>
      <w:outlineLvl w:val="0"/>
    </w:pPr>
    <w:rPr>
      <w:rFonts w:ascii="Arial" w:hAnsi="Arial" w:cs="Arial"/>
      <w:b/>
      <w:bCs/>
      <w:kern w:val="32"/>
      <w:szCs w:val="32"/>
    </w:rPr>
  </w:style>
  <w:style w:type="paragraph" w:styleId="20">
    <w:name w:val="heading 2"/>
    <w:basedOn w:val="a0"/>
    <w:next w:val="a0"/>
    <w:link w:val="21"/>
    <w:qFormat/>
    <w:rsid w:val="008B21E8"/>
    <w:pPr>
      <w:keepNext/>
      <w:outlineLvl w:val="1"/>
    </w:pPr>
    <w:rPr>
      <w:b/>
      <w:bCs/>
      <w:iCs/>
      <w:szCs w:val="28"/>
    </w:rPr>
  </w:style>
  <w:style w:type="paragraph" w:styleId="3">
    <w:name w:val="heading 3"/>
    <w:basedOn w:val="a0"/>
    <w:next w:val="a0"/>
    <w:link w:val="30"/>
    <w:qFormat/>
    <w:rsid w:val="008B21E8"/>
    <w:pPr>
      <w:keepNext/>
      <w:outlineLvl w:val="2"/>
    </w:pPr>
    <w:rPr>
      <w:rFonts w:cs="Arial"/>
      <w:b/>
      <w:bCs/>
      <w:szCs w:val="26"/>
    </w:rPr>
  </w:style>
  <w:style w:type="paragraph" w:styleId="4">
    <w:name w:val="heading 4"/>
    <w:basedOn w:val="a0"/>
    <w:next w:val="a0"/>
    <w:link w:val="40"/>
    <w:qFormat/>
    <w:rsid w:val="008B21E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BF02C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semiHidden/>
    <w:unhideWhenUsed/>
    <w:qFormat/>
    <w:rsid w:val="005F39E1"/>
    <w:pPr>
      <w:keepNext/>
      <w:keepLines/>
      <w:spacing w:before="40"/>
      <w:outlineLvl w:val="5"/>
    </w:pPr>
    <w:rPr>
      <w:rFonts w:asciiTheme="minorHAnsi" w:eastAsiaTheme="minorHAnsi" w:hAnsiTheme="minorHAnsi" w:cs="Century Schoolbook"/>
      <w:b/>
      <w:color w:val="E65B01"/>
      <w:sz w:val="20"/>
      <w:szCs w:val="20"/>
      <w:lang w:eastAsia="en-US"/>
    </w:rPr>
  </w:style>
  <w:style w:type="paragraph" w:styleId="7">
    <w:name w:val="heading 7"/>
    <w:basedOn w:val="a0"/>
    <w:next w:val="a0"/>
    <w:link w:val="70"/>
    <w:semiHidden/>
    <w:unhideWhenUsed/>
    <w:qFormat/>
    <w:rsid w:val="005F39E1"/>
    <w:pPr>
      <w:keepNext/>
      <w:keepLines/>
      <w:spacing w:before="40"/>
      <w:outlineLvl w:val="6"/>
    </w:pPr>
    <w:rPr>
      <w:rFonts w:asciiTheme="minorHAnsi" w:eastAsiaTheme="minorHAnsi" w:hAnsiTheme="minorHAnsi" w:cs="Century Schoolbook"/>
      <w:b/>
      <w:i/>
      <w:color w:val="E65B01"/>
      <w:sz w:val="20"/>
      <w:szCs w:val="20"/>
      <w:lang w:eastAsia="en-US"/>
    </w:rPr>
  </w:style>
  <w:style w:type="paragraph" w:styleId="8">
    <w:name w:val="heading 8"/>
    <w:basedOn w:val="a0"/>
    <w:next w:val="a0"/>
    <w:link w:val="80"/>
    <w:semiHidden/>
    <w:unhideWhenUsed/>
    <w:qFormat/>
    <w:rsid w:val="005F39E1"/>
    <w:pPr>
      <w:keepNext/>
      <w:keepLines/>
      <w:spacing w:before="40"/>
      <w:outlineLvl w:val="7"/>
    </w:pPr>
    <w:rPr>
      <w:rFonts w:asciiTheme="minorHAnsi" w:eastAsiaTheme="minorHAnsi" w:hAnsiTheme="minorHAnsi" w:cs="Century Schoolbook"/>
      <w:b/>
      <w:color w:val="3667C3"/>
      <w:sz w:val="20"/>
      <w:szCs w:val="20"/>
      <w:lang w:eastAsia="en-US"/>
    </w:rPr>
  </w:style>
  <w:style w:type="paragraph" w:styleId="9">
    <w:name w:val="heading 9"/>
    <w:basedOn w:val="a0"/>
    <w:next w:val="a0"/>
    <w:link w:val="90"/>
    <w:semiHidden/>
    <w:unhideWhenUsed/>
    <w:qFormat/>
    <w:rsid w:val="005F39E1"/>
    <w:pPr>
      <w:keepNext/>
      <w:keepLines/>
      <w:spacing w:before="40"/>
      <w:outlineLvl w:val="8"/>
    </w:pPr>
    <w:rPr>
      <w:rFonts w:asciiTheme="minorHAnsi" w:eastAsiaTheme="minorHAnsi" w:hAnsiTheme="minorHAnsi" w:cs="Century Schoolbook"/>
      <w:b/>
      <w:i/>
      <w:color w:val="3667C3"/>
      <w:sz w:val="18"/>
      <w:szCs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1"/>
    <w:rsid w:val="008B21E8"/>
    <w:rPr>
      <w:rFonts w:ascii="Arial" w:eastAsia="Calibri" w:hAnsi="Arial" w:cs="Arial"/>
      <w:b/>
      <w:bCs/>
      <w:kern w:val="32"/>
      <w:sz w:val="24"/>
      <w:szCs w:val="32"/>
    </w:rPr>
  </w:style>
  <w:style w:type="character" w:customStyle="1" w:styleId="21">
    <w:name w:val="Заголовок 2 Знак"/>
    <w:basedOn w:val="a1"/>
    <w:link w:val="20"/>
    <w:rsid w:val="008B21E8"/>
    <w:rPr>
      <w:rFonts w:ascii="Times New Roman" w:eastAsia="Calibri" w:hAnsi="Times New Roman" w:cs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1"/>
    <w:link w:val="3"/>
    <w:rsid w:val="008B21E8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8B21E8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1">
    <w:name w:val="Style1"/>
    <w:basedOn w:val="a0"/>
    <w:uiPriority w:val="99"/>
    <w:rsid w:val="008B21E8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character" w:customStyle="1" w:styleId="FontStyle60">
    <w:name w:val="Font Style60"/>
    <w:basedOn w:val="a1"/>
    <w:uiPriority w:val="99"/>
    <w:rsid w:val="008B21E8"/>
    <w:rPr>
      <w:rFonts w:ascii="Arial" w:hAnsi="Arial" w:cs="Arial"/>
      <w:b/>
      <w:bCs/>
      <w:sz w:val="18"/>
      <w:szCs w:val="18"/>
    </w:rPr>
  </w:style>
  <w:style w:type="paragraph" w:customStyle="1" w:styleId="Style3">
    <w:name w:val="Style3"/>
    <w:basedOn w:val="a0"/>
    <w:uiPriority w:val="99"/>
    <w:rsid w:val="008B21E8"/>
    <w:pPr>
      <w:widowControl w:val="0"/>
      <w:autoSpaceDE w:val="0"/>
      <w:autoSpaceDN w:val="0"/>
      <w:adjustRightInd w:val="0"/>
      <w:spacing w:line="230" w:lineRule="exact"/>
      <w:ind w:firstLine="715"/>
      <w:jc w:val="both"/>
    </w:pPr>
    <w:rPr>
      <w:rFonts w:ascii="Arial" w:hAnsi="Arial" w:cs="Arial"/>
    </w:rPr>
  </w:style>
  <w:style w:type="paragraph" w:customStyle="1" w:styleId="Style11">
    <w:name w:val="Style11"/>
    <w:basedOn w:val="a0"/>
    <w:uiPriority w:val="99"/>
    <w:rsid w:val="008B21E8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character" w:customStyle="1" w:styleId="FontStyle59">
    <w:name w:val="Font Style59"/>
    <w:basedOn w:val="a1"/>
    <w:uiPriority w:val="99"/>
    <w:rsid w:val="008B21E8"/>
    <w:rPr>
      <w:rFonts w:ascii="Arial" w:hAnsi="Arial" w:cs="Arial"/>
      <w:sz w:val="18"/>
      <w:szCs w:val="18"/>
    </w:rPr>
  </w:style>
  <w:style w:type="paragraph" w:customStyle="1" w:styleId="Style2">
    <w:name w:val="Style2"/>
    <w:basedOn w:val="a0"/>
    <w:uiPriority w:val="99"/>
    <w:rsid w:val="008B21E8"/>
    <w:pPr>
      <w:widowControl w:val="0"/>
      <w:autoSpaceDE w:val="0"/>
      <w:autoSpaceDN w:val="0"/>
      <w:adjustRightInd w:val="0"/>
      <w:spacing w:line="230" w:lineRule="exact"/>
      <w:ind w:firstLine="725"/>
      <w:jc w:val="both"/>
    </w:pPr>
    <w:rPr>
      <w:rFonts w:ascii="Arial" w:hAnsi="Arial" w:cs="Arial"/>
    </w:rPr>
  </w:style>
  <w:style w:type="paragraph" w:customStyle="1" w:styleId="Style5">
    <w:name w:val="Style5"/>
    <w:basedOn w:val="a0"/>
    <w:uiPriority w:val="99"/>
    <w:rsid w:val="008B21E8"/>
    <w:pPr>
      <w:widowControl w:val="0"/>
      <w:autoSpaceDE w:val="0"/>
      <w:autoSpaceDN w:val="0"/>
      <w:adjustRightInd w:val="0"/>
      <w:spacing w:line="230" w:lineRule="exact"/>
      <w:jc w:val="right"/>
    </w:pPr>
    <w:rPr>
      <w:rFonts w:ascii="Arial" w:hAnsi="Arial" w:cs="Arial"/>
    </w:rPr>
  </w:style>
  <w:style w:type="paragraph" w:customStyle="1" w:styleId="Style6">
    <w:name w:val="Style6"/>
    <w:basedOn w:val="a0"/>
    <w:uiPriority w:val="99"/>
    <w:rsid w:val="008B21E8"/>
    <w:pPr>
      <w:widowControl w:val="0"/>
      <w:autoSpaceDE w:val="0"/>
      <w:autoSpaceDN w:val="0"/>
      <w:adjustRightInd w:val="0"/>
      <w:spacing w:line="226" w:lineRule="exact"/>
      <w:jc w:val="right"/>
    </w:pPr>
    <w:rPr>
      <w:rFonts w:ascii="Arial" w:hAnsi="Arial" w:cs="Arial"/>
    </w:rPr>
  </w:style>
  <w:style w:type="paragraph" w:customStyle="1" w:styleId="Style7">
    <w:name w:val="Style7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9">
    <w:name w:val="Style19"/>
    <w:basedOn w:val="a0"/>
    <w:uiPriority w:val="99"/>
    <w:rsid w:val="008B21E8"/>
    <w:pPr>
      <w:widowControl w:val="0"/>
      <w:autoSpaceDE w:val="0"/>
      <w:autoSpaceDN w:val="0"/>
      <w:adjustRightInd w:val="0"/>
      <w:spacing w:line="226" w:lineRule="exact"/>
      <w:jc w:val="right"/>
    </w:pPr>
    <w:rPr>
      <w:rFonts w:ascii="Arial" w:hAnsi="Arial" w:cs="Arial"/>
    </w:rPr>
  </w:style>
  <w:style w:type="paragraph" w:customStyle="1" w:styleId="Style23">
    <w:name w:val="Style23"/>
    <w:basedOn w:val="a0"/>
    <w:uiPriority w:val="99"/>
    <w:rsid w:val="008B21E8"/>
    <w:pPr>
      <w:widowControl w:val="0"/>
      <w:autoSpaceDE w:val="0"/>
      <w:autoSpaceDN w:val="0"/>
      <w:adjustRightInd w:val="0"/>
      <w:spacing w:line="228" w:lineRule="exact"/>
    </w:pPr>
    <w:rPr>
      <w:rFonts w:ascii="Arial" w:hAnsi="Arial" w:cs="Arial"/>
    </w:rPr>
  </w:style>
  <w:style w:type="paragraph" w:customStyle="1" w:styleId="Style26">
    <w:name w:val="Style26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27">
    <w:name w:val="Style27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28">
    <w:name w:val="Style28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58">
    <w:name w:val="Font Style58"/>
    <w:basedOn w:val="a1"/>
    <w:uiPriority w:val="99"/>
    <w:rsid w:val="008B21E8"/>
    <w:rPr>
      <w:rFonts w:ascii="Courier New" w:hAnsi="Courier New" w:cs="Courier New"/>
      <w:sz w:val="18"/>
      <w:szCs w:val="18"/>
    </w:rPr>
  </w:style>
  <w:style w:type="character" w:customStyle="1" w:styleId="FontStyle64">
    <w:name w:val="Font Style64"/>
    <w:basedOn w:val="a1"/>
    <w:uiPriority w:val="99"/>
    <w:rsid w:val="008B21E8"/>
    <w:rPr>
      <w:rFonts w:ascii="Courier New" w:hAnsi="Courier New" w:cs="Courier New"/>
      <w:b/>
      <w:bCs/>
      <w:sz w:val="152"/>
      <w:szCs w:val="152"/>
    </w:rPr>
  </w:style>
  <w:style w:type="character" w:customStyle="1" w:styleId="FontStyle65">
    <w:name w:val="Font Style65"/>
    <w:basedOn w:val="a1"/>
    <w:uiPriority w:val="99"/>
    <w:rsid w:val="008B21E8"/>
    <w:rPr>
      <w:rFonts w:ascii="Times New Roman" w:hAnsi="Times New Roman" w:cs="Times New Roman"/>
      <w:sz w:val="126"/>
      <w:szCs w:val="126"/>
    </w:rPr>
  </w:style>
  <w:style w:type="character" w:customStyle="1" w:styleId="FontStyle66">
    <w:name w:val="Font Style66"/>
    <w:basedOn w:val="a1"/>
    <w:uiPriority w:val="99"/>
    <w:rsid w:val="008B21E8"/>
    <w:rPr>
      <w:rFonts w:ascii="Arial" w:hAnsi="Arial" w:cs="Arial"/>
      <w:sz w:val="162"/>
      <w:szCs w:val="162"/>
    </w:rPr>
  </w:style>
  <w:style w:type="paragraph" w:customStyle="1" w:styleId="Style21">
    <w:name w:val="Style21"/>
    <w:basedOn w:val="a0"/>
    <w:uiPriority w:val="99"/>
    <w:rsid w:val="008B21E8"/>
    <w:pPr>
      <w:widowControl w:val="0"/>
      <w:autoSpaceDE w:val="0"/>
      <w:autoSpaceDN w:val="0"/>
      <w:adjustRightInd w:val="0"/>
      <w:spacing w:line="226" w:lineRule="exact"/>
    </w:pPr>
    <w:rPr>
      <w:rFonts w:ascii="Arial" w:hAnsi="Arial" w:cs="Arial"/>
    </w:rPr>
  </w:style>
  <w:style w:type="character" w:customStyle="1" w:styleId="FontStyle57">
    <w:name w:val="Font Style57"/>
    <w:basedOn w:val="a1"/>
    <w:uiPriority w:val="99"/>
    <w:rsid w:val="008B21E8"/>
    <w:rPr>
      <w:rFonts w:ascii="Courier New" w:hAnsi="Courier New" w:cs="Courier New"/>
      <w:b/>
      <w:bCs/>
      <w:sz w:val="18"/>
      <w:szCs w:val="18"/>
    </w:rPr>
  </w:style>
  <w:style w:type="paragraph" w:customStyle="1" w:styleId="Style14">
    <w:name w:val="Style14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25">
    <w:name w:val="Style25"/>
    <w:basedOn w:val="a0"/>
    <w:uiPriority w:val="99"/>
    <w:rsid w:val="008B21E8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Arial" w:hAnsi="Arial" w:cs="Arial"/>
    </w:rPr>
  </w:style>
  <w:style w:type="paragraph" w:customStyle="1" w:styleId="Style29">
    <w:name w:val="Style29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56">
    <w:name w:val="Font Style56"/>
    <w:basedOn w:val="a1"/>
    <w:uiPriority w:val="99"/>
    <w:rsid w:val="008B21E8"/>
    <w:rPr>
      <w:rFonts w:ascii="Arial" w:hAnsi="Arial" w:cs="Arial"/>
      <w:i/>
      <w:iCs/>
      <w:sz w:val="18"/>
      <w:szCs w:val="18"/>
    </w:rPr>
  </w:style>
  <w:style w:type="paragraph" w:customStyle="1" w:styleId="Style30">
    <w:name w:val="Style30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67">
    <w:name w:val="Font Style67"/>
    <w:basedOn w:val="a1"/>
    <w:uiPriority w:val="99"/>
    <w:rsid w:val="008B21E8"/>
    <w:rPr>
      <w:rFonts w:ascii="Courier New" w:hAnsi="Courier New" w:cs="Courier New"/>
      <w:sz w:val="20"/>
      <w:szCs w:val="20"/>
    </w:rPr>
  </w:style>
  <w:style w:type="paragraph" w:customStyle="1" w:styleId="Style31">
    <w:name w:val="Style31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68">
    <w:name w:val="Font Style68"/>
    <w:basedOn w:val="a1"/>
    <w:uiPriority w:val="99"/>
    <w:rsid w:val="008B21E8"/>
    <w:rPr>
      <w:rFonts w:ascii="Times New Roman" w:hAnsi="Times New Roman" w:cs="Times New Roman"/>
      <w:b/>
      <w:bCs/>
      <w:sz w:val="228"/>
      <w:szCs w:val="228"/>
    </w:rPr>
  </w:style>
  <w:style w:type="paragraph" w:customStyle="1" w:styleId="Style22">
    <w:name w:val="Style22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2">
    <w:name w:val="Style32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63">
    <w:name w:val="Font Style63"/>
    <w:basedOn w:val="a1"/>
    <w:uiPriority w:val="99"/>
    <w:rsid w:val="008B21E8"/>
    <w:rPr>
      <w:rFonts w:ascii="Courier New" w:hAnsi="Courier New" w:cs="Courier New"/>
      <w:b/>
      <w:bCs/>
      <w:w w:val="20"/>
      <w:sz w:val="14"/>
      <w:szCs w:val="14"/>
    </w:rPr>
  </w:style>
  <w:style w:type="character" w:customStyle="1" w:styleId="FontStyle69">
    <w:name w:val="Font Style69"/>
    <w:basedOn w:val="a1"/>
    <w:uiPriority w:val="99"/>
    <w:rsid w:val="008B21E8"/>
    <w:rPr>
      <w:rFonts w:ascii="Garamond" w:hAnsi="Garamond" w:cs="Garamond"/>
      <w:i/>
      <w:iCs/>
      <w:sz w:val="14"/>
      <w:szCs w:val="14"/>
    </w:rPr>
  </w:style>
  <w:style w:type="paragraph" w:customStyle="1" w:styleId="Style34">
    <w:name w:val="Style34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0">
    <w:name w:val="Font Style70"/>
    <w:basedOn w:val="a1"/>
    <w:uiPriority w:val="99"/>
    <w:rsid w:val="008B21E8"/>
    <w:rPr>
      <w:rFonts w:ascii="Courier New" w:hAnsi="Courier New" w:cs="Courier New"/>
      <w:b/>
      <w:bCs/>
      <w:sz w:val="98"/>
      <w:szCs w:val="98"/>
    </w:rPr>
  </w:style>
  <w:style w:type="paragraph" w:customStyle="1" w:styleId="Style33">
    <w:name w:val="Style33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1">
    <w:name w:val="Font Style71"/>
    <w:basedOn w:val="a1"/>
    <w:uiPriority w:val="99"/>
    <w:rsid w:val="008B21E8"/>
    <w:rPr>
      <w:rFonts w:ascii="Courier New" w:hAnsi="Courier New" w:cs="Courier New"/>
      <w:b/>
      <w:bCs/>
      <w:w w:val="10"/>
      <w:sz w:val="20"/>
      <w:szCs w:val="20"/>
    </w:rPr>
  </w:style>
  <w:style w:type="paragraph" w:customStyle="1" w:styleId="Style17">
    <w:name w:val="Style17"/>
    <w:basedOn w:val="a0"/>
    <w:uiPriority w:val="99"/>
    <w:rsid w:val="008B21E8"/>
    <w:pPr>
      <w:widowControl w:val="0"/>
      <w:autoSpaceDE w:val="0"/>
      <w:autoSpaceDN w:val="0"/>
      <w:adjustRightInd w:val="0"/>
      <w:spacing w:line="226" w:lineRule="exact"/>
      <w:ind w:firstLine="106"/>
    </w:pPr>
    <w:rPr>
      <w:rFonts w:ascii="Arial" w:hAnsi="Arial" w:cs="Arial"/>
    </w:rPr>
  </w:style>
  <w:style w:type="paragraph" w:customStyle="1" w:styleId="Style37">
    <w:name w:val="Style37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9">
    <w:name w:val="Style39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0">
    <w:name w:val="Style40"/>
    <w:basedOn w:val="a0"/>
    <w:uiPriority w:val="99"/>
    <w:rsid w:val="008B21E8"/>
    <w:pPr>
      <w:widowControl w:val="0"/>
      <w:autoSpaceDE w:val="0"/>
      <w:autoSpaceDN w:val="0"/>
      <w:adjustRightInd w:val="0"/>
      <w:spacing w:line="72" w:lineRule="exact"/>
    </w:pPr>
    <w:rPr>
      <w:rFonts w:ascii="Arial" w:hAnsi="Arial" w:cs="Arial"/>
    </w:rPr>
  </w:style>
  <w:style w:type="character" w:customStyle="1" w:styleId="FontStyle62">
    <w:name w:val="Font Style62"/>
    <w:basedOn w:val="a1"/>
    <w:uiPriority w:val="99"/>
    <w:rsid w:val="008B21E8"/>
    <w:rPr>
      <w:rFonts w:ascii="Courier New" w:hAnsi="Courier New" w:cs="Courier New"/>
      <w:sz w:val="12"/>
      <w:szCs w:val="12"/>
    </w:rPr>
  </w:style>
  <w:style w:type="character" w:customStyle="1" w:styleId="FontStyle72">
    <w:name w:val="Font Style72"/>
    <w:basedOn w:val="a1"/>
    <w:uiPriority w:val="99"/>
    <w:rsid w:val="008B21E8"/>
    <w:rPr>
      <w:rFonts w:ascii="Arial" w:hAnsi="Arial" w:cs="Arial"/>
      <w:b/>
      <w:bCs/>
      <w:sz w:val="194"/>
      <w:szCs w:val="194"/>
    </w:rPr>
  </w:style>
  <w:style w:type="character" w:customStyle="1" w:styleId="FontStyle73">
    <w:name w:val="Font Style73"/>
    <w:basedOn w:val="a1"/>
    <w:uiPriority w:val="99"/>
    <w:rsid w:val="008B21E8"/>
    <w:rPr>
      <w:rFonts w:ascii="Courier New" w:hAnsi="Courier New" w:cs="Courier New"/>
      <w:b/>
      <w:bCs/>
      <w:sz w:val="198"/>
      <w:szCs w:val="198"/>
    </w:rPr>
  </w:style>
  <w:style w:type="paragraph" w:customStyle="1" w:styleId="Style15">
    <w:name w:val="Style15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3">
    <w:name w:val="Style43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7">
    <w:name w:val="Style47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9">
    <w:name w:val="Style49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1">
    <w:name w:val="Style51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4">
    <w:name w:val="Font Style74"/>
    <w:basedOn w:val="a1"/>
    <w:uiPriority w:val="99"/>
    <w:rsid w:val="008B21E8"/>
    <w:rPr>
      <w:rFonts w:ascii="Courier New" w:hAnsi="Courier New" w:cs="Courier New"/>
      <w:sz w:val="20"/>
      <w:szCs w:val="20"/>
    </w:rPr>
  </w:style>
  <w:style w:type="character" w:customStyle="1" w:styleId="FontStyle75">
    <w:name w:val="Font Style75"/>
    <w:basedOn w:val="a1"/>
    <w:uiPriority w:val="99"/>
    <w:rsid w:val="008B21E8"/>
    <w:rPr>
      <w:rFonts w:ascii="Courier New" w:hAnsi="Courier New" w:cs="Courier New"/>
      <w:b/>
      <w:bCs/>
      <w:w w:val="30"/>
      <w:sz w:val="254"/>
      <w:szCs w:val="254"/>
    </w:rPr>
  </w:style>
  <w:style w:type="character" w:customStyle="1" w:styleId="FontStyle76">
    <w:name w:val="Font Style76"/>
    <w:basedOn w:val="a1"/>
    <w:uiPriority w:val="99"/>
    <w:rsid w:val="008B21E8"/>
    <w:rPr>
      <w:rFonts w:ascii="Segoe UI" w:hAnsi="Segoe UI" w:cs="Segoe UI"/>
      <w:b/>
      <w:bCs/>
      <w:sz w:val="80"/>
      <w:szCs w:val="80"/>
    </w:rPr>
  </w:style>
  <w:style w:type="character" w:customStyle="1" w:styleId="FontStyle77">
    <w:name w:val="Font Style77"/>
    <w:basedOn w:val="a1"/>
    <w:uiPriority w:val="99"/>
    <w:rsid w:val="008B21E8"/>
    <w:rPr>
      <w:rFonts w:ascii="Century Gothic" w:hAnsi="Century Gothic" w:cs="Century Gothic"/>
      <w:sz w:val="250"/>
      <w:szCs w:val="250"/>
    </w:rPr>
  </w:style>
  <w:style w:type="paragraph" w:customStyle="1" w:styleId="Style53">
    <w:name w:val="Style53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8">
    <w:name w:val="Font Style78"/>
    <w:basedOn w:val="a1"/>
    <w:uiPriority w:val="99"/>
    <w:rsid w:val="008B21E8"/>
    <w:rPr>
      <w:rFonts w:ascii="Arial" w:hAnsi="Arial" w:cs="Arial"/>
      <w:sz w:val="80"/>
      <w:szCs w:val="80"/>
    </w:rPr>
  </w:style>
  <w:style w:type="paragraph" w:customStyle="1" w:styleId="Style42">
    <w:name w:val="Style42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83">
    <w:name w:val="Font Style83"/>
    <w:basedOn w:val="a1"/>
    <w:uiPriority w:val="99"/>
    <w:rsid w:val="008B21E8"/>
    <w:rPr>
      <w:rFonts w:ascii="Courier New" w:hAnsi="Courier New" w:cs="Courier New"/>
      <w:b/>
      <w:bCs/>
      <w:w w:val="20"/>
      <w:sz w:val="18"/>
      <w:szCs w:val="18"/>
    </w:rPr>
  </w:style>
  <w:style w:type="paragraph" w:customStyle="1" w:styleId="Style45">
    <w:name w:val="Style45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80">
    <w:name w:val="Font Style80"/>
    <w:basedOn w:val="a1"/>
    <w:uiPriority w:val="99"/>
    <w:rsid w:val="008B21E8"/>
    <w:rPr>
      <w:rFonts w:ascii="Arial Narrow" w:hAnsi="Arial Narrow" w:cs="Arial Narrow"/>
      <w:sz w:val="162"/>
      <w:szCs w:val="162"/>
    </w:rPr>
  </w:style>
  <w:style w:type="paragraph" w:customStyle="1" w:styleId="Style41">
    <w:name w:val="Style41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9">
    <w:name w:val="Font Style79"/>
    <w:basedOn w:val="a1"/>
    <w:uiPriority w:val="99"/>
    <w:rsid w:val="008B21E8"/>
    <w:rPr>
      <w:rFonts w:ascii="Courier New" w:hAnsi="Courier New" w:cs="Courier New"/>
      <w:sz w:val="130"/>
      <w:szCs w:val="130"/>
    </w:rPr>
  </w:style>
  <w:style w:type="paragraph" w:customStyle="1" w:styleId="Style36">
    <w:name w:val="Style36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2">
    <w:name w:val="Style52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81">
    <w:name w:val="Font Style81"/>
    <w:basedOn w:val="a1"/>
    <w:uiPriority w:val="99"/>
    <w:rsid w:val="008B21E8"/>
    <w:rPr>
      <w:rFonts w:ascii="Times New Roman" w:hAnsi="Times New Roman" w:cs="Times New Roman"/>
      <w:b/>
      <w:bCs/>
      <w:sz w:val="94"/>
      <w:szCs w:val="94"/>
    </w:rPr>
  </w:style>
  <w:style w:type="character" w:customStyle="1" w:styleId="FontStyle82">
    <w:name w:val="Font Style82"/>
    <w:basedOn w:val="a1"/>
    <w:uiPriority w:val="99"/>
    <w:rsid w:val="008B21E8"/>
    <w:rPr>
      <w:rFonts w:ascii="Courier New" w:hAnsi="Courier New" w:cs="Courier New"/>
      <w:sz w:val="72"/>
      <w:szCs w:val="72"/>
    </w:rPr>
  </w:style>
  <w:style w:type="paragraph" w:customStyle="1" w:styleId="Style38">
    <w:name w:val="Style38"/>
    <w:basedOn w:val="a0"/>
    <w:uiPriority w:val="99"/>
    <w:rsid w:val="008B21E8"/>
    <w:pPr>
      <w:widowControl w:val="0"/>
      <w:autoSpaceDE w:val="0"/>
      <w:autoSpaceDN w:val="0"/>
      <w:adjustRightInd w:val="0"/>
      <w:spacing w:line="226" w:lineRule="exact"/>
      <w:ind w:firstLine="360"/>
    </w:pPr>
    <w:rPr>
      <w:rFonts w:ascii="Arial" w:hAnsi="Arial" w:cs="Arial"/>
    </w:rPr>
  </w:style>
  <w:style w:type="character" w:customStyle="1" w:styleId="FontStyle85">
    <w:name w:val="Font Style85"/>
    <w:basedOn w:val="a1"/>
    <w:uiPriority w:val="99"/>
    <w:rsid w:val="008B21E8"/>
    <w:rPr>
      <w:rFonts w:ascii="Courier New" w:hAnsi="Courier New" w:cs="Courier New"/>
      <w:b/>
      <w:bCs/>
      <w:sz w:val="10"/>
      <w:szCs w:val="10"/>
    </w:rPr>
  </w:style>
  <w:style w:type="paragraph" w:customStyle="1" w:styleId="Style16">
    <w:name w:val="Style16"/>
    <w:basedOn w:val="a0"/>
    <w:uiPriority w:val="99"/>
    <w:rsid w:val="008B21E8"/>
    <w:pPr>
      <w:widowControl w:val="0"/>
      <w:autoSpaceDE w:val="0"/>
      <w:autoSpaceDN w:val="0"/>
      <w:adjustRightInd w:val="0"/>
      <w:spacing w:line="226" w:lineRule="exact"/>
    </w:pPr>
    <w:rPr>
      <w:rFonts w:ascii="Arial" w:hAnsi="Arial" w:cs="Arial"/>
    </w:rPr>
  </w:style>
  <w:style w:type="paragraph" w:customStyle="1" w:styleId="Style20">
    <w:name w:val="Style20"/>
    <w:basedOn w:val="a0"/>
    <w:uiPriority w:val="99"/>
    <w:rsid w:val="008B21E8"/>
    <w:pPr>
      <w:widowControl w:val="0"/>
      <w:autoSpaceDE w:val="0"/>
      <w:autoSpaceDN w:val="0"/>
      <w:adjustRightInd w:val="0"/>
      <w:spacing w:line="72" w:lineRule="exact"/>
    </w:pPr>
    <w:rPr>
      <w:rFonts w:ascii="Arial" w:hAnsi="Arial" w:cs="Arial"/>
    </w:rPr>
  </w:style>
  <w:style w:type="paragraph" w:customStyle="1" w:styleId="Style18">
    <w:name w:val="Style18"/>
    <w:basedOn w:val="a0"/>
    <w:uiPriority w:val="99"/>
    <w:rsid w:val="008B21E8"/>
    <w:pPr>
      <w:widowControl w:val="0"/>
      <w:autoSpaceDE w:val="0"/>
      <w:autoSpaceDN w:val="0"/>
      <w:adjustRightInd w:val="0"/>
      <w:spacing w:line="72" w:lineRule="exact"/>
    </w:pPr>
    <w:rPr>
      <w:rFonts w:ascii="Arial" w:hAnsi="Arial" w:cs="Arial"/>
    </w:rPr>
  </w:style>
  <w:style w:type="character" w:customStyle="1" w:styleId="FontStyle61">
    <w:name w:val="Font Style61"/>
    <w:basedOn w:val="a1"/>
    <w:uiPriority w:val="99"/>
    <w:rsid w:val="008B21E8"/>
    <w:rPr>
      <w:rFonts w:ascii="Courier New" w:hAnsi="Courier New" w:cs="Courier New"/>
      <w:b/>
      <w:bCs/>
      <w:sz w:val="8"/>
      <w:szCs w:val="8"/>
    </w:rPr>
  </w:style>
  <w:style w:type="paragraph" w:customStyle="1" w:styleId="Style48">
    <w:name w:val="Style48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84">
    <w:name w:val="Font Style84"/>
    <w:basedOn w:val="a1"/>
    <w:uiPriority w:val="99"/>
    <w:rsid w:val="008B21E8"/>
    <w:rPr>
      <w:rFonts w:ascii="Courier New" w:hAnsi="Courier New" w:cs="Courier New"/>
      <w:w w:val="10"/>
      <w:sz w:val="12"/>
      <w:szCs w:val="12"/>
    </w:rPr>
  </w:style>
  <w:style w:type="paragraph" w:customStyle="1" w:styleId="Style54">
    <w:name w:val="Style54"/>
    <w:basedOn w:val="a0"/>
    <w:uiPriority w:val="99"/>
    <w:rsid w:val="008B21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0"/>
    <w:uiPriority w:val="99"/>
    <w:rsid w:val="008B21E8"/>
    <w:pPr>
      <w:widowControl w:val="0"/>
      <w:autoSpaceDE w:val="0"/>
      <w:autoSpaceDN w:val="0"/>
      <w:adjustRightInd w:val="0"/>
      <w:spacing w:line="230" w:lineRule="exact"/>
      <w:ind w:hanging="1296"/>
    </w:pPr>
    <w:rPr>
      <w:rFonts w:ascii="Arial" w:hAnsi="Arial" w:cs="Arial"/>
    </w:rPr>
  </w:style>
  <w:style w:type="paragraph" w:customStyle="1" w:styleId="Style35">
    <w:name w:val="Style35"/>
    <w:basedOn w:val="a0"/>
    <w:uiPriority w:val="99"/>
    <w:rsid w:val="008B21E8"/>
    <w:pPr>
      <w:widowControl w:val="0"/>
      <w:autoSpaceDE w:val="0"/>
      <w:autoSpaceDN w:val="0"/>
      <w:adjustRightInd w:val="0"/>
      <w:spacing w:line="226" w:lineRule="exact"/>
      <w:ind w:hanging="120"/>
    </w:pPr>
    <w:rPr>
      <w:rFonts w:ascii="Arial" w:hAnsi="Arial" w:cs="Arial"/>
    </w:rPr>
  </w:style>
  <w:style w:type="paragraph" w:customStyle="1" w:styleId="Style50">
    <w:name w:val="Style50"/>
    <w:basedOn w:val="a0"/>
    <w:uiPriority w:val="99"/>
    <w:rsid w:val="008B21E8"/>
    <w:pPr>
      <w:widowControl w:val="0"/>
      <w:autoSpaceDE w:val="0"/>
      <w:autoSpaceDN w:val="0"/>
      <w:adjustRightInd w:val="0"/>
      <w:spacing w:line="230" w:lineRule="exact"/>
      <w:ind w:firstLine="240"/>
    </w:pPr>
    <w:rPr>
      <w:rFonts w:ascii="Arial" w:hAnsi="Arial" w:cs="Arial"/>
    </w:rPr>
  </w:style>
  <w:style w:type="paragraph" w:customStyle="1" w:styleId="Style44">
    <w:name w:val="Style44"/>
    <w:basedOn w:val="a0"/>
    <w:uiPriority w:val="99"/>
    <w:rsid w:val="008B21E8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46">
    <w:name w:val="Style46"/>
    <w:basedOn w:val="a0"/>
    <w:uiPriority w:val="99"/>
    <w:rsid w:val="008B21E8"/>
    <w:pPr>
      <w:widowControl w:val="0"/>
      <w:autoSpaceDE w:val="0"/>
      <w:autoSpaceDN w:val="0"/>
      <w:adjustRightInd w:val="0"/>
      <w:spacing w:line="230" w:lineRule="exact"/>
      <w:ind w:firstLine="710"/>
    </w:pPr>
    <w:rPr>
      <w:rFonts w:ascii="Arial" w:hAnsi="Arial" w:cs="Arial"/>
    </w:rPr>
  </w:style>
  <w:style w:type="paragraph" w:styleId="a4">
    <w:name w:val="No Spacing"/>
    <w:link w:val="a5"/>
    <w:uiPriority w:val="1"/>
    <w:qFormat/>
    <w:rsid w:val="008B21E8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1"/>
    <w:rsid w:val="008B21E8"/>
    <w:rPr>
      <w:rFonts w:ascii="Calibri" w:eastAsia="Times New Roman" w:hAnsi="Calibri" w:cs="Times New Roman"/>
    </w:rPr>
  </w:style>
  <w:style w:type="paragraph" w:styleId="a6">
    <w:name w:val="TOC Heading"/>
    <w:basedOn w:val="11"/>
    <w:next w:val="a0"/>
    <w:uiPriority w:val="39"/>
    <w:qFormat/>
    <w:rsid w:val="008B21E8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8B21E8"/>
    <w:pPr>
      <w:tabs>
        <w:tab w:val="right" w:leader="dot" w:pos="9628"/>
      </w:tabs>
    </w:pPr>
  </w:style>
  <w:style w:type="character" w:styleId="a7">
    <w:name w:val="Hyperlink"/>
    <w:basedOn w:val="a1"/>
    <w:uiPriority w:val="99"/>
    <w:unhideWhenUsed/>
    <w:rsid w:val="008B21E8"/>
    <w:rPr>
      <w:color w:val="0000FF"/>
      <w:u w:val="single"/>
    </w:rPr>
  </w:style>
  <w:style w:type="paragraph" w:styleId="a8">
    <w:name w:val="header"/>
    <w:basedOn w:val="a0"/>
    <w:link w:val="a9"/>
    <w:unhideWhenUsed/>
    <w:rsid w:val="008B21E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8B21E8"/>
    <w:rPr>
      <w:rFonts w:ascii="Times New Roman" w:eastAsia="Calibri" w:hAnsi="Times New Roman" w:cs="Times New Roman"/>
      <w:sz w:val="24"/>
    </w:rPr>
  </w:style>
  <w:style w:type="paragraph" w:styleId="aa">
    <w:name w:val="footer"/>
    <w:basedOn w:val="a0"/>
    <w:link w:val="ab"/>
    <w:uiPriority w:val="99"/>
    <w:unhideWhenUsed/>
    <w:rsid w:val="008B21E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8B21E8"/>
    <w:rPr>
      <w:rFonts w:ascii="Times New Roman" w:eastAsia="Calibri" w:hAnsi="Times New Roman" w:cs="Times New Roman"/>
      <w:sz w:val="24"/>
    </w:rPr>
  </w:style>
  <w:style w:type="paragraph" w:customStyle="1" w:styleId="before">
    <w:name w:val="before"/>
    <w:basedOn w:val="a0"/>
    <w:uiPriority w:val="99"/>
    <w:rsid w:val="008B21E8"/>
    <w:pPr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ET" w:hAnsi="TimesET" w:cs="TimesET"/>
      <w:sz w:val="20"/>
      <w:szCs w:val="20"/>
      <w:lang w:val="en-GB"/>
    </w:rPr>
  </w:style>
  <w:style w:type="paragraph" w:styleId="22">
    <w:name w:val="Body Text 2"/>
    <w:basedOn w:val="a0"/>
    <w:link w:val="23"/>
    <w:rsid w:val="008B21E8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8B21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toc 2"/>
    <w:basedOn w:val="a0"/>
    <w:next w:val="a0"/>
    <w:autoRedefine/>
    <w:uiPriority w:val="39"/>
    <w:unhideWhenUsed/>
    <w:rsid w:val="008B21E8"/>
    <w:pPr>
      <w:spacing w:after="100"/>
      <w:ind w:left="240"/>
    </w:pPr>
  </w:style>
  <w:style w:type="paragraph" w:styleId="31">
    <w:name w:val="toc 3"/>
    <w:basedOn w:val="a0"/>
    <w:next w:val="a0"/>
    <w:autoRedefine/>
    <w:uiPriority w:val="39"/>
    <w:unhideWhenUsed/>
    <w:rsid w:val="008B21E8"/>
    <w:pPr>
      <w:tabs>
        <w:tab w:val="right" w:leader="dot" w:pos="9628"/>
      </w:tabs>
      <w:spacing w:after="100"/>
      <w:ind w:firstLine="142"/>
      <w:jc w:val="both"/>
    </w:pPr>
  </w:style>
  <w:style w:type="paragraph" w:styleId="ac">
    <w:name w:val="Plain Text"/>
    <w:basedOn w:val="a0"/>
    <w:link w:val="ad"/>
    <w:uiPriority w:val="99"/>
    <w:rsid w:val="008B21E8"/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1"/>
    <w:link w:val="ac"/>
    <w:uiPriority w:val="99"/>
    <w:rsid w:val="008B21E8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PEStyleFont6">
    <w:name w:val="PEStyleFont6"/>
    <w:basedOn w:val="a1"/>
    <w:rsid w:val="008B21E8"/>
    <w:rPr>
      <w:rFonts w:ascii="Arial CYR" w:hAnsi="Arial CYR"/>
      <w:b/>
      <w:spacing w:val="0"/>
      <w:position w:val="0"/>
      <w:sz w:val="16"/>
      <w:u w:val="none"/>
    </w:rPr>
  </w:style>
  <w:style w:type="character" w:customStyle="1" w:styleId="PEStyleFont8">
    <w:name w:val="PEStyleFont8"/>
    <w:basedOn w:val="a1"/>
    <w:rsid w:val="008B21E8"/>
    <w:rPr>
      <w:rFonts w:ascii="Arial CYR" w:hAnsi="Arial CYR"/>
      <w:spacing w:val="0"/>
      <w:position w:val="0"/>
      <w:sz w:val="16"/>
      <w:u w:val="none"/>
    </w:rPr>
  </w:style>
  <w:style w:type="paragraph" w:styleId="ae">
    <w:name w:val="List Paragraph"/>
    <w:basedOn w:val="a0"/>
    <w:uiPriority w:val="34"/>
    <w:qFormat/>
    <w:rsid w:val="008B21E8"/>
    <w:pPr>
      <w:ind w:left="708"/>
    </w:pPr>
  </w:style>
  <w:style w:type="paragraph" w:customStyle="1" w:styleId="ConsPlusNonformat">
    <w:name w:val="ConsPlusNonformat"/>
    <w:uiPriority w:val="99"/>
    <w:rsid w:val="008B21E8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B21E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f">
    <w:name w:val="Normal (Web)"/>
    <w:basedOn w:val="a0"/>
    <w:uiPriority w:val="99"/>
    <w:unhideWhenUsed/>
    <w:rsid w:val="008B21E8"/>
    <w:pPr>
      <w:spacing w:after="330" w:line="225" w:lineRule="atLeast"/>
      <w:jc w:val="both"/>
    </w:pPr>
  </w:style>
  <w:style w:type="paragraph" w:styleId="af0">
    <w:name w:val="Body Text Indent"/>
    <w:basedOn w:val="a0"/>
    <w:link w:val="af1"/>
    <w:unhideWhenUsed/>
    <w:rsid w:val="008B21E8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rsid w:val="008B21E8"/>
    <w:rPr>
      <w:rFonts w:ascii="Times New Roman" w:eastAsia="Calibri" w:hAnsi="Times New Roman" w:cs="Times New Roman"/>
      <w:sz w:val="24"/>
    </w:rPr>
  </w:style>
  <w:style w:type="paragraph" w:customStyle="1" w:styleId="af2">
    <w:name w:val="Таблицы (моноширинный)"/>
    <w:basedOn w:val="a0"/>
    <w:next w:val="a0"/>
    <w:uiPriority w:val="99"/>
    <w:rsid w:val="008B21E8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3">
    <w:name w:val="Strong"/>
    <w:basedOn w:val="a1"/>
    <w:uiPriority w:val="22"/>
    <w:qFormat/>
    <w:rsid w:val="008B21E8"/>
    <w:rPr>
      <w:b/>
      <w:bCs/>
    </w:rPr>
  </w:style>
  <w:style w:type="character" w:styleId="af4">
    <w:name w:val="Emphasis"/>
    <w:basedOn w:val="a1"/>
    <w:qFormat/>
    <w:rsid w:val="008B21E8"/>
    <w:rPr>
      <w:i/>
      <w:iCs/>
    </w:rPr>
  </w:style>
  <w:style w:type="character" w:customStyle="1" w:styleId="text">
    <w:name w:val="text"/>
    <w:basedOn w:val="a1"/>
    <w:rsid w:val="008B21E8"/>
  </w:style>
  <w:style w:type="paragraph" w:styleId="af5">
    <w:name w:val="footnote text"/>
    <w:basedOn w:val="a0"/>
    <w:link w:val="af6"/>
    <w:uiPriority w:val="99"/>
    <w:semiHidden/>
    <w:unhideWhenUsed/>
    <w:rsid w:val="008B21E8"/>
    <w:rPr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semiHidden/>
    <w:rsid w:val="008B21E8"/>
    <w:rPr>
      <w:rFonts w:ascii="Times New Roman" w:eastAsia="Calibri" w:hAnsi="Times New Roman" w:cs="Times New Roman"/>
      <w:sz w:val="20"/>
      <w:szCs w:val="20"/>
    </w:rPr>
  </w:style>
  <w:style w:type="character" w:styleId="af7">
    <w:name w:val="footnote reference"/>
    <w:basedOn w:val="a1"/>
    <w:uiPriority w:val="99"/>
    <w:semiHidden/>
    <w:unhideWhenUsed/>
    <w:rsid w:val="008B21E8"/>
    <w:rPr>
      <w:vertAlign w:val="superscript"/>
    </w:rPr>
  </w:style>
  <w:style w:type="character" w:customStyle="1" w:styleId="FontStyle42">
    <w:name w:val="Font Style42"/>
    <w:basedOn w:val="a1"/>
    <w:uiPriority w:val="99"/>
    <w:rsid w:val="008B21E8"/>
    <w:rPr>
      <w:rFonts w:ascii="Times New Roman" w:hAnsi="Times New Roman" w:cs="Times New Roman"/>
      <w:sz w:val="24"/>
      <w:szCs w:val="24"/>
    </w:rPr>
  </w:style>
  <w:style w:type="paragraph" w:customStyle="1" w:styleId="textobv">
    <w:name w:val="text_obv"/>
    <w:basedOn w:val="a0"/>
    <w:rsid w:val="008B21E8"/>
    <w:pPr>
      <w:spacing w:before="100" w:beforeAutospacing="1" w:after="100" w:afterAutospacing="1"/>
      <w:jc w:val="both"/>
      <w:textAlignment w:val="top"/>
    </w:pPr>
    <w:rPr>
      <w:rFonts w:ascii="Georgia" w:hAnsi="Georgia"/>
      <w:color w:val="000000"/>
      <w:sz w:val="20"/>
      <w:szCs w:val="20"/>
    </w:rPr>
  </w:style>
  <w:style w:type="character" w:customStyle="1" w:styleId="styleh1page1">
    <w:name w:val="styleh1_page1"/>
    <w:basedOn w:val="a1"/>
    <w:rsid w:val="008B21E8"/>
    <w:rPr>
      <w:rFonts w:ascii="Arial" w:hAnsi="Arial" w:cs="Arial" w:hint="default"/>
      <w:b/>
      <w:bCs/>
      <w:color w:val="7B0404"/>
      <w:sz w:val="21"/>
      <w:szCs w:val="21"/>
    </w:rPr>
  </w:style>
  <w:style w:type="character" w:customStyle="1" w:styleId="style1page1">
    <w:name w:val="style1_page1"/>
    <w:basedOn w:val="a1"/>
    <w:rsid w:val="008B21E8"/>
    <w:rPr>
      <w:rFonts w:ascii="Arial" w:hAnsi="Arial" w:cs="Arial" w:hint="default"/>
      <w:b/>
      <w:bCs/>
      <w:color w:val="7B0404"/>
      <w:sz w:val="18"/>
      <w:szCs w:val="18"/>
    </w:rPr>
  </w:style>
  <w:style w:type="character" w:customStyle="1" w:styleId="text1">
    <w:name w:val="text1"/>
    <w:basedOn w:val="a1"/>
    <w:rsid w:val="008B21E8"/>
    <w:rPr>
      <w:rFonts w:ascii="Georgia" w:hAnsi="Georgia" w:hint="default"/>
      <w:i w:val="0"/>
      <w:iCs w:val="0"/>
      <w:color w:val="725216"/>
      <w:sz w:val="21"/>
      <w:szCs w:val="21"/>
    </w:rPr>
  </w:style>
  <w:style w:type="character" w:styleId="af8">
    <w:name w:val="FollowedHyperlink"/>
    <w:basedOn w:val="a1"/>
    <w:uiPriority w:val="99"/>
    <w:unhideWhenUsed/>
    <w:rsid w:val="008B21E8"/>
    <w:rPr>
      <w:color w:val="800080"/>
      <w:u w:val="single"/>
    </w:rPr>
  </w:style>
  <w:style w:type="character" w:customStyle="1" w:styleId="style12page1">
    <w:name w:val="style12_page1"/>
    <w:basedOn w:val="a1"/>
    <w:rsid w:val="008B21E8"/>
    <w:rPr>
      <w:rFonts w:ascii="Arial" w:hAnsi="Arial" w:cs="Arial" w:hint="default"/>
      <w:b/>
      <w:bCs/>
      <w:color w:val="7B0404"/>
      <w:sz w:val="23"/>
      <w:szCs w:val="23"/>
    </w:rPr>
  </w:style>
  <w:style w:type="character" w:customStyle="1" w:styleId="201">
    <w:name w:val="стиль201"/>
    <w:basedOn w:val="a1"/>
    <w:rsid w:val="008B21E8"/>
    <w:rPr>
      <w:sz w:val="18"/>
      <w:szCs w:val="18"/>
    </w:rPr>
  </w:style>
  <w:style w:type="paragraph" w:customStyle="1" w:styleId="af9">
    <w:name w:val="Нормальный (таблица)"/>
    <w:basedOn w:val="a0"/>
    <w:next w:val="a0"/>
    <w:uiPriority w:val="99"/>
    <w:rsid w:val="008B21E8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td6">
    <w:name w:val="td_6"/>
    <w:basedOn w:val="a1"/>
    <w:rsid w:val="008B21E8"/>
  </w:style>
  <w:style w:type="paragraph" w:styleId="afa">
    <w:name w:val="Balloon Text"/>
    <w:basedOn w:val="a0"/>
    <w:link w:val="afb"/>
    <w:unhideWhenUsed/>
    <w:rsid w:val="008B21E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rsid w:val="008B21E8"/>
    <w:rPr>
      <w:rFonts w:ascii="Tahoma" w:eastAsia="Calibri" w:hAnsi="Tahoma" w:cs="Tahoma"/>
      <w:sz w:val="16"/>
      <w:szCs w:val="16"/>
    </w:rPr>
  </w:style>
  <w:style w:type="table" w:styleId="afc">
    <w:name w:val="Table Grid"/>
    <w:basedOn w:val="a2"/>
    <w:uiPriority w:val="59"/>
    <w:rsid w:val="005D6A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d">
    <w:name w:val="Body Text"/>
    <w:basedOn w:val="a0"/>
    <w:link w:val="afe"/>
    <w:unhideWhenUsed/>
    <w:rsid w:val="00FD7E60"/>
    <w:pPr>
      <w:spacing w:after="120"/>
    </w:pPr>
  </w:style>
  <w:style w:type="character" w:customStyle="1" w:styleId="afe">
    <w:name w:val="Основной текст Знак"/>
    <w:basedOn w:val="a1"/>
    <w:link w:val="afd"/>
    <w:rsid w:val="00FD7E60"/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FF26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E96394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customStyle="1" w:styleId="Aff">
    <w:name w:val="Основной текст A"/>
    <w:rsid w:val="00C3076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ff0">
    <w:name w:val="По умолчанию"/>
    <w:rsid w:val="00C3076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50">
    <w:name w:val="Заголовок 5 Знак"/>
    <w:basedOn w:val="a1"/>
    <w:link w:val="5"/>
    <w:rsid w:val="00BF02C9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Textbody">
    <w:name w:val="Text body"/>
    <w:basedOn w:val="Standard"/>
    <w:rsid w:val="00CE1501"/>
    <w:pPr>
      <w:spacing w:after="140" w:line="288" w:lineRule="auto"/>
      <w:textAlignment w:val="baseline"/>
    </w:pPr>
  </w:style>
  <w:style w:type="numbering" w:customStyle="1" w:styleId="WWNum24">
    <w:name w:val="WWNum24"/>
    <w:basedOn w:val="a3"/>
    <w:rsid w:val="00AB25E1"/>
    <w:pPr>
      <w:numPr>
        <w:numId w:val="6"/>
      </w:numPr>
    </w:pPr>
  </w:style>
  <w:style w:type="paragraph" w:customStyle="1" w:styleId="msonormal0">
    <w:name w:val="msonormal"/>
    <w:basedOn w:val="a0"/>
    <w:rsid w:val="00A14CC7"/>
    <w:pPr>
      <w:spacing w:before="100" w:beforeAutospacing="1" w:after="100" w:afterAutospacing="1"/>
    </w:pPr>
  </w:style>
  <w:style w:type="paragraph" w:customStyle="1" w:styleId="xl65">
    <w:name w:val="xl65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66">
    <w:name w:val="xl66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67">
    <w:name w:val="xl67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68">
    <w:name w:val="xl68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69">
    <w:name w:val="xl69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color w:val="9900FF"/>
    </w:rPr>
  </w:style>
  <w:style w:type="paragraph" w:customStyle="1" w:styleId="xl70">
    <w:name w:val="xl70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71">
    <w:name w:val="xl71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72">
    <w:name w:val="xl72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3">
    <w:name w:val="xl73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4">
    <w:name w:val="xl74"/>
    <w:basedOn w:val="a0"/>
    <w:rsid w:val="00A14C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5">
    <w:name w:val="xl75"/>
    <w:basedOn w:val="a0"/>
    <w:rsid w:val="00A14C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6">
    <w:name w:val="xl76"/>
    <w:basedOn w:val="a0"/>
    <w:rsid w:val="00A14C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character" w:customStyle="1" w:styleId="grame">
    <w:name w:val="grame"/>
    <w:basedOn w:val="a1"/>
    <w:rsid w:val="00E824B5"/>
  </w:style>
  <w:style w:type="paragraph" w:customStyle="1" w:styleId="text-start">
    <w:name w:val="text-start"/>
    <w:basedOn w:val="a0"/>
    <w:rsid w:val="00182BD2"/>
    <w:pPr>
      <w:spacing w:before="100" w:beforeAutospacing="1" w:after="100" w:afterAutospacing="1"/>
    </w:pPr>
  </w:style>
  <w:style w:type="paragraph" w:styleId="aff1">
    <w:name w:val="Subtitle"/>
    <w:basedOn w:val="a0"/>
    <w:link w:val="aff2"/>
    <w:qFormat/>
    <w:rsid w:val="003A6ABC"/>
    <w:pPr>
      <w:spacing w:after="200" w:line="276" w:lineRule="auto"/>
    </w:pPr>
    <w:rPr>
      <w:rFonts w:asciiTheme="minorHAnsi" w:eastAsiaTheme="minorHAnsi" w:hAnsiTheme="minorHAnsi" w:cstheme="minorHAnsi"/>
      <w:i/>
      <w:color w:val="1F497D" w:themeColor="text2"/>
      <w:spacing w:val="5"/>
    </w:rPr>
  </w:style>
  <w:style w:type="character" w:customStyle="1" w:styleId="aff2">
    <w:name w:val="Подзаголовок Знак"/>
    <w:basedOn w:val="a1"/>
    <w:link w:val="aff1"/>
    <w:rsid w:val="003A6ABC"/>
    <w:rPr>
      <w:rFonts w:cstheme="minorHAnsi"/>
      <w:i/>
      <w:color w:val="1F497D" w:themeColor="text2"/>
      <w:spacing w:val="5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nhideWhenUsed/>
    <w:qFormat/>
    <w:rsid w:val="005F39E1"/>
    <w:pPr>
      <w:spacing w:line="276" w:lineRule="auto"/>
      <w:outlineLvl w:val="5"/>
    </w:pPr>
    <w:rPr>
      <w:rFonts w:ascii="Century Schoolbook" w:eastAsia="Century Schoolbook" w:hAnsi="Century Schoolbook" w:cs="Century Schoolbook"/>
      <w:b/>
      <w:color w:val="E65B01"/>
      <w:sz w:val="20"/>
      <w:szCs w:val="20"/>
    </w:rPr>
  </w:style>
  <w:style w:type="paragraph" w:customStyle="1" w:styleId="71">
    <w:name w:val="Заголовок 71"/>
    <w:basedOn w:val="a0"/>
    <w:next w:val="a0"/>
    <w:unhideWhenUsed/>
    <w:qFormat/>
    <w:rsid w:val="005F39E1"/>
    <w:pPr>
      <w:spacing w:line="276" w:lineRule="auto"/>
      <w:outlineLvl w:val="6"/>
    </w:pPr>
    <w:rPr>
      <w:rFonts w:ascii="Century Schoolbook" w:eastAsia="Century Schoolbook" w:hAnsi="Century Schoolbook" w:cs="Century Schoolbook"/>
      <w:b/>
      <w:i/>
      <w:color w:val="E65B01"/>
      <w:sz w:val="20"/>
      <w:szCs w:val="20"/>
    </w:rPr>
  </w:style>
  <w:style w:type="paragraph" w:customStyle="1" w:styleId="81">
    <w:name w:val="Заголовок 81"/>
    <w:basedOn w:val="a0"/>
    <w:next w:val="a0"/>
    <w:unhideWhenUsed/>
    <w:qFormat/>
    <w:rsid w:val="005F39E1"/>
    <w:pPr>
      <w:spacing w:line="276" w:lineRule="auto"/>
      <w:outlineLvl w:val="7"/>
    </w:pPr>
    <w:rPr>
      <w:rFonts w:ascii="Century Schoolbook" w:eastAsia="Century Schoolbook" w:hAnsi="Century Schoolbook" w:cs="Century Schoolbook"/>
      <w:b/>
      <w:color w:val="3667C3"/>
      <w:sz w:val="20"/>
      <w:szCs w:val="20"/>
    </w:rPr>
  </w:style>
  <w:style w:type="paragraph" w:customStyle="1" w:styleId="91">
    <w:name w:val="Заголовок 91"/>
    <w:basedOn w:val="a0"/>
    <w:next w:val="a0"/>
    <w:uiPriority w:val="1"/>
    <w:unhideWhenUsed/>
    <w:qFormat/>
    <w:rsid w:val="005F39E1"/>
    <w:pPr>
      <w:spacing w:line="276" w:lineRule="auto"/>
      <w:outlineLvl w:val="8"/>
    </w:pPr>
    <w:rPr>
      <w:rFonts w:ascii="Century Schoolbook" w:eastAsia="Century Schoolbook" w:hAnsi="Century Schoolbook" w:cs="Century Schoolbook"/>
      <w:b/>
      <w:i/>
      <w:color w:val="3667C3"/>
      <w:sz w:val="18"/>
      <w:szCs w:val="18"/>
    </w:rPr>
  </w:style>
  <w:style w:type="numbering" w:customStyle="1" w:styleId="14">
    <w:name w:val="Нет списка1"/>
    <w:next w:val="a3"/>
    <w:uiPriority w:val="99"/>
    <w:semiHidden/>
    <w:unhideWhenUsed/>
    <w:rsid w:val="005F39E1"/>
  </w:style>
  <w:style w:type="paragraph" w:customStyle="1" w:styleId="15">
    <w:name w:val="Заголовок1"/>
    <w:basedOn w:val="a0"/>
    <w:next w:val="aff3"/>
    <w:link w:val="aff4"/>
    <w:qFormat/>
    <w:rsid w:val="005F39E1"/>
    <w:pPr>
      <w:spacing w:after="200" w:line="276" w:lineRule="auto"/>
    </w:pPr>
    <w:rPr>
      <w:rFonts w:ascii="Century Schoolbook" w:eastAsiaTheme="minorHAnsi" w:hAnsi="Century Schoolbook" w:cs="Century Schoolbook"/>
      <w:smallCaps/>
      <w:color w:val="FE8637"/>
      <w:spacing w:val="10"/>
      <w:sz w:val="48"/>
      <w:szCs w:val="48"/>
      <w:lang w:eastAsia="en-US"/>
    </w:rPr>
  </w:style>
  <w:style w:type="character" w:customStyle="1" w:styleId="aff4">
    <w:name w:val="Заголовок Знак"/>
    <w:basedOn w:val="a1"/>
    <w:link w:val="15"/>
    <w:rsid w:val="005F39E1"/>
    <w:rPr>
      <w:rFonts w:ascii="Century Schoolbook" w:hAnsi="Century Schoolbook" w:cs="Century Schoolbook"/>
      <w:smallCaps/>
      <w:color w:val="FE8637"/>
      <w:spacing w:val="10"/>
      <w:sz w:val="48"/>
      <w:szCs w:val="48"/>
    </w:rPr>
  </w:style>
  <w:style w:type="character" w:styleId="aff5">
    <w:name w:val="Book Title"/>
    <w:basedOn w:val="a1"/>
    <w:uiPriority w:val="33"/>
    <w:qFormat/>
    <w:rsid w:val="005F39E1"/>
    <w:rPr>
      <w:rFonts w:cs="Times New Roman"/>
      <w:smallCaps/>
      <w:color w:val="000000"/>
      <w:spacing w:val="10"/>
    </w:rPr>
  </w:style>
  <w:style w:type="numbering" w:customStyle="1" w:styleId="1">
    <w:name w:val="Маркированный список1"/>
    <w:uiPriority w:val="99"/>
    <w:rsid w:val="005F39E1"/>
    <w:pPr>
      <w:numPr>
        <w:numId w:val="15"/>
      </w:numPr>
    </w:pPr>
  </w:style>
  <w:style w:type="paragraph" w:customStyle="1" w:styleId="16">
    <w:name w:val="Название объекта1"/>
    <w:basedOn w:val="a0"/>
    <w:next w:val="a0"/>
    <w:uiPriority w:val="99"/>
    <w:unhideWhenUsed/>
    <w:rsid w:val="005F39E1"/>
    <w:pPr>
      <w:spacing w:after="200"/>
      <w:jc w:val="right"/>
    </w:pPr>
    <w:rPr>
      <w:rFonts w:ascii="Century Schoolbook" w:eastAsia="Century Schoolbook" w:hAnsi="Century Schoolbook" w:cs="Century Schoolbook"/>
      <w:b/>
      <w:bCs/>
      <w:color w:val="E65B01"/>
      <w:sz w:val="16"/>
      <w:szCs w:val="16"/>
    </w:rPr>
  </w:style>
  <w:style w:type="character" w:customStyle="1" w:styleId="60">
    <w:name w:val="Заголовок 6 Знак"/>
    <w:basedOn w:val="a1"/>
    <w:link w:val="6"/>
    <w:rsid w:val="005F39E1"/>
    <w:rPr>
      <w:rFonts w:cs="Century Schoolbook"/>
      <w:b/>
      <w:color w:val="E65B01"/>
      <w:sz w:val="20"/>
      <w:szCs w:val="20"/>
    </w:rPr>
  </w:style>
  <w:style w:type="character" w:customStyle="1" w:styleId="70">
    <w:name w:val="Заголовок 7 Знак"/>
    <w:basedOn w:val="a1"/>
    <w:link w:val="7"/>
    <w:rsid w:val="005F39E1"/>
    <w:rPr>
      <w:rFonts w:cs="Century Schoolbook"/>
      <w:b/>
      <w:i/>
      <w:color w:val="E65B01"/>
      <w:sz w:val="20"/>
      <w:szCs w:val="20"/>
    </w:rPr>
  </w:style>
  <w:style w:type="character" w:customStyle="1" w:styleId="80">
    <w:name w:val="Заголовок 8 Знак"/>
    <w:basedOn w:val="a1"/>
    <w:link w:val="8"/>
    <w:rsid w:val="005F39E1"/>
    <w:rPr>
      <w:rFonts w:cs="Century Schoolbook"/>
      <w:b/>
      <w:color w:val="3667C3"/>
      <w:sz w:val="20"/>
      <w:szCs w:val="20"/>
    </w:rPr>
  </w:style>
  <w:style w:type="character" w:customStyle="1" w:styleId="90">
    <w:name w:val="Заголовок 9 Знак"/>
    <w:basedOn w:val="a1"/>
    <w:link w:val="9"/>
    <w:rsid w:val="005F39E1"/>
    <w:rPr>
      <w:rFonts w:cs="Century Schoolbook"/>
      <w:b/>
      <w:i/>
      <w:color w:val="3667C3"/>
      <w:sz w:val="18"/>
      <w:szCs w:val="18"/>
    </w:rPr>
  </w:style>
  <w:style w:type="character" w:customStyle="1" w:styleId="17">
    <w:name w:val="Сильное выделение1"/>
    <w:basedOn w:val="a1"/>
    <w:uiPriority w:val="21"/>
    <w:qFormat/>
    <w:rsid w:val="005F39E1"/>
    <w:rPr>
      <w:i/>
      <w:caps/>
      <w:color w:val="E65B01"/>
      <w:spacing w:val="10"/>
      <w:sz w:val="18"/>
      <w:szCs w:val="18"/>
    </w:rPr>
  </w:style>
  <w:style w:type="paragraph" w:styleId="25">
    <w:name w:val="Quote"/>
    <w:basedOn w:val="a0"/>
    <w:link w:val="26"/>
    <w:uiPriority w:val="29"/>
    <w:qFormat/>
    <w:rsid w:val="005F39E1"/>
    <w:pPr>
      <w:spacing w:after="200" w:line="276" w:lineRule="auto"/>
    </w:pPr>
    <w:rPr>
      <w:rFonts w:ascii="Century Schoolbook" w:eastAsia="Century Schoolbook" w:hAnsi="Century Schoolbook" w:cs="Century Schoolbook"/>
      <w:i/>
      <w:color w:val="414751"/>
      <w:sz w:val="20"/>
      <w:szCs w:val="20"/>
    </w:rPr>
  </w:style>
  <w:style w:type="character" w:customStyle="1" w:styleId="26">
    <w:name w:val="Цитата 2 Знак"/>
    <w:basedOn w:val="a1"/>
    <w:link w:val="25"/>
    <w:uiPriority w:val="29"/>
    <w:rsid w:val="005F39E1"/>
    <w:rPr>
      <w:rFonts w:ascii="Century Schoolbook" w:eastAsia="Century Schoolbook" w:hAnsi="Century Schoolbook" w:cs="Century Schoolbook"/>
      <w:i/>
      <w:color w:val="414751"/>
      <w:sz w:val="20"/>
      <w:szCs w:val="20"/>
      <w:lang w:eastAsia="ru-RU"/>
    </w:rPr>
  </w:style>
  <w:style w:type="paragraph" w:customStyle="1" w:styleId="18">
    <w:name w:val="Выделенная цитата1"/>
    <w:basedOn w:val="25"/>
    <w:next w:val="aff6"/>
    <w:link w:val="aff7"/>
    <w:uiPriority w:val="30"/>
    <w:qFormat/>
    <w:rsid w:val="005F39E1"/>
    <w:pPr>
      <w:pBdr>
        <w:bottom w:val="double" w:sz="4" w:space="4" w:color="FE8637"/>
      </w:pBdr>
      <w:spacing w:line="300" w:lineRule="auto"/>
      <w:ind w:left="936" w:right="936"/>
    </w:pPr>
    <w:rPr>
      <w:rFonts w:asciiTheme="minorHAnsi" w:eastAsiaTheme="minorHAnsi" w:hAnsiTheme="minorHAnsi"/>
      <w:i w:val="0"/>
      <w:color w:val="E65B01"/>
      <w:lang w:eastAsia="en-US"/>
    </w:rPr>
  </w:style>
  <w:style w:type="character" w:customStyle="1" w:styleId="aff7">
    <w:name w:val="Выделенная цитата Знак"/>
    <w:basedOn w:val="a1"/>
    <w:link w:val="18"/>
    <w:uiPriority w:val="30"/>
    <w:rsid w:val="005F39E1"/>
    <w:rPr>
      <w:rFonts w:cs="Century Schoolbook"/>
      <w:color w:val="E65B01"/>
      <w:sz w:val="20"/>
      <w:szCs w:val="20"/>
    </w:rPr>
  </w:style>
  <w:style w:type="character" w:customStyle="1" w:styleId="19">
    <w:name w:val="Сильная ссылка1"/>
    <w:basedOn w:val="a1"/>
    <w:uiPriority w:val="32"/>
    <w:qFormat/>
    <w:rsid w:val="005F39E1"/>
    <w:rPr>
      <w:rFonts w:cs="Times New Roman"/>
      <w:b/>
      <w:caps/>
      <w:color w:val="3667C3"/>
      <w:spacing w:val="5"/>
      <w:sz w:val="18"/>
      <w:szCs w:val="18"/>
    </w:rPr>
  </w:style>
  <w:style w:type="paragraph" w:styleId="aff8">
    <w:name w:val="Normal Indent"/>
    <w:basedOn w:val="a0"/>
    <w:uiPriority w:val="99"/>
    <w:unhideWhenUsed/>
    <w:rsid w:val="005F39E1"/>
    <w:pPr>
      <w:spacing w:after="200" w:line="276" w:lineRule="auto"/>
      <w:ind w:left="720"/>
      <w:contextualSpacing/>
    </w:pPr>
    <w:rPr>
      <w:rFonts w:ascii="Century Schoolbook" w:eastAsia="Century Schoolbook" w:hAnsi="Century Schoolbook" w:cs="Century Schoolbook"/>
      <w:color w:val="414751"/>
      <w:sz w:val="20"/>
      <w:szCs w:val="20"/>
    </w:rPr>
  </w:style>
  <w:style w:type="numbering" w:customStyle="1" w:styleId="10">
    <w:name w:val="Нумерованный список1"/>
    <w:uiPriority w:val="99"/>
    <w:rsid w:val="005F39E1"/>
    <w:pPr>
      <w:numPr>
        <w:numId w:val="16"/>
      </w:numPr>
    </w:pPr>
  </w:style>
  <w:style w:type="character" w:styleId="aff9">
    <w:name w:val="Placeholder Text"/>
    <w:basedOn w:val="a1"/>
    <w:uiPriority w:val="99"/>
    <w:unhideWhenUsed/>
    <w:rsid w:val="005F39E1"/>
    <w:rPr>
      <w:color w:val="808080"/>
    </w:rPr>
  </w:style>
  <w:style w:type="character" w:customStyle="1" w:styleId="1a">
    <w:name w:val="Слабое выделение1"/>
    <w:basedOn w:val="a1"/>
    <w:uiPriority w:val="19"/>
    <w:qFormat/>
    <w:rsid w:val="005F39E1"/>
    <w:rPr>
      <w:i/>
      <w:color w:val="E65B01"/>
    </w:rPr>
  </w:style>
  <w:style w:type="character" w:customStyle="1" w:styleId="1b">
    <w:name w:val="Слабая ссылка1"/>
    <w:basedOn w:val="a1"/>
    <w:uiPriority w:val="31"/>
    <w:qFormat/>
    <w:rsid w:val="005F39E1"/>
    <w:rPr>
      <w:rFonts w:cs="Times New Roman"/>
      <w:b/>
      <w:i/>
      <w:color w:val="3667C3"/>
    </w:rPr>
  </w:style>
  <w:style w:type="table" w:customStyle="1" w:styleId="1c">
    <w:name w:val="Сетка таблицы1"/>
    <w:basedOn w:val="a2"/>
    <w:next w:val="afc"/>
    <w:rsid w:val="005F39E1"/>
    <w:pPr>
      <w:spacing w:after="0" w:line="240" w:lineRule="auto"/>
    </w:pPr>
    <w:rPr>
      <w:rFonts w:cs="Century Schoolbook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1"/>
    <w:rsid w:val="005F39E1"/>
  </w:style>
  <w:style w:type="character" w:customStyle="1" w:styleId="js-composeheaderfrom-email">
    <w:name w:val="js-compose__header__from-email"/>
    <w:basedOn w:val="a1"/>
    <w:rsid w:val="005F39E1"/>
  </w:style>
  <w:style w:type="paragraph" w:customStyle="1" w:styleId="267">
    <w:name w:val="Заголовок 2 67"/>
    <w:basedOn w:val="20"/>
    <w:next w:val="20"/>
    <w:rsid w:val="005F39E1"/>
    <w:pPr>
      <w:numPr>
        <w:ilvl w:val="1"/>
      </w:numPr>
      <w:tabs>
        <w:tab w:val="num" w:pos="720"/>
      </w:tabs>
      <w:suppressAutoHyphens/>
      <w:spacing w:before="240" w:after="60"/>
      <w:ind w:left="432" w:hanging="432"/>
    </w:pPr>
    <w:rPr>
      <w:rFonts w:ascii="Tahoma" w:hAnsi="Tahoma"/>
      <w:bCs w:val="0"/>
      <w:iCs w:val="0"/>
      <w:shadow/>
      <w:szCs w:val="20"/>
      <w:lang w:eastAsia="ar-SA"/>
    </w:rPr>
  </w:style>
  <w:style w:type="paragraph" w:customStyle="1" w:styleId="2">
    <w:name w:val="Стиль2"/>
    <w:basedOn w:val="3"/>
    <w:rsid w:val="005F39E1"/>
    <w:pPr>
      <w:numPr>
        <w:ilvl w:val="1"/>
        <w:numId w:val="17"/>
      </w:numPr>
      <w:suppressAutoHyphens/>
      <w:spacing w:before="240" w:after="240" w:line="288" w:lineRule="auto"/>
      <w:ind w:left="0" w:firstLine="709"/>
      <w:jc w:val="both"/>
    </w:pPr>
    <w:rPr>
      <w:rFonts w:cs="Times New Roman"/>
      <w:b w:val="0"/>
      <w:bCs w:val="0"/>
      <w:i/>
      <w:shadow/>
      <w:szCs w:val="20"/>
      <w:lang w:eastAsia="ar-SA"/>
    </w:rPr>
  </w:style>
  <w:style w:type="paragraph" w:customStyle="1" w:styleId="affa">
    <w:name w:val="......."/>
    <w:basedOn w:val="a0"/>
    <w:next w:val="a0"/>
    <w:rsid w:val="005F39E1"/>
    <w:pPr>
      <w:suppressAutoHyphens/>
      <w:autoSpaceDE w:val="0"/>
      <w:spacing w:before="120" w:after="120"/>
    </w:pPr>
    <w:rPr>
      <w:rFonts w:ascii="Arial" w:hAnsi="Arial"/>
      <w:lang w:eastAsia="ar-SA"/>
    </w:rPr>
  </w:style>
  <w:style w:type="paragraph" w:customStyle="1" w:styleId="affb">
    <w:name w:val="Обычный БП"/>
    <w:rsid w:val="005F39E1"/>
    <w:pPr>
      <w:suppressAutoHyphens/>
      <w:spacing w:before="60" w:after="60" w:line="240" w:lineRule="auto"/>
      <w:ind w:firstLine="720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affc">
    <w:name w:val="таблица"/>
    <w:basedOn w:val="a0"/>
    <w:rsid w:val="005F39E1"/>
    <w:pPr>
      <w:suppressAutoHyphens/>
      <w:spacing w:line="360" w:lineRule="auto"/>
      <w:jc w:val="center"/>
    </w:pPr>
    <w:rPr>
      <w:szCs w:val="20"/>
      <w:lang w:eastAsia="ar-SA"/>
    </w:rPr>
  </w:style>
  <w:style w:type="paragraph" w:customStyle="1" w:styleId="a">
    <w:name w:val="Список марк. БП"/>
    <w:basedOn w:val="a0"/>
    <w:rsid w:val="005F39E1"/>
    <w:pPr>
      <w:numPr>
        <w:numId w:val="18"/>
      </w:numPr>
      <w:suppressAutoHyphens/>
      <w:spacing w:before="60" w:after="60"/>
      <w:ind w:firstLine="567"/>
      <w:jc w:val="both"/>
    </w:pPr>
    <w:rPr>
      <w:rFonts w:ascii="Tahoma" w:hAnsi="Tahoma" w:cs="Tahoma"/>
      <w:lang w:eastAsia="ar-SA"/>
    </w:rPr>
  </w:style>
  <w:style w:type="paragraph" w:customStyle="1" w:styleId="font5">
    <w:name w:val="font5"/>
    <w:basedOn w:val="a0"/>
    <w:rsid w:val="005F39E1"/>
    <w:pPr>
      <w:spacing w:before="100" w:beforeAutospacing="1" w:after="100" w:afterAutospacing="1"/>
    </w:pPr>
    <w:rPr>
      <w:b/>
      <w:bCs/>
      <w:color w:val="000000"/>
      <w:sz w:val="22"/>
      <w:szCs w:val="22"/>
    </w:rPr>
  </w:style>
  <w:style w:type="paragraph" w:customStyle="1" w:styleId="font6">
    <w:name w:val="font6"/>
    <w:basedOn w:val="a0"/>
    <w:rsid w:val="005F39E1"/>
    <w:pPr>
      <w:spacing w:before="100" w:beforeAutospacing="1" w:after="100" w:afterAutospacing="1"/>
    </w:pPr>
    <w:rPr>
      <w:rFonts w:ascii="Arial CYR" w:hAnsi="Arial CYR" w:cs="Arial CYR"/>
      <w:b/>
      <w:bCs/>
      <w:color w:val="000000"/>
      <w:sz w:val="15"/>
      <w:szCs w:val="15"/>
    </w:rPr>
  </w:style>
  <w:style w:type="paragraph" w:customStyle="1" w:styleId="font7">
    <w:name w:val="font7"/>
    <w:basedOn w:val="a0"/>
    <w:rsid w:val="005F39E1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8">
    <w:name w:val="font8"/>
    <w:basedOn w:val="a0"/>
    <w:rsid w:val="005F39E1"/>
    <w:pPr>
      <w:spacing w:before="100" w:beforeAutospacing="1" w:after="100" w:afterAutospacing="1"/>
    </w:pPr>
    <w:rPr>
      <w:rFonts w:ascii="Arial CYR" w:hAnsi="Arial CYR" w:cs="Arial CYR"/>
      <w:color w:val="000000"/>
      <w:sz w:val="15"/>
      <w:szCs w:val="15"/>
    </w:rPr>
  </w:style>
  <w:style w:type="paragraph" w:customStyle="1" w:styleId="xl64">
    <w:name w:val="xl64"/>
    <w:basedOn w:val="a0"/>
    <w:rsid w:val="005F39E1"/>
    <w:pPr>
      <w:spacing w:before="100" w:beforeAutospacing="1" w:after="100" w:afterAutospacing="1"/>
    </w:pPr>
    <w:rPr>
      <w:color w:val="000000"/>
      <w:sz w:val="28"/>
      <w:szCs w:val="28"/>
    </w:rPr>
  </w:style>
  <w:style w:type="paragraph" w:styleId="27">
    <w:name w:val="Body Text Indent 2"/>
    <w:basedOn w:val="a0"/>
    <w:link w:val="28"/>
    <w:unhideWhenUsed/>
    <w:rsid w:val="005F39E1"/>
    <w:pPr>
      <w:spacing w:after="120" w:line="480" w:lineRule="auto"/>
      <w:ind w:left="283"/>
    </w:pPr>
    <w:rPr>
      <w:rFonts w:ascii="Century Schoolbook" w:eastAsia="Century Schoolbook" w:hAnsi="Century Schoolbook" w:cs="Century Schoolbook"/>
      <w:color w:val="414751"/>
      <w:sz w:val="20"/>
      <w:szCs w:val="20"/>
    </w:rPr>
  </w:style>
  <w:style w:type="character" w:customStyle="1" w:styleId="28">
    <w:name w:val="Основной текст с отступом 2 Знак"/>
    <w:basedOn w:val="a1"/>
    <w:link w:val="27"/>
    <w:rsid w:val="005F39E1"/>
    <w:rPr>
      <w:rFonts w:ascii="Century Schoolbook" w:eastAsia="Century Schoolbook" w:hAnsi="Century Schoolbook" w:cs="Century Schoolbook"/>
      <w:color w:val="414751"/>
      <w:sz w:val="20"/>
      <w:szCs w:val="20"/>
      <w:lang w:eastAsia="ru-RU"/>
    </w:rPr>
  </w:style>
  <w:style w:type="paragraph" w:customStyle="1" w:styleId="1d">
    <w:name w:val="Обычный1"/>
    <w:rsid w:val="005F39E1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qva">
    <w:name w:val="aqva"/>
    <w:basedOn w:val="a0"/>
    <w:rsid w:val="005F39E1"/>
    <w:pPr>
      <w:shd w:val="pct10" w:color="0000FF" w:fill="FF0000"/>
      <w:tabs>
        <w:tab w:val="num" w:pos="720"/>
        <w:tab w:val="left" w:pos="2715"/>
        <w:tab w:val="center" w:pos="4677"/>
      </w:tabs>
      <w:spacing w:line="360" w:lineRule="auto"/>
      <w:ind w:left="720" w:hanging="360"/>
      <w:jc w:val="center"/>
    </w:pPr>
    <w:rPr>
      <w:sz w:val="52"/>
      <w:szCs w:val="28"/>
    </w:rPr>
  </w:style>
  <w:style w:type="paragraph" w:styleId="32">
    <w:name w:val="Body Text 3"/>
    <w:basedOn w:val="a0"/>
    <w:link w:val="33"/>
    <w:rsid w:val="005F39E1"/>
    <w:pPr>
      <w:spacing w:line="360" w:lineRule="auto"/>
      <w:jc w:val="both"/>
    </w:pPr>
    <w:rPr>
      <w:bCs/>
      <w:szCs w:val="32"/>
    </w:rPr>
  </w:style>
  <w:style w:type="character" w:customStyle="1" w:styleId="33">
    <w:name w:val="Основной текст 3 Знак"/>
    <w:basedOn w:val="a1"/>
    <w:link w:val="32"/>
    <w:rsid w:val="005F39E1"/>
    <w:rPr>
      <w:rFonts w:ascii="Times New Roman" w:eastAsia="Times New Roman" w:hAnsi="Times New Roman" w:cs="Times New Roman"/>
      <w:bCs/>
      <w:sz w:val="24"/>
      <w:szCs w:val="32"/>
      <w:lang w:eastAsia="ru-RU"/>
    </w:rPr>
  </w:style>
  <w:style w:type="paragraph" w:styleId="34">
    <w:name w:val="Body Text Indent 3"/>
    <w:basedOn w:val="a0"/>
    <w:link w:val="35"/>
    <w:rsid w:val="005F39E1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35">
    <w:name w:val="Основной текст с отступом 3 Знак"/>
    <w:basedOn w:val="a1"/>
    <w:link w:val="34"/>
    <w:rsid w:val="005F39E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d">
    <w:name w:val="Block Text"/>
    <w:basedOn w:val="a0"/>
    <w:rsid w:val="005F39E1"/>
    <w:pPr>
      <w:spacing w:before="120"/>
      <w:ind w:left="-181" w:right="-79" w:firstLine="709"/>
      <w:jc w:val="both"/>
    </w:pPr>
    <w:rPr>
      <w:szCs w:val="20"/>
    </w:rPr>
  </w:style>
  <w:style w:type="paragraph" w:customStyle="1" w:styleId="310">
    <w:name w:val="Основной текст 31"/>
    <w:basedOn w:val="a0"/>
    <w:rsid w:val="005F39E1"/>
    <w:pPr>
      <w:widowControl w:val="0"/>
      <w:overflowPunct w:val="0"/>
      <w:autoSpaceDE w:val="0"/>
      <w:autoSpaceDN w:val="0"/>
      <w:adjustRightInd w:val="0"/>
      <w:spacing w:before="240" w:line="360" w:lineRule="auto"/>
      <w:textAlignment w:val="baseline"/>
    </w:pPr>
    <w:rPr>
      <w:szCs w:val="20"/>
    </w:rPr>
  </w:style>
  <w:style w:type="character" w:styleId="affe">
    <w:name w:val="page number"/>
    <w:basedOn w:val="1e"/>
    <w:rsid w:val="005F39E1"/>
  </w:style>
  <w:style w:type="character" w:customStyle="1" w:styleId="1e">
    <w:name w:val="Основной шрифт абзаца1"/>
    <w:rsid w:val="005F39E1"/>
  </w:style>
  <w:style w:type="character" w:customStyle="1" w:styleId="spelle">
    <w:name w:val="spelle"/>
    <w:basedOn w:val="a1"/>
    <w:rsid w:val="005F39E1"/>
  </w:style>
  <w:style w:type="character" w:customStyle="1" w:styleId="WW8Num1z0">
    <w:name w:val="WW8Num1z0"/>
    <w:rsid w:val="005F39E1"/>
    <w:rPr>
      <w:rFonts w:ascii="Symbol" w:hAnsi="Symbol"/>
    </w:rPr>
  </w:style>
  <w:style w:type="character" w:customStyle="1" w:styleId="WW8Num2z0">
    <w:name w:val="WW8Num2z0"/>
    <w:rsid w:val="005F39E1"/>
    <w:rPr>
      <w:rFonts w:ascii="Symbol" w:hAnsi="Symbol"/>
    </w:rPr>
  </w:style>
  <w:style w:type="character" w:customStyle="1" w:styleId="WW8Num3z0">
    <w:name w:val="WW8Num3z0"/>
    <w:rsid w:val="005F39E1"/>
    <w:rPr>
      <w:rFonts w:ascii="Wingdings" w:hAnsi="Wingdings"/>
    </w:rPr>
  </w:style>
  <w:style w:type="character" w:customStyle="1" w:styleId="WW8Num4z0">
    <w:name w:val="WW8Num4z0"/>
    <w:rsid w:val="005F39E1"/>
    <w:rPr>
      <w:rFonts w:ascii="Symbol" w:hAnsi="Symbol"/>
    </w:rPr>
  </w:style>
  <w:style w:type="character" w:customStyle="1" w:styleId="WW8Num5z0">
    <w:name w:val="WW8Num5z0"/>
    <w:rsid w:val="005F39E1"/>
    <w:rPr>
      <w:b/>
      <w:i w:val="0"/>
    </w:rPr>
  </w:style>
  <w:style w:type="character" w:customStyle="1" w:styleId="WW8Num6z0">
    <w:name w:val="WW8Num6z0"/>
    <w:rsid w:val="005F39E1"/>
    <w:rPr>
      <w:rFonts w:ascii="Wingdings" w:hAnsi="Wingdings"/>
    </w:rPr>
  </w:style>
  <w:style w:type="character" w:customStyle="1" w:styleId="WW8Num7z0">
    <w:name w:val="WW8Num7z0"/>
    <w:rsid w:val="005F39E1"/>
    <w:rPr>
      <w:rFonts w:ascii="Symbol" w:hAnsi="Symbol"/>
    </w:rPr>
  </w:style>
  <w:style w:type="character" w:customStyle="1" w:styleId="WW8Num8z0">
    <w:name w:val="WW8Num8z0"/>
    <w:rsid w:val="005F39E1"/>
    <w:rPr>
      <w:rFonts w:ascii="Wingdings" w:hAnsi="Wingdings"/>
    </w:rPr>
  </w:style>
  <w:style w:type="character" w:customStyle="1" w:styleId="WW8Num9z0">
    <w:name w:val="WW8Num9z0"/>
    <w:rsid w:val="005F39E1"/>
    <w:rPr>
      <w:rFonts w:ascii="Symbol" w:hAnsi="Symbol"/>
    </w:rPr>
  </w:style>
  <w:style w:type="character" w:customStyle="1" w:styleId="WW8Num10z0">
    <w:name w:val="WW8Num10z0"/>
    <w:rsid w:val="005F39E1"/>
    <w:rPr>
      <w:rFonts w:ascii="Symbol" w:hAnsi="Symbol"/>
    </w:rPr>
  </w:style>
  <w:style w:type="character" w:customStyle="1" w:styleId="WW8Num11z0">
    <w:name w:val="WW8Num11z0"/>
    <w:rsid w:val="005F39E1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5F39E1"/>
    <w:rPr>
      <w:rFonts w:ascii="Symbol" w:hAnsi="Symbol"/>
    </w:rPr>
  </w:style>
  <w:style w:type="character" w:customStyle="1" w:styleId="WW8Num13z0">
    <w:name w:val="WW8Num13z0"/>
    <w:rsid w:val="005F39E1"/>
    <w:rPr>
      <w:rFonts w:ascii="Symbol" w:hAnsi="Symbol"/>
    </w:rPr>
  </w:style>
  <w:style w:type="character" w:customStyle="1" w:styleId="WW8Num14z0">
    <w:name w:val="WW8Num14z0"/>
    <w:rsid w:val="005F39E1"/>
    <w:rPr>
      <w:rFonts w:ascii="Symbol" w:hAnsi="Symbol"/>
    </w:rPr>
  </w:style>
  <w:style w:type="character" w:customStyle="1" w:styleId="WW8Num15z0">
    <w:name w:val="WW8Num15z0"/>
    <w:rsid w:val="005F39E1"/>
    <w:rPr>
      <w:rFonts w:ascii="Symbol" w:hAnsi="Symbol"/>
    </w:rPr>
  </w:style>
  <w:style w:type="character" w:customStyle="1" w:styleId="WW8Num16z0">
    <w:name w:val="WW8Num16z0"/>
    <w:rsid w:val="005F39E1"/>
    <w:rPr>
      <w:rFonts w:ascii="Symbol" w:hAnsi="Symbol"/>
    </w:rPr>
  </w:style>
  <w:style w:type="character" w:customStyle="1" w:styleId="WW8Num18z0">
    <w:name w:val="WW8Num18z0"/>
    <w:rsid w:val="005F39E1"/>
    <w:rPr>
      <w:rFonts w:ascii="Symbol" w:hAnsi="Symbol"/>
    </w:rPr>
  </w:style>
  <w:style w:type="character" w:customStyle="1" w:styleId="WW8Num19z0">
    <w:name w:val="WW8Num19z0"/>
    <w:rsid w:val="005F39E1"/>
    <w:rPr>
      <w:rFonts w:ascii="Wingdings" w:hAnsi="Wingdings"/>
    </w:rPr>
  </w:style>
  <w:style w:type="character" w:customStyle="1" w:styleId="WW8Num20z0">
    <w:name w:val="WW8Num20z0"/>
    <w:rsid w:val="005F39E1"/>
    <w:rPr>
      <w:rFonts w:ascii="Wingdings" w:hAnsi="Wingdings"/>
    </w:rPr>
  </w:style>
  <w:style w:type="character" w:customStyle="1" w:styleId="WW8Num21z0">
    <w:name w:val="WW8Num21z0"/>
    <w:rsid w:val="005F39E1"/>
    <w:rPr>
      <w:rFonts w:ascii="Symbol" w:hAnsi="Symbol"/>
    </w:rPr>
  </w:style>
  <w:style w:type="character" w:customStyle="1" w:styleId="WW8Num23z0">
    <w:name w:val="WW8Num23z0"/>
    <w:rsid w:val="005F39E1"/>
    <w:rPr>
      <w:rFonts w:ascii="Symbol" w:hAnsi="Symbol"/>
    </w:rPr>
  </w:style>
  <w:style w:type="character" w:customStyle="1" w:styleId="WW8Num24z0">
    <w:name w:val="WW8Num24z0"/>
    <w:rsid w:val="005F39E1"/>
    <w:rPr>
      <w:rFonts w:ascii="Symbol" w:hAnsi="Symbol"/>
    </w:rPr>
  </w:style>
  <w:style w:type="character" w:customStyle="1" w:styleId="WW8Num25z0">
    <w:name w:val="WW8Num25z0"/>
    <w:rsid w:val="005F39E1"/>
    <w:rPr>
      <w:rFonts w:ascii="Symbol" w:hAnsi="Symbol"/>
    </w:rPr>
  </w:style>
  <w:style w:type="character" w:customStyle="1" w:styleId="WW8Num27z0">
    <w:name w:val="WW8Num27z0"/>
    <w:rsid w:val="005F39E1"/>
    <w:rPr>
      <w:rFonts w:ascii="Wingdings" w:hAnsi="Wingdings"/>
    </w:rPr>
  </w:style>
  <w:style w:type="character" w:customStyle="1" w:styleId="WW8Num29z0">
    <w:name w:val="WW8Num29z0"/>
    <w:rsid w:val="005F39E1"/>
    <w:rPr>
      <w:rFonts w:ascii="Symbol" w:hAnsi="Symbol"/>
    </w:rPr>
  </w:style>
  <w:style w:type="character" w:customStyle="1" w:styleId="WW8Num29z1">
    <w:name w:val="WW8Num29z1"/>
    <w:rsid w:val="005F39E1"/>
    <w:rPr>
      <w:rFonts w:ascii="Courier New" w:hAnsi="Courier New" w:cs="Courier New"/>
    </w:rPr>
  </w:style>
  <w:style w:type="character" w:customStyle="1" w:styleId="WW8Num29z2">
    <w:name w:val="WW8Num29z2"/>
    <w:rsid w:val="005F39E1"/>
    <w:rPr>
      <w:rFonts w:ascii="Wingdings" w:hAnsi="Wingdings"/>
    </w:rPr>
  </w:style>
  <w:style w:type="character" w:customStyle="1" w:styleId="WW8Num30z0">
    <w:name w:val="WW8Num30z0"/>
    <w:rsid w:val="005F39E1"/>
    <w:rPr>
      <w:rFonts w:ascii="Wingdings" w:hAnsi="Wingdings"/>
    </w:rPr>
  </w:style>
  <w:style w:type="character" w:customStyle="1" w:styleId="WW8Num31z0">
    <w:name w:val="WW8Num31z0"/>
    <w:rsid w:val="005F39E1"/>
    <w:rPr>
      <w:rFonts w:ascii="Symbol" w:hAnsi="Symbol"/>
      <w:color w:val="auto"/>
    </w:rPr>
  </w:style>
  <w:style w:type="character" w:customStyle="1" w:styleId="WW8Num32z0">
    <w:name w:val="WW8Num32z0"/>
    <w:rsid w:val="005F39E1"/>
    <w:rPr>
      <w:rFonts w:ascii="Symbol" w:hAnsi="Symbol"/>
    </w:rPr>
  </w:style>
  <w:style w:type="character" w:customStyle="1" w:styleId="WW8Num34z0">
    <w:name w:val="WW8Num34z0"/>
    <w:rsid w:val="005F39E1"/>
    <w:rPr>
      <w:rFonts w:ascii="Symbol" w:hAnsi="Symbol"/>
    </w:rPr>
  </w:style>
  <w:style w:type="character" w:customStyle="1" w:styleId="WW8Num35z0">
    <w:name w:val="WW8Num35z0"/>
    <w:rsid w:val="005F39E1"/>
    <w:rPr>
      <w:rFonts w:ascii="Symbol" w:hAnsi="Symbol"/>
    </w:rPr>
  </w:style>
  <w:style w:type="character" w:customStyle="1" w:styleId="WW8Num37z0">
    <w:name w:val="WW8Num37z0"/>
    <w:rsid w:val="005F39E1"/>
    <w:rPr>
      <w:rFonts w:ascii="Symbol" w:hAnsi="Symbol"/>
    </w:rPr>
  </w:style>
  <w:style w:type="character" w:customStyle="1" w:styleId="WW8Num39z0">
    <w:name w:val="WW8Num39z0"/>
    <w:rsid w:val="005F39E1"/>
    <w:rPr>
      <w:rFonts w:ascii="Symbol" w:hAnsi="Symbol"/>
    </w:rPr>
  </w:style>
  <w:style w:type="character" w:customStyle="1" w:styleId="WW8Num40z0">
    <w:name w:val="WW8Num40z0"/>
    <w:rsid w:val="005F39E1"/>
    <w:rPr>
      <w:rFonts w:ascii="Symbol" w:hAnsi="Symbol"/>
    </w:rPr>
  </w:style>
  <w:style w:type="character" w:customStyle="1" w:styleId="WW8Num41z0">
    <w:name w:val="WW8Num41z0"/>
    <w:rsid w:val="005F39E1"/>
    <w:rPr>
      <w:rFonts w:ascii="Symbol" w:hAnsi="Symbol"/>
    </w:rPr>
  </w:style>
  <w:style w:type="character" w:customStyle="1" w:styleId="WW8Num43z0">
    <w:name w:val="WW8Num43z0"/>
    <w:rsid w:val="005F39E1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5F39E1"/>
  </w:style>
  <w:style w:type="character" w:customStyle="1" w:styleId="WW-Absatz-Standardschriftart">
    <w:name w:val="WW-Absatz-Standardschriftart"/>
    <w:rsid w:val="005F39E1"/>
  </w:style>
  <w:style w:type="character" w:customStyle="1" w:styleId="WW-Absatz-Standardschriftart1">
    <w:name w:val="WW-Absatz-Standardschriftart1"/>
    <w:rsid w:val="005F39E1"/>
  </w:style>
  <w:style w:type="character" w:customStyle="1" w:styleId="WW8Num1z1">
    <w:name w:val="WW8Num1z1"/>
    <w:rsid w:val="005F39E1"/>
    <w:rPr>
      <w:rFonts w:ascii="Courier New" w:hAnsi="Courier New" w:cs="Courier New"/>
    </w:rPr>
  </w:style>
  <w:style w:type="character" w:customStyle="1" w:styleId="WW8Num1z2">
    <w:name w:val="WW8Num1z2"/>
    <w:rsid w:val="005F39E1"/>
    <w:rPr>
      <w:rFonts w:ascii="Wingdings" w:hAnsi="Wingdings"/>
    </w:rPr>
  </w:style>
  <w:style w:type="character" w:customStyle="1" w:styleId="WW8Num2z1">
    <w:name w:val="WW8Num2z1"/>
    <w:rsid w:val="005F39E1"/>
    <w:rPr>
      <w:rFonts w:ascii="Courier New" w:hAnsi="Courier New" w:cs="Courier New"/>
    </w:rPr>
  </w:style>
  <w:style w:type="character" w:customStyle="1" w:styleId="WW8Num2z2">
    <w:name w:val="WW8Num2z2"/>
    <w:rsid w:val="005F39E1"/>
    <w:rPr>
      <w:rFonts w:ascii="Wingdings" w:hAnsi="Wingdings"/>
    </w:rPr>
  </w:style>
  <w:style w:type="character" w:customStyle="1" w:styleId="WW8Num3z1">
    <w:name w:val="WW8Num3z1"/>
    <w:rsid w:val="005F39E1"/>
    <w:rPr>
      <w:rFonts w:ascii="Courier New" w:hAnsi="Courier New" w:cs="Courier New"/>
    </w:rPr>
  </w:style>
  <w:style w:type="character" w:customStyle="1" w:styleId="WW8Num3z3">
    <w:name w:val="WW8Num3z3"/>
    <w:rsid w:val="005F39E1"/>
    <w:rPr>
      <w:rFonts w:ascii="Symbol" w:hAnsi="Symbol"/>
    </w:rPr>
  </w:style>
  <w:style w:type="character" w:customStyle="1" w:styleId="WW8Num4z1">
    <w:name w:val="WW8Num4z1"/>
    <w:rsid w:val="005F39E1"/>
    <w:rPr>
      <w:rFonts w:ascii="Courier New" w:hAnsi="Courier New" w:cs="Courier New"/>
    </w:rPr>
  </w:style>
  <w:style w:type="character" w:customStyle="1" w:styleId="WW8Num4z2">
    <w:name w:val="WW8Num4z2"/>
    <w:rsid w:val="005F39E1"/>
    <w:rPr>
      <w:rFonts w:ascii="Wingdings" w:hAnsi="Wingdings"/>
    </w:rPr>
  </w:style>
  <w:style w:type="character" w:customStyle="1" w:styleId="WW8Num6z1">
    <w:name w:val="WW8Num6z1"/>
    <w:rsid w:val="005F39E1"/>
    <w:rPr>
      <w:rFonts w:ascii="Courier New" w:hAnsi="Courier New" w:cs="Courier New"/>
    </w:rPr>
  </w:style>
  <w:style w:type="character" w:customStyle="1" w:styleId="WW8Num6z3">
    <w:name w:val="WW8Num6z3"/>
    <w:rsid w:val="005F39E1"/>
    <w:rPr>
      <w:rFonts w:ascii="Symbol" w:hAnsi="Symbol"/>
    </w:rPr>
  </w:style>
  <w:style w:type="character" w:customStyle="1" w:styleId="WW8Num7z1">
    <w:name w:val="WW8Num7z1"/>
    <w:rsid w:val="005F39E1"/>
    <w:rPr>
      <w:rFonts w:ascii="Courier New" w:hAnsi="Courier New" w:cs="Courier New"/>
    </w:rPr>
  </w:style>
  <w:style w:type="character" w:customStyle="1" w:styleId="WW8Num7z2">
    <w:name w:val="WW8Num7z2"/>
    <w:rsid w:val="005F39E1"/>
    <w:rPr>
      <w:rFonts w:ascii="Wingdings" w:hAnsi="Wingdings"/>
    </w:rPr>
  </w:style>
  <w:style w:type="character" w:customStyle="1" w:styleId="WW8Num8z1">
    <w:name w:val="WW8Num8z1"/>
    <w:rsid w:val="005F39E1"/>
    <w:rPr>
      <w:rFonts w:ascii="Courier New" w:hAnsi="Courier New" w:cs="Courier New"/>
    </w:rPr>
  </w:style>
  <w:style w:type="character" w:customStyle="1" w:styleId="WW8Num8z3">
    <w:name w:val="WW8Num8z3"/>
    <w:rsid w:val="005F39E1"/>
    <w:rPr>
      <w:rFonts w:ascii="Symbol" w:hAnsi="Symbol"/>
    </w:rPr>
  </w:style>
  <w:style w:type="character" w:customStyle="1" w:styleId="WW8Num9z1">
    <w:name w:val="WW8Num9z1"/>
    <w:rsid w:val="005F39E1"/>
    <w:rPr>
      <w:rFonts w:ascii="Courier New" w:hAnsi="Courier New" w:cs="Courier New"/>
    </w:rPr>
  </w:style>
  <w:style w:type="character" w:customStyle="1" w:styleId="WW8Num9z2">
    <w:name w:val="WW8Num9z2"/>
    <w:rsid w:val="005F39E1"/>
    <w:rPr>
      <w:rFonts w:ascii="Wingdings" w:hAnsi="Wingdings"/>
    </w:rPr>
  </w:style>
  <w:style w:type="character" w:customStyle="1" w:styleId="WW8Num10z1">
    <w:name w:val="WW8Num10z1"/>
    <w:rsid w:val="005F39E1"/>
    <w:rPr>
      <w:rFonts w:ascii="Courier New" w:hAnsi="Courier New" w:cs="Courier New"/>
    </w:rPr>
  </w:style>
  <w:style w:type="character" w:customStyle="1" w:styleId="WW8Num10z2">
    <w:name w:val="WW8Num10z2"/>
    <w:rsid w:val="005F39E1"/>
    <w:rPr>
      <w:rFonts w:ascii="Wingdings" w:hAnsi="Wingdings"/>
    </w:rPr>
  </w:style>
  <w:style w:type="character" w:customStyle="1" w:styleId="WW8Num12z1">
    <w:name w:val="WW8Num12z1"/>
    <w:rsid w:val="005F39E1"/>
    <w:rPr>
      <w:rFonts w:ascii="Courier New" w:hAnsi="Courier New" w:cs="Courier New"/>
    </w:rPr>
  </w:style>
  <w:style w:type="character" w:customStyle="1" w:styleId="WW8Num12z2">
    <w:name w:val="WW8Num12z2"/>
    <w:rsid w:val="005F39E1"/>
    <w:rPr>
      <w:rFonts w:ascii="Wingdings" w:hAnsi="Wingdings"/>
    </w:rPr>
  </w:style>
  <w:style w:type="character" w:customStyle="1" w:styleId="WW8Num13z1">
    <w:name w:val="WW8Num13z1"/>
    <w:rsid w:val="005F39E1"/>
    <w:rPr>
      <w:rFonts w:ascii="Courier New" w:hAnsi="Courier New" w:cs="Courier New"/>
    </w:rPr>
  </w:style>
  <w:style w:type="character" w:customStyle="1" w:styleId="WW8Num13z2">
    <w:name w:val="WW8Num13z2"/>
    <w:rsid w:val="005F39E1"/>
    <w:rPr>
      <w:rFonts w:ascii="Wingdings" w:hAnsi="Wingdings"/>
    </w:rPr>
  </w:style>
  <w:style w:type="character" w:customStyle="1" w:styleId="WW8Num14z1">
    <w:name w:val="WW8Num14z1"/>
    <w:rsid w:val="005F39E1"/>
    <w:rPr>
      <w:rFonts w:ascii="Courier New" w:hAnsi="Courier New"/>
    </w:rPr>
  </w:style>
  <w:style w:type="character" w:customStyle="1" w:styleId="WW8Num14z2">
    <w:name w:val="WW8Num14z2"/>
    <w:rsid w:val="005F39E1"/>
    <w:rPr>
      <w:rFonts w:ascii="Wingdings" w:hAnsi="Wingdings"/>
    </w:rPr>
  </w:style>
  <w:style w:type="character" w:customStyle="1" w:styleId="WW8Num15z1">
    <w:name w:val="WW8Num15z1"/>
    <w:rsid w:val="005F39E1"/>
    <w:rPr>
      <w:rFonts w:ascii="Courier New" w:hAnsi="Courier New" w:cs="Courier New"/>
    </w:rPr>
  </w:style>
  <w:style w:type="character" w:customStyle="1" w:styleId="WW8Num15z2">
    <w:name w:val="WW8Num15z2"/>
    <w:rsid w:val="005F39E1"/>
    <w:rPr>
      <w:rFonts w:ascii="Wingdings" w:hAnsi="Wingdings"/>
    </w:rPr>
  </w:style>
  <w:style w:type="character" w:customStyle="1" w:styleId="WW8Num16z1">
    <w:name w:val="WW8Num16z1"/>
    <w:rsid w:val="005F39E1"/>
    <w:rPr>
      <w:rFonts w:ascii="Courier New" w:hAnsi="Courier New" w:cs="Courier New"/>
    </w:rPr>
  </w:style>
  <w:style w:type="character" w:customStyle="1" w:styleId="WW8Num16z2">
    <w:name w:val="WW8Num16z2"/>
    <w:rsid w:val="005F39E1"/>
    <w:rPr>
      <w:rFonts w:ascii="Wingdings" w:hAnsi="Wingdings"/>
    </w:rPr>
  </w:style>
  <w:style w:type="character" w:customStyle="1" w:styleId="WW8Num17z0">
    <w:name w:val="WW8Num17z0"/>
    <w:rsid w:val="005F39E1"/>
    <w:rPr>
      <w:rFonts w:ascii="Wingdings" w:hAnsi="Wingdings"/>
    </w:rPr>
  </w:style>
  <w:style w:type="character" w:customStyle="1" w:styleId="WW8Num17z1">
    <w:name w:val="WW8Num17z1"/>
    <w:rsid w:val="005F39E1"/>
    <w:rPr>
      <w:rFonts w:ascii="Courier New" w:hAnsi="Courier New" w:cs="Courier New"/>
    </w:rPr>
  </w:style>
  <w:style w:type="character" w:customStyle="1" w:styleId="WW8Num17z3">
    <w:name w:val="WW8Num17z3"/>
    <w:rsid w:val="005F39E1"/>
    <w:rPr>
      <w:rFonts w:ascii="Symbol" w:hAnsi="Symbol"/>
    </w:rPr>
  </w:style>
  <w:style w:type="character" w:customStyle="1" w:styleId="WW8Num19z1">
    <w:name w:val="WW8Num19z1"/>
    <w:rsid w:val="005F39E1"/>
    <w:rPr>
      <w:rFonts w:ascii="Courier New" w:hAnsi="Courier New" w:cs="Courier New"/>
    </w:rPr>
  </w:style>
  <w:style w:type="character" w:customStyle="1" w:styleId="WW8Num19z3">
    <w:name w:val="WW8Num19z3"/>
    <w:rsid w:val="005F39E1"/>
    <w:rPr>
      <w:rFonts w:ascii="Symbol" w:hAnsi="Symbol"/>
    </w:rPr>
  </w:style>
  <w:style w:type="character" w:customStyle="1" w:styleId="WW8Num20z1">
    <w:name w:val="WW8Num20z1"/>
    <w:rsid w:val="005F39E1"/>
    <w:rPr>
      <w:rFonts w:ascii="Courier New" w:hAnsi="Courier New" w:cs="Courier New"/>
    </w:rPr>
  </w:style>
  <w:style w:type="character" w:customStyle="1" w:styleId="WW8Num20z3">
    <w:name w:val="WW8Num20z3"/>
    <w:rsid w:val="005F39E1"/>
    <w:rPr>
      <w:rFonts w:ascii="Symbol" w:hAnsi="Symbol"/>
    </w:rPr>
  </w:style>
  <w:style w:type="character" w:customStyle="1" w:styleId="WW8Num21z1">
    <w:name w:val="WW8Num21z1"/>
    <w:rsid w:val="005F39E1"/>
    <w:rPr>
      <w:rFonts w:ascii="Courier New" w:hAnsi="Courier New" w:cs="Courier New"/>
    </w:rPr>
  </w:style>
  <w:style w:type="character" w:customStyle="1" w:styleId="WW8Num21z2">
    <w:name w:val="WW8Num21z2"/>
    <w:rsid w:val="005F39E1"/>
    <w:rPr>
      <w:rFonts w:ascii="Wingdings" w:hAnsi="Wingdings"/>
    </w:rPr>
  </w:style>
  <w:style w:type="character" w:customStyle="1" w:styleId="WW8Num23z1">
    <w:name w:val="WW8Num23z1"/>
    <w:rsid w:val="005F39E1"/>
    <w:rPr>
      <w:rFonts w:ascii="Courier New" w:hAnsi="Courier New" w:cs="Courier New"/>
    </w:rPr>
  </w:style>
  <w:style w:type="character" w:customStyle="1" w:styleId="WW8Num23z2">
    <w:name w:val="WW8Num23z2"/>
    <w:rsid w:val="005F39E1"/>
    <w:rPr>
      <w:rFonts w:ascii="Wingdings" w:hAnsi="Wingdings"/>
    </w:rPr>
  </w:style>
  <w:style w:type="character" w:customStyle="1" w:styleId="WW8Num24z1">
    <w:name w:val="WW8Num24z1"/>
    <w:rsid w:val="005F39E1"/>
    <w:rPr>
      <w:rFonts w:ascii="Courier New" w:hAnsi="Courier New" w:cs="Courier New"/>
    </w:rPr>
  </w:style>
  <w:style w:type="character" w:customStyle="1" w:styleId="WW8Num24z2">
    <w:name w:val="WW8Num24z2"/>
    <w:rsid w:val="005F39E1"/>
    <w:rPr>
      <w:rFonts w:ascii="Wingdings" w:hAnsi="Wingdings"/>
    </w:rPr>
  </w:style>
  <w:style w:type="character" w:customStyle="1" w:styleId="WW8Num25z1">
    <w:name w:val="WW8Num25z1"/>
    <w:rsid w:val="005F39E1"/>
    <w:rPr>
      <w:rFonts w:ascii="Courier New" w:hAnsi="Courier New" w:cs="Courier New"/>
    </w:rPr>
  </w:style>
  <w:style w:type="character" w:customStyle="1" w:styleId="WW8Num25z2">
    <w:name w:val="WW8Num25z2"/>
    <w:rsid w:val="005F39E1"/>
    <w:rPr>
      <w:rFonts w:ascii="Wingdings" w:hAnsi="Wingdings"/>
    </w:rPr>
  </w:style>
  <w:style w:type="character" w:customStyle="1" w:styleId="WW8Num26z0">
    <w:name w:val="WW8Num26z0"/>
    <w:rsid w:val="005F39E1"/>
    <w:rPr>
      <w:rFonts w:ascii="Symbol" w:hAnsi="Symbol"/>
    </w:rPr>
  </w:style>
  <w:style w:type="character" w:customStyle="1" w:styleId="WW8Num26z1">
    <w:name w:val="WW8Num26z1"/>
    <w:rsid w:val="005F39E1"/>
    <w:rPr>
      <w:rFonts w:ascii="Courier New" w:hAnsi="Courier New" w:cs="Courier New"/>
    </w:rPr>
  </w:style>
  <w:style w:type="character" w:customStyle="1" w:styleId="WW8Num26z2">
    <w:name w:val="WW8Num26z2"/>
    <w:rsid w:val="005F39E1"/>
    <w:rPr>
      <w:rFonts w:ascii="Wingdings" w:hAnsi="Wingdings"/>
    </w:rPr>
  </w:style>
  <w:style w:type="character" w:customStyle="1" w:styleId="WW8Num27z1">
    <w:name w:val="WW8Num27z1"/>
    <w:rsid w:val="005F39E1"/>
    <w:rPr>
      <w:rFonts w:ascii="Courier New" w:hAnsi="Courier New" w:cs="Courier New"/>
    </w:rPr>
  </w:style>
  <w:style w:type="character" w:customStyle="1" w:styleId="WW8Num27z3">
    <w:name w:val="WW8Num27z3"/>
    <w:rsid w:val="005F39E1"/>
    <w:rPr>
      <w:rFonts w:ascii="Symbol" w:hAnsi="Symbol"/>
    </w:rPr>
  </w:style>
  <w:style w:type="character" w:customStyle="1" w:styleId="WW8Num28z0">
    <w:name w:val="WW8Num28z0"/>
    <w:rsid w:val="005F39E1"/>
    <w:rPr>
      <w:rFonts w:ascii="Symbol" w:hAnsi="Symbol"/>
    </w:rPr>
  </w:style>
  <w:style w:type="character" w:customStyle="1" w:styleId="WW8Num28z1">
    <w:name w:val="WW8Num28z1"/>
    <w:rsid w:val="005F39E1"/>
    <w:rPr>
      <w:rFonts w:ascii="Courier New" w:hAnsi="Courier New" w:cs="Courier New"/>
    </w:rPr>
  </w:style>
  <w:style w:type="character" w:customStyle="1" w:styleId="WW8Num28z2">
    <w:name w:val="WW8Num28z2"/>
    <w:rsid w:val="005F39E1"/>
    <w:rPr>
      <w:rFonts w:ascii="Wingdings" w:hAnsi="Wingdings"/>
    </w:rPr>
  </w:style>
  <w:style w:type="character" w:customStyle="1" w:styleId="WW8Num30z1">
    <w:name w:val="WW8Num30z1"/>
    <w:rsid w:val="005F39E1"/>
    <w:rPr>
      <w:rFonts w:ascii="Courier New" w:hAnsi="Courier New" w:cs="Courier New"/>
    </w:rPr>
  </w:style>
  <w:style w:type="character" w:customStyle="1" w:styleId="WW8Num30z3">
    <w:name w:val="WW8Num30z3"/>
    <w:rsid w:val="005F39E1"/>
    <w:rPr>
      <w:rFonts w:ascii="Symbol" w:hAnsi="Symbol"/>
    </w:rPr>
  </w:style>
  <w:style w:type="character" w:customStyle="1" w:styleId="WW8Num31z1">
    <w:name w:val="WW8Num31z1"/>
    <w:rsid w:val="005F39E1"/>
    <w:rPr>
      <w:rFonts w:ascii="Courier New" w:hAnsi="Courier New" w:cs="Courier New"/>
    </w:rPr>
  </w:style>
  <w:style w:type="character" w:customStyle="1" w:styleId="WW8Num31z2">
    <w:name w:val="WW8Num31z2"/>
    <w:rsid w:val="005F39E1"/>
    <w:rPr>
      <w:rFonts w:ascii="Wingdings" w:hAnsi="Wingdings"/>
    </w:rPr>
  </w:style>
  <w:style w:type="character" w:customStyle="1" w:styleId="WW8Num31z3">
    <w:name w:val="WW8Num31z3"/>
    <w:rsid w:val="005F39E1"/>
    <w:rPr>
      <w:rFonts w:ascii="Symbol" w:hAnsi="Symbol"/>
    </w:rPr>
  </w:style>
  <w:style w:type="character" w:customStyle="1" w:styleId="WW8Num32z1">
    <w:name w:val="WW8Num32z1"/>
    <w:rsid w:val="005F39E1"/>
    <w:rPr>
      <w:rFonts w:ascii="Courier New" w:hAnsi="Courier New" w:cs="Times New Roman"/>
    </w:rPr>
  </w:style>
  <w:style w:type="character" w:customStyle="1" w:styleId="WW8Num32z2">
    <w:name w:val="WW8Num32z2"/>
    <w:rsid w:val="005F39E1"/>
    <w:rPr>
      <w:rFonts w:ascii="Wingdings" w:hAnsi="Wingdings"/>
    </w:rPr>
  </w:style>
  <w:style w:type="character" w:customStyle="1" w:styleId="WW8Num33z0">
    <w:name w:val="WW8Num33z0"/>
    <w:rsid w:val="005F39E1"/>
    <w:rPr>
      <w:rFonts w:ascii="Symbol" w:hAnsi="Symbol"/>
    </w:rPr>
  </w:style>
  <w:style w:type="character" w:customStyle="1" w:styleId="WW8Num33z1">
    <w:name w:val="WW8Num33z1"/>
    <w:rsid w:val="005F39E1"/>
    <w:rPr>
      <w:rFonts w:ascii="Courier New" w:hAnsi="Courier New" w:cs="Courier New"/>
    </w:rPr>
  </w:style>
  <w:style w:type="character" w:customStyle="1" w:styleId="WW8Num33z2">
    <w:name w:val="WW8Num33z2"/>
    <w:rsid w:val="005F39E1"/>
    <w:rPr>
      <w:rFonts w:ascii="Wingdings" w:hAnsi="Wingdings"/>
    </w:rPr>
  </w:style>
  <w:style w:type="character" w:customStyle="1" w:styleId="WW8Num35z1">
    <w:name w:val="WW8Num35z1"/>
    <w:rsid w:val="005F39E1"/>
    <w:rPr>
      <w:rFonts w:ascii="Courier New" w:hAnsi="Courier New"/>
    </w:rPr>
  </w:style>
  <w:style w:type="character" w:customStyle="1" w:styleId="WW8Num35z2">
    <w:name w:val="WW8Num35z2"/>
    <w:rsid w:val="005F39E1"/>
    <w:rPr>
      <w:rFonts w:ascii="Wingdings" w:hAnsi="Wingdings"/>
    </w:rPr>
  </w:style>
  <w:style w:type="character" w:customStyle="1" w:styleId="WW8Num36z0">
    <w:name w:val="WW8Num36z0"/>
    <w:rsid w:val="005F39E1"/>
    <w:rPr>
      <w:rFonts w:ascii="Symbol" w:hAnsi="Symbol"/>
    </w:rPr>
  </w:style>
  <w:style w:type="character" w:customStyle="1" w:styleId="WW8Num36z1">
    <w:name w:val="WW8Num36z1"/>
    <w:rsid w:val="005F39E1"/>
    <w:rPr>
      <w:rFonts w:ascii="Courier New" w:hAnsi="Courier New" w:cs="Courier New"/>
    </w:rPr>
  </w:style>
  <w:style w:type="character" w:customStyle="1" w:styleId="WW8Num36z2">
    <w:name w:val="WW8Num36z2"/>
    <w:rsid w:val="005F39E1"/>
    <w:rPr>
      <w:rFonts w:ascii="Wingdings" w:hAnsi="Wingdings"/>
    </w:rPr>
  </w:style>
  <w:style w:type="character" w:customStyle="1" w:styleId="WW8Num37z1">
    <w:name w:val="WW8Num37z1"/>
    <w:rsid w:val="005F39E1"/>
    <w:rPr>
      <w:rFonts w:ascii="Courier New" w:hAnsi="Courier New" w:cs="Courier New"/>
    </w:rPr>
  </w:style>
  <w:style w:type="character" w:customStyle="1" w:styleId="WW8Num37z2">
    <w:name w:val="WW8Num37z2"/>
    <w:rsid w:val="005F39E1"/>
    <w:rPr>
      <w:rFonts w:ascii="Wingdings" w:hAnsi="Wingdings"/>
    </w:rPr>
  </w:style>
  <w:style w:type="character" w:customStyle="1" w:styleId="WW8Num40z1">
    <w:name w:val="WW8Num40z1"/>
    <w:rsid w:val="005F39E1"/>
    <w:rPr>
      <w:rFonts w:ascii="Courier New" w:hAnsi="Courier New"/>
    </w:rPr>
  </w:style>
  <w:style w:type="character" w:customStyle="1" w:styleId="WW8Num40z2">
    <w:name w:val="WW8Num40z2"/>
    <w:rsid w:val="005F39E1"/>
    <w:rPr>
      <w:rFonts w:ascii="Wingdings" w:hAnsi="Wingdings"/>
    </w:rPr>
  </w:style>
  <w:style w:type="character" w:customStyle="1" w:styleId="WW8Num41z1">
    <w:name w:val="WW8Num41z1"/>
    <w:rsid w:val="005F39E1"/>
    <w:rPr>
      <w:rFonts w:ascii="Courier New" w:hAnsi="Courier New" w:cs="Courier New"/>
    </w:rPr>
  </w:style>
  <w:style w:type="character" w:customStyle="1" w:styleId="WW8Num41z2">
    <w:name w:val="WW8Num41z2"/>
    <w:rsid w:val="005F39E1"/>
    <w:rPr>
      <w:rFonts w:ascii="Wingdings" w:hAnsi="Wingdings"/>
    </w:rPr>
  </w:style>
  <w:style w:type="character" w:customStyle="1" w:styleId="WW8Num42z0">
    <w:name w:val="WW8Num42z0"/>
    <w:rsid w:val="005F39E1"/>
    <w:rPr>
      <w:rFonts w:ascii="Symbol" w:hAnsi="Symbol"/>
    </w:rPr>
  </w:style>
  <w:style w:type="character" w:customStyle="1" w:styleId="WW8Num42z1">
    <w:name w:val="WW8Num42z1"/>
    <w:rsid w:val="005F39E1"/>
    <w:rPr>
      <w:rFonts w:ascii="Courier New" w:hAnsi="Courier New" w:cs="Courier New"/>
    </w:rPr>
  </w:style>
  <w:style w:type="character" w:customStyle="1" w:styleId="WW8Num42z2">
    <w:name w:val="WW8Num42z2"/>
    <w:rsid w:val="005F39E1"/>
    <w:rPr>
      <w:rFonts w:ascii="Wingdings" w:hAnsi="Wingdings"/>
    </w:rPr>
  </w:style>
  <w:style w:type="character" w:customStyle="1" w:styleId="WW8Num44z0">
    <w:name w:val="WW8Num44z0"/>
    <w:rsid w:val="005F39E1"/>
    <w:rPr>
      <w:rFonts w:ascii="Symbol" w:hAnsi="Symbol"/>
    </w:rPr>
  </w:style>
  <w:style w:type="character" w:customStyle="1" w:styleId="WW8Num45z0">
    <w:name w:val="WW8Num45z0"/>
    <w:rsid w:val="005F39E1"/>
    <w:rPr>
      <w:rFonts w:ascii="Symbol" w:hAnsi="Symbol"/>
    </w:rPr>
  </w:style>
  <w:style w:type="character" w:customStyle="1" w:styleId="WW8Num45z1">
    <w:name w:val="WW8Num45z1"/>
    <w:rsid w:val="005F39E1"/>
    <w:rPr>
      <w:rFonts w:ascii="Courier New" w:hAnsi="Courier New" w:cs="Courier New"/>
    </w:rPr>
  </w:style>
  <w:style w:type="character" w:customStyle="1" w:styleId="WW8Num45z2">
    <w:name w:val="WW8Num45z2"/>
    <w:rsid w:val="005F39E1"/>
    <w:rPr>
      <w:rFonts w:ascii="Wingdings" w:hAnsi="Wingdings"/>
    </w:rPr>
  </w:style>
  <w:style w:type="character" w:customStyle="1" w:styleId="WW8Num46z0">
    <w:name w:val="WW8Num46z0"/>
    <w:rsid w:val="005F39E1"/>
    <w:rPr>
      <w:rFonts w:ascii="Symbol" w:hAnsi="Symbol"/>
    </w:rPr>
  </w:style>
  <w:style w:type="character" w:customStyle="1" w:styleId="WW8Num46z1">
    <w:name w:val="WW8Num46z1"/>
    <w:rsid w:val="005F39E1"/>
    <w:rPr>
      <w:rFonts w:ascii="Courier New" w:hAnsi="Courier New" w:cs="Courier New"/>
    </w:rPr>
  </w:style>
  <w:style w:type="character" w:customStyle="1" w:styleId="WW8Num46z2">
    <w:name w:val="WW8Num46z2"/>
    <w:rsid w:val="005F39E1"/>
    <w:rPr>
      <w:rFonts w:ascii="Wingdings" w:hAnsi="Wingdings"/>
    </w:rPr>
  </w:style>
  <w:style w:type="character" w:customStyle="1" w:styleId="WW8Num47z0">
    <w:name w:val="WW8Num47z0"/>
    <w:rsid w:val="005F39E1"/>
    <w:rPr>
      <w:rFonts w:ascii="Symbol" w:hAnsi="Symbol"/>
    </w:rPr>
  </w:style>
  <w:style w:type="character" w:customStyle="1" w:styleId="WW8Num49z0">
    <w:name w:val="WW8Num49z0"/>
    <w:rsid w:val="005F39E1"/>
    <w:rPr>
      <w:rFonts w:ascii="Symbol" w:hAnsi="Symbol"/>
    </w:rPr>
  </w:style>
  <w:style w:type="character" w:customStyle="1" w:styleId="WW8Num49z1">
    <w:name w:val="WW8Num49z1"/>
    <w:rsid w:val="005F39E1"/>
    <w:rPr>
      <w:rFonts w:ascii="Courier New" w:hAnsi="Courier New" w:cs="Courier New"/>
    </w:rPr>
  </w:style>
  <w:style w:type="character" w:customStyle="1" w:styleId="WW8Num49z2">
    <w:name w:val="WW8Num49z2"/>
    <w:rsid w:val="005F39E1"/>
    <w:rPr>
      <w:rFonts w:ascii="Wingdings" w:hAnsi="Wingdings"/>
    </w:rPr>
  </w:style>
  <w:style w:type="character" w:customStyle="1" w:styleId="WW8Num50z0">
    <w:name w:val="WW8Num50z0"/>
    <w:rsid w:val="005F39E1"/>
    <w:rPr>
      <w:rFonts w:ascii="Wingdings" w:hAnsi="Wingdings"/>
    </w:rPr>
  </w:style>
  <w:style w:type="character" w:customStyle="1" w:styleId="WW8Num50z1">
    <w:name w:val="WW8Num50z1"/>
    <w:rsid w:val="005F39E1"/>
    <w:rPr>
      <w:rFonts w:ascii="Courier New" w:hAnsi="Courier New" w:cs="Courier New"/>
    </w:rPr>
  </w:style>
  <w:style w:type="character" w:customStyle="1" w:styleId="WW8Num50z3">
    <w:name w:val="WW8Num50z3"/>
    <w:rsid w:val="005F39E1"/>
    <w:rPr>
      <w:rFonts w:ascii="Symbol" w:hAnsi="Symbol"/>
    </w:rPr>
  </w:style>
  <w:style w:type="character" w:customStyle="1" w:styleId="WW8Num51z0">
    <w:name w:val="WW8Num51z0"/>
    <w:rsid w:val="005F39E1"/>
    <w:rPr>
      <w:rFonts w:ascii="Symbol" w:hAnsi="Symbol"/>
    </w:rPr>
  </w:style>
  <w:style w:type="character" w:customStyle="1" w:styleId="WW8Num51z1">
    <w:name w:val="WW8Num51z1"/>
    <w:rsid w:val="005F39E1"/>
    <w:rPr>
      <w:rFonts w:ascii="Courier New" w:hAnsi="Courier New" w:cs="Courier New"/>
    </w:rPr>
  </w:style>
  <w:style w:type="character" w:customStyle="1" w:styleId="WW8Num51z2">
    <w:name w:val="WW8Num51z2"/>
    <w:rsid w:val="005F39E1"/>
    <w:rPr>
      <w:rFonts w:ascii="Wingdings" w:hAnsi="Wingdings"/>
    </w:rPr>
  </w:style>
  <w:style w:type="character" w:customStyle="1" w:styleId="WW8Num52z0">
    <w:name w:val="WW8Num52z0"/>
    <w:rsid w:val="005F39E1"/>
    <w:rPr>
      <w:rFonts w:ascii="Wingdings" w:hAnsi="Wingdings"/>
    </w:rPr>
  </w:style>
  <w:style w:type="character" w:customStyle="1" w:styleId="WW8Num52z1">
    <w:name w:val="WW8Num52z1"/>
    <w:rsid w:val="005F39E1"/>
    <w:rPr>
      <w:rFonts w:ascii="Courier New" w:hAnsi="Courier New" w:cs="Courier New"/>
    </w:rPr>
  </w:style>
  <w:style w:type="character" w:customStyle="1" w:styleId="WW8Num52z3">
    <w:name w:val="WW8Num52z3"/>
    <w:rsid w:val="005F39E1"/>
    <w:rPr>
      <w:rFonts w:ascii="Symbol" w:hAnsi="Symbol"/>
    </w:rPr>
  </w:style>
  <w:style w:type="character" w:customStyle="1" w:styleId="WW8Num53z0">
    <w:name w:val="WW8Num53z0"/>
    <w:rsid w:val="005F39E1"/>
    <w:rPr>
      <w:rFonts w:ascii="Wingdings" w:hAnsi="Wingdings"/>
    </w:rPr>
  </w:style>
  <w:style w:type="character" w:customStyle="1" w:styleId="WW8Num53z1">
    <w:name w:val="WW8Num53z1"/>
    <w:rsid w:val="005F39E1"/>
    <w:rPr>
      <w:rFonts w:ascii="Courier New" w:hAnsi="Courier New" w:cs="Courier New"/>
    </w:rPr>
  </w:style>
  <w:style w:type="character" w:customStyle="1" w:styleId="WW8Num53z3">
    <w:name w:val="WW8Num53z3"/>
    <w:rsid w:val="005F39E1"/>
    <w:rPr>
      <w:rFonts w:ascii="Symbol" w:hAnsi="Symbol"/>
    </w:rPr>
  </w:style>
  <w:style w:type="character" w:customStyle="1" w:styleId="WW8Num54z0">
    <w:name w:val="WW8Num54z0"/>
    <w:rsid w:val="005F39E1"/>
    <w:rPr>
      <w:rFonts w:ascii="Symbol" w:hAnsi="Symbol"/>
    </w:rPr>
  </w:style>
  <w:style w:type="character" w:customStyle="1" w:styleId="WW8Num54z1">
    <w:name w:val="WW8Num54z1"/>
    <w:rsid w:val="005F39E1"/>
    <w:rPr>
      <w:rFonts w:ascii="Courier New" w:hAnsi="Courier New" w:cs="Courier New"/>
    </w:rPr>
  </w:style>
  <w:style w:type="character" w:customStyle="1" w:styleId="WW8Num54z2">
    <w:name w:val="WW8Num54z2"/>
    <w:rsid w:val="005F39E1"/>
    <w:rPr>
      <w:rFonts w:ascii="Wingdings" w:hAnsi="Wingdings"/>
    </w:rPr>
  </w:style>
  <w:style w:type="character" w:customStyle="1" w:styleId="WW8Num55z0">
    <w:name w:val="WW8Num55z0"/>
    <w:rsid w:val="005F39E1"/>
    <w:rPr>
      <w:rFonts w:ascii="Wingdings" w:hAnsi="Wingdings"/>
    </w:rPr>
  </w:style>
  <w:style w:type="character" w:customStyle="1" w:styleId="WW8Num55z1">
    <w:name w:val="WW8Num55z1"/>
    <w:rsid w:val="005F39E1"/>
    <w:rPr>
      <w:rFonts w:ascii="Courier New" w:hAnsi="Courier New" w:cs="Courier New"/>
    </w:rPr>
  </w:style>
  <w:style w:type="character" w:customStyle="1" w:styleId="WW8Num55z3">
    <w:name w:val="WW8Num55z3"/>
    <w:rsid w:val="005F39E1"/>
    <w:rPr>
      <w:rFonts w:ascii="Symbol" w:hAnsi="Symbol"/>
    </w:rPr>
  </w:style>
  <w:style w:type="character" w:customStyle="1" w:styleId="WW8Num57z0">
    <w:name w:val="WW8Num57z0"/>
    <w:rsid w:val="005F39E1"/>
    <w:rPr>
      <w:rFonts w:ascii="Symbol" w:hAnsi="Symbol"/>
    </w:rPr>
  </w:style>
  <w:style w:type="character" w:customStyle="1" w:styleId="WW8Num57z1">
    <w:name w:val="WW8Num57z1"/>
    <w:rsid w:val="005F39E1"/>
    <w:rPr>
      <w:rFonts w:ascii="Courier New" w:hAnsi="Courier New" w:cs="Courier New"/>
    </w:rPr>
  </w:style>
  <w:style w:type="character" w:customStyle="1" w:styleId="WW8Num57z2">
    <w:name w:val="WW8Num57z2"/>
    <w:rsid w:val="005F39E1"/>
    <w:rPr>
      <w:rFonts w:ascii="Wingdings" w:hAnsi="Wingdings"/>
    </w:rPr>
  </w:style>
  <w:style w:type="character" w:customStyle="1" w:styleId="WW8Num60z0">
    <w:name w:val="WW8Num60z0"/>
    <w:rsid w:val="005F39E1"/>
    <w:rPr>
      <w:rFonts w:ascii="Symbol" w:hAnsi="Symbol"/>
    </w:rPr>
  </w:style>
  <w:style w:type="character" w:customStyle="1" w:styleId="WW8Num60z1">
    <w:name w:val="WW8Num60z1"/>
    <w:rsid w:val="005F39E1"/>
    <w:rPr>
      <w:rFonts w:ascii="Courier New" w:hAnsi="Courier New" w:cs="Courier New"/>
    </w:rPr>
  </w:style>
  <w:style w:type="character" w:customStyle="1" w:styleId="WW8Num60z2">
    <w:name w:val="WW8Num60z2"/>
    <w:rsid w:val="005F39E1"/>
    <w:rPr>
      <w:rFonts w:ascii="Wingdings" w:hAnsi="Wingdings"/>
    </w:rPr>
  </w:style>
  <w:style w:type="character" w:customStyle="1" w:styleId="WW8Num63z0">
    <w:name w:val="WW8Num63z0"/>
    <w:rsid w:val="005F39E1"/>
    <w:rPr>
      <w:rFonts w:ascii="Symbol" w:hAnsi="Symbol"/>
    </w:rPr>
  </w:style>
  <w:style w:type="character" w:customStyle="1" w:styleId="WW8Num63z1">
    <w:name w:val="WW8Num63z1"/>
    <w:rsid w:val="005F39E1"/>
    <w:rPr>
      <w:rFonts w:ascii="Courier New" w:hAnsi="Courier New" w:cs="Courier New"/>
    </w:rPr>
  </w:style>
  <w:style w:type="character" w:customStyle="1" w:styleId="WW8Num63z2">
    <w:name w:val="WW8Num63z2"/>
    <w:rsid w:val="005F39E1"/>
    <w:rPr>
      <w:rFonts w:ascii="Wingdings" w:hAnsi="Wingdings"/>
    </w:rPr>
  </w:style>
  <w:style w:type="character" w:customStyle="1" w:styleId="WW8Num65z0">
    <w:name w:val="WW8Num65z0"/>
    <w:rsid w:val="005F39E1"/>
    <w:rPr>
      <w:rFonts w:ascii="Symbol" w:hAnsi="Symbol"/>
    </w:rPr>
  </w:style>
  <w:style w:type="character" w:customStyle="1" w:styleId="WW8Num65z1">
    <w:name w:val="WW8Num65z1"/>
    <w:rsid w:val="005F39E1"/>
    <w:rPr>
      <w:rFonts w:ascii="Courier New" w:hAnsi="Courier New" w:cs="Times New Roman"/>
    </w:rPr>
  </w:style>
  <w:style w:type="character" w:customStyle="1" w:styleId="WW8Num65z2">
    <w:name w:val="WW8Num65z2"/>
    <w:rsid w:val="005F39E1"/>
    <w:rPr>
      <w:rFonts w:ascii="Wingdings" w:hAnsi="Wingdings"/>
    </w:rPr>
  </w:style>
  <w:style w:type="character" w:customStyle="1" w:styleId="WW8Num66z0">
    <w:name w:val="WW8Num66z0"/>
    <w:rsid w:val="005F39E1"/>
    <w:rPr>
      <w:rFonts w:ascii="Symbol" w:hAnsi="Symbol"/>
    </w:rPr>
  </w:style>
  <w:style w:type="character" w:customStyle="1" w:styleId="WW8Num66z1">
    <w:name w:val="WW8Num66z1"/>
    <w:rsid w:val="005F39E1"/>
    <w:rPr>
      <w:rFonts w:ascii="Courier New" w:hAnsi="Courier New" w:cs="Courier New"/>
    </w:rPr>
  </w:style>
  <w:style w:type="character" w:customStyle="1" w:styleId="WW8Num66z2">
    <w:name w:val="WW8Num66z2"/>
    <w:rsid w:val="005F39E1"/>
    <w:rPr>
      <w:rFonts w:ascii="Wingdings" w:hAnsi="Wingdings"/>
    </w:rPr>
  </w:style>
  <w:style w:type="character" w:customStyle="1" w:styleId="WW8Num67z0">
    <w:name w:val="WW8Num67z0"/>
    <w:rsid w:val="005F39E1"/>
    <w:rPr>
      <w:rFonts w:ascii="Symbol" w:hAnsi="Symbol"/>
    </w:rPr>
  </w:style>
  <w:style w:type="character" w:customStyle="1" w:styleId="WW8Num67z1">
    <w:name w:val="WW8Num67z1"/>
    <w:rsid w:val="005F39E1"/>
    <w:rPr>
      <w:rFonts w:ascii="Courier New" w:hAnsi="Courier New" w:cs="Courier New"/>
    </w:rPr>
  </w:style>
  <w:style w:type="character" w:customStyle="1" w:styleId="WW8Num67z2">
    <w:name w:val="WW8Num67z2"/>
    <w:rsid w:val="005F39E1"/>
    <w:rPr>
      <w:rFonts w:ascii="Wingdings" w:hAnsi="Wingdings"/>
    </w:rPr>
  </w:style>
  <w:style w:type="character" w:customStyle="1" w:styleId="WW8Num68z0">
    <w:name w:val="WW8Num68z0"/>
    <w:rsid w:val="005F39E1"/>
    <w:rPr>
      <w:rFonts w:ascii="Symbol" w:hAnsi="Symbol"/>
    </w:rPr>
  </w:style>
  <w:style w:type="character" w:customStyle="1" w:styleId="WW8Num68z1">
    <w:name w:val="WW8Num68z1"/>
    <w:rsid w:val="005F39E1"/>
    <w:rPr>
      <w:rFonts w:ascii="Courier New" w:hAnsi="Courier New" w:cs="Courier New"/>
    </w:rPr>
  </w:style>
  <w:style w:type="character" w:customStyle="1" w:styleId="WW8Num68z2">
    <w:name w:val="WW8Num68z2"/>
    <w:rsid w:val="005F39E1"/>
    <w:rPr>
      <w:rFonts w:ascii="Wingdings" w:hAnsi="Wingdings"/>
    </w:rPr>
  </w:style>
  <w:style w:type="character" w:customStyle="1" w:styleId="WW8Num69z0">
    <w:name w:val="WW8Num69z0"/>
    <w:rsid w:val="005F39E1"/>
    <w:rPr>
      <w:rFonts w:ascii="Wingdings" w:hAnsi="Wingdings"/>
    </w:rPr>
  </w:style>
  <w:style w:type="character" w:customStyle="1" w:styleId="WW8Num69z1">
    <w:name w:val="WW8Num69z1"/>
    <w:rsid w:val="005F39E1"/>
    <w:rPr>
      <w:rFonts w:ascii="Courier New" w:hAnsi="Courier New" w:cs="Courier New"/>
    </w:rPr>
  </w:style>
  <w:style w:type="character" w:customStyle="1" w:styleId="WW8Num69z3">
    <w:name w:val="WW8Num69z3"/>
    <w:rsid w:val="005F39E1"/>
    <w:rPr>
      <w:rFonts w:ascii="Symbol" w:hAnsi="Symbol"/>
    </w:rPr>
  </w:style>
  <w:style w:type="character" w:customStyle="1" w:styleId="WW8Num70z0">
    <w:name w:val="WW8Num70z0"/>
    <w:rsid w:val="005F39E1"/>
    <w:rPr>
      <w:rFonts w:ascii="Symbol" w:hAnsi="Symbol"/>
    </w:rPr>
  </w:style>
  <w:style w:type="character" w:customStyle="1" w:styleId="WW8Num70z1">
    <w:name w:val="WW8Num70z1"/>
    <w:rsid w:val="005F39E1"/>
    <w:rPr>
      <w:rFonts w:ascii="Courier New" w:hAnsi="Courier New" w:cs="Courier New"/>
    </w:rPr>
  </w:style>
  <w:style w:type="character" w:customStyle="1" w:styleId="WW8Num70z2">
    <w:name w:val="WW8Num70z2"/>
    <w:rsid w:val="005F39E1"/>
    <w:rPr>
      <w:rFonts w:ascii="Wingdings" w:hAnsi="Wingdings"/>
    </w:rPr>
  </w:style>
  <w:style w:type="character" w:customStyle="1" w:styleId="WW8Num72z0">
    <w:name w:val="WW8Num72z0"/>
    <w:rsid w:val="005F39E1"/>
    <w:rPr>
      <w:rFonts w:ascii="Symbol" w:hAnsi="Symbol"/>
    </w:rPr>
  </w:style>
  <w:style w:type="character" w:customStyle="1" w:styleId="WW8Num72z1">
    <w:name w:val="WW8Num72z1"/>
    <w:rsid w:val="005F39E1"/>
    <w:rPr>
      <w:rFonts w:ascii="Courier New" w:hAnsi="Courier New" w:cs="Courier New"/>
    </w:rPr>
  </w:style>
  <w:style w:type="character" w:customStyle="1" w:styleId="WW8Num72z2">
    <w:name w:val="WW8Num72z2"/>
    <w:rsid w:val="005F39E1"/>
    <w:rPr>
      <w:rFonts w:ascii="Wingdings" w:hAnsi="Wingdings"/>
    </w:rPr>
  </w:style>
  <w:style w:type="character" w:customStyle="1" w:styleId="WW8Num73z0">
    <w:name w:val="WW8Num73z0"/>
    <w:rsid w:val="005F39E1"/>
    <w:rPr>
      <w:rFonts w:ascii="Symbol" w:hAnsi="Symbol"/>
    </w:rPr>
  </w:style>
  <w:style w:type="character" w:customStyle="1" w:styleId="WW8Num74z0">
    <w:name w:val="WW8Num74z0"/>
    <w:rsid w:val="005F39E1"/>
    <w:rPr>
      <w:rFonts w:ascii="Wingdings" w:hAnsi="Wingdings"/>
    </w:rPr>
  </w:style>
  <w:style w:type="character" w:customStyle="1" w:styleId="WW8Num74z1">
    <w:name w:val="WW8Num74z1"/>
    <w:rsid w:val="005F39E1"/>
    <w:rPr>
      <w:rFonts w:ascii="Courier New" w:hAnsi="Courier New" w:cs="Courier New"/>
    </w:rPr>
  </w:style>
  <w:style w:type="character" w:customStyle="1" w:styleId="WW8Num74z3">
    <w:name w:val="WW8Num74z3"/>
    <w:rsid w:val="005F39E1"/>
    <w:rPr>
      <w:rFonts w:ascii="Symbol" w:hAnsi="Symbol"/>
    </w:rPr>
  </w:style>
  <w:style w:type="character" w:customStyle="1" w:styleId="WW8Num76z0">
    <w:name w:val="WW8Num76z0"/>
    <w:rsid w:val="005F39E1"/>
    <w:rPr>
      <w:rFonts w:ascii="Symbol" w:hAnsi="Symbol"/>
    </w:rPr>
  </w:style>
  <w:style w:type="character" w:customStyle="1" w:styleId="WW8Num76z1">
    <w:name w:val="WW8Num76z1"/>
    <w:rsid w:val="005F39E1"/>
    <w:rPr>
      <w:rFonts w:ascii="Courier New" w:hAnsi="Courier New" w:cs="Courier New"/>
    </w:rPr>
  </w:style>
  <w:style w:type="character" w:customStyle="1" w:styleId="WW8Num76z2">
    <w:name w:val="WW8Num76z2"/>
    <w:rsid w:val="005F39E1"/>
    <w:rPr>
      <w:rFonts w:ascii="Wingdings" w:hAnsi="Wingdings"/>
    </w:rPr>
  </w:style>
  <w:style w:type="character" w:customStyle="1" w:styleId="WW8Num77z0">
    <w:name w:val="WW8Num77z0"/>
    <w:rsid w:val="005F39E1"/>
    <w:rPr>
      <w:rFonts w:ascii="Symbol" w:hAnsi="Symbol"/>
    </w:rPr>
  </w:style>
  <w:style w:type="character" w:customStyle="1" w:styleId="WW8Num77z1">
    <w:name w:val="WW8Num77z1"/>
    <w:rsid w:val="005F39E1"/>
    <w:rPr>
      <w:rFonts w:ascii="Courier New" w:hAnsi="Courier New" w:cs="Courier New"/>
    </w:rPr>
  </w:style>
  <w:style w:type="character" w:customStyle="1" w:styleId="WW8Num77z2">
    <w:name w:val="WW8Num77z2"/>
    <w:rsid w:val="005F39E1"/>
    <w:rPr>
      <w:rFonts w:ascii="Wingdings" w:hAnsi="Wingdings"/>
    </w:rPr>
  </w:style>
  <w:style w:type="character" w:customStyle="1" w:styleId="WW8Num78z0">
    <w:name w:val="WW8Num78z0"/>
    <w:rsid w:val="005F39E1"/>
    <w:rPr>
      <w:b w:val="0"/>
    </w:rPr>
  </w:style>
  <w:style w:type="character" w:customStyle="1" w:styleId="WW8Num80z0">
    <w:name w:val="WW8Num80z0"/>
    <w:rsid w:val="005F39E1"/>
    <w:rPr>
      <w:rFonts w:ascii="Symbol" w:hAnsi="Symbol"/>
    </w:rPr>
  </w:style>
  <w:style w:type="character" w:customStyle="1" w:styleId="WW8Num81z0">
    <w:name w:val="WW8Num81z0"/>
    <w:rsid w:val="005F39E1"/>
    <w:rPr>
      <w:rFonts w:ascii="Symbol" w:hAnsi="Symbol"/>
    </w:rPr>
  </w:style>
  <w:style w:type="character" w:customStyle="1" w:styleId="WW8Num81z1">
    <w:name w:val="WW8Num81z1"/>
    <w:rsid w:val="005F39E1"/>
    <w:rPr>
      <w:rFonts w:ascii="Courier New" w:hAnsi="Courier New" w:cs="Courier New"/>
    </w:rPr>
  </w:style>
  <w:style w:type="character" w:customStyle="1" w:styleId="WW8Num81z2">
    <w:name w:val="WW8Num81z2"/>
    <w:rsid w:val="005F39E1"/>
    <w:rPr>
      <w:rFonts w:ascii="Wingdings" w:hAnsi="Wingdings"/>
    </w:rPr>
  </w:style>
  <w:style w:type="character" w:customStyle="1" w:styleId="WW8Num82z0">
    <w:name w:val="WW8Num82z0"/>
    <w:rsid w:val="005F39E1"/>
    <w:rPr>
      <w:rFonts w:ascii="Wingdings" w:hAnsi="Wingdings"/>
    </w:rPr>
  </w:style>
  <w:style w:type="character" w:customStyle="1" w:styleId="WW8Num82z1">
    <w:name w:val="WW8Num82z1"/>
    <w:rsid w:val="005F39E1"/>
    <w:rPr>
      <w:rFonts w:ascii="Courier New" w:hAnsi="Courier New" w:cs="Courier New"/>
    </w:rPr>
  </w:style>
  <w:style w:type="character" w:customStyle="1" w:styleId="WW8Num82z3">
    <w:name w:val="WW8Num82z3"/>
    <w:rsid w:val="005F39E1"/>
    <w:rPr>
      <w:rFonts w:ascii="Symbol" w:hAnsi="Symbol"/>
    </w:rPr>
  </w:style>
  <w:style w:type="character" w:customStyle="1" w:styleId="WW8Num83z0">
    <w:name w:val="WW8Num83z0"/>
    <w:rsid w:val="005F39E1"/>
    <w:rPr>
      <w:rFonts w:ascii="Symbol" w:hAnsi="Symbol"/>
    </w:rPr>
  </w:style>
  <w:style w:type="character" w:customStyle="1" w:styleId="WW8Num83z1">
    <w:name w:val="WW8Num83z1"/>
    <w:rsid w:val="005F39E1"/>
    <w:rPr>
      <w:rFonts w:ascii="Courier New" w:hAnsi="Courier New" w:cs="Courier New"/>
    </w:rPr>
  </w:style>
  <w:style w:type="character" w:customStyle="1" w:styleId="WW8Num83z2">
    <w:name w:val="WW8Num83z2"/>
    <w:rsid w:val="005F39E1"/>
    <w:rPr>
      <w:rFonts w:ascii="Wingdings" w:hAnsi="Wingdings"/>
    </w:rPr>
  </w:style>
  <w:style w:type="character" w:customStyle="1" w:styleId="WW8Num84z0">
    <w:name w:val="WW8Num84z0"/>
    <w:rsid w:val="005F39E1"/>
    <w:rPr>
      <w:rFonts w:ascii="Symbol" w:hAnsi="Symbol"/>
    </w:rPr>
  </w:style>
  <w:style w:type="character" w:customStyle="1" w:styleId="WW8Num84z1">
    <w:name w:val="WW8Num84z1"/>
    <w:rsid w:val="005F39E1"/>
    <w:rPr>
      <w:rFonts w:ascii="Courier New" w:hAnsi="Courier New" w:cs="Courier New"/>
    </w:rPr>
  </w:style>
  <w:style w:type="character" w:customStyle="1" w:styleId="WW8Num84z2">
    <w:name w:val="WW8Num84z2"/>
    <w:rsid w:val="005F39E1"/>
    <w:rPr>
      <w:rFonts w:ascii="Wingdings" w:hAnsi="Wingdings"/>
    </w:rPr>
  </w:style>
  <w:style w:type="character" w:customStyle="1" w:styleId="WW8Num85z0">
    <w:name w:val="WW8Num85z0"/>
    <w:rsid w:val="005F39E1"/>
    <w:rPr>
      <w:rFonts w:ascii="Symbol" w:hAnsi="Symbol"/>
    </w:rPr>
  </w:style>
  <w:style w:type="character" w:customStyle="1" w:styleId="WW8Num85z1">
    <w:name w:val="WW8Num85z1"/>
    <w:rsid w:val="005F39E1"/>
    <w:rPr>
      <w:rFonts w:ascii="Courier New" w:hAnsi="Courier New" w:cs="Courier New"/>
    </w:rPr>
  </w:style>
  <w:style w:type="character" w:customStyle="1" w:styleId="WW8Num85z2">
    <w:name w:val="WW8Num85z2"/>
    <w:rsid w:val="005F39E1"/>
    <w:rPr>
      <w:rFonts w:ascii="Wingdings" w:hAnsi="Wingdings"/>
    </w:rPr>
  </w:style>
  <w:style w:type="character" w:customStyle="1" w:styleId="WW8Num86z0">
    <w:name w:val="WW8Num86z0"/>
    <w:rsid w:val="005F39E1"/>
    <w:rPr>
      <w:rFonts w:ascii="Symbol" w:hAnsi="Symbol"/>
    </w:rPr>
  </w:style>
  <w:style w:type="character" w:customStyle="1" w:styleId="WW8Num86z1">
    <w:name w:val="WW8Num86z1"/>
    <w:rsid w:val="005F39E1"/>
    <w:rPr>
      <w:rFonts w:ascii="Courier New" w:hAnsi="Courier New" w:cs="Courier New"/>
    </w:rPr>
  </w:style>
  <w:style w:type="character" w:customStyle="1" w:styleId="WW8Num86z2">
    <w:name w:val="WW8Num86z2"/>
    <w:rsid w:val="005F39E1"/>
    <w:rPr>
      <w:rFonts w:ascii="Wingdings" w:hAnsi="Wingdings"/>
    </w:rPr>
  </w:style>
  <w:style w:type="character" w:customStyle="1" w:styleId="WW8Num87z0">
    <w:name w:val="WW8Num87z0"/>
    <w:rsid w:val="005F39E1"/>
    <w:rPr>
      <w:rFonts w:ascii="Symbol" w:hAnsi="Symbol"/>
    </w:rPr>
  </w:style>
  <w:style w:type="character" w:customStyle="1" w:styleId="WW8Num87z1">
    <w:name w:val="WW8Num87z1"/>
    <w:rsid w:val="005F39E1"/>
    <w:rPr>
      <w:rFonts w:ascii="Courier New" w:hAnsi="Courier New" w:cs="Courier New"/>
    </w:rPr>
  </w:style>
  <w:style w:type="character" w:customStyle="1" w:styleId="WW8Num87z2">
    <w:name w:val="WW8Num87z2"/>
    <w:rsid w:val="005F39E1"/>
    <w:rPr>
      <w:rFonts w:ascii="Wingdings" w:hAnsi="Wingdings"/>
    </w:rPr>
  </w:style>
  <w:style w:type="character" w:customStyle="1" w:styleId="WW8Num89z0">
    <w:name w:val="WW8Num89z0"/>
    <w:rsid w:val="005F39E1"/>
    <w:rPr>
      <w:rFonts w:ascii="Symbol" w:hAnsi="Symbol"/>
    </w:rPr>
  </w:style>
  <w:style w:type="character" w:customStyle="1" w:styleId="WW8Num89z1">
    <w:name w:val="WW8Num89z1"/>
    <w:rsid w:val="005F39E1"/>
    <w:rPr>
      <w:rFonts w:ascii="Courier New" w:hAnsi="Courier New"/>
    </w:rPr>
  </w:style>
  <w:style w:type="character" w:customStyle="1" w:styleId="WW8Num89z2">
    <w:name w:val="WW8Num89z2"/>
    <w:rsid w:val="005F39E1"/>
    <w:rPr>
      <w:rFonts w:ascii="Wingdings" w:hAnsi="Wingdings"/>
    </w:rPr>
  </w:style>
  <w:style w:type="character" w:customStyle="1" w:styleId="WW8Num90z0">
    <w:name w:val="WW8Num90z0"/>
    <w:rsid w:val="005F39E1"/>
    <w:rPr>
      <w:rFonts w:ascii="Symbol" w:hAnsi="Symbol"/>
    </w:rPr>
  </w:style>
  <w:style w:type="character" w:customStyle="1" w:styleId="WW8Num90z1">
    <w:name w:val="WW8Num90z1"/>
    <w:rsid w:val="005F39E1"/>
    <w:rPr>
      <w:rFonts w:ascii="Courier New" w:hAnsi="Courier New" w:cs="Courier New"/>
    </w:rPr>
  </w:style>
  <w:style w:type="character" w:customStyle="1" w:styleId="WW8Num90z2">
    <w:name w:val="WW8Num90z2"/>
    <w:rsid w:val="005F39E1"/>
    <w:rPr>
      <w:rFonts w:ascii="Wingdings" w:hAnsi="Wingdings"/>
    </w:rPr>
  </w:style>
  <w:style w:type="character" w:customStyle="1" w:styleId="WW8Num91z0">
    <w:name w:val="WW8Num91z0"/>
    <w:rsid w:val="005F39E1"/>
    <w:rPr>
      <w:rFonts w:ascii="Symbol" w:hAnsi="Symbol"/>
    </w:rPr>
  </w:style>
  <w:style w:type="character" w:customStyle="1" w:styleId="WW8Num91z1">
    <w:name w:val="WW8Num91z1"/>
    <w:rsid w:val="005F39E1"/>
    <w:rPr>
      <w:rFonts w:ascii="Courier New" w:hAnsi="Courier New"/>
    </w:rPr>
  </w:style>
  <w:style w:type="character" w:customStyle="1" w:styleId="WW8Num91z2">
    <w:name w:val="WW8Num91z2"/>
    <w:rsid w:val="005F39E1"/>
    <w:rPr>
      <w:rFonts w:ascii="Wingdings" w:hAnsi="Wingdings"/>
    </w:rPr>
  </w:style>
  <w:style w:type="character" w:customStyle="1" w:styleId="WW8Num92z0">
    <w:name w:val="WW8Num92z0"/>
    <w:rsid w:val="005F39E1"/>
    <w:rPr>
      <w:rFonts w:ascii="Symbol" w:hAnsi="Symbol"/>
    </w:rPr>
  </w:style>
  <w:style w:type="character" w:customStyle="1" w:styleId="WW8Num92z1">
    <w:name w:val="WW8Num92z1"/>
    <w:rsid w:val="005F39E1"/>
    <w:rPr>
      <w:rFonts w:ascii="Courier New" w:hAnsi="Courier New" w:cs="Courier New"/>
    </w:rPr>
  </w:style>
  <w:style w:type="character" w:customStyle="1" w:styleId="WW8Num92z2">
    <w:name w:val="WW8Num92z2"/>
    <w:rsid w:val="005F39E1"/>
    <w:rPr>
      <w:rFonts w:ascii="Wingdings" w:hAnsi="Wingdings"/>
    </w:rPr>
  </w:style>
  <w:style w:type="character" w:customStyle="1" w:styleId="WW8Num94z1">
    <w:name w:val="WW8Num94z1"/>
    <w:rsid w:val="005F39E1"/>
    <w:rPr>
      <w:rFonts w:ascii="Wingdings" w:hAnsi="Wingdings"/>
    </w:rPr>
  </w:style>
  <w:style w:type="character" w:styleId="HTML">
    <w:name w:val="HTML Typewriter"/>
    <w:rsid w:val="005F39E1"/>
    <w:rPr>
      <w:rFonts w:ascii="Courier New" w:eastAsia="Courier New" w:hAnsi="Courier New" w:cs="Courier New"/>
      <w:sz w:val="20"/>
      <w:szCs w:val="20"/>
    </w:rPr>
  </w:style>
  <w:style w:type="character" w:customStyle="1" w:styleId="afff">
    <w:name w:val="Маркеры списка"/>
    <w:rsid w:val="005F39E1"/>
    <w:rPr>
      <w:rFonts w:ascii="StarSymbol" w:eastAsia="StarSymbol" w:hAnsi="StarSymbol" w:cs="StarSymbol"/>
      <w:sz w:val="18"/>
      <w:szCs w:val="18"/>
    </w:rPr>
  </w:style>
  <w:style w:type="paragraph" w:styleId="afff0">
    <w:name w:val="List"/>
    <w:basedOn w:val="afd"/>
    <w:rsid w:val="005F39E1"/>
    <w:pPr>
      <w:suppressAutoHyphens/>
    </w:pPr>
    <w:rPr>
      <w:rFonts w:ascii="Arial" w:hAnsi="Arial" w:cs="Tahoma"/>
      <w:lang w:eastAsia="ar-SA"/>
    </w:rPr>
  </w:style>
  <w:style w:type="paragraph" w:customStyle="1" w:styleId="1f">
    <w:name w:val="Название1"/>
    <w:basedOn w:val="a0"/>
    <w:rsid w:val="005F39E1"/>
    <w:pPr>
      <w:suppressLineNumbers/>
      <w:suppressAutoHyphens/>
      <w:spacing w:before="120" w:after="120"/>
    </w:pPr>
    <w:rPr>
      <w:rFonts w:ascii="Arial" w:hAnsi="Arial" w:cs="Tahoma"/>
      <w:i/>
      <w:iCs/>
      <w:lang w:eastAsia="ar-SA"/>
    </w:rPr>
  </w:style>
  <w:style w:type="paragraph" w:customStyle="1" w:styleId="1f0">
    <w:name w:val="Указатель1"/>
    <w:basedOn w:val="a0"/>
    <w:rsid w:val="005F39E1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10">
    <w:name w:val="Основной текст с отступом 21"/>
    <w:basedOn w:val="a0"/>
    <w:rsid w:val="005F39E1"/>
    <w:pPr>
      <w:suppressAutoHyphens/>
      <w:ind w:firstLine="539"/>
      <w:jc w:val="both"/>
    </w:pPr>
    <w:rPr>
      <w:sz w:val="32"/>
      <w:szCs w:val="28"/>
      <w:lang w:eastAsia="ar-SA"/>
    </w:rPr>
  </w:style>
  <w:style w:type="paragraph" w:customStyle="1" w:styleId="211">
    <w:name w:val="Основной текст 21"/>
    <w:basedOn w:val="a0"/>
    <w:rsid w:val="005F39E1"/>
    <w:pPr>
      <w:widowControl w:val="0"/>
      <w:suppressAutoHyphens/>
      <w:overflowPunct w:val="0"/>
      <w:autoSpaceDE w:val="0"/>
      <w:spacing w:before="240" w:line="360" w:lineRule="auto"/>
    </w:pPr>
    <w:rPr>
      <w:b/>
      <w:szCs w:val="20"/>
      <w:u w:val="single"/>
      <w:lang w:eastAsia="ar-SA"/>
    </w:rPr>
  </w:style>
  <w:style w:type="paragraph" w:customStyle="1" w:styleId="Web">
    <w:name w:val="Обычный (Web)"/>
    <w:basedOn w:val="a0"/>
    <w:rsid w:val="005F39E1"/>
    <w:pPr>
      <w:suppressAutoHyphens/>
      <w:spacing w:before="280" w:after="280"/>
    </w:pPr>
    <w:rPr>
      <w:lang w:eastAsia="ar-SA"/>
    </w:rPr>
  </w:style>
  <w:style w:type="paragraph" w:customStyle="1" w:styleId="xl38">
    <w:name w:val="xl38"/>
    <w:basedOn w:val="a0"/>
    <w:rsid w:val="005F39E1"/>
    <w:pPr>
      <w:suppressAutoHyphens/>
      <w:spacing w:before="280" w:after="280"/>
    </w:pPr>
    <w:rPr>
      <w:rFonts w:ascii="Arial" w:hAnsi="Arial"/>
      <w:b/>
      <w:bCs/>
      <w:sz w:val="28"/>
      <w:szCs w:val="28"/>
      <w:lang w:eastAsia="ar-SA"/>
    </w:rPr>
  </w:style>
  <w:style w:type="paragraph" w:customStyle="1" w:styleId="311">
    <w:name w:val="Основной текст с отступом 31"/>
    <w:basedOn w:val="a0"/>
    <w:rsid w:val="005F39E1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BodyTextIndent21">
    <w:name w:val="Body Text Indent 21"/>
    <w:basedOn w:val="a0"/>
    <w:rsid w:val="005F39E1"/>
    <w:pPr>
      <w:widowControl w:val="0"/>
      <w:suppressAutoHyphens/>
      <w:spacing w:line="360" w:lineRule="auto"/>
      <w:ind w:firstLine="567"/>
      <w:jc w:val="both"/>
    </w:pPr>
    <w:rPr>
      <w:sz w:val="28"/>
      <w:szCs w:val="20"/>
      <w:lang w:eastAsia="ar-SA"/>
    </w:rPr>
  </w:style>
  <w:style w:type="paragraph" w:customStyle="1" w:styleId="110">
    <w:name w:val="Оглавление 11"/>
    <w:basedOn w:val="a0"/>
    <w:rsid w:val="005F39E1"/>
    <w:pPr>
      <w:suppressAutoHyphens/>
      <w:spacing w:line="360" w:lineRule="auto"/>
      <w:jc w:val="center"/>
    </w:pPr>
    <w:rPr>
      <w:b/>
      <w:bCs/>
      <w:sz w:val="28"/>
      <w:lang w:eastAsia="ar-SA"/>
    </w:rPr>
  </w:style>
  <w:style w:type="paragraph" w:customStyle="1" w:styleId="afff1">
    <w:name w:val="Содержимое таблицы"/>
    <w:basedOn w:val="a0"/>
    <w:rsid w:val="005F39E1"/>
    <w:pPr>
      <w:suppressLineNumbers/>
      <w:suppressAutoHyphens/>
    </w:pPr>
    <w:rPr>
      <w:lang w:eastAsia="ar-SA"/>
    </w:rPr>
  </w:style>
  <w:style w:type="paragraph" w:customStyle="1" w:styleId="afff2">
    <w:name w:val="Заголовок таблицы"/>
    <w:basedOn w:val="afff1"/>
    <w:rsid w:val="005F39E1"/>
    <w:pPr>
      <w:jc w:val="center"/>
    </w:pPr>
    <w:rPr>
      <w:b/>
      <w:bCs/>
    </w:rPr>
  </w:style>
  <w:style w:type="paragraph" w:customStyle="1" w:styleId="afff3">
    <w:name w:val="Содержимое врезки"/>
    <w:basedOn w:val="afd"/>
    <w:rsid w:val="005F39E1"/>
    <w:pPr>
      <w:suppressAutoHyphens/>
    </w:pPr>
    <w:rPr>
      <w:lang w:eastAsia="ar-SA"/>
    </w:rPr>
  </w:style>
  <w:style w:type="paragraph" w:customStyle="1" w:styleId="afff4">
    <w:name w:val="Знак Знак Знак Знак Знак Знак"/>
    <w:basedOn w:val="a0"/>
    <w:rsid w:val="005F39E1"/>
    <w:pPr>
      <w:widowControl w:val="0"/>
      <w:jc w:val="both"/>
    </w:pPr>
    <w:rPr>
      <w:rFonts w:eastAsia="SimSun"/>
      <w:kern w:val="2"/>
      <w:sz w:val="21"/>
      <w:szCs w:val="20"/>
      <w:lang w:val="en-US" w:eastAsia="zh-CN"/>
    </w:rPr>
  </w:style>
  <w:style w:type="paragraph" w:customStyle="1" w:styleId="ConsPlusNormal">
    <w:name w:val="ConsPlusNormal"/>
    <w:rsid w:val="005F39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bigfont">
    <w:name w:val="big_font"/>
    <w:basedOn w:val="a0"/>
    <w:rsid w:val="005F39E1"/>
    <w:rPr>
      <w:rFonts w:ascii="Tahoma" w:hAnsi="Tahoma" w:cs="Tahoma"/>
      <w:color w:val="3B3B28"/>
      <w:sz w:val="31"/>
      <w:szCs w:val="31"/>
    </w:rPr>
  </w:style>
  <w:style w:type="paragraph" w:styleId="HTML0">
    <w:name w:val="HTML Preformatted"/>
    <w:basedOn w:val="a0"/>
    <w:link w:val="HTML1"/>
    <w:rsid w:val="005F39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1">
    <w:name w:val="Стандартный HTML Знак"/>
    <w:basedOn w:val="a1"/>
    <w:link w:val="HTML0"/>
    <w:rsid w:val="005F39E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0"/>
    <w:rsid w:val="005F39E1"/>
    <w:pPr>
      <w:widowControl w:val="0"/>
      <w:suppressAutoHyphens/>
      <w:spacing w:after="120" w:line="480" w:lineRule="auto"/>
    </w:pPr>
    <w:rPr>
      <w:rFonts w:eastAsia="Lucida Sans Unicode" w:cs="Tahoma"/>
      <w:color w:val="000000"/>
      <w:lang w:val="en-US" w:eastAsia="en-US" w:bidi="en-US"/>
    </w:rPr>
  </w:style>
  <w:style w:type="paragraph" w:customStyle="1" w:styleId="xl77">
    <w:name w:val="xl77"/>
    <w:basedOn w:val="a0"/>
    <w:rsid w:val="005F3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0"/>
    <w:rsid w:val="005F3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0"/>
    <w:rsid w:val="005F3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0"/>
    <w:rsid w:val="005F3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0"/>
    <w:rsid w:val="005F3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2">
    <w:name w:val="xl82"/>
    <w:basedOn w:val="a0"/>
    <w:rsid w:val="005F3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0"/>
    <w:rsid w:val="005F39E1"/>
    <w:pPr>
      <w:spacing w:before="100" w:beforeAutospacing="1" w:after="100" w:afterAutospacing="1"/>
    </w:pPr>
  </w:style>
  <w:style w:type="paragraph" w:customStyle="1" w:styleId="xl84">
    <w:name w:val="xl84"/>
    <w:basedOn w:val="a0"/>
    <w:rsid w:val="005F3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style210">
    <w:name w:val="style21"/>
    <w:rsid w:val="005F39E1"/>
    <w:rPr>
      <w:b/>
      <w:bCs/>
      <w:color w:val="006CE4"/>
      <w:sz w:val="27"/>
      <w:szCs w:val="27"/>
    </w:rPr>
  </w:style>
  <w:style w:type="character" w:customStyle="1" w:styleId="style310">
    <w:name w:val="style31"/>
    <w:rsid w:val="005F39E1"/>
    <w:rPr>
      <w:color w:val="666666"/>
      <w:sz w:val="15"/>
      <w:szCs w:val="15"/>
    </w:rPr>
  </w:style>
  <w:style w:type="character" w:customStyle="1" w:styleId="big">
    <w:name w:val="big"/>
    <w:basedOn w:val="a1"/>
    <w:rsid w:val="005F39E1"/>
  </w:style>
  <w:style w:type="paragraph" w:customStyle="1" w:styleId="ConsPlusTitle">
    <w:name w:val="ConsPlusTitle"/>
    <w:uiPriority w:val="99"/>
    <w:rsid w:val="005F39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221">
    <w:name w:val="Основной текст с отступом 22"/>
    <w:basedOn w:val="a0"/>
    <w:rsid w:val="005F39E1"/>
    <w:pPr>
      <w:widowControl w:val="0"/>
      <w:overflowPunct w:val="0"/>
      <w:autoSpaceDE w:val="0"/>
      <w:autoSpaceDN w:val="0"/>
      <w:adjustRightInd w:val="0"/>
      <w:ind w:firstLine="567"/>
    </w:pPr>
    <w:rPr>
      <w:sz w:val="20"/>
      <w:szCs w:val="20"/>
    </w:rPr>
  </w:style>
  <w:style w:type="paragraph" w:customStyle="1" w:styleId="xl24">
    <w:name w:val="xl24"/>
    <w:basedOn w:val="a0"/>
    <w:rsid w:val="005F39E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a0"/>
    <w:rsid w:val="005F39E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a0"/>
    <w:rsid w:val="005F39E1"/>
    <w:pPr>
      <w:pBdr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0"/>
    <w:rsid w:val="005F39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0"/>
    <w:rsid w:val="005F39E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0"/>
    <w:rsid w:val="005F39E1"/>
    <w:pPr>
      <w:spacing w:before="100" w:beforeAutospacing="1" w:after="100" w:afterAutospacing="1"/>
      <w:jc w:val="center"/>
    </w:pPr>
  </w:style>
  <w:style w:type="paragraph" w:customStyle="1" w:styleId="xl30">
    <w:name w:val="xl30"/>
    <w:basedOn w:val="a0"/>
    <w:rsid w:val="005F39E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0"/>
    <w:rsid w:val="005F39E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2">
    <w:name w:val="xl32"/>
    <w:basedOn w:val="a0"/>
    <w:rsid w:val="005F39E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a0"/>
    <w:rsid w:val="005F39E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4">
    <w:name w:val="xl34"/>
    <w:basedOn w:val="a0"/>
    <w:rsid w:val="005F39E1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0"/>
    <w:rsid w:val="005F39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0"/>
    <w:rsid w:val="005F39E1"/>
    <w:pPr>
      <w:pBdr>
        <w:top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0"/>
    <w:rsid w:val="005F39E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9">
    <w:name w:val="xl39"/>
    <w:basedOn w:val="a0"/>
    <w:rsid w:val="005F39E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0">
    <w:name w:val="xl40"/>
    <w:basedOn w:val="a0"/>
    <w:rsid w:val="005F39E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color w:val="FF0000"/>
    </w:rPr>
  </w:style>
  <w:style w:type="paragraph" w:customStyle="1" w:styleId="xl41">
    <w:name w:val="xl41"/>
    <w:basedOn w:val="a0"/>
    <w:rsid w:val="005F39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color w:val="FF0000"/>
    </w:rPr>
  </w:style>
  <w:style w:type="paragraph" w:customStyle="1" w:styleId="xl42">
    <w:name w:val="xl42"/>
    <w:basedOn w:val="a0"/>
    <w:rsid w:val="005F39E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  <w:color w:val="FF0000"/>
    </w:rPr>
  </w:style>
  <w:style w:type="paragraph" w:customStyle="1" w:styleId="xl43">
    <w:name w:val="xl43"/>
    <w:basedOn w:val="a0"/>
    <w:rsid w:val="005F39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  <w:color w:val="FF0000"/>
    </w:rPr>
  </w:style>
  <w:style w:type="paragraph" w:customStyle="1" w:styleId="xl44">
    <w:name w:val="xl44"/>
    <w:basedOn w:val="a0"/>
    <w:rsid w:val="005F39E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  <w:color w:val="FF0000"/>
    </w:rPr>
  </w:style>
  <w:style w:type="paragraph" w:customStyle="1" w:styleId="xl45">
    <w:name w:val="xl45"/>
    <w:basedOn w:val="a0"/>
    <w:rsid w:val="005F39E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6">
    <w:name w:val="xl46"/>
    <w:basedOn w:val="a0"/>
    <w:rsid w:val="005F39E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7">
    <w:name w:val="xl47"/>
    <w:basedOn w:val="a0"/>
    <w:rsid w:val="005F39E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">
    <w:name w:val="xl48"/>
    <w:basedOn w:val="a0"/>
    <w:rsid w:val="005F39E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  <w:color w:val="FF0000"/>
    </w:rPr>
  </w:style>
  <w:style w:type="paragraph" w:customStyle="1" w:styleId="212">
    <w:name w:val="Красная строка 21"/>
    <w:basedOn w:val="af0"/>
    <w:rsid w:val="005F39E1"/>
    <w:pPr>
      <w:suppressAutoHyphens/>
      <w:spacing w:line="360" w:lineRule="auto"/>
      <w:ind w:firstLine="210"/>
      <w:jc w:val="both"/>
    </w:pPr>
    <w:rPr>
      <w:sz w:val="28"/>
      <w:szCs w:val="28"/>
      <w:lang w:eastAsia="ar-SA"/>
    </w:rPr>
  </w:style>
  <w:style w:type="paragraph" w:customStyle="1" w:styleId="WW-2">
    <w:name w:val="WW-Основной текст 2"/>
    <w:basedOn w:val="a0"/>
    <w:rsid w:val="005F39E1"/>
    <w:pPr>
      <w:suppressAutoHyphens/>
      <w:jc w:val="both"/>
    </w:pPr>
    <w:rPr>
      <w:sz w:val="28"/>
      <w:szCs w:val="20"/>
    </w:rPr>
  </w:style>
  <w:style w:type="paragraph" w:customStyle="1" w:styleId="ConsNormal">
    <w:name w:val="ConsNormal"/>
    <w:rsid w:val="005F39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">
    <w:name w:val="Char Char"/>
    <w:basedOn w:val="a0"/>
    <w:rsid w:val="005F39E1"/>
    <w:rPr>
      <w:rFonts w:ascii="Verdana" w:hAnsi="Verdana" w:cs="Verdana"/>
      <w:sz w:val="20"/>
      <w:szCs w:val="20"/>
      <w:lang w:val="en-US" w:eastAsia="en-US"/>
    </w:rPr>
  </w:style>
  <w:style w:type="paragraph" w:customStyle="1" w:styleId="H5">
    <w:name w:val="H5"/>
    <w:basedOn w:val="a0"/>
    <w:next w:val="a0"/>
    <w:rsid w:val="005F39E1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29">
    <w:name w:val="Обычный2"/>
    <w:rsid w:val="005F39E1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p3">
    <w:name w:val="p3"/>
    <w:basedOn w:val="a0"/>
    <w:rsid w:val="005F39E1"/>
    <w:pPr>
      <w:ind w:firstLine="200"/>
    </w:pPr>
  </w:style>
  <w:style w:type="character" w:customStyle="1" w:styleId="t81">
    <w:name w:val="t81"/>
    <w:rsid w:val="005F39E1"/>
    <w:rPr>
      <w:rFonts w:ascii="Times New Roman" w:hAnsi="Times New Roman" w:cs="Times New Roman" w:hint="default"/>
      <w:color w:val="000000"/>
      <w:sz w:val="32"/>
      <w:szCs w:val="32"/>
    </w:rPr>
  </w:style>
  <w:style w:type="paragraph" w:customStyle="1" w:styleId="120">
    <w:name w:val="Заголовок 12"/>
    <w:basedOn w:val="a0"/>
    <w:rsid w:val="005F39E1"/>
    <w:pPr>
      <w:spacing w:after="129"/>
      <w:ind w:right="309"/>
      <w:jc w:val="center"/>
      <w:outlineLvl w:val="1"/>
    </w:pPr>
    <w:rPr>
      <w:color w:val="0099CC"/>
      <w:kern w:val="36"/>
      <w:sz w:val="33"/>
      <w:szCs w:val="33"/>
    </w:rPr>
  </w:style>
  <w:style w:type="paragraph" w:customStyle="1" w:styleId="2a">
    <w:name w:val="Обычный (веб)2"/>
    <w:basedOn w:val="a0"/>
    <w:rsid w:val="005F39E1"/>
    <w:pPr>
      <w:spacing w:before="100" w:beforeAutospacing="1" w:after="100" w:afterAutospacing="1"/>
      <w:jc w:val="both"/>
    </w:pPr>
  </w:style>
  <w:style w:type="character" w:customStyle="1" w:styleId="postbody1">
    <w:name w:val="postbody1"/>
    <w:rsid w:val="005F39E1"/>
    <w:rPr>
      <w:sz w:val="18"/>
      <w:szCs w:val="18"/>
    </w:rPr>
  </w:style>
  <w:style w:type="character" w:customStyle="1" w:styleId="PEStyleFont3">
    <w:name w:val="PEStyleFont3"/>
    <w:rsid w:val="005F39E1"/>
    <w:rPr>
      <w:rFonts w:ascii="Arial" w:hAnsi="Arial"/>
      <w:spacing w:val="0"/>
      <w:position w:val="0"/>
      <w:sz w:val="20"/>
      <w:u w:val="none"/>
    </w:rPr>
  </w:style>
  <w:style w:type="paragraph" w:customStyle="1" w:styleId="afff5">
    <w:name w:val="Термин"/>
    <w:basedOn w:val="a0"/>
    <w:next w:val="a0"/>
    <w:rsid w:val="005F39E1"/>
    <w:rPr>
      <w:snapToGrid w:val="0"/>
      <w:szCs w:val="20"/>
    </w:rPr>
  </w:style>
  <w:style w:type="paragraph" w:customStyle="1" w:styleId="2b">
    <w:name w:val="Заголовок 2 БП"/>
    <w:basedOn w:val="11"/>
    <w:next w:val="affb"/>
    <w:autoRedefine/>
    <w:rsid w:val="005F39E1"/>
    <w:pPr>
      <w:ind w:firstLine="567"/>
      <w:jc w:val="both"/>
    </w:pPr>
    <w:rPr>
      <w:rFonts w:ascii="Times New Roman" w:hAnsi="Times New Roman" w:cs="Times New Roman"/>
      <w:b w:val="0"/>
      <w:bCs w:val="0"/>
      <w:kern w:val="0"/>
      <w:szCs w:val="24"/>
      <w:u w:val="single"/>
    </w:rPr>
  </w:style>
  <w:style w:type="paragraph" w:styleId="aff3">
    <w:name w:val="Title"/>
    <w:basedOn w:val="a0"/>
    <w:next w:val="a0"/>
    <w:link w:val="1f1"/>
    <w:uiPriority w:val="10"/>
    <w:qFormat/>
    <w:rsid w:val="005F39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1">
    <w:name w:val="Заголовок Знак1"/>
    <w:basedOn w:val="a1"/>
    <w:link w:val="aff3"/>
    <w:uiPriority w:val="10"/>
    <w:rsid w:val="005F39E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610">
    <w:name w:val="Заголовок 6 Знак1"/>
    <w:basedOn w:val="a1"/>
    <w:uiPriority w:val="9"/>
    <w:semiHidden/>
    <w:rsid w:val="005F39E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710">
    <w:name w:val="Заголовок 7 Знак1"/>
    <w:basedOn w:val="a1"/>
    <w:uiPriority w:val="9"/>
    <w:semiHidden/>
    <w:rsid w:val="005F39E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10">
    <w:name w:val="Заголовок 8 Знак1"/>
    <w:basedOn w:val="a1"/>
    <w:uiPriority w:val="9"/>
    <w:semiHidden/>
    <w:rsid w:val="005F39E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10">
    <w:name w:val="Заголовок 9 Знак1"/>
    <w:basedOn w:val="a1"/>
    <w:uiPriority w:val="9"/>
    <w:semiHidden/>
    <w:rsid w:val="005F39E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styleId="afff6">
    <w:name w:val="Intense Emphasis"/>
    <w:basedOn w:val="a1"/>
    <w:uiPriority w:val="21"/>
    <w:qFormat/>
    <w:rsid w:val="005F39E1"/>
    <w:rPr>
      <w:i/>
      <w:iCs/>
      <w:color w:val="4F81BD" w:themeColor="accent1"/>
    </w:rPr>
  </w:style>
  <w:style w:type="paragraph" w:styleId="aff6">
    <w:name w:val="Intense Quote"/>
    <w:basedOn w:val="a0"/>
    <w:next w:val="a0"/>
    <w:link w:val="1f2"/>
    <w:uiPriority w:val="30"/>
    <w:qFormat/>
    <w:rsid w:val="005F39E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1f2">
    <w:name w:val="Выделенная цитата Знак1"/>
    <w:basedOn w:val="a1"/>
    <w:link w:val="aff6"/>
    <w:uiPriority w:val="30"/>
    <w:rsid w:val="005F39E1"/>
    <w:rPr>
      <w:rFonts w:ascii="Times New Roman" w:eastAsia="Times New Roman" w:hAnsi="Times New Roman" w:cs="Times New Roman"/>
      <w:i/>
      <w:iCs/>
      <w:color w:val="4F81BD" w:themeColor="accent1"/>
      <w:sz w:val="24"/>
      <w:szCs w:val="24"/>
      <w:lang w:eastAsia="ru-RU"/>
    </w:rPr>
  </w:style>
  <w:style w:type="character" w:styleId="afff7">
    <w:name w:val="Intense Reference"/>
    <w:basedOn w:val="a1"/>
    <w:uiPriority w:val="32"/>
    <w:qFormat/>
    <w:rsid w:val="005F39E1"/>
    <w:rPr>
      <w:b/>
      <w:bCs/>
      <w:smallCaps/>
      <w:color w:val="4F81BD" w:themeColor="accent1"/>
      <w:spacing w:val="5"/>
    </w:rPr>
  </w:style>
  <w:style w:type="character" w:styleId="afff8">
    <w:name w:val="Subtle Emphasis"/>
    <w:basedOn w:val="a1"/>
    <w:uiPriority w:val="19"/>
    <w:qFormat/>
    <w:rsid w:val="005F39E1"/>
    <w:rPr>
      <w:i/>
      <w:iCs/>
      <w:color w:val="404040" w:themeColor="text1" w:themeTint="BF"/>
    </w:rPr>
  </w:style>
  <w:style w:type="character" w:styleId="afff9">
    <w:name w:val="Subtle Reference"/>
    <w:basedOn w:val="a1"/>
    <w:uiPriority w:val="31"/>
    <w:qFormat/>
    <w:rsid w:val="005F39E1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6146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7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49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3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462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154587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1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67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66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6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0084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10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0332">
          <w:marLeft w:val="0"/>
          <w:marRight w:val="0"/>
          <w:marTop w:val="150"/>
          <w:marBottom w:val="300"/>
          <w:divBdr>
            <w:top w:val="single" w:sz="18" w:space="11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6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40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46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49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08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96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5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7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17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99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3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2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47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8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51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4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83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0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29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9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3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66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1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8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171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8686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3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8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1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2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038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22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38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31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1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75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41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76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83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42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66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27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89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431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9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6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9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6408">
                      <w:marLeft w:val="0"/>
                      <w:marRight w:val="0"/>
                      <w:marTop w:val="0"/>
                      <w:marBottom w:val="9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7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392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13952">
                      <w:marLeft w:val="0"/>
                      <w:marRight w:val="0"/>
                      <w:marTop w:val="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5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5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406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8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770762">
                      <w:marLeft w:val="0"/>
                      <w:marRight w:val="0"/>
                      <w:marTop w:val="0"/>
                      <w:marBottom w:val="9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2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3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83487">
                      <w:marLeft w:val="0"/>
                      <w:marRight w:val="0"/>
                      <w:marTop w:val="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48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20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200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1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1241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6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233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73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87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17710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0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21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1039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9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92564">
                          <w:marLeft w:val="0"/>
                          <w:marRight w:val="0"/>
                          <w:marTop w:val="25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57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24527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1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550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90196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383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8201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7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45372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811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05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9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79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532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07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36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14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04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11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60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0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6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33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47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10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6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4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9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6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44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69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06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30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23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06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932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200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631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9993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48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3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1534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37283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606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1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82866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656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6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05548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37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74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0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26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591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1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4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1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0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3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87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6102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98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329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4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16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731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640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8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D%D0%B0%D1%80%D0%B8%D0%BC%D0%B0%D0%BD%D0%BE%D0%B2%D1%81%D0%BA%D0%B8%D0%B9_%D1%80%D0%B0%D0%B9%D0%BE%D0%BD_(%D0%90%D1%81%D1%82%D1%80%D0%B0%D1%85%D0%B0%D0%BD%D1%81%D0%BA%D0%B0%D1%8F_%D0%BE%D0%B1%D0%BB%D0%B0%D1%81%D1%82%D1%8C)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1%81%D1%82%D1%80%D0%B0%D1%85%D0%B0%D0%BD%D1%81%D0%BA%D0%B0%D1%8F_%D0%BE%D0%B1%D0%BB%D0%B0%D1%81%D1%82%D1%8C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1%81%D1%82%D1%80%D0%B0%D1%85%D0%B0%D0%BD%D1%8C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E%D0%BB%D0%BE%D0%B4%D0%B0%D1%80%D1%81%D0%BA%D0%B8%D0%B9_%D1%80%D0%B0%D0%B9%D0%BE%D0%BD_(%D0%90%D1%81%D1%82%D1%80%D0%B0%D1%85%D0%B0%D0%BD%D1%81%D0%BA%D0%B0%D1%8F_%D0%BE%D0%B1%D0%BB%D0%B0%D1%81%D1%82%D1%8C)" TargetMode="External"/><Relationship Id="rId23" Type="http://schemas.openxmlformats.org/officeDocument/2006/relationships/chart" Target="charts/chart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ikoved.ru/article/16191-kakuyu-rybu-luchshe-var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A%D1%80%D0%B0%D1%81%D0%BD%D0%BE%D1%8F%D1%80%D1%81%D0%BA%D0%B8%D0%B9_%D1%80%D0%B0%D0%B9%D0%BE%D0%BD_(%D0%90%D1%81%D1%82%D1%80%D0%B0%D1%85%D0%B0%D0%BD%D1%81%D0%BA%D0%B0%D1%8F_%D0%BE%D0%B1%D0%BB%D0%B0%D1%81%D1%82%D1%8C)" TargetMode="External"/><Relationship Id="rId22" Type="http://schemas.openxmlformats.org/officeDocument/2006/relationships/image" Target="media/image9.jpeg"/><Relationship Id="rId27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Рынок черной икры в РФ 2016-2022 гг., тонн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070759180180848"/>
          <c:y val="0.12611745900183541"/>
          <c:w val="0.87055677601428361"/>
          <c:h val="0.72690913635795562"/>
        </c:manualLayout>
      </c:layout>
      <c:barChart>
        <c:barDir val="col"/>
        <c:grouping val="stacked"/>
        <c:varyColors val="0"/>
        <c:ser>
          <c:idx val="2"/>
          <c:order val="0"/>
          <c:tx>
            <c:strRef>
              <c:f>Лист1!$A$14</c:f>
              <c:strCache>
                <c:ptCount val="1"/>
                <c:pt idx="0">
                  <c:v>Импорт</c:v>
                </c:pt>
              </c:strCache>
            </c:strRef>
          </c:tx>
          <c:invertIfNegative val="0"/>
          <c:cat>
            <c:numRef>
              <c:f>Лист1!$B$10:$G$10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Лист1!$B$14:$H$14</c:f>
              <c:numCache>
                <c:formatCode>0.0</c:formatCode>
                <c:ptCount val="7"/>
                <c:pt idx="0">
                  <c:v>0.5</c:v>
                </c:pt>
                <c:pt idx="1">
                  <c:v>4.5</c:v>
                </c:pt>
                <c:pt idx="2">
                  <c:v>9</c:v>
                </c:pt>
                <c:pt idx="3">
                  <c:v>7.6</c:v>
                </c:pt>
                <c:pt idx="4">
                  <c:v>8.67</c:v>
                </c:pt>
                <c:pt idx="5">
                  <c:v>5.6</c:v>
                </c:pt>
                <c:pt idx="6" formatCode="General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89-4192-8432-57EEDCF7B610}"/>
            </c:ext>
          </c:extLst>
        </c:ser>
        <c:ser>
          <c:idx val="0"/>
          <c:order val="1"/>
          <c:tx>
            <c:strRef>
              <c:f>Лист1!$A$12</c:f>
              <c:strCache>
                <c:ptCount val="1"/>
                <c:pt idx="0">
                  <c:v>Экспорт</c:v>
                </c:pt>
              </c:strCache>
            </c:strRef>
          </c:tx>
          <c:invertIfNegative val="0"/>
          <c:cat>
            <c:numRef>
              <c:f>Лист1!$B$10:$G$10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Лист1!$B$12:$H$12</c:f>
              <c:numCache>
                <c:formatCode>0.0</c:formatCode>
                <c:ptCount val="7"/>
                <c:pt idx="0">
                  <c:v>-3.5</c:v>
                </c:pt>
                <c:pt idx="1">
                  <c:v>-4.9000000000000004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-1.65</c:v>
                </c:pt>
                <c:pt idx="5">
                  <c:v>-8.1999999999999993</c:v>
                </c:pt>
                <c:pt idx="6" formatCode="General">
                  <c:v>-7.2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89-4192-8432-57EEDCF7B610}"/>
            </c:ext>
          </c:extLst>
        </c:ser>
        <c:ser>
          <c:idx val="3"/>
          <c:order val="2"/>
          <c:tx>
            <c:strRef>
              <c:f>Лист1!$A$15</c:f>
              <c:strCache>
                <c:ptCount val="1"/>
                <c:pt idx="0">
                  <c:v>Нелегальная икра</c:v>
                </c:pt>
              </c:strCache>
            </c:strRef>
          </c:tx>
          <c:invertIfNegative val="0"/>
          <c:cat>
            <c:numRef>
              <c:f>Лист1!$B$10:$G$10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Лист1!$B$15:$H$15</c:f>
              <c:numCache>
                <c:formatCode>General</c:formatCode>
                <c:ptCount val="7"/>
                <c:pt idx="0">
                  <c:v>420</c:v>
                </c:pt>
                <c:pt idx="1">
                  <c:v>320</c:v>
                </c:pt>
                <c:pt idx="2">
                  <c:v>300</c:v>
                </c:pt>
                <c:pt idx="3">
                  <c:v>260</c:v>
                </c:pt>
                <c:pt idx="4">
                  <c:v>240</c:v>
                </c:pt>
                <c:pt idx="5" formatCode="0">
                  <c:v>200</c:v>
                </c:pt>
                <c:pt idx="6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89-4192-8432-57EEDCF7B610}"/>
            </c:ext>
          </c:extLst>
        </c:ser>
        <c:ser>
          <c:idx val="1"/>
          <c:order val="3"/>
          <c:tx>
            <c:strRef>
              <c:f>Лист1!$A$13</c:f>
              <c:strCache>
                <c:ptCount val="1"/>
                <c:pt idx="0">
                  <c:v>Производство</c:v>
                </c:pt>
              </c:strCache>
            </c:strRef>
          </c:tx>
          <c:invertIfNegative val="0"/>
          <c:cat>
            <c:numRef>
              <c:f>Лист1!$B$10:$G$10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Лист1!$B$13:$H$13</c:f>
              <c:numCache>
                <c:formatCode>General</c:formatCode>
                <c:ptCount val="7"/>
                <c:pt idx="0">
                  <c:v>13.1</c:v>
                </c:pt>
                <c:pt idx="1">
                  <c:v>16.5</c:v>
                </c:pt>
                <c:pt idx="2">
                  <c:v>15.5</c:v>
                </c:pt>
                <c:pt idx="3">
                  <c:v>30.6</c:v>
                </c:pt>
                <c:pt idx="4">
                  <c:v>31.4</c:v>
                </c:pt>
                <c:pt idx="5" formatCode="0">
                  <c:v>32</c:v>
                </c:pt>
                <c:pt idx="6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89-4192-8432-57EEDCF7B6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29088640"/>
        <c:axId val="232052224"/>
      </c:barChart>
      <c:catAx>
        <c:axId val="229088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32052224"/>
        <c:crosses val="autoZero"/>
        <c:auto val="1"/>
        <c:lblAlgn val="ctr"/>
        <c:lblOffset val="100"/>
        <c:tickLblSkip val="1"/>
        <c:noMultiLvlLbl val="0"/>
      </c:catAx>
      <c:valAx>
        <c:axId val="232052224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crossAx val="229088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18950295789824"/>
          <c:y val="0.91611147290799178"/>
          <c:w val="0.77562078838891269"/>
          <c:h val="5.882587045040421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Импорт черной икры в РФ в 2022 году, тыс тонн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8547681539807503E-2"/>
          <c:y val="0.19888597258676011"/>
          <c:w val="0.46158683289588842"/>
          <c:h val="0.7693113881598137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Лист1!$A$22:$A$23</c:f>
              <c:strCache>
                <c:ptCount val="2"/>
                <c:pt idx="0">
                  <c:v>Остальные</c:v>
                </c:pt>
                <c:pt idx="1">
                  <c:v>КНР</c:v>
                </c:pt>
              </c:strCache>
            </c:strRef>
          </c:cat>
          <c:val>
            <c:numRef>
              <c:f>Лист1!$G$22:$G$23</c:f>
              <c:numCache>
                <c:formatCode>General</c:formatCode>
                <c:ptCount val="2"/>
                <c:pt idx="0">
                  <c:v>2</c:v>
                </c:pt>
                <c:pt idx="1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BF-4793-A16B-1A004A0F81F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48950131233607"/>
          <c:y val="0.36145535540435531"/>
          <c:w val="0.30140384750756732"/>
          <c:h val="0.37092129697525084"/>
        </c:manualLayout>
      </c:layout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0.85903</cdr:x>
      <cdr:y>0.79452</cdr:y>
    </cdr:from>
    <cdr:to>
      <cdr:x>0.99439</cdr:x>
      <cdr:y>0.90674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4176214" y="2415654"/>
          <a:ext cx="658050" cy="3411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/>
            <a:t>2022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83E2F-3B38-4212-B3B2-0BACA637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6683</TotalTime>
  <Pages>1</Pages>
  <Words>13317</Words>
  <Characters>75913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Irbis</cp:lastModifiedBy>
  <cp:revision>510</cp:revision>
  <cp:lastPrinted>2021-04-08T12:27:00Z</cp:lastPrinted>
  <dcterms:created xsi:type="dcterms:W3CDTF">2023-03-14T12:33:00Z</dcterms:created>
  <dcterms:modified xsi:type="dcterms:W3CDTF">2024-01-06T18:20:00Z</dcterms:modified>
</cp:coreProperties>
</file>