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BDC42" w14:textId="77777777" w:rsidR="00E17FE2" w:rsidRPr="00C060DC" w:rsidRDefault="00E17FE2" w:rsidP="00DE115B">
      <w:pPr>
        <w:jc w:val="center"/>
        <w:rPr>
          <w:rFonts w:ascii="Times New Roman" w:hAnsi="Times New Roman" w:cs="Times New Roman"/>
          <w:sz w:val="32"/>
          <w:szCs w:val="32"/>
        </w:rPr>
      </w:pPr>
    </w:p>
    <w:p w14:paraId="77CA1ED7" w14:textId="77777777" w:rsidR="00E17FE2" w:rsidRPr="00C060DC" w:rsidRDefault="00E17FE2" w:rsidP="00DE115B">
      <w:pPr>
        <w:jc w:val="center"/>
        <w:rPr>
          <w:rFonts w:ascii="Times New Roman" w:hAnsi="Times New Roman" w:cs="Times New Roman"/>
          <w:sz w:val="32"/>
          <w:szCs w:val="32"/>
        </w:rPr>
      </w:pPr>
    </w:p>
    <w:p w14:paraId="1A6FBDE2" w14:textId="77777777" w:rsidR="00E17FE2" w:rsidRPr="00C060DC" w:rsidRDefault="00E17FE2" w:rsidP="00DE115B">
      <w:pPr>
        <w:jc w:val="center"/>
        <w:rPr>
          <w:rFonts w:ascii="Times New Roman" w:hAnsi="Times New Roman" w:cs="Times New Roman"/>
          <w:sz w:val="32"/>
          <w:szCs w:val="32"/>
        </w:rPr>
      </w:pPr>
    </w:p>
    <w:p w14:paraId="2B5BC8F6" w14:textId="77777777" w:rsidR="00E17FE2" w:rsidRPr="00C060DC" w:rsidRDefault="00E17FE2" w:rsidP="00DE115B">
      <w:pPr>
        <w:jc w:val="center"/>
        <w:rPr>
          <w:rFonts w:ascii="Times New Roman" w:hAnsi="Times New Roman" w:cs="Times New Roman"/>
          <w:sz w:val="32"/>
          <w:szCs w:val="32"/>
        </w:rPr>
      </w:pPr>
    </w:p>
    <w:p w14:paraId="07508A89" w14:textId="4D0CC1E3" w:rsidR="00FB22A7" w:rsidRPr="00C060DC" w:rsidRDefault="00DE115B" w:rsidP="00DE115B">
      <w:pPr>
        <w:jc w:val="center"/>
        <w:rPr>
          <w:rFonts w:ascii="Times New Roman" w:hAnsi="Times New Roman" w:cs="Times New Roman"/>
          <w:sz w:val="32"/>
          <w:szCs w:val="32"/>
        </w:rPr>
      </w:pPr>
      <w:r w:rsidRPr="00C060DC">
        <w:rPr>
          <w:rFonts w:ascii="Times New Roman" w:hAnsi="Times New Roman" w:cs="Times New Roman"/>
          <w:sz w:val="32"/>
          <w:szCs w:val="32"/>
        </w:rPr>
        <w:t>Бизнес-план</w:t>
      </w:r>
    </w:p>
    <w:p w14:paraId="210F7990" w14:textId="10EAC8E9" w:rsidR="00DE115B" w:rsidRPr="00C060DC" w:rsidRDefault="00DE115B" w:rsidP="00DE115B">
      <w:pPr>
        <w:jc w:val="center"/>
        <w:rPr>
          <w:rFonts w:ascii="Times New Roman" w:hAnsi="Times New Roman" w:cs="Times New Roman"/>
          <w:sz w:val="32"/>
          <w:szCs w:val="32"/>
        </w:rPr>
      </w:pPr>
      <w:r w:rsidRPr="00C060DC">
        <w:rPr>
          <w:rFonts w:ascii="Times New Roman" w:hAnsi="Times New Roman" w:cs="Times New Roman"/>
          <w:sz w:val="32"/>
          <w:szCs w:val="32"/>
        </w:rPr>
        <w:t>Детского сада – гостиницы для собак</w:t>
      </w:r>
    </w:p>
    <w:p w14:paraId="64E1CD23" w14:textId="3B3B5C27" w:rsidR="00DE115B" w:rsidRPr="00C060DC" w:rsidRDefault="00DE115B" w:rsidP="00DE115B">
      <w:pPr>
        <w:jc w:val="center"/>
        <w:rPr>
          <w:rFonts w:ascii="Times New Roman" w:hAnsi="Times New Roman" w:cs="Times New Roman"/>
          <w:sz w:val="32"/>
          <w:szCs w:val="32"/>
        </w:rPr>
      </w:pPr>
      <w:r w:rsidRPr="00C060DC">
        <w:rPr>
          <w:rFonts w:ascii="Times New Roman" w:hAnsi="Times New Roman" w:cs="Times New Roman"/>
          <w:sz w:val="32"/>
          <w:szCs w:val="32"/>
        </w:rPr>
        <w:t>«</w:t>
      </w:r>
      <w:r w:rsidR="00E17FE2" w:rsidRPr="00C060DC">
        <w:rPr>
          <w:rFonts w:ascii="Times New Roman" w:hAnsi="Times New Roman" w:cs="Times New Roman"/>
          <w:sz w:val="32"/>
          <w:szCs w:val="32"/>
          <w:lang w:val="en-US"/>
        </w:rPr>
        <w:t>Dog</w:t>
      </w:r>
      <w:r w:rsidR="00E17FE2" w:rsidRPr="00C060DC">
        <w:rPr>
          <w:rFonts w:ascii="Times New Roman" w:hAnsi="Times New Roman" w:cs="Times New Roman"/>
          <w:sz w:val="32"/>
          <w:szCs w:val="32"/>
        </w:rPr>
        <w:t>’</w:t>
      </w:r>
      <w:r w:rsidR="00E17FE2" w:rsidRPr="00C060DC">
        <w:rPr>
          <w:rFonts w:ascii="Times New Roman" w:hAnsi="Times New Roman" w:cs="Times New Roman"/>
          <w:sz w:val="32"/>
          <w:szCs w:val="32"/>
          <w:lang w:val="en-US"/>
        </w:rPr>
        <w:t>s</w:t>
      </w:r>
      <w:r w:rsidR="00E17FE2" w:rsidRPr="00C060DC">
        <w:rPr>
          <w:rFonts w:ascii="Times New Roman" w:hAnsi="Times New Roman" w:cs="Times New Roman"/>
          <w:sz w:val="32"/>
          <w:szCs w:val="32"/>
        </w:rPr>
        <w:t xml:space="preserve"> </w:t>
      </w:r>
      <w:r w:rsidR="00E17FE2" w:rsidRPr="00C060DC">
        <w:rPr>
          <w:rFonts w:ascii="Times New Roman" w:hAnsi="Times New Roman" w:cs="Times New Roman"/>
          <w:sz w:val="32"/>
          <w:szCs w:val="32"/>
          <w:lang w:val="en-US"/>
        </w:rPr>
        <w:t>house</w:t>
      </w:r>
      <w:r w:rsidR="00E17FE2" w:rsidRPr="00C060DC">
        <w:rPr>
          <w:rFonts w:ascii="Times New Roman" w:hAnsi="Times New Roman" w:cs="Times New Roman"/>
          <w:sz w:val="32"/>
          <w:szCs w:val="32"/>
        </w:rPr>
        <w:t>»</w:t>
      </w:r>
    </w:p>
    <w:p w14:paraId="5046A2CF" w14:textId="77777777" w:rsidR="00E17FE2" w:rsidRPr="00C060DC" w:rsidRDefault="00E17FE2" w:rsidP="00E17FE2">
      <w:pPr>
        <w:rPr>
          <w:rFonts w:ascii="Times New Roman" w:hAnsi="Times New Roman" w:cs="Times New Roman"/>
          <w:sz w:val="32"/>
          <w:szCs w:val="32"/>
        </w:rPr>
      </w:pPr>
    </w:p>
    <w:p w14:paraId="4992893E" w14:textId="77777777" w:rsidR="00E17FE2" w:rsidRPr="00C060DC" w:rsidRDefault="00E17FE2" w:rsidP="00E17FE2">
      <w:pPr>
        <w:rPr>
          <w:rFonts w:ascii="Times New Roman" w:hAnsi="Times New Roman" w:cs="Times New Roman"/>
          <w:sz w:val="32"/>
          <w:szCs w:val="32"/>
        </w:rPr>
      </w:pPr>
    </w:p>
    <w:p w14:paraId="6393FEC5" w14:textId="2DD39E67" w:rsidR="00E17FE2" w:rsidRPr="00C060DC" w:rsidRDefault="00E17FE2" w:rsidP="00E17FE2">
      <w:pPr>
        <w:rPr>
          <w:rFonts w:ascii="Times New Roman" w:hAnsi="Times New Roman" w:cs="Times New Roman"/>
          <w:sz w:val="32"/>
          <w:szCs w:val="32"/>
        </w:rPr>
      </w:pPr>
      <w:r w:rsidRPr="00C060DC">
        <w:rPr>
          <w:rFonts w:ascii="Times New Roman" w:hAnsi="Times New Roman" w:cs="Times New Roman"/>
          <w:sz w:val="32"/>
          <w:szCs w:val="32"/>
          <w:u w:val="single"/>
        </w:rPr>
        <w:t xml:space="preserve">Адрес </w:t>
      </w:r>
      <w:r w:rsidR="00963FE5">
        <w:rPr>
          <w:rFonts w:ascii="Times New Roman" w:hAnsi="Times New Roman" w:cs="Times New Roman"/>
          <w:sz w:val="32"/>
          <w:szCs w:val="32"/>
          <w:u w:val="single"/>
        </w:rPr>
        <w:t>инициатора</w:t>
      </w:r>
      <w:r w:rsidRPr="00C060DC">
        <w:rPr>
          <w:rFonts w:ascii="Times New Roman" w:hAnsi="Times New Roman" w:cs="Times New Roman"/>
          <w:sz w:val="32"/>
          <w:szCs w:val="32"/>
          <w:u w:val="single"/>
        </w:rPr>
        <w:t>:</w:t>
      </w:r>
      <w:r w:rsidRPr="00C060DC">
        <w:rPr>
          <w:rFonts w:ascii="Times New Roman" w:hAnsi="Times New Roman" w:cs="Times New Roman"/>
          <w:sz w:val="32"/>
          <w:szCs w:val="32"/>
        </w:rPr>
        <w:t xml:space="preserve"> г. Калининград, ул. Красноармейская</w:t>
      </w:r>
      <w:r w:rsidR="00EA206A" w:rsidRPr="00C060DC">
        <w:rPr>
          <w:rFonts w:ascii="Times New Roman" w:hAnsi="Times New Roman" w:cs="Times New Roman"/>
          <w:sz w:val="32"/>
          <w:szCs w:val="32"/>
        </w:rPr>
        <w:t xml:space="preserve"> д.15, кв. 8</w:t>
      </w:r>
    </w:p>
    <w:p w14:paraId="3E49E9D8" w14:textId="0AA2E291" w:rsidR="00EA206A" w:rsidRPr="00C060DC" w:rsidRDefault="00963FE5" w:rsidP="00E17FE2">
      <w:pPr>
        <w:rPr>
          <w:rFonts w:ascii="Times New Roman" w:hAnsi="Times New Roman" w:cs="Times New Roman"/>
          <w:sz w:val="32"/>
          <w:szCs w:val="32"/>
        </w:rPr>
      </w:pPr>
      <w:r>
        <w:rPr>
          <w:rFonts w:ascii="Times New Roman" w:hAnsi="Times New Roman" w:cs="Times New Roman"/>
          <w:sz w:val="32"/>
          <w:szCs w:val="32"/>
          <w:u w:val="single"/>
        </w:rPr>
        <w:t>Инициатор</w:t>
      </w:r>
      <w:r w:rsidR="00EA206A" w:rsidRPr="00C060DC">
        <w:rPr>
          <w:rFonts w:ascii="Times New Roman" w:hAnsi="Times New Roman" w:cs="Times New Roman"/>
          <w:sz w:val="32"/>
          <w:szCs w:val="32"/>
          <w:u w:val="single"/>
        </w:rPr>
        <w:t>:</w:t>
      </w:r>
      <w:r w:rsidR="00EA206A" w:rsidRPr="00C060DC">
        <w:rPr>
          <w:rFonts w:ascii="Times New Roman" w:hAnsi="Times New Roman" w:cs="Times New Roman"/>
          <w:sz w:val="32"/>
          <w:szCs w:val="32"/>
        </w:rPr>
        <w:t xml:space="preserve"> Тараненко Татьяна Максимовна</w:t>
      </w:r>
    </w:p>
    <w:p w14:paraId="4AA57BA2" w14:textId="2539C773" w:rsidR="00EA206A" w:rsidRPr="00C060DC" w:rsidRDefault="00EA206A" w:rsidP="00E17FE2">
      <w:pPr>
        <w:rPr>
          <w:rFonts w:ascii="Times New Roman" w:hAnsi="Times New Roman" w:cs="Times New Roman"/>
          <w:sz w:val="32"/>
          <w:szCs w:val="32"/>
        </w:rPr>
      </w:pPr>
      <w:r w:rsidRPr="00C060DC">
        <w:rPr>
          <w:rFonts w:ascii="Times New Roman" w:hAnsi="Times New Roman" w:cs="Times New Roman"/>
          <w:sz w:val="32"/>
          <w:szCs w:val="32"/>
          <w:u w:val="single"/>
        </w:rPr>
        <w:t xml:space="preserve">Домашний адрес </w:t>
      </w:r>
      <w:r w:rsidR="00963FE5">
        <w:rPr>
          <w:rFonts w:ascii="Times New Roman" w:hAnsi="Times New Roman" w:cs="Times New Roman"/>
          <w:sz w:val="32"/>
          <w:szCs w:val="32"/>
          <w:u w:val="single"/>
        </w:rPr>
        <w:t>инициатора</w:t>
      </w:r>
      <w:r w:rsidRPr="00C060DC">
        <w:rPr>
          <w:rFonts w:ascii="Times New Roman" w:hAnsi="Times New Roman" w:cs="Times New Roman"/>
          <w:sz w:val="32"/>
          <w:szCs w:val="32"/>
          <w:u w:val="single"/>
        </w:rPr>
        <w:t>:</w:t>
      </w:r>
      <w:r w:rsidRPr="00C060DC">
        <w:rPr>
          <w:rFonts w:ascii="Times New Roman" w:hAnsi="Times New Roman" w:cs="Times New Roman"/>
          <w:sz w:val="32"/>
          <w:szCs w:val="32"/>
        </w:rPr>
        <w:t xml:space="preserve"> г. Калининград, ул. Красноармейская д.15, кв. 8</w:t>
      </w:r>
    </w:p>
    <w:p w14:paraId="4712B081" w14:textId="7C0C94BA" w:rsidR="00EA206A" w:rsidRPr="00C060DC" w:rsidRDefault="00EA206A" w:rsidP="00E17FE2">
      <w:pPr>
        <w:rPr>
          <w:rFonts w:ascii="Times New Roman" w:hAnsi="Times New Roman" w:cs="Times New Roman"/>
          <w:sz w:val="32"/>
          <w:szCs w:val="32"/>
        </w:rPr>
      </w:pPr>
      <w:r w:rsidRPr="00C060DC">
        <w:rPr>
          <w:rFonts w:ascii="Times New Roman" w:hAnsi="Times New Roman" w:cs="Times New Roman"/>
          <w:sz w:val="32"/>
          <w:szCs w:val="32"/>
          <w:u w:val="single"/>
        </w:rPr>
        <w:t>Телефон:</w:t>
      </w:r>
      <w:r w:rsidRPr="00C060DC">
        <w:rPr>
          <w:rFonts w:ascii="Times New Roman" w:hAnsi="Times New Roman" w:cs="Times New Roman"/>
          <w:sz w:val="32"/>
          <w:szCs w:val="32"/>
        </w:rPr>
        <w:t xml:space="preserve"> 8 (982) 734-04-61</w:t>
      </w:r>
    </w:p>
    <w:p w14:paraId="26920579" w14:textId="42EF8151" w:rsidR="00EA206A" w:rsidRDefault="00EA206A" w:rsidP="00E17FE2">
      <w:pPr>
        <w:rPr>
          <w:rStyle w:val="ac"/>
          <w:rFonts w:ascii="Times New Roman" w:hAnsi="Times New Roman" w:cs="Times New Roman"/>
          <w:sz w:val="32"/>
          <w:szCs w:val="32"/>
        </w:rPr>
      </w:pPr>
      <w:r w:rsidRPr="00C060DC">
        <w:rPr>
          <w:rFonts w:ascii="Times New Roman" w:hAnsi="Times New Roman" w:cs="Times New Roman"/>
          <w:sz w:val="32"/>
          <w:szCs w:val="32"/>
          <w:u w:val="single"/>
          <w:lang w:val="en-US"/>
        </w:rPr>
        <w:t>E</w:t>
      </w:r>
      <w:r w:rsidRPr="00C060DC">
        <w:rPr>
          <w:rFonts w:ascii="Times New Roman" w:hAnsi="Times New Roman" w:cs="Times New Roman"/>
          <w:sz w:val="32"/>
          <w:szCs w:val="32"/>
          <w:u w:val="single"/>
        </w:rPr>
        <w:t>-</w:t>
      </w:r>
      <w:r w:rsidRPr="00C060DC">
        <w:rPr>
          <w:rFonts w:ascii="Times New Roman" w:hAnsi="Times New Roman" w:cs="Times New Roman"/>
          <w:sz w:val="32"/>
          <w:szCs w:val="32"/>
          <w:u w:val="single"/>
          <w:lang w:val="en-US"/>
        </w:rPr>
        <w:t>mail</w:t>
      </w:r>
      <w:r w:rsidRPr="00C060DC">
        <w:rPr>
          <w:rFonts w:ascii="Times New Roman" w:hAnsi="Times New Roman" w:cs="Times New Roman"/>
          <w:sz w:val="32"/>
          <w:szCs w:val="32"/>
          <w:u w:val="single"/>
        </w:rPr>
        <w:t>:</w:t>
      </w:r>
      <w:r w:rsidRPr="00C060DC">
        <w:rPr>
          <w:rFonts w:ascii="Times New Roman" w:hAnsi="Times New Roman" w:cs="Times New Roman"/>
          <w:sz w:val="32"/>
          <w:szCs w:val="32"/>
        </w:rPr>
        <w:t xml:space="preserve"> </w:t>
      </w:r>
      <w:hyperlink r:id="rId6" w:history="1">
        <w:r w:rsidRPr="00C060DC">
          <w:rPr>
            <w:rStyle w:val="ac"/>
            <w:rFonts w:ascii="Times New Roman" w:hAnsi="Times New Roman" w:cs="Times New Roman"/>
            <w:sz w:val="32"/>
            <w:szCs w:val="32"/>
            <w:lang w:val="en-US"/>
          </w:rPr>
          <w:t>tatyana</w:t>
        </w:r>
        <w:r w:rsidRPr="00C060DC">
          <w:rPr>
            <w:rStyle w:val="ac"/>
            <w:rFonts w:ascii="Times New Roman" w:hAnsi="Times New Roman" w:cs="Times New Roman"/>
            <w:sz w:val="32"/>
            <w:szCs w:val="32"/>
          </w:rPr>
          <w:t>.</w:t>
        </w:r>
        <w:r w:rsidRPr="00C060DC">
          <w:rPr>
            <w:rStyle w:val="ac"/>
            <w:rFonts w:ascii="Times New Roman" w:hAnsi="Times New Roman" w:cs="Times New Roman"/>
            <w:sz w:val="32"/>
            <w:szCs w:val="32"/>
            <w:lang w:val="en-US"/>
          </w:rPr>
          <w:t>taranenki</w:t>
        </w:r>
        <w:r w:rsidRPr="00C060DC">
          <w:rPr>
            <w:rStyle w:val="ac"/>
            <w:rFonts w:ascii="Times New Roman" w:hAnsi="Times New Roman" w:cs="Times New Roman"/>
            <w:sz w:val="32"/>
            <w:szCs w:val="32"/>
          </w:rPr>
          <w:t>@</w:t>
        </w:r>
        <w:r w:rsidRPr="00C060DC">
          <w:rPr>
            <w:rStyle w:val="ac"/>
            <w:rFonts w:ascii="Times New Roman" w:hAnsi="Times New Roman" w:cs="Times New Roman"/>
            <w:sz w:val="32"/>
            <w:szCs w:val="32"/>
            <w:lang w:val="en-US"/>
          </w:rPr>
          <w:t>gmail</w:t>
        </w:r>
        <w:r w:rsidRPr="00C060DC">
          <w:rPr>
            <w:rStyle w:val="ac"/>
            <w:rFonts w:ascii="Times New Roman" w:hAnsi="Times New Roman" w:cs="Times New Roman"/>
            <w:sz w:val="32"/>
            <w:szCs w:val="32"/>
          </w:rPr>
          <w:t>.</w:t>
        </w:r>
        <w:r w:rsidRPr="00C060DC">
          <w:rPr>
            <w:rStyle w:val="ac"/>
            <w:rFonts w:ascii="Times New Roman" w:hAnsi="Times New Roman" w:cs="Times New Roman"/>
            <w:sz w:val="32"/>
            <w:szCs w:val="32"/>
            <w:lang w:val="en-US"/>
          </w:rPr>
          <w:t>com</w:t>
        </w:r>
      </w:hyperlink>
    </w:p>
    <w:p w14:paraId="3390D524" w14:textId="7E5FBBA2" w:rsidR="00963FE5" w:rsidRPr="00F248A0" w:rsidRDefault="00963FE5" w:rsidP="00E17FE2">
      <w:pPr>
        <w:rPr>
          <w:rFonts w:ascii="Times New Roman" w:hAnsi="Times New Roman" w:cs="Times New Roman"/>
          <w:sz w:val="32"/>
          <w:szCs w:val="32"/>
        </w:rPr>
      </w:pPr>
      <w:r w:rsidRPr="00F248A0">
        <w:rPr>
          <w:rStyle w:val="ac"/>
          <w:rFonts w:ascii="Times New Roman" w:hAnsi="Times New Roman" w:cs="Times New Roman"/>
          <w:color w:val="auto"/>
          <w:sz w:val="32"/>
          <w:szCs w:val="32"/>
        </w:rPr>
        <w:t>Опыт работы инициатора проекта:</w:t>
      </w:r>
      <w:r w:rsidR="00F248A0">
        <w:rPr>
          <w:rStyle w:val="ac"/>
          <w:rFonts w:ascii="Times New Roman" w:hAnsi="Times New Roman" w:cs="Times New Roman"/>
          <w:color w:val="auto"/>
          <w:sz w:val="32"/>
          <w:szCs w:val="32"/>
        </w:rPr>
        <w:t xml:space="preserve"> </w:t>
      </w:r>
      <w:r w:rsidR="00F248A0" w:rsidRPr="00F248A0">
        <w:rPr>
          <w:rStyle w:val="ac"/>
          <w:rFonts w:ascii="Times New Roman" w:hAnsi="Times New Roman" w:cs="Times New Roman"/>
          <w:color w:val="auto"/>
          <w:sz w:val="32"/>
          <w:szCs w:val="32"/>
          <w:u w:val="none"/>
        </w:rPr>
        <w:t>в данной</w:t>
      </w:r>
      <w:r w:rsidR="00F248A0">
        <w:rPr>
          <w:rStyle w:val="ac"/>
          <w:rFonts w:ascii="Times New Roman" w:hAnsi="Times New Roman" w:cs="Times New Roman"/>
          <w:color w:val="auto"/>
          <w:sz w:val="32"/>
          <w:szCs w:val="32"/>
        </w:rPr>
        <w:t xml:space="preserve"> </w:t>
      </w:r>
      <w:r w:rsidR="00F248A0" w:rsidRPr="00F248A0">
        <w:rPr>
          <w:rStyle w:val="ac"/>
          <w:rFonts w:ascii="Times New Roman" w:hAnsi="Times New Roman" w:cs="Times New Roman"/>
          <w:color w:val="auto"/>
          <w:sz w:val="32"/>
          <w:szCs w:val="32"/>
          <w:u w:val="none"/>
        </w:rPr>
        <w:t>сфере – отсутствует, общий – 5 лет 8 мес.</w:t>
      </w:r>
    </w:p>
    <w:p w14:paraId="0A8EAAA2" w14:textId="77777777" w:rsidR="00E17FE2" w:rsidRPr="00C060DC" w:rsidRDefault="00E17FE2" w:rsidP="00DE115B">
      <w:pPr>
        <w:jc w:val="center"/>
        <w:rPr>
          <w:rFonts w:ascii="Times New Roman" w:hAnsi="Times New Roman" w:cs="Times New Roman"/>
          <w:sz w:val="32"/>
          <w:szCs w:val="32"/>
        </w:rPr>
      </w:pPr>
    </w:p>
    <w:p w14:paraId="6829B42F" w14:textId="77777777" w:rsidR="00E17FE2" w:rsidRPr="00C060DC" w:rsidRDefault="00E17FE2" w:rsidP="00DE115B">
      <w:pPr>
        <w:jc w:val="center"/>
        <w:rPr>
          <w:rFonts w:ascii="Times New Roman" w:hAnsi="Times New Roman" w:cs="Times New Roman"/>
          <w:sz w:val="32"/>
          <w:szCs w:val="32"/>
        </w:rPr>
      </w:pPr>
    </w:p>
    <w:p w14:paraId="1F8B76E2" w14:textId="77777777" w:rsidR="00EA206A" w:rsidRPr="00C060DC" w:rsidRDefault="00EA206A" w:rsidP="00DE115B">
      <w:pPr>
        <w:jc w:val="center"/>
        <w:rPr>
          <w:rFonts w:ascii="Times New Roman" w:hAnsi="Times New Roman" w:cs="Times New Roman"/>
          <w:sz w:val="32"/>
          <w:szCs w:val="32"/>
        </w:rPr>
      </w:pPr>
    </w:p>
    <w:p w14:paraId="2B8177CC" w14:textId="77777777" w:rsidR="00EA206A" w:rsidRPr="00C060DC" w:rsidRDefault="00EA206A" w:rsidP="00DE115B">
      <w:pPr>
        <w:jc w:val="center"/>
        <w:rPr>
          <w:rFonts w:ascii="Times New Roman" w:hAnsi="Times New Roman" w:cs="Times New Roman"/>
          <w:sz w:val="32"/>
          <w:szCs w:val="32"/>
        </w:rPr>
      </w:pPr>
    </w:p>
    <w:p w14:paraId="718B9342" w14:textId="77777777" w:rsidR="00EA206A" w:rsidRDefault="00EA206A" w:rsidP="00DE115B">
      <w:pPr>
        <w:jc w:val="center"/>
        <w:rPr>
          <w:rFonts w:ascii="Times New Roman" w:hAnsi="Times New Roman" w:cs="Times New Roman"/>
          <w:sz w:val="32"/>
          <w:szCs w:val="32"/>
        </w:rPr>
      </w:pPr>
    </w:p>
    <w:p w14:paraId="4E611904" w14:textId="77777777" w:rsidR="00C060DC" w:rsidRPr="00C060DC" w:rsidRDefault="00C060DC" w:rsidP="00DE115B">
      <w:pPr>
        <w:jc w:val="center"/>
        <w:rPr>
          <w:rFonts w:ascii="Times New Roman" w:hAnsi="Times New Roman" w:cs="Times New Roman"/>
          <w:sz w:val="32"/>
          <w:szCs w:val="32"/>
        </w:rPr>
      </w:pPr>
    </w:p>
    <w:p w14:paraId="35C1C7D3" w14:textId="77777777" w:rsidR="00EA206A" w:rsidRPr="00C060DC" w:rsidRDefault="00EA206A" w:rsidP="00DE115B">
      <w:pPr>
        <w:jc w:val="center"/>
        <w:rPr>
          <w:rFonts w:ascii="Times New Roman" w:hAnsi="Times New Roman" w:cs="Times New Roman"/>
          <w:sz w:val="32"/>
          <w:szCs w:val="32"/>
        </w:rPr>
      </w:pPr>
    </w:p>
    <w:p w14:paraId="4ED79099" w14:textId="77777777" w:rsidR="00EA206A" w:rsidRPr="00C060DC" w:rsidRDefault="00EA206A" w:rsidP="00DE115B">
      <w:pPr>
        <w:jc w:val="center"/>
        <w:rPr>
          <w:rFonts w:ascii="Times New Roman" w:hAnsi="Times New Roman" w:cs="Times New Roman"/>
          <w:sz w:val="32"/>
          <w:szCs w:val="32"/>
        </w:rPr>
      </w:pPr>
    </w:p>
    <w:p w14:paraId="4660F8F4" w14:textId="0E4F4B72" w:rsidR="00EA206A" w:rsidRPr="00C060DC" w:rsidRDefault="00EA206A" w:rsidP="00DE115B">
      <w:pPr>
        <w:jc w:val="center"/>
        <w:rPr>
          <w:rFonts w:ascii="Times New Roman" w:hAnsi="Times New Roman" w:cs="Times New Roman"/>
          <w:sz w:val="32"/>
          <w:szCs w:val="32"/>
        </w:rPr>
      </w:pPr>
      <w:r w:rsidRPr="00C060DC">
        <w:rPr>
          <w:rFonts w:ascii="Times New Roman" w:hAnsi="Times New Roman" w:cs="Times New Roman"/>
          <w:sz w:val="32"/>
          <w:szCs w:val="32"/>
        </w:rPr>
        <w:lastRenderedPageBreak/>
        <w:t>Содержание:</w:t>
      </w:r>
    </w:p>
    <w:p w14:paraId="1E934D82" w14:textId="77777777" w:rsidR="00EA206A" w:rsidRPr="00C060DC" w:rsidRDefault="00EA206A" w:rsidP="00DE115B">
      <w:pPr>
        <w:jc w:val="center"/>
        <w:rPr>
          <w:rFonts w:ascii="Times New Roman" w:hAnsi="Times New Roman" w:cs="Times New Roman"/>
          <w:sz w:val="32"/>
          <w:szCs w:val="32"/>
        </w:rPr>
      </w:pPr>
    </w:p>
    <w:p w14:paraId="73747BCE" w14:textId="197EB5B8" w:rsidR="00EA206A" w:rsidRPr="00C060DC" w:rsidRDefault="00A978CA" w:rsidP="00A978CA">
      <w:pPr>
        <w:pStyle w:val="a7"/>
        <w:numPr>
          <w:ilvl w:val="0"/>
          <w:numId w:val="6"/>
        </w:numPr>
        <w:rPr>
          <w:rFonts w:ascii="Times New Roman" w:hAnsi="Times New Roman" w:cs="Times New Roman"/>
          <w:sz w:val="32"/>
          <w:szCs w:val="32"/>
        </w:rPr>
      </w:pPr>
      <w:r w:rsidRPr="00C060DC">
        <w:rPr>
          <w:rFonts w:ascii="Times New Roman" w:hAnsi="Times New Roman" w:cs="Times New Roman"/>
          <w:sz w:val="32"/>
          <w:szCs w:val="32"/>
        </w:rPr>
        <w:t xml:space="preserve"> Резюме проекта</w:t>
      </w:r>
      <w:r w:rsidR="00E34373" w:rsidRPr="00C060DC">
        <w:rPr>
          <w:rFonts w:ascii="Times New Roman" w:hAnsi="Times New Roman" w:cs="Times New Roman"/>
          <w:sz w:val="32"/>
          <w:szCs w:val="32"/>
        </w:rPr>
        <w:t>………………</w:t>
      </w:r>
      <w:proofErr w:type="gramStart"/>
      <w:r w:rsidR="00E34373" w:rsidRPr="00C060DC">
        <w:rPr>
          <w:rFonts w:ascii="Times New Roman" w:hAnsi="Times New Roman" w:cs="Times New Roman"/>
          <w:sz w:val="32"/>
          <w:szCs w:val="32"/>
        </w:rPr>
        <w:t>……</w:t>
      </w:r>
      <w:r w:rsidR="00C060DC">
        <w:rPr>
          <w:rFonts w:ascii="Times New Roman" w:hAnsi="Times New Roman" w:cs="Times New Roman"/>
          <w:sz w:val="32"/>
          <w:szCs w:val="32"/>
        </w:rPr>
        <w:t>.</w:t>
      </w:r>
      <w:proofErr w:type="gramEnd"/>
      <w:r w:rsidR="00C060DC">
        <w:rPr>
          <w:rFonts w:ascii="Times New Roman" w:hAnsi="Times New Roman" w:cs="Times New Roman"/>
          <w:sz w:val="32"/>
          <w:szCs w:val="32"/>
        </w:rPr>
        <w:t>…</w:t>
      </w:r>
      <w:r w:rsidR="00E34373" w:rsidRPr="00C060DC">
        <w:rPr>
          <w:rFonts w:ascii="Times New Roman" w:hAnsi="Times New Roman" w:cs="Times New Roman"/>
          <w:sz w:val="32"/>
          <w:szCs w:val="32"/>
        </w:rPr>
        <w:t>…………3</w:t>
      </w:r>
    </w:p>
    <w:p w14:paraId="1DE4A23A" w14:textId="638B7746" w:rsidR="00A978CA" w:rsidRPr="00C060DC" w:rsidRDefault="00A978CA" w:rsidP="00A978CA">
      <w:pPr>
        <w:pStyle w:val="a7"/>
        <w:numPr>
          <w:ilvl w:val="0"/>
          <w:numId w:val="6"/>
        </w:numPr>
        <w:rPr>
          <w:rFonts w:ascii="Times New Roman" w:hAnsi="Times New Roman" w:cs="Times New Roman"/>
          <w:sz w:val="32"/>
          <w:szCs w:val="32"/>
        </w:rPr>
      </w:pPr>
      <w:r w:rsidRPr="00C060DC">
        <w:rPr>
          <w:rFonts w:ascii="Times New Roman" w:hAnsi="Times New Roman" w:cs="Times New Roman"/>
          <w:sz w:val="32"/>
          <w:szCs w:val="32"/>
        </w:rPr>
        <w:t>Описание отрасли и компании</w:t>
      </w:r>
      <w:r w:rsidR="00E34373" w:rsidRPr="00C060DC">
        <w:rPr>
          <w:rFonts w:ascii="Times New Roman" w:hAnsi="Times New Roman" w:cs="Times New Roman"/>
          <w:sz w:val="32"/>
          <w:szCs w:val="32"/>
        </w:rPr>
        <w:t>……</w:t>
      </w:r>
      <w:r w:rsidR="00C060DC">
        <w:rPr>
          <w:rFonts w:ascii="Times New Roman" w:hAnsi="Times New Roman" w:cs="Times New Roman"/>
          <w:sz w:val="32"/>
          <w:szCs w:val="32"/>
        </w:rPr>
        <w:t>……</w:t>
      </w:r>
      <w:r w:rsidR="00E34373" w:rsidRPr="00C060DC">
        <w:rPr>
          <w:rFonts w:ascii="Times New Roman" w:hAnsi="Times New Roman" w:cs="Times New Roman"/>
          <w:sz w:val="32"/>
          <w:szCs w:val="32"/>
        </w:rPr>
        <w:t>…</w:t>
      </w:r>
      <w:proofErr w:type="gramStart"/>
      <w:r w:rsidR="00E34373" w:rsidRPr="00C060DC">
        <w:rPr>
          <w:rFonts w:ascii="Times New Roman" w:hAnsi="Times New Roman" w:cs="Times New Roman"/>
          <w:sz w:val="32"/>
          <w:szCs w:val="32"/>
        </w:rPr>
        <w:t>…….</w:t>
      </w:r>
      <w:proofErr w:type="gramEnd"/>
      <w:r w:rsidR="00E34373" w:rsidRPr="00C060DC">
        <w:rPr>
          <w:rFonts w:ascii="Times New Roman" w:hAnsi="Times New Roman" w:cs="Times New Roman"/>
          <w:sz w:val="32"/>
          <w:szCs w:val="32"/>
        </w:rPr>
        <w:t>4</w:t>
      </w:r>
    </w:p>
    <w:p w14:paraId="0C17F254" w14:textId="53192441" w:rsidR="00A978CA" w:rsidRPr="00C060DC" w:rsidRDefault="00A978CA" w:rsidP="00A978CA">
      <w:pPr>
        <w:pStyle w:val="a7"/>
        <w:numPr>
          <w:ilvl w:val="0"/>
          <w:numId w:val="6"/>
        </w:numPr>
        <w:rPr>
          <w:rFonts w:ascii="Times New Roman" w:hAnsi="Times New Roman" w:cs="Times New Roman"/>
          <w:sz w:val="32"/>
          <w:szCs w:val="32"/>
        </w:rPr>
      </w:pPr>
      <w:r w:rsidRPr="00C060DC">
        <w:rPr>
          <w:rFonts w:ascii="Times New Roman" w:hAnsi="Times New Roman" w:cs="Times New Roman"/>
          <w:sz w:val="32"/>
          <w:szCs w:val="32"/>
        </w:rPr>
        <w:t>Описание услуг</w:t>
      </w:r>
      <w:r w:rsidR="00E34373" w:rsidRPr="00C060DC">
        <w:rPr>
          <w:rFonts w:ascii="Times New Roman" w:hAnsi="Times New Roman" w:cs="Times New Roman"/>
          <w:sz w:val="32"/>
          <w:szCs w:val="32"/>
        </w:rPr>
        <w:t>……………………………</w:t>
      </w:r>
      <w:proofErr w:type="gramStart"/>
      <w:r w:rsidR="00E34373" w:rsidRPr="00C060DC">
        <w:rPr>
          <w:rFonts w:ascii="Times New Roman" w:hAnsi="Times New Roman" w:cs="Times New Roman"/>
          <w:sz w:val="32"/>
          <w:szCs w:val="32"/>
        </w:rPr>
        <w:t>…….</w:t>
      </w:r>
      <w:proofErr w:type="gramEnd"/>
      <w:r w:rsidR="00E34373" w:rsidRPr="00C060DC">
        <w:rPr>
          <w:rFonts w:ascii="Times New Roman" w:hAnsi="Times New Roman" w:cs="Times New Roman"/>
          <w:sz w:val="32"/>
          <w:szCs w:val="32"/>
        </w:rPr>
        <w:t>.7</w:t>
      </w:r>
    </w:p>
    <w:p w14:paraId="6D83CEE1" w14:textId="5036C8CB" w:rsidR="00E34373" w:rsidRPr="00C060DC" w:rsidRDefault="00E34373" w:rsidP="00A978CA">
      <w:pPr>
        <w:pStyle w:val="a7"/>
        <w:numPr>
          <w:ilvl w:val="0"/>
          <w:numId w:val="6"/>
        </w:numPr>
        <w:rPr>
          <w:rFonts w:ascii="Times New Roman" w:hAnsi="Times New Roman" w:cs="Times New Roman"/>
          <w:sz w:val="32"/>
          <w:szCs w:val="32"/>
        </w:rPr>
      </w:pPr>
      <w:r w:rsidRPr="00C060DC">
        <w:rPr>
          <w:rFonts w:ascii="Times New Roman" w:hAnsi="Times New Roman" w:cs="Times New Roman"/>
          <w:sz w:val="32"/>
          <w:szCs w:val="32"/>
        </w:rPr>
        <w:t>Продажи и маркетинг………</w:t>
      </w:r>
      <w:r w:rsidR="00C060DC">
        <w:rPr>
          <w:rFonts w:ascii="Times New Roman" w:hAnsi="Times New Roman" w:cs="Times New Roman"/>
          <w:sz w:val="32"/>
          <w:szCs w:val="32"/>
        </w:rPr>
        <w:t>...</w:t>
      </w:r>
      <w:r w:rsidRPr="00C060DC">
        <w:rPr>
          <w:rFonts w:ascii="Times New Roman" w:hAnsi="Times New Roman" w:cs="Times New Roman"/>
          <w:sz w:val="32"/>
          <w:szCs w:val="32"/>
        </w:rPr>
        <w:t>…</w:t>
      </w:r>
      <w:r w:rsidR="00C060DC">
        <w:rPr>
          <w:rFonts w:ascii="Times New Roman" w:hAnsi="Times New Roman" w:cs="Times New Roman"/>
          <w:sz w:val="32"/>
          <w:szCs w:val="32"/>
        </w:rPr>
        <w:t>…</w:t>
      </w:r>
      <w:r w:rsidRPr="00C060DC">
        <w:rPr>
          <w:rFonts w:ascii="Times New Roman" w:hAnsi="Times New Roman" w:cs="Times New Roman"/>
          <w:sz w:val="32"/>
          <w:szCs w:val="32"/>
        </w:rPr>
        <w:t>………</w:t>
      </w:r>
      <w:proofErr w:type="gramStart"/>
      <w:r w:rsidRPr="00C060DC">
        <w:rPr>
          <w:rFonts w:ascii="Times New Roman" w:hAnsi="Times New Roman" w:cs="Times New Roman"/>
          <w:sz w:val="32"/>
          <w:szCs w:val="32"/>
        </w:rPr>
        <w:t>…….</w:t>
      </w:r>
      <w:proofErr w:type="gramEnd"/>
      <w:r w:rsidRPr="00C060DC">
        <w:rPr>
          <w:rFonts w:ascii="Times New Roman" w:hAnsi="Times New Roman" w:cs="Times New Roman"/>
          <w:sz w:val="32"/>
          <w:szCs w:val="32"/>
        </w:rPr>
        <w:t>9</w:t>
      </w:r>
    </w:p>
    <w:p w14:paraId="4B80EC95" w14:textId="77AA6C4F" w:rsidR="00E34373" w:rsidRPr="00C060DC" w:rsidRDefault="00E34373" w:rsidP="00A978CA">
      <w:pPr>
        <w:pStyle w:val="a7"/>
        <w:numPr>
          <w:ilvl w:val="0"/>
          <w:numId w:val="6"/>
        </w:numPr>
        <w:rPr>
          <w:rFonts w:ascii="Times New Roman" w:hAnsi="Times New Roman" w:cs="Times New Roman"/>
          <w:sz w:val="32"/>
          <w:szCs w:val="32"/>
        </w:rPr>
      </w:pPr>
      <w:r w:rsidRPr="00C060DC">
        <w:rPr>
          <w:rFonts w:ascii="Times New Roman" w:hAnsi="Times New Roman" w:cs="Times New Roman"/>
          <w:sz w:val="32"/>
          <w:szCs w:val="32"/>
        </w:rPr>
        <w:t>План производства…………………</w:t>
      </w:r>
      <w:r w:rsidR="00C060DC">
        <w:rPr>
          <w:rFonts w:ascii="Times New Roman" w:hAnsi="Times New Roman" w:cs="Times New Roman"/>
          <w:sz w:val="32"/>
          <w:szCs w:val="32"/>
        </w:rPr>
        <w:t>...</w:t>
      </w:r>
      <w:r w:rsidRPr="00C060DC">
        <w:rPr>
          <w:rFonts w:ascii="Times New Roman" w:hAnsi="Times New Roman" w:cs="Times New Roman"/>
          <w:sz w:val="32"/>
          <w:szCs w:val="32"/>
        </w:rPr>
        <w:t>…………10</w:t>
      </w:r>
    </w:p>
    <w:p w14:paraId="4E988597" w14:textId="0CFFB9B1" w:rsidR="00E34373" w:rsidRPr="00C060DC" w:rsidRDefault="00E34373" w:rsidP="00A978CA">
      <w:pPr>
        <w:pStyle w:val="a7"/>
        <w:numPr>
          <w:ilvl w:val="0"/>
          <w:numId w:val="6"/>
        </w:numPr>
        <w:rPr>
          <w:rFonts w:ascii="Times New Roman" w:hAnsi="Times New Roman" w:cs="Times New Roman"/>
          <w:sz w:val="32"/>
          <w:szCs w:val="32"/>
        </w:rPr>
      </w:pPr>
      <w:r w:rsidRPr="00C060DC">
        <w:rPr>
          <w:rFonts w:ascii="Times New Roman" w:hAnsi="Times New Roman" w:cs="Times New Roman"/>
          <w:sz w:val="32"/>
          <w:szCs w:val="32"/>
        </w:rPr>
        <w:t>Организационный план………</w:t>
      </w:r>
      <w:proofErr w:type="gramStart"/>
      <w:r w:rsidRPr="00C060DC">
        <w:rPr>
          <w:rFonts w:ascii="Times New Roman" w:hAnsi="Times New Roman" w:cs="Times New Roman"/>
          <w:sz w:val="32"/>
          <w:szCs w:val="32"/>
        </w:rPr>
        <w:t>…</w:t>
      </w:r>
      <w:r w:rsidR="00C060DC">
        <w:rPr>
          <w:rFonts w:ascii="Times New Roman" w:hAnsi="Times New Roman" w:cs="Times New Roman"/>
          <w:sz w:val="32"/>
          <w:szCs w:val="32"/>
        </w:rPr>
        <w:t>….</w:t>
      </w:r>
      <w:proofErr w:type="gramEnd"/>
      <w:r w:rsidRPr="00C060DC">
        <w:rPr>
          <w:rFonts w:ascii="Times New Roman" w:hAnsi="Times New Roman" w:cs="Times New Roman"/>
          <w:sz w:val="32"/>
          <w:szCs w:val="32"/>
        </w:rPr>
        <w:t>…………..17</w:t>
      </w:r>
    </w:p>
    <w:p w14:paraId="2DB703D4" w14:textId="6A842FC7" w:rsidR="00E34373" w:rsidRPr="00C060DC" w:rsidRDefault="00E34373" w:rsidP="00A978CA">
      <w:pPr>
        <w:pStyle w:val="a7"/>
        <w:numPr>
          <w:ilvl w:val="0"/>
          <w:numId w:val="6"/>
        </w:numPr>
        <w:rPr>
          <w:rFonts w:ascii="Times New Roman" w:hAnsi="Times New Roman" w:cs="Times New Roman"/>
          <w:sz w:val="32"/>
          <w:szCs w:val="32"/>
        </w:rPr>
      </w:pPr>
      <w:r w:rsidRPr="00C060DC">
        <w:rPr>
          <w:rFonts w:ascii="Times New Roman" w:hAnsi="Times New Roman" w:cs="Times New Roman"/>
          <w:sz w:val="32"/>
          <w:szCs w:val="32"/>
        </w:rPr>
        <w:t>Оценка эффективности проекта…</w:t>
      </w:r>
      <w:r w:rsidR="00C060DC">
        <w:rPr>
          <w:rFonts w:ascii="Times New Roman" w:hAnsi="Times New Roman" w:cs="Times New Roman"/>
          <w:sz w:val="32"/>
          <w:szCs w:val="32"/>
        </w:rPr>
        <w:t>……</w:t>
      </w:r>
      <w:r w:rsidRPr="00C060DC">
        <w:rPr>
          <w:rFonts w:ascii="Times New Roman" w:hAnsi="Times New Roman" w:cs="Times New Roman"/>
          <w:sz w:val="32"/>
          <w:szCs w:val="32"/>
        </w:rPr>
        <w:t>…</w:t>
      </w:r>
      <w:proofErr w:type="gramStart"/>
      <w:r w:rsidRPr="00C060DC">
        <w:rPr>
          <w:rFonts w:ascii="Times New Roman" w:hAnsi="Times New Roman" w:cs="Times New Roman"/>
          <w:sz w:val="32"/>
          <w:szCs w:val="32"/>
        </w:rPr>
        <w:t>…….</w:t>
      </w:r>
      <w:proofErr w:type="gramEnd"/>
      <w:r w:rsidRPr="00C060DC">
        <w:rPr>
          <w:rFonts w:ascii="Times New Roman" w:hAnsi="Times New Roman" w:cs="Times New Roman"/>
          <w:sz w:val="32"/>
          <w:szCs w:val="32"/>
        </w:rPr>
        <w:t>18</w:t>
      </w:r>
    </w:p>
    <w:p w14:paraId="42F56B08" w14:textId="3C8D54FA" w:rsidR="00E34373" w:rsidRDefault="00E34373" w:rsidP="00A978CA">
      <w:pPr>
        <w:pStyle w:val="a7"/>
        <w:numPr>
          <w:ilvl w:val="0"/>
          <w:numId w:val="6"/>
        </w:numPr>
        <w:rPr>
          <w:rFonts w:ascii="Times New Roman" w:hAnsi="Times New Roman" w:cs="Times New Roman"/>
          <w:sz w:val="32"/>
          <w:szCs w:val="32"/>
        </w:rPr>
      </w:pPr>
      <w:r w:rsidRPr="00C060DC">
        <w:rPr>
          <w:rFonts w:ascii="Times New Roman" w:hAnsi="Times New Roman" w:cs="Times New Roman"/>
          <w:sz w:val="32"/>
          <w:szCs w:val="32"/>
        </w:rPr>
        <w:t>Риски и гарантии………………</w:t>
      </w:r>
      <w:proofErr w:type="gramStart"/>
      <w:r w:rsidRPr="00C060DC">
        <w:rPr>
          <w:rFonts w:ascii="Times New Roman" w:hAnsi="Times New Roman" w:cs="Times New Roman"/>
          <w:sz w:val="32"/>
          <w:szCs w:val="32"/>
        </w:rPr>
        <w:t>……</w:t>
      </w:r>
      <w:r w:rsidR="00FD651D">
        <w:rPr>
          <w:rFonts w:ascii="Times New Roman" w:hAnsi="Times New Roman" w:cs="Times New Roman"/>
          <w:sz w:val="32"/>
          <w:szCs w:val="32"/>
        </w:rPr>
        <w:t>.</w:t>
      </w:r>
      <w:proofErr w:type="gramEnd"/>
      <w:r w:rsidRPr="00C060DC">
        <w:rPr>
          <w:rFonts w:ascii="Times New Roman" w:hAnsi="Times New Roman" w:cs="Times New Roman"/>
          <w:sz w:val="32"/>
          <w:szCs w:val="32"/>
        </w:rPr>
        <w:t>………….19</w:t>
      </w:r>
    </w:p>
    <w:p w14:paraId="0153D410" w14:textId="7B3E9F92" w:rsidR="00FD651D" w:rsidRPr="00C060DC" w:rsidRDefault="00FD651D" w:rsidP="00A978CA">
      <w:pPr>
        <w:pStyle w:val="a7"/>
        <w:numPr>
          <w:ilvl w:val="0"/>
          <w:numId w:val="6"/>
        </w:numPr>
        <w:rPr>
          <w:rFonts w:ascii="Times New Roman" w:hAnsi="Times New Roman" w:cs="Times New Roman"/>
          <w:sz w:val="32"/>
          <w:szCs w:val="32"/>
        </w:rPr>
      </w:pPr>
      <w:r>
        <w:rPr>
          <w:rFonts w:ascii="Times New Roman" w:hAnsi="Times New Roman" w:cs="Times New Roman"/>
          <w:sz w:val="32"/>
          <w:szCs w:val="32"/>
        </w:rPr>
        <w:t>Коммерческое предложение инвестору…</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.2</w:t>
      </w:r>
      <w:r w:rsidR="00257F4A">
        <w:rPr>
          <w:rFonts w:ascii="Times New Roman" w:hAnsi="Times New Roman" w:cs="Times New Roman"/>
          <w:sz w:val="32"/>
          <w:szCs w:val="32"/>
        </w:rPr>
        <w:t>3</w:t>
      </w:r>
    </w:p>
    <w:p w14:paraId="68673B46" w14:textId="77777777" w:rsidR="00EA206A" w:rsidRPr="00C060DC" w:rsidRDefault="00EA206A" w:rsidP="00DE115B">
      <w:pPr>
        <w:jc w:val="center"/>
        <w:rPr>
          <w:rFonts w:ascii="Times New Roman" w:hAnsi="Times New Roman" w:cs="Times New Roman"/>
          <w:sz w:val="32"/>
          <w:szCs w:val="32"/>
        </w:rPr>
      </w:pPr>
    </w:p>
    <w:p w14:paraId="23D4F4A8" w14:textId="77777777" w:rsidR="00EA206A" w:rsidRPr="00C060DC" w:rsidRDefault="00EA206A" w:rsidP="00DE115B">
      <w:pPr>
        <w:jc w:val="center"/>
        <w:rPr>
          <w:rFonts w:ascii="Times New Roman" w:hAnsi="Times New Roman" w:cs="Times New Roman"/>
          <w:sz w:val="32"/>
          <w:szCs w:val="32"/>
        </w:rPr>
      </w:pPr>
    </w:p>
    <w:p w14:paraId="7E071A8F" w14:textId="77777777" w:rsidR="00EA206A" w:rsidRPr="00C060DC" w:rsidRDefault="00EA206A" w:rsidP="00DE115B">
      <w:pPr>
        <w:jc w:val="center"/>
        <w:rPr>
          <w:rFonts w:ascii="Times New Roman" w:hAnsi="Times New Roman" w:cs="Times New Roman"/>
          <w:sz w:val="32"/>
          <w:szCs w:val="32"/>
        </w:rPr>
      </w:pPr>
    </w:p>
    <w:p w14:paraId="2918BC3A" w14:textId="77777777" w:rsidR="00EA206A" w:rsidRPr="00C060DC" w:rsidRDefault="00EA206A" w:rsidP="00DE115B">
      <w:pPr>
        <w:jc w:val="center"/>
        <w:rPr>
          <w:rFonts w:ascii="Times New Roman" w:hAnsi="Times New Roman" w:cs="Times New Roman"/>
          <w:sz w:val="32"/>
          <w:szCs w:val="32"/>
        </w:rPr>
      </w:pPr>
    </w:p>
    <w:p w14:paraId="6CD69B6C" w14:textId="0736C52D" w:rsidR="00EA206A" w:rsidRPr="00C060DC" w:rsidRDefault="00EA206A" w:rsidP="00DE115B">
      <w:pPr>
        <w:jc w:val="center"/>
        <w:rPr>
          <w:rFonts w:ascii="Times New Roman" w:hAnsi="Times New Roman" w:cs="Times New Roman"/>
          <w:sz w:val="32"/>
          <w:szCs w:val="32"/>
        </w:rPr>
      </w:pPr>
    </w:p>
    <w:p w14:paraId="50AF4251" w14:textId="77777777" w:rsidR="00EA206A" w:rsidRPr="00C060DC" w:rsidRDefault="00EA206A" w:rsidP="00DE115B">
      <w:pPr>
        <w:jc w:val="center"/>
        <w:rPr>
          <w:rFonts w:ascii="Times New Roman" w:hAnsi="Times New Roman" w:cs="Times New Roman"/>
          <w:sz w:val="32"/>
          <w:szCs w:val="32"/>
        </w:rPr>
      </w:pPr>
    </w:p>
    <w:p w14:paraId="25DC9631" w14:textId="77777777" w:rsidR="00EA206A" w:rsidRPr="00C060DC" w:rsidRDefault="00EA206A" w:rsidP="00DE115B">
      <w:pPr>
        <w:jc w:val="center"/>
        <w:rPr>
          <w:rFonts w:ascii="Times New Roman" w:hAnsi="Times New Roman" w:cs="Times New Roman"/>
          <w:sz w:val="32"/>
          <w:szCs w:val="32"/>
        </w:rPr>
      </w:pPr>
    </w:p>
    <w:p w14:paraId="6E46C88B" w14:textId="77777777" w:rsidR="00EA206A" w:rsidRPr="00C060DC" w:rsidRDefault="00EA206A" w:rsidP="00DE115B">
      <w:pPr>
        <w:jc w:val="center"/>
        <w:rPr>
          <w:rFonts w:ascii="Times New Roman" w:hAnsi="Times New Roman" w:cs="Times New Roman"/>
          <w:sz w:val="32"/>
          <w:szCs w:val="32"/>
        </w:rPr>
      </w:pPr>
    </w:p>
    <w:p w14:paraId="08675055" w14:textId="77777777" w:rsidR="00EA206A" w:rsidRPr="00C060DC" w:rsidRDefault="00EA206A" w:rsidP="00DE115B">
      <w:pPr>
        <w:jc w:val="center"/>
        <w:rPr>
          <w:rFonts w:ascii="Times New Roman" w:hAnsi="Times New Roman" w:cs="Times New Roman"/>
          <w:sz w:val="32"/>
          <w:szCs w:val="32"/>
        </w:rPr>
      </w:pPr>
    </w:p>
    <w:p w14:paraId="4B567B83" w14:textId="77777777" w:rsidR="00EA206A" w:rsidRPr="00C060DC" w:rsidRDefault="00EA206A" w:rsidP="00DE115B">
      <w:pPr>
        <w:jc w:val="center"/>
        <w:rPr>
          <w:rFonts w:ascii="Times New Roman" w:hAnsi="Times New Roman" w:cs="Times New Roman"/>
          <w:sz w:val="32"/>
          <w:szCs w:val="32"/>
        </w:rPr>
      </w:pPr>
    </w:p>
    <w:p w14:paraId="0D20CCCB" w14:textId="77777777" w:rsidR="00EA206A" w:rsidRPr="00C060DC" w:rsidRDefault="00EA206A" w:rsidP="00DE115B">
      <w:pPr>
        <w:jc w:val="center"/>
        <w:rPr>
          <w:rFonts w:ascii="Times New Roman" w:hAnsi="Times New Roman" w:cs="Times New Roman"/>
          <w:sz w:val="32"/>
          <w:szCs w:val="32"/>
        </w:rPr>
      </w:pPr>
    </w:p>
    <w:p w14:paraId="178DE436" w14:textId="77777777" w:rsidR="00EA206A" w:rsidRDefault="00EA206A" w:rsidP="00DE115B">
      <w:pPr>
        <w:jc w:val="center"/>
        <w:rPr>
          <w:rFonts w:ascii="Times New Roman" w:hAnsi="Times New Roman" w:cs="Times New Roman"/>
          <w:sz w:val="32"/>
          <w:szCs w:val="32"/>
        </w:rPr>
      </w:pPr>
    </w:p>
    <w:p w14:paraId="1D61B5CE" w14:textId="77777777" w:rsidR="00C060DC" w:rsidRDefault="00C060DC" w:rsidP="00DE115B">
      <w:pPr>
        <w:jc w:val="center"/>
        <w:rPr>
          <w:rFonts w:ascii="Times New Roman" w:hAnsi="Times New Roman" w:cs="Times New Roman"/>
          <w:sz w:val="32"/>
          <w:szCs w:val="32"/>
        </w:rPr>
      </w:pPr>
    </w:p>
    <w:p w14:paraId="31A32DB8" w14:textId="77777777" w:rsidR="00C060DC" w:rsidRDefault="00C060DC" w:rsidP="00DE115B">
      <w:pPr>
        <w:jc w:val="center"/>
        <w:rPr>
          <w:rFonts w:ascii="Times New Roman" w:hAnsi="Times New Roman" w:cs="Times New Roman"/>
          <w:sz w:val="32"/>
          <w:szCs w:val="32"/>
        </w:rPr>
      </w:pPr>
    </w:p>
    <w:p w14:paraId="7958C8BB" w14:textId="77777777" w:rsidR="00C060DC" w:rsidRDefault="00C060DC" w:rsidP="00DE115B">
      <w:pPr>
        <w:jc w:val="center"/>
        <w:rPr>
          <w:rFonts w:ascii="Times New Roman" w:hAnsi="Times New Roman" w:cs="Times New Roman"/>
          <w:sz w:val="32"/>
          <w:szCs w:val="32"/>
        </w:rPr>
      </w:pPr>
    </w:p>
    <w:p w14:paraId="19E40A58" w14:textId="77777777" w:rsidR="00C060DC" w:rsidRPr="00C060DC" w:rsidRDefault="00C060DC" w:rsidP="00DE115B">
      <w:pPr>
        <w:jc w:val="center"/>
        <w:rPr>
          <w:rFonts w:ascii="Times New Roman" w:hAnsi="Times New Roman" w:cs="Times New Roman"/>
          <w:sz w:val="32"/>
          <w:szCs w:val="32"/>
        </w:rPr>
      </w:pPr>
    </w:p>
    <w:p w14:paraId="6702C4C8" w14:textId="77777777" w:rsidR="00EA206A" w:rsidRPr="00C060DC" w:rsidRDefault="00EA206A" w:rsidP="00DE115B">
      <w:pPr>
        <w:jc w:val="center"/>
        <w:rPr>
          <w:rFonts w:ascii="Times New Roman" w:hAnsi="Times New Roman" w:cs="Times New Roman"/>
          <w:sz w:val="32"/>
          <w:szCs w:val="32"/>
        </w:rPr>
      </w:pPr>
    </w:p>
    <w:p w14:paraId="5CD8D00C" w14:textId="1513BA4E" w:rsidR="00EA206A" w:rsidRPr="00C060DC" w:rsidRDefault="00EA206A" w:rsidP="00EA206A">
      <w:pPr>
        <w:pStyle w:val="a7"/>
        <w:numPr>
          <w:ilvl w:val="0"/>
          <w:numId w:val="1"/>
        </w:numPr>
        <w:jc w:val="center"/>
        <w:rPr>
          <w:rFonts w:ascii="Times New Roman" w:hAnsi="Times New Roman" w:cs="Times New Roman"/>
          <w:sz w:val="32"/>
          <w:szCs w:val="32"/>
        </w:rPr>
      </w:pPr>
      <w:r w:rsidRPr="00C060DC">
        <w:rPr>
          <w:rFonts w:ascii="Times New Roman" w:hAnsi="Times New Roman" w:cs="Times New Roman"/>
          <w:sz w:val="32"/>
          <w:szCs w:val="32"/>
        </w:rPr>
        <w:t>Резюме проекта</w:t>
      </w:r>
    </w:p>
    <w:p w14:paraId="5903E70C" w14:textId="4AA87E63" w:rsidR="00EA206A" w:rsidRPr="00C060DC" w:rsidRDefault="00EA206A" w:rsidP="00EA206A">
      <w:pPr>
        <w:rPr>
          <w:rFonts w:ascii="Times New Roman" w:hAnsi="Times New Roman" w:cs="Times New Roman"/>
          <w:sz w:val="32"/>
          <w:szCs w:val="32"/>
        </w:rPr>
      </w:pPr>
      <w:r w:rsidRPr="00C060DC">
        <w:rPr>
          <w:rFonts w:ascii="Times New Roman" w:hAnsi="Times New Roman" w:cs="Times New Roman"/>
          <w:sz w:val="32"/>
          <w:szCs w:val="32"/>
        </w:rPr>
        <w:t xml:space="preserve">Цель проекта – открытие </w:t>
      </w:r>
      <w:r w:rsidR="00E34373" w:rsidRPr="00C060DC">
        <w:rPr>
          <w:rFonts w:ascii="Times New Roman" w:hAnsi="Times New Roman" w:cs="Times New Roman"/>
          <w:sz w:val="32"/>
          <w:szCs w:val="32"/>
        </w:rPr>
        <w:t>сада-</w:t>
      </w:r>
      <w:r w:rsidRPr="00C060DC">
        <w:rPr>
          <w:rFonts w:ascii="Times New Roman" w:hAnsi="Times New Roman" w:cs="Times New Roman"/>
          <w:sz w:val="32"/>
          <w:szCs w:val="32"/>
        </w:rPr>
        <w:t xml:space="preserve">гостиницы для </w:t>
      </w:r>
      <w:r w:rsidR="00E34373" w:rsidRPr="00C060DC">
        <w:rPr>
          <w:rFonts w:ascii="Times New Roman" w:hAnsi="Times New Roman" w:cs="Times New Roman"/>
          <w:sz w:val="32"/>
          <w:szCs w:val="32"/>
        </w:rPr>
        <w:t>собак</w:t>
      </w:r>
      <w:r w:rsidRPr="00C060DC">
        <w:rPr>
          <w:rFonts w:ascii="Times New Roman" w:hAnsi="Times New Roman" w:cs="Times New Roman"/>
          <w:sz w:val="32"/>
          <w:szCs w:val="32"/>
        </w:rPr>
        <w:t xml:space="preserve"> на 22 места для оказания услуг по их передержке и временному размещению</w:t>
      </w:r>
      <w:r w:rsidR="00E34373" w:rsidRPr="00C060DC">
        <w:rPr>
          <w:rFonts w:ascii="Times New Roman" w:hAnsi="Times New Roman" w:cs="Times New Roman"/>
          <w:sz w:val="32"/>
          <w:szCs w:val="32"/>
        </w:rPr>
        <w:t>, с магазином с товарами для собак в зоне рецепции.</w:t>
      </w:r>
      <w:r w:rsidRPr="00C060DC">
        <w:rPr>
          <w:rFonts w:ascii="Times New Roman" w:hAnsi="Times New Roman" w:cs="Times New Roman"/>
          <w:sz w:val="32"/>
          <w:szCs w:val="32"/>
        </w:rPr>
        <w:t xml:space="preserve"> Гостиница для животных будет расположена в одноэтажном доме с двором, в черте города с населением 500 тыс. человек. Основными постояльцами гостиницы станут собаки, включая собак крупных пород. </w:t>
      </w:r>
    </w:p>
    <w:p w14:paraId="7679A4AF" w14:textId="1F01E5B2" w:rsidR="00EA206A" w:rsidRPr="00C060DC" w:rsidRDefault="00EA206A" w:rsidP="00EA206A">
      <w:pPr>
        <w:rPr>
          <w:rFonts w:ascii="Times New Roman" w:hAnsi="Times New Roman" w:cs="Times New Roman"/>
          <w:sz w:val="32"/>
          <w:szCs w:val="32"/>
        </w:rPr>
      </w:pPr>
      <w:r w:rsidRPr="00C060DC">
        <w:rPr>
          <w:rFonts w:ascii="Times New Roman" w:hAnsi="Times New Roman" w:cs="Times New Roman"/>
          <w:sz w:val="32"/>
          <w:szCs w:val="32"/>
        </w:rPr>
        <w:t>Стоимость проекта гостиницы для животных с учетом закупки оборудования, участка, постройки здания, регистрации и оформления, составит 11</w:t>
      </w:r>
      <w:r w:rsidR="00E34373" w:rsidRPr="00C060DC">
        <w:rPr>
          <w:rFonts w:ascii="Times New Roman" w:hAnsi="Times New Roman" w:cs="Times New Roman"/>
          <w:sz w:val="32"/>
          <w:szCs w:val="32"/>
        </w:rPr>
        <w:t xml:space="preserve"> </w:t>
      </w:r>
      <w:r w:rsidR="009E1288" w:rsidRPr="00C060DC">
        <w:rPr>
          <w:rFonts w:ascii="Times New Roman" w:hAnsi="Times New Roman" w:cs="Times New Roman"/>
          <w:sz w:val="32"/>
          <w:szCs w:val="32"/>
        </w:rPr>
        <w:t>689</w:t>
      </w:r>
      <w:r w:rsidRPr="00C060DC">
        <w:rPr>
          <w:rFonts w:ascii="Times New Roman" w:hAnsi="Times New Roman" w:cs="Times New Roman"/>
          <w:sz w:val="32"/>
          <w:szCs w:val="32"/>
        </w:rPr>
        <w:t> </w:t>
      </w:r>
      <w:r w:rsidR="009E1288" w:rsidRPr="00C060DC">
        <w:rPr>
          <w:rFonts w:ascii="Times New Roman" w:hAnsi="Times New Roman" w:cs="Times New Roman"/>
          <w:sz w:val="32"/>
          <w:szCs w:val="32"/>
        </w:rPr>
        <w:t>78</w:t>
      </w:r>
      <w:r w:rsidRPr="00C060DC">
        <w:rPr>
          <w:rFonts w:ascii="Times New Roman" w:hAnsi="Times New Roman" w:cs="Times New Roman"/>
          <w:sz w:val="32"/>
          <w:szCs w:val="32"/>
        </w:rPr>
        <w:t xml:space="preserve">0 руб. Старт проекта запланирован на начало </w:t>
      </w:r>
      <w:r w:rsidR="00E34373" w:rsidRPr="00C060DC">
        <w:rPr>
          <w:rFonts w:ascii="Times New Roman" w:hAnsi="Times New Roman" w:cs="Times New Roman"/>
          <w:sz w:val="32"/>
          <w:szCs w:val="32"/>
        </w:rPr>
        <w:t>ноября</w:t>
      </w:r>
      <w:r w:rsidRPr="00C060DC">
        <w:rPr>
          <w:rFonts w:ascii="Times New Roman" w:hAnsi="Times New Roman" w:cs="Times New Roman"/>
          <w:sz w:val="32"/>
          <w:szCs w:val="32"/>
        </w:rPr>
        <w:t xml:space="preserve"> 2024 года. Выход на окупаемость сада-гостиницы можно ожидать через </w:t>
      </w:r>
      <w:r w:rsidR="009E1288" w:rsidRPr="00C060DC">
        <w:rPr>
          <w:rFonts w:ascii="Times New Roman" w:hAnsi="Times New Roman" w:cs="Times New Roman"/>
          <w:sz w:val="32"/>
          <w:szCs w:val="32"/>
        </w:rPr>
        <w:t xml:space="preserve">3,5 </w:t>
      </w:r>
      <w:r w:rsidRPr="00C060DC">
        <w:rPr>
          <w:rFonts w:ascii="Times New Roman" w:hAnsi="Times New Roman" w:cs="Times New Roman"/>
          <w:sz w:val="32"/>
          <w:szCs w:val="32"/>
        </w:rPr>
        <w:t>года работы.</w:t>
      </w:r>
    </w:p>
    <w:p w14:paraId="4354C49E" w14:textId="77777777" w:rsidR="00EA206A" w:rsidRPr="00C060DC" w:rsidRDefault="00EA206A" w:rsidP="00EA206A">
      <w:pPr>
        <w:jc w:val="center"/>
        <w:rPr>
          <w:rFonts w:ascii="Times New Roman" w:hAnsi="Times New Roman" w:cs="Times New Roman"/>
          <w:sz w:val="32"/>
          <w:szCs w:val="32"/>
        </w:rPr>
      </w:pPr>
    </w:p>
    <w:tbl>
      <w:tblPr>
        <w:tblStyle w:val="ae"/>
        <w:tblW w:w="0" w:type="auto"/>
        <w:tblLook w:val="04A0" w:firstRow="1" w:lastRow="0" w:firstColumn="1" w:lastColumn="0" w:noHBand="0" w:noVBand="1"/>
      </w:tblPr>
      <w:tblGrid>
        <w:gridCol w:w="4672"/>
        <w:gridCol w:w="4673"/>
      </w:tblGrid>
      <w:tr w:rsidR="009E1288" w:rsidRPr="00C060DC" w14:paraId="7AE50F95" w14:textId="77777777" w:rsidTr="00EA206A">
        <w:tc>
          <w:tcPr>
            <w:tcW w:w="4672" w:type="dxa"/>
          </w:tcPr>
          <w:p w14:paraId="6CF4EFDC" w14:textId="35E9C94C" w:rsidR="009E1288" w:rsidRPr="00C060DC" w:rsidRDefault="009E1288" w:rsidP="009E1288">
            <w:pPr>
              <w:jc w:val="center"/>
              <w:rPr>
                <w:rFonts w:ascii="Times New Roman" w:hAnsi="Times New Roman" w:cs="Times New Roman"/>
                <w:sz w:val="32"/>
                <w:szCs w:val="32"/>
              </w:rPr>
            </w:pPr>
            <w:r w:rsidRPr="00C060DC">
              <w:rPr>
                <w:rFonts w:ascii="Times New Roman" w:hAnsi="Times New Roman" w:cs="Times New Roman"/>
                <w:sz w:val="32"/>
                <w:szCs w:val="32"/>
              </w:rPr>
              <w:t>Показатель</w:t>
            </w:r>
          </w:p>
        </w:tc>
        <w:tc>
          <w:tcPr>
            <w:tcW w:w="4673" w:type="dxa"/>
          </w:tcPr>
          <w:p w14:paraId="0BA2AD75" w14:textId="6FC8D4A3" w:rsidR="009E1288" w:rsidRPr="00C060DC" w:rsidRDefault="009E1288" w:rsidP="009E1288">
            <w:pPr>
              <w:jc w:val="center"/>
              <w:rPr>
                <w:rFonts w:ascii="Times New Roman" w:hAnsi="Times New Roman" w:cs="Times New Roman"/>
                <w:sz w:val="32"/>
                <w:szCs w:val="32"/>
              </w:rPr>
            </w:pPr>
            <w:r w:rsidRPr="00C060DC">
              <w:rPr>
                <w:rFonts w:ascii="Times New Roman" w:hAnsi="Times New Roman" w:cs="Times New Roman"/>
                <w:sz w:val="32"/>
                <w:szCs w:val="32"/>
              </w:rPr>
              <w:t>Значения</w:t>
            </w:r>
          </w:p>
        </w:tc>
      </w:tr>
      <w:tr w:rsidR="009E1288" w:rsidRPr="00C060DC" w14:paraId="567AEDA5" w14:textId="77777777" w:rsidTr="00EA206A">
        <w:tc>
          <w:tcPr>
            <w:tcW w:w="4672" w:type="dxa"/>
          </w:tcPr>
          <w:p w14:paraId="4093BC2B" w14:textId="3AC56B3D" w:rsidR="009E1288" w:rsidRPr="00C060DC" w:rsidRDefault="009E1288" w:rsidP="009E1288">
            <w:pPr>
              <w:jc w:val="center"/>
              <w:rPr>
                <w:rFonts w:ascii="Times New Roman" w:hAnsi="Times New Roman" w:cs="Times New Roman"/>
                <w:sz w:val="32"/>
                <w:szCs w:val="32"/>
              </w:rPr>
            </w:pPr>
            <w:r w:rsidRPr="00C060DC">
              <w:rPr>
                <w:rFonts w:ascii="Times New Roman" w:hAnsi="Times New Roman" w:cs="Times New Roman"/>
                <w:sz w:val="32"/>
                <w:szCs w:val="32"/>
              </w:rPr>
              <w:t>Ставка дисконтирования, %</w:t>
            </w:r>
          </w:p>
        </w:tc>
        <w:tc>
          <w:tcPr>
            <w:tcW w:w="4673" w:type="dxa"/>
          </w:tcPr>
          <w:p w14:paraId="7EA68CF7" w14:textId="70C3AEE7" w:rsidR="009E1288" w:rsidRPr="00C060DC" w:rsidRDefault="009E1288" w:rsidP="009E1288">
            <w:pPr>
              <w:jc w:val="center"/>
              <w:rPr>
                <w:rFonts w:ascii="Times New Roman" w:hAnsi="Times New Roman" w:cs="Times New Roman"/>
                <w:sz w:val="32"/>
                <w:szCs w:val="32"/>
              </w:rPr>
            </w:pPr>
            <w:r w:rsidRPr="00C060DC">
              <w:rPr>
                <w:rFonts w:ascii="Times New Roman" w:hAnsi="Times New Roman" w:cs="Times New Roman"/>
                <w:sz w:val="32"/>
                <w:szCs w:val="32"/>
              </w:rPr>
              <w:t>22,8</w:t>
            </w:r>
          </w:p>
        </w:tc>
      </w:tr>
      <w:tr w:rsidR="009E1288" w:rsidRPr="00C060DC" w14:paraId="23EFEB4E" w14:textId="77777777" w:rsidTr="00EA206A">
        <w:tc>
          <w:tcPr>
            <w:tcW w:w="4672" w:type="dxa"/>
          </w:tcPr>
          <w:p w14:paraId="4EFF4A47" w14:textId="4622C668" w:rsidR="009E1288" w:rsidRPr="00C060DC" w:rsidRDefault="009E1288" w:rsidP="009E1288">
            <w:pPr>
              <w:jc w:val="center"/>
              <w:rPr>
                <w:rFonts w:ascii="Times New Roman" w:hAnsi="Times New Roman" w:cs="Times New Roman"/>
                <w:sz w:val="32"/>
                <w:szCs w:val="32"/>
              </w:rPr>
            </w:pPr>
            <w:r w:rsidRPr="00C060DC">
              <w:rPr>
                <w:rFonts w:ascii="Times New Roman" w:hAnsi="Times New Roman" w:cs="Times New Roman"/>
                <w:sz w:val="32"/>
                <w:szCs w:val="32"/>
              </w:rPr>
              <w:t>Чистая приведенная стоимость, руб.</w:t>
            </w:r>
          </w:p>
        </w:tc>
        <w:tc>
          <w:tcPr>
            <w:tcW w:w="4673" w:type="dxa"/>
          </w:tcPr>
          <w:p w14:paraId="32D1567E" w14:textId="3F227107" w:rsidR="009E1288" w:rsidRPr="00C060DC" w:rsidRDefault="009E1288" w:rsidP="009E1288">
            <w:pPr>
              <w:jc w:val="center"/>
              <w:rPr>
                <w:rFonts w:ascii="Times New Roman" w:hAnsi="Times New Roman" w:cs="Times New Roman"/>
                <w:sz w:val="32"/>
                <w:szCs w:val="32"/>
              </w:rPr>
            </w:pPr>
            <w:r w:rsidRPr="00C060DC">
              <w:rPr>
                <w:rFonts w:ascii="Times New Roman" w:hAnsi="Times New Roman" w:cs="Times New Roman"/>
                <w:sz w:val="32"/>
                <w:szCs w:val="32"/>
              </w:rPr>
              <w:t>12 384 092,5</w:t>
            </w:r>
          </w:p>
        </w:tc>
      </w:tr>
      <w:tr w:rsidR="009E1288" w:rsidRPr="00C060DC" w14:paraId="4D7515F9" w14:textId="77777777" w:rsidTr="00EA206A">
        <w:tc>
          <w:tcPr>
            <w:tcW w:w="4672" w:type="dxa"/>
          </w:tcPr>
          <w:p w14:paraId="5F3F6C38" w14:textId="1FD8C4C8" w:rsidR="009E1288" w:rsidRPr="00C060DC" w:rsidRDefault="009E1288" w:rsidP="009E1288">
            <w:pPr>
              <w:jc w:val="center"/>
              <w:rPr>
                <w:rFonts w:ascii="Times New Roman" w:hAnsi="Times New Roman" w:cs="Times New Roman"/>
                <w:sz w:val="32"/>
                <w:szCs w:val="32"/>
              </w:rPr>
            </w:pPr>
            <w:r w:rsidRPr="00C060DC">
              <w:rPr>
                <w:rFonts w:ascii="Times New Roman" w:hAnsi="Times New Roman" w:cs="Times New Roman"/>
                <w:sz w:val="32"/>
                <w:szCs w:val="32"/>
              </w:rPr>
              <w:t>Чистая прибыль проекта, руб.</w:t>
            </w:r>
          </w:p>
        </w:tc>
        <w:tc>
          <w:tcPr>
            <w:tcW w:w="4673" w:type="dxa"/>
          </w:tcPr>
          <w:p w14:paraId="1F279B14" w14:textId="5A01DF88" w:rsidR="009E1288" w:rsidRPr="00C060DC" w:rsidRDefault="009E1288" w:rsidP="009E1288">
            <w:pPr>
              <w:jc w:val="center"/>
              <w:rPr>
                <w:rFonts w:ascii="Times New Roman" w:hAnsi="Times New Roman" w:cs="Times New Roman"/>
                <w:sz w:val="32"/>
                <w:szCs w:val="32"/>
              </w:rPr>
            </w:pPr>
            <w:r w:rsidRPr="00C060DC">
              <w:rPr>
                <w:rFonts w:ascii="Times New Roman" w:hAnsi="Times New Roman" w:cs="Times New Roman"/>
                <w:sz w:val="32"/>
                <w:szCs w:val="32"/>
              </w:rPr>
              <w:t>293 000 – 1 158 800</w:t>
            </w:r>
          </w:p>
        </w:tc>
      </w:tr>
      <w:tr w:rsidR="009E1288" w:rsidRPr="00C060DC" w14:paraId="479B553B" w14:textId="77777777" w:rsidTr="00EA206A">
        <w:tc>
          <w:tcPr>
            <w:tcW w:w="4672" w:type="dxa"/>
          </w:tcPr>
          <w:p w14:paraId="48F4AAA4" w14:textId="2D218A7B" w:rsidR="009E1288" w:rsidRPr="00C060DC" w:rsidRDefault="009E1288" w:rsidP="009E1288">
            <w:pPr>
              <w:jc w:val="center"/>
              <w:rPr>
                <w:rFonts w:ascii="Times New Roman" w:hAnsi="Times New Roman" w:cs="Times New Roman"/>
                <w:sz w:val="32"/>
                <w:szCs w:val="32"/>
              </w:rPr>
            </w:pPr>
            <w:r w:rsidRPr="00C060DC">
              <w:rPr>
                <w:rFonts w:ascii="Times New Roman" w:hAnsi="Times New Roman" w:cs="Times New Roman"/>
                <w:sz w:val="32"/>
                <w:szCs w:val="32"/>
              </w:rPr>
              <w:t>Рентабельность продаж, %</w:t>
            </w:r>
          </w:p>
        </w:tc>
        <w:tc>
          <w:tcPr>
            <w:tcW w:w="4673" w:type="dxa"/>
          </w:tcPr>
          <w:p w14:paraId="6D433D80" w14:textId="7ACA668C" w:rsidR="009E1288" w:rsidRPr="00C060DC" w:rsidRDefault="009E1288" w:rsidP="009E1288">
            <w:pPr>
              <w:jc w:val="center"/>
              <w:rPr>
                <w:rFonts w:ascii="Times New Roman" w:hAnsi="Times New Roman" w:cs="Times New Roman"/>
                <w:sz w:val="32"/>
                <w:szCs w:val="32"/>
              </w:rPr>
            </w:pPr>
            <w:r w:rsidRPr="00C060DC">
              <w:rPr>
                <w:rFonts w:ascii="Times New Roman" w:hAnsi="Times New Roman" w:cs="Times New Roman"/>
                <w:sz w:val="32"/>
                <w:szCs w:val="32"/>
              </w:rPr>
              <w:t>27</w:t>
            </w:r>
          </w:p>
        </w:tc>
      </w:tr>
      <w:tr w:rsidR="009E1288" w:rsidRPr="00C060DC" w14:paraId="242F7139" w14:textId="77777777" w:rsidTr="00EA206A">
        <w:tc>
          <w:tcPr>
            <w:tcW w:w="4672" w:type="dxa"/>
          </w:tcPr>
          <w:p w14:paraId="45024557" w14:textId="4B175E84" w:rsidR="009E1288" w:rsidRPr="00C060DC" w:rsidRDefault="009E1288" w:rsidP="009E1288">
            <w:pPr>
              <w:jc w:val="center"/>
              <w:rPr>
                <w:rFonts w:ascii="Times New Roman" w:hAnsi="Times New Roman" w:cs="Times New Roman"/>
                <w:sz w:val="32"/>
                <w:szCs w:val="32"/>
              </w:rPr>
            </w:pPr>
            <w:r w:rsidRPr="00C060DC">
              <w:rPr>
                <w:rFonts w:ascii="Times New Roman" w:hAnsi="Times New Roman" w:cs="Times New Roman"/>
                <w:sz w:val="32"/>
                <w:szCs w:val="32"/>
              </w:rPr>
              <w:t xml:space="preserve">Срок окупаемости (PP), </w:t>
            </w:r>
            <w:proofErr w:type="spellStart"/>
            <w:r w:rsidRPr="00C060DC">
              <w:rPr>
                <w:rFonts w:ascii="Times New Roman" w:hAnsi="Times New Roman" w:cs="Times New Roman"/>
                <w:sz w:val="32"/>
                <w:szCs w:val="32"/>
              </w:rPr>
              <w:t>мес</w:t>
            </w:r>
            <w:proofErr w:type="spellEnd"/>
          </w:p>
        </w:tc>
        <w:tc>
          <w:tcPr>
            <w:tcW w:w="4673" w:type="dxa"/>
          </w:tcPr>
          <w:p w14:paraId="032B036F" w14:textId="73444D84" w:rsidR="009E1288" w:rsidRPr="00C060DC" w:rsidRDefault="00963FE5" w:rsidP="009E1288">
            <w:pPr>
              <w:jc w:val="center"/>
              <w:rPr>
                <w:rFonts w:ascii="Times New Roman" w:hAnsi="Times New Roman" w:cs="Times New Roman"/>
                <w:sz w:val="32"/>
                <w:szCs w:val="32"/>
              </w:rPr>
            </w:pPr>
            <w:r>
              <w:rPr>
                <w:rFonts w:ascii="Times New Roman" w:hAnsi="Times New Roman" w:cs="Times New Roman"/>
                <w:sz w:val="32"/>
                <w:szCs w:val="32"/>
              </w:rPr>
              <w:t>45</w:t>
            </w:r>
          </w:p>
        </w:tc>
      </w:tr>
      <w:tr w:rsidR="009E1288" w:rsidRPr="00C060DC" w14:paraId="4F2673F6" w14:textId="77777777" w:rsidTr="00EA206A">
        <w:tc>
          <w:tcPr>
            <w:tcW w:w="4672" w:type="dxa"/>
          </w:tcPr>
          <w:p w14:paraId="5595D485" w14:textId="113B8EFE" w:rsidR="009E1288" w:rsidRPr="00C060DC" w:rsidRDefault="009E1288" w:rsidP="009E1288">
            <w:pPr>
              <w:jc w:val="center"/>
              <w:rPr>
                <w:rFonts w:ascii="Times New Roman" w:hAnsi="Times New Roman" w:cs="Times New Roman"/>
                <w:sz w:val="32"/>
                <w:szCs w:val="32"/>
              </w:rPr>
            </w:pPr>
            <w:r w:rsidRPr="00C060DC">
              <w:rPr>
                <w:rFonts w:ascii="Times New Roman" w:hAnsi="Times New Roman" w:cs="Times New Roman"/>
                <w:sz w:val="32"/>
                <w:szCs w:val="32"/>
              </w:rPr>
              <w:t>Дисконтированный срок окупаемости (DPP), мес.</w:t>
            </w:r>
          </w:p>
        </w:tc>
        <w:tc>
          <w:tcPr>
            <w:tcW w:w="4673" w:type="dxa"/>
          </w:tcPr>
          <w:p w14:paraId="7006C7A8" w14:textId="640965C4" w:rsidR="009E1288" w:rsidRPr="00C060DC" w:rsidRDefault="00963FE5" w:rsidP="009E1288">
            <w:pPr>
              <w:jc w:val="center"/>
              <w:rPr>
                <w:rFonts w:ascii="Times New Roman" w:hAnsi="Times New Roman" w:cs="Times New Roman"/>
                <w:sz w:val="32"/>
                <w:szCs w:val="32"/>
              </w:rPr>
            </w:pPr>
            <w:r>
              <w:rPr>
                <w:rFonts w:ascii="Times New Roman" w:hAnsi="Times New Roman" w:cs="Times New Roman"/>
                <w:sz w:val="32"/>
                <w:szCs w:val="32"/>
              </w:rPr>
              <w:t>52</w:t>
            </w:r>
          </w:p>
        </w:tc>
      </w:tr>
      <w:tr w:rsidR="009E1288" w:rsidRPr="00C060DC" w14:paraId="30DE8E05" w14:textId="77777777" w:rsidTr="00EA206A">
        <w:tc>
          <w:tcPr>
            <w:tcW w:w="4672" w:type="dxa"/>
          </w:tcPr>
          <w:p w14:paraId="478A1D9F" w14:textId="64FB3187" w:rsidR="009E1288" w:rsidRPr="00C060DC" w:rsidRDefault="009E1288" w:rsidP="009E1288">
            <w:pPr>
              <w:jc w:val="center"/>
              <w:rPr>
                <w:rFonts w:ascii="Times New Roman" w:hAnsi="Times New Roman" w:cs="Times New Roman"/>
                <w:sz w:val="32"/>
                <w:szCs w:val="32"/>
              </w:rPr>
            </w:pPr>
            <w:r w:rsidRPr="00C060DC">
              <w:rPr>
                <w:rFonts w:ascii="Times New Roman" w:hAnsi="Times New Roman" w:cs="Times New Roman"/>
                <w:sz w:val="32"/>
                <w:szCs w:val="32"/>
              </w:rPr>
              <w:t>Индекс прибыльности (PI)%</w:t>
            </w:r>
          </w:p>
        </w:tc>
        <w:tc>
          <w:tcPr>
            <w:tcW w:w="4673" w:type="dxa"/>
          </w:tcPr>
          <w:p w14:paraId="189F431E" w14:textId="13A7EE79" w:rsidR="009E1288" w:rsidRPr="00C060DC" w:rsidRDefault="009E1288" w:rsidP="009E1288">
            <w:pPr>
              <w:jc w:val="center"/>
              <w:rPr>
                <w:rFonts w:ascii="Times New Roman" w:hAnsi="Times New Roman" w:cs="Times New Roman"/>
                <w:sz w:val="32"/>
                <w:szCs w:val="32"/>
              </w:rPr>
            </w:pPr>
            <w:r w:rsidRPr="00C060DC">
              <w:rPr>
                <w:rFonts w:ascii="Times New Roman" w:hAnsi="Times New Roman" w:cs="Times New Roman"/>
                <w:sz w:val="32"/>
                <w:szCs w:val="32"/>
              </w:rPr>
              <w:t>1,06</w:t>
            </w:r>
          </w:p>
        </w:tc>
      </w:tr>
    </w:tbl>
    <w:p w14:paraId="195AB46E" w14:textId="77777777" w:rsidR="00F968EC" w:rsidRPr="00C060DC" w:rsidRDefault="00F968EC" w:rsidP="009E1288">
      <w:pPr>
        <w:rPr>
          <w:rFonts w:ascii="Times New Roman" w:hAnsi="Times New Roman" w:cs="Times New Roman"/>
          <w:sz w:val="32"/>
          <w:szCs w:val="32"/>
        </w:rPr>
      </w:pPr>
    </w:p>
    <w:p w14:paraId="36246D92" w14:textId="77777777" w:rsidR="00C060DC" w:rsidRDefault="00C060DC" w:rsidP="00F968EC">
      <w:pPr>
        <w:jc w:val="center"/>
        <w:rPr>
          <w:rFonts w:ascii="Times New Roman" w:hAnsi="Times New Roman" w:cs="Times New Roman"/>
          <w:sz w:val="32"/>
          <w:szCs w:val="32"/>
        </w:rPr>
      </w:pPr>
    </w:p>
    <w:p w14:paraId="55E58E27" w14:textId="77777777" w:rsidR="00C060DC" w:rsidRDefault="00C060DC" w:rsidP="00F968EC">
      <w:pPr>
        <w:jc w:val="center"/>
        <w:rPr>
          <w:rFonts w:ascii="Times New Roman" w:hAnsi="Times New Roman" w:cs="Times New Roman"/>
          <w:sz w:val="32"/>
          <w:szCs w:val="32"/>
        </w:rPr>
      </w:pPr>
    </w:p>
    <w:p w14:paraId="1855985C" w14:textId="77777777" w:rsidR="00C060DC" w:rsidRDefault="00C060DC" w:rsidP="00F968EC">
      <w:pPr>
        <w:jc w:val="center"/>
        <w:rPr>
          <w:rFonts w:ascii="Times New Roman" w:hAnsi="Times New Roman" w:cs="Times New Roman"/>
          <w:sz w:val="32"/>
          <w:szCs w:val="32"/>
        </w:rPr>
      </w:pPr>
    </w:p>
    <w:p w14:paraId="1AECBBD4" w14:textId="77777777" w:rsidR="00C060DC" w:rsidRDefault="00C060DC" w:rsidP="00F968EC">
      <w:pPr>
        <w:jc w:val="center"/>
        <w:rPr>
          <w:rFonts w:ascii="Times New Roman" w:hAnsi="Times New Roman" w:cs="Times New Roman"/>
          <w:sz w:val="32"/>
          <w:szCs w:val="32"/>
        </w:rPr>
      </w:pPr>
    </w:p>
    <w:p w14:paraId="02C0218E" w14:textId="77777777" w:rsidR="00C060DC" w:rsidRDefault="00C060DC" w:rsidP="00F968EC">
      <w:pPr>
        <w:jc w:val="center"/>
        <w:rPr>
          <w:rFonts w:ascii="Times New Roman" w:hAnsi="Times New Roman" w:cs="Times New Roman"/>
          <w:sz w:val="32"/>
          <w:szCs w:val="32"/>
        </w:rPr>
      </w:pPr>
    </w:p>
    <w:p w14:paraId="1F622C33" w14:textId="77777777" w:rsidR="00C060DC" w:rsidRDefault="00C060DC" w:rsidP="00F968EC">
      <w:pPr>
        <w:jc w:val="center"/>
        <w:rPr>
          <w:rFonts w:ascii="Times New Roman" w:hAnsi="Times New Roman" w:cs="Times New Roman"/>
          <w:sz w:val="32"/>
          <w:szCs w:val="32"/>
        </w:rPr>
      </w:pPr>
    </w:p>
    <w:p w14:paraId="6B927F31" w14:textId="77777777" w:rsidR="00C060DC" w:rsidRDefault="00C060DC" w:rsidP="00F968EC">
      <w:pPr>
        <w:jc w:val="center"/>
        <w:rPr>
          <w:rFonts w:ascii="Times New Roman" w:hAnsi="Times New Roman" w:cs="Times New Roman"/>
          <w:sz w:val="32"/>
          <w:szCs w:val="32"/>
        </w:rPr>
      </w:pPr>
    </w:p>
    <w:p w14:paraId="3BFE5895" w14:textId="144664B7" w:rsidR="00F968EC" w:rsidRPr="00C060DC" w:rsidRDefault="00F968EC" w:rsidP="00F968EC">
      <w:pPr>
        <w:jc w:val="center"/>
        <w:rPr>
          <w:rFonts w:ascii="Times New Roman" w:hAnsi="Times New Roman" w:cs="Times New Roman"/>
          <w:sz w:val="32"/>
          <w:szCs w:val="32"/>
        </w:rPr>
      </w:pPr>
      <w:r w:rsidRPr="00C060DC">
        <w:rPr>
          <w:rFonts w:ascii="Times New Roman" w:hAnsi="Times New Roman" w:cs="Times New Roman"/>
          <w:sz w:val="32"/>
          <w:szCs w:val="32"/>
        </w:rPr>
        <w:t>2.Описание отрасли и компании</w:t>
      </w:r>
    </w:p>
    <w:p w14:paraId="2799273E" w14:textId="0B7FD996" w:rsidR="00F968EC" w:rsidRPr="00C060DC" w:rsidRDefault="00F968EC" w:rsidP="00F968EC">
      <w:pPr>
        <w:rPr>
          <w:rFonts w:ascii="Times New Roman" w:hAnsi="Times New Roman" w:cs="Times New Roman"/>
          <w:sz w:val="32"/>
          <w:szCs w:val="32"/>
        </w:rPr>
      </w:pPr>
      <w:r w:rsidRPr="00C060DC">
        <w:rPr>
          <w:rFonts w:ascii="Times New Roman" w:hAnsi="Times New Roman" w:cs="Times New Roman"/>
          <w:sz w:val="32"/>
          <w:szCs w:val="32"/>
        </w:rPr>
        <w:t xml:space="preserve">Примерно каждый </w:t>
      </w:r>
      <w:r w:rsidR="000A78BA" w:rsidRPr="00C060DC">
        <w:rPr>
          <w:rFonts w:ascii="Times New Roman" w:hAnsi="Times New Roman" w:cs="Times New Roman"/>
          <w:sz w:val="32"/>
          <w:szCs w:val="32"/>
        </w:rPr>
        <w:t>третий</w:t>
      </w:r>
      <w:r w:rsidRPr="00C060DC">
        <w:rPr>
          <w:rFonts w:ascii="Times New Roman" w:hAnsi="Times New Roman" w:cs="Times New Roman"/>
          <w:sz w:val="32"/>
          <w:szCs w:val="32"/>
        </w:rPr>
        <w:t xml:space="preserve"> россиянин имеет у себя дома домашнего питомца. В настоящее время в домохозяйствах России насчитывается около 13 </w:t>
      </w:r>
      <w:proofErr w:type="gramStart"/>
      <w:r w:rsidRPr="00C060DC">
        <w:rPr>
          <w:rFonts w:ascii="Times New Roman" w:hAnsi="Times New Roman" w:cs="Times New Roman"/>
          <w:sz w:val="32"/>
          <w:szCs w:val="32"/>
        </w:rPr>
        <w:t>млн.</w:t>
      </w:r>
      <w:proofErr w:type="gramEnd"/>
      <w:r w:rsidRPr="00C060DC">
        <w:rPr>
          <w:rFonts w:ascii="Times New Roman" w:hAnsi="Times New Roman" w:cs="Times New Roman"/>
          <w:sz w:val="32"/>
          <w:szCs w:val="32"/>
        </w:rPr>
        <w:t xml:space="preserve"> собак. В последнее время в стране отмечаются тенденции увеличения числа домашних животных. В особенности это заметно на примере больших городов, где забота о собаке становится самым эффективным методом общения с живой природой и лучшим лекарством против стрессов. С ростом благосостояния населения возрастают и траты на питомцев. В среднем, за 2023 год они составляют около </w:t>
      </w:r>
      <w:r w:rsidR="005657D7" w:rsidRPr="00C060DC">
        <w:rPr>
          <w:rFonts w:ascii="Times New Roman" w:hAnsi="Times New Roman" w:cs="Times New Roman"/>
          <w:sz w:val="32"/>
          <w:szCs w:val="32"/>
        </w:rPr>
        <w:t>11</w:t>
      </w:r>
      <w:r w:rsidR="0027389F" w:rsidRPr="00C060DC">
        <w:rPr>
          <w:rFonts w:ascii="Times New Roman" w:hAnsi="Times New Roman" w:cs="Times New Roman"/>
          <w:sz w:val="32"/>
          <w:szCs w:val="32"/>
        </w:rPr>
        <w:t xml:space="preserve"> </w:t>
      </w:r>
      <w:r w:rsidRPr="00C060DC">
        <w:rPr>
          <w:rFonts w:ascii="Times New Roman" w:hAnsi="Times New Roman" w:cs="Times New Roman"/>
          <w:sz w:val="32"/>
          <w:szCs w:val="32"/>
        </w:rPr>
        <w:t xml:space="preserve">тыс. руб. в месяц. В крупных городах появляется все больше точек, оказывающих услуги животным: ветеринарные центры, гостиница для животных и груминг-центры, где питомцу можно сделать стрижку, а также центры </w:t>
      </w:r>
      <w:proofErr w:type="gramStart"/>
      <w:r w:rsidRPr="00C060DC">
        <w:rPr>
          <w:rFonts w:ascii="Times New Roman" w:hAnsi="Times New Roman" w:cs="Times New Roman"/>
          <w:sz w:val="32"/>
          <w:szCs w:val="32"/>
        </w:rPr>
        <w:t>передержки .</w:t>
      </w:r>
      <w:proofErr w:type="gramEnd"/>
    </w:p>
    <w:p w14:paraId="39834A91" w14:textId="77777777" w:rsidR="00F968EC" w:rsidRPr="00C060DC" w:rsidRDefault="00F968EC" w:rsidP="00F968EC">
      <w:pPr>
        <w:rPr>
          <w:rFonts w:ascii="Times New Roman" w:hAnsi="Times New Roman" w:cs="Times New Roman"/>
          <w:sz w:val="32"/>
          <w:szCs w:val="32"/>
        </w:rPr>
      </w:pPr>
    </w:p>
    <w:p w14:paraId="7CD07CBB" w14:textId="7296881E" w:rsidR="00F968EC" w:rsidRPr="00C060DC" w:rsidRDefault="0027389F" w:rsidP="00F968EC">
      <w:pPr>
        <w:rPr>
          <w:rFonts w:ascii="Times New Roman" w:hAnsi="Times New Roman" w:cs="Times New Roman"/>
          <w:sz w:val="32"/>
          <w:szCs w:val="32"/>
        </w:rPr>
      </w:pPr>
      <w:r w:rsidRPr="00C060DC">
        <w:rPr>
          <w:rFonts w:ascii="Times New Roman" w:hAnsi="Times New Roman" w:cs="Times New Roman"/>
          <w:sz w:val="32"/>
          <w:szCs w:val="32"/>
        </w:rPr>
        <w:t>Сад-г</w:t>
      </w:r>
      <w:r w:rsidR="00F968EC" w:rsidRPr="00C060DC">
        <w:rPr>
          <w:rFonts w:ascii="Times New Roman" w:hAnsi="Times New Roman" w:cs="Times New Roman"/>
          <w:sz w:val="32"/>
          <w:szCs w:val="32"/>
        </w:rPr>
        <w:t>остиница для животных представляют собой новое явление для нашей страны. Потребность в заведениях такого рода у владельцев домашних животных возникает при необходимости оставить под присмотром питомца на время отсутствия –</w:t>
      </w:r>
      <w:r w:rsidRPr="00C060DC">
        <w:rPr>
          <w:rFonts w:ascii="Times New Roman" w:hAnsi="Times New Roman" w:cs="Times New Roman"/>
          <w:sz w:val="32"/>
          <w:szCs w:val="32"/>
        </w:rPr>
        <w:t xml:space="preserve"> на рабочий день хозяина, чтобы собака была занята, а </w:t>
      </w:r>
      <w:proofErr w:type="gramStart"/>
      <w:r w:rsidRPr="00C060DC">
        <w:rPr>
          <w:rFonts w:ascii="Times New Roman" w:hAnsi="Times New Roman" w:cs="Times New Roman"/>
          <w:sz w:val="32"/>
          <w:szCs w:val="32"/>
        </w:rPr>
        <w:t>так же</w:t>
      </w:r>
      <w:proofErr w:type="gramEnd"/>
      <w:r w:rsidR="00F968EC" w:rsidRPr="00C060DC">
        <w:rPr>
          <w:rFonts w:ascii="Times New Roman" w:hAnsi="Times New Roman" w:cs="Times New Roman"/>
          <w:sz w:val="32"/>
          <w:szCs w:val="32"/>
        </w:rPr>
        <w:t xml:space="preserve"> при отъездах, командировках, переездах</w:t>
      </w:r>
      <w:r w:rsidRPr="00C060DC">
        <w:rPr>
          <w:rFonts w:ascii="Times New Roman" w:hAnsi="Times New Roman" w:cs="Times New Roman"/>
          <w:sz w:val="32"/>
          <w:szCs w:val="32"/>
        </w:rPr>
        <w:t xml:space="preserve">. </w:t>
      </w:r>
      <w:r w:rsidR="00F968EC" w:rsidRPr="00C060DC">
        <w:rPr>
          <w:rFonts w:ascii="Times New Roman" w:hAnsi="Times New Roman" w:cs="Times New Roman"/>
          <w:sz w:val="32"/>
          <w:szCs w:val="32"/>
        </w:rPr>
        <w:t xml:space="preserve">Довольно часто собаку бывает не на кого оставить, да и доверие к временным хозяевам, занимающимся передержками, небольшое. Зачастую условия содержания могут совершенно не совпадать с желаемыми, при этом сложно спрогнозировать, будут ли за животным должным образом ухаживать, получил ли оно хороший корм и прочее. Решение всех этих вопросов и берут на себя </w:t>
      </w:r>
      <w:r w:rsidRPr="00C060DC">
        <w:rPr>
          <w:rFonts w:ascii="Times New Roman" w:hAnsi="Times New Roman" w:cs="Times New Roman"/>
          <w:sz w:val="32"/>
          <w:szCs w:val="32"/>
        </w:rPr>
        <w:t>сад-</w:t>
      </w:r>
      <w:r w:rsidR="00F968EC" w:rsidRPr="00C060DC">
        <w:rPr>
          <w:rFonts w:ascii="Times New Roman" w:hAnsi="Times New Roman" w:cs="Times New Roman"/>
          <w:sz w:val="32"/>
          <w:szCs w:val="32"/>
        </w:rPr>
        <w:t xml:space="preserve">гостиница для животных. До недавнего времени этот бизнес развивался стихийно, не пользуясь достаточным уровнем доверия хозяев питомцев. Однако в последнее время рынок гостиничных услуг стал более цивилизованным: сфера стала тщательнее контролироваться </w:t>
      </w:r>
      <w:r w:rsidR="00F968EC" w:rsidRPr="00C060DC">
        <w:rPr>
          <w:rFonts w:ascii="Times New Roman" w:hAnsi="Times New Roman" w:cs="Times New Roman"/>
          <w:sz w:val="32"/>
          <w:szCs w:val="32"/>
        </w:rPr>
        <w:lastRenderedPageBreak/>
        <w:t xml:space="preserve">ветнадзором, стали появляться сервисы, предлагающие услуги в проверенных гостиницах для животных. </w:t>
      </w:r>
    </w:p>
    <w:p w14:paraId="654E0CE4" w14:textId="77777777" w:rsidR="00F968EC" w:rsidRPr="00C060DC" w:rsidRDefault="00F968EC" w:rsidP="00F968EC">
      <w:pPr>
        <w:rPr>
          <w:rFonts w:ascii="Times New Roman" w:hAnsi="Times New Roman" w:cs="Times New Roman"/>
          <w:sz w:val="32"/>
          <w:szCs w:val="32"/>
        </w:rPr>
      </w:pPr>
    </w:p>
    <w:p w14:paraId="13638CE2" w14:textId="2CFA35BC" w:rsidR="00F968EC" w:rsidRPr="00C060DC" w:rsidRDefault="00F968EC" w:rsidP="00F968EC">
      <w:pPr>
        <w:rPr>
          <w:rFonts w:ascii="Times New Roman" w:hAnsi="Times New Roman" w:cs="Times New Roman"/>
          <w:sz w:val="32"/>
          <w:szCs w:val="32"/>
        </w:rPr>
      </w:pPr>
      <w:r w:rsidRPr="00C060DC">
        <w:rPr>
          <w:rFonts w:ascii="Times New Roman" w:hAnsi="Times New Roman" w:cs="Times New Roman"/>
          <w:sz w:val="32"/>
          <w:szCs w:val="32"/>
        </w:rPr>
        <w:t>Большая</w:t>
      </w:r>
      <w:r w:rsidR="0027389F" w:rsidRPr="00C060DC">
        <w:rPr>
          <w:rFonts w:ascii="Times New Roman" w:hAnsi="Times New Roman" w:cs="Times New Roman"/>
          <w:sz w:val="32"/>
          <w:szCs w:val="32"/>
        </w:rPr>
        <w:t xml:space="preserve"> </w:t>
      </w:r>
      <w:r w:rsidRPr="00C060DC">
        <w:rPr>
          <w:rFonts w:ascii="Times New Roman" w:hAnsi="Times New Roman" w:cs="Times New Roman"/>
          <w:sz w:val="32"/>
          <w:szCs w:val="32"/>
        </w:rPr>
        <w:t xml:space="preserve">часть </w:t>
      </w:r>
      <w:r w:rsidR="0027389F" w:rsidRPr="00C060DC">
        <w:rPr>
          <w:rFonts w:ascii="Times New Roman" w:hAnsi="Times New Roman" w:cs="Times New Roman"/>
          <w:sz w:val="32"/>
          <w:szCs w:val="32"/>
        </w:rPr>
        <w:t xml:space="preserve">садов-гостиниц </w:t>
      </w:r>
      <w:r w:rsidRPr="00C060DC">
        <w:rPr>
          <w:rFonts w:ascii="Times New Roman" w:hAnsi="Times New Roman" w:cs="Times New Roman"/>
          <w:sz w:val="32"/>
          <w:szCs w:val="32"/>
        </w:rPr>
        <w:t xml:space="preserve">расположена в крупных городах. По данным 2 ГИС, в 15 городах-миллионниках России, можно насчитать более 100 предложений от гостиниц для животных. В ближайшем будущем можно ожидать, что инфраструктура для домашних животных будет улучшаться. Есть перспективы и у такого явления, как туризм с животными. </w:t>
      </w:r>
    </w:p>
    <w:p w14:paraId="2166DE70" w14:textId="77777777" w:rsidR="0027389F" w:rsidRPr="00C060DC" w:rsidRDefault="0027389F" w:rsidP="00F968EC">
      <w:pPr>
        <w:rPr>
          <w:rFonts w:ascii="Times New Roman" w:hAnsi="Times New Roman" w:cs="Times New Roman"/>
          <w:sz w:val="32"/>
          <w:szCs w:val="32"/>
        </w:rPr>
      </w:pPr>
    </w:p>
    <w:p w14:paraId="0C5E5C2F" w14:textId="77777777" w:rsidR="0027389F" w:rsidRPr="00C060DC" w:rsidRDefault="00F968EC" w:rsidP="00F968EC">
      <w:pPr>
        <w:rPr>
          <w:rFonts w:ascii="Times New Roman" w:hAnsi="Times New Roman" w:cs="Times New Roman"/>
          <w:sz w:val="32"/>
          <w:szCs w:val="32"/>
        </w:rPr>
      </w:pPr>
      <w:r w:rsidRPr="00C060DC">
        <w:rPr>
          <w:rFonts w:ascii="Times New Roman" w:hAnsi="Times New Roman" w:cs="Times New Roman"/>
          <w:sz w:val="32"/>
          <w:szCs w:val="32"/>
        </w:rPr>
        <w:t xml:space="preserve">Целью данного проекта является открытие </w:t>
      </w:r>
      <w:r w:rsidR="0027389F" w:rsidRPr="00C060DC">
        <w:rPr>
          <w:rFonts w:ascii="Times New Roman" w:hAnsi="Times New Roman" w:cs="Times New Roman"/>
          <w:sz w:val="32"/>
          <w:szCs w:val="32"/>
        </w:rPr>
        <w:t>сада-</w:t>
      </w:r>
      <w:r w:rsidRPr="00C060DC">
        <w:rPr>
          <w:rFonts w:ascii="Times New Roman" w:hAnsi="Times New Roman" w:cs="Times New Roman"/>
          <w:sz w:val="32"/>
          <w:szCs w:val="32"/>
        </w:rPr>
        <w:t xml:space="preserve">гостиницы для домашних животных для оказания услуг по их передержке и временному размещению. Гостиница для животных будет расположена в </w:t>
      </w:r>
      <w:r w:rsidR="0027389F" w:rsidRPr="00C060DC">
        <w:rPr>
          <w:rFonts w:ascii="Times New Roman" w:hAnsi="Times New Roman" w:cs="Times New Roman"/>
          <w:sz w:val="32"/>
          <w:szCs w:val="32"/>
        </w:rPr>
        <w:t xml:space="preserve">одноэтажном </w:t>
      </w:r>
      <w:r w:rsidRPr="00C060DC">
        <w:rPr>
          <w:rFonts w:ascii="Times New Roman" w:hAnsi="Times New Roman" w:cs="Times New Roman"/>
          <w:sz w:val="32"/>
          <w:szCs w:val="32"/>
        </w:rPr>
        <w:t xml:space="preserve">доме с двором (в собственности предпринимателя), в черте города с населением 500 тыс. человек. Основными постояльцами гостиницы станут собаки, для которых в гостинице будет доступно до </w:t>
      </w:r>
      <w:r w:rsidR="0027389F" w:rsidRPr="00C060DC">
        <w:rPr>
          <w:rFonts w:ascii="Times New Roman" w:hAnsi="Times New Roman" w:cs="Times New Roman"/>
          <w:sz w:val="32"/>
          <w:szCs w:val="32"/>
        </w:rPr>
        <w:t>22</w:t>
      </w:r>
      <w:r w:rsidRPr="00C060DC">
        <w:rPr>
          <w:rFonts w:ascii="Times New Roman" w:hAnsi="Times New Roman" w:cs="Times New Roman"/>
          <w:sz w:val="32"/>
          <w:szCs w:val="32"/>
        </w:rPr>
        <w:t xml:space="preserve"> мест, </w:t>
      </w:r>
    </w:p>
    <w:p w14:paraId="2F9830E1" w14:textId="77777777" w:rsidR="0027389F" w:rsidRPr="00C060DC" w:rsidRDefault="00F968EC" w:rsidP="00F968EC">
      <w:pPr>
        <w:rPr>
          <w:rFonts w:ascii="Times New Roman" w:hAnsi="Times New Roman" w:cs="Times New Roman"/>
          <w:sz w:val="32"/>
          <w:szCs w:val="32"/>
        </w:rPr>
      </w:pPr>
      <w:r w:rsidRPr="00C060DC">
        <w:rPr>
          <w:rFonts w:ascii="Times New Roman" w:hAnsi="Times New Roman" w:cs="Times New Roman"/>
          <w:sz w:val="32"/>
          <w:szCs w:val="32"/>
        </w:rPr>
        <w:t>Гостиница будет разделена на несколько зон. На первом этаже будут размещены номера для собак.</w:t>
      </w:r>
      <w:r w:rsidR="0027389F" w:rsidRPr="00C060DC">
        <w:rPr>
          <w:rFonts w:ascii="Times New Roman" w:hAnsi="Times New Roman" w:cs="Times New Roman"/>
          <w:sz w:val="32"/>
          <w:szCs w:val="32"/>
        </w:rPr>
        <w:t xml:space="preserve"> В дворовой зоне будет располагаться зона выгула и площадка для тренировок – аджилити.</w:t>
      </w:r>
    </w:p>
    <w:p w14:paraId="4D11A7BA" w14:textId="518471E7" w:rsidR="00ED1035" w:rsidRPr="00C060DC" w:rsidRDefault="00F968EC" w:rsidP="00F968EC">
      <w:pPr>
        <w:rPr>
          <w:rFonts w:ascii="Times New Roman" w:hAnsi="Times New Roman" w:cs="Times New Roman"/>
          <w:sz w:val="32"/>
          <w:szCs w:val="32"/>
        </w:rPr>
      </w:pPr>
      <w:r w:rsidRPr="00C060DC">
        <w:rPr>
          <w:rFonts w:ascii="Times New Roman" w:hAnsi="Times New Roman" w:cs="Times New Roman"/>
          <w:sz w:val="32"/>
          <w:szCs w:val="32"/>
        </w:rPr>
        <w:t xml:space="preserve"> Владельцы </w:t>
      </w:r>
      <w:r w:rsidR="00ED1035" w:rsidRPr="00C060DC">
        <w:rPr>
          <w:rFonts w:ascii="Times New Roman" w:hAnsi="Times New Roman" w:cs="Times New Roman"/>
          <w:sz w:val="32"/>
          <w:szCs w:val="32"/>
        </w:rPr>
        <w:t>собак</w:t>
      </w:r>
      <w:r w:rsidRPr="00C060DC">
        <w:rPr>
          <w:rFonts w:ascii="Times New Roman" w:hAnsi="Times New Roman" w:cs="Times New Roman"/>
          <w:sz w:val="32"/>
          <w:szCs w:val="32"/>
        </w:rPr>
        <w:t xml:space="preserve"> могут выбрать один из </w:t>
      </w:r>
      <w:r w:rsidR="00052C9B" w:rsidRPr="00C060DC">
        <w:rPr>
          <w:rFonts w:ascii="Times New Roman" w:hAnsi="Times New Roman" w:cs="Times New Roman"/>
          <w:sz w:val="32"/>
          <w:szCs w:val="32"/>
        </w:rPr>
        <w:t>двух</w:t>
      </w:r>
      <w:r w:rsidRPr="00C060DC">
        <w:rPr>
          <w:rFonts w:ascii="Times New Roman" w:hAnsi="Times New Roman" w:cs="Times New Roman"/>
          <w:sz w:val="32"/>
          <w:szCs w:val="32"/>
        </w:rPr>
        <w:t xml:space="preserve"> </w:t>
      </w:r>
      <w:r w:rsidR="00ED1035" w:rsidRPr="00C060DC">
        <w:rPr>
          <w:rFonts w:ascii="Times New Roman" w:hAnsi="Times New Roman" w:cs="Times New Roman"/>
          <w:sz w:val="32"/>
          <w:szCs w:val="32"/>
        </w:rPr>
        <w:t>тарифов содержания</w:t>
      </w:r>
      <w:r w:rsidRPr="00C060DC">
        <w:rPr>
          <w:rFonts w:ascii="Times New Roman" w:hAnsi="Times New Roman" w:cs="Times New Roman"/>
          <w:sz w:val="32"/>
          <w:szCs w:val="32"/>
        </w:rPr>
        <w:t xml:space="preserve">: </w:t>
      </w:r>
      <w:r w:rsidR="00ED1035" w:rsidRPr="00C060DC">
        <w:rPr>
          <w:rFonts w:ascii="Times New Roman" w:hAnsi="Times New Roman" w:cs="Times New Roman"/>
          <w:sz w:val="32"/>
          <w:szCs w:val="32"/>
        </w:rPr>
        <w:t>стандарт</w:t>
      </w:r>
      <w:r w:rsidRPr="00C060DC">
        <w:rPr>
          <w:rFonts w:ascii="Times New Roman" w:hAnsi="Times New Roman" w:cs="Times New Roman"/>
          <w:sz w:val="32"/>
          <w:szCs w:val="32"/>
        </w:rPr>
        <w:t xml:space="preserve"> (</w:t>
      </w:r>
      <w:r w:rsidR="00ED1035" w:rsidRPr="00C060DC">
        <w:rPr>
          <w:rFonts w:ascii="Times New Roman" w:hAnsi="Times New Roman" w:cs="Times New Roman"/>
          <w:sz w:val="32"/>
          <w:szCs w:val="32"/>
        </w:rPr>
        <w:t>включает в себя: питание, выгул, игры, содержание в вольере</w:t>
      </w:r>
      <w:r w:rsidRPr="00C060DC">
        <w:rPr>
          <w:rFonts w:ascii="Times New Roman" w:hAnsi="Times New Roman" w:cs="Times New Roman"/>
          <w:sz w:val="32"/>
          <w:szCs w:val="32"/>
        </w:rPr>
        <w:t xml:space="preserve">) и </w:t>
      </w:r>
      <w:r w:rsidR="00ED1035" w:rsidRPr="00C060DC">
        <w:rPr>
          <w:rFonts w:ascii="Times New Roman" w:hAnsi="Times New Roman" w:cs="Times New Roman"/>
          <w:sz w:val="32"/>
          <w:szCs w:val="32"/>
        </w:rPr>
        <w:t>расширенный</w:t>
      </w:r>
      <w:r w:rsidRPr="00C060DC">
        <w:rPr>
          <w:rFonts w:ascii="Times New Roman" w:hAnsi="Times New Roman" w:cs="Times New Roman"/>
          <w:sz w:val="32"/>
          <w:szCs w:val="32"/>
        </w:rPr>
        <w:t xml:space="preserve"> (</w:t>
      </w:r>
      <w:r w:rsidR="00ED1035" w:rsidRPr="00C060DC">
        <w:rPr>
          <w:rFonts w:ascii="Times New Roman" w:hAnsi="Times New Roman" w:cs="Times New Roman"/>
          <w:sz w:val="32"/>
          <w:szCs w:val="32"/>
        </w:rPr>
        <w:t>включает в себя: выгул, игры, содержание в вольере, занятия с кинологом (послушание либо аджилити – на выбор)</w:t>
      </w:r>
      <w:r w:rsidRPr="00C060DC">
        <w:rPr>
          <w:rFonts w:ascii="Times New Roman" w:hAnsi="Times New Roman" w:cs="Times New Roman"/>
          <w:sz w:val="32"/>
          <w:szCs w:val="32"/>
        </w:rPr>
        <w:t xml:space="preserve">). </w:t>
      </w:r>
    </w:p>
    <w:p w14:paraId="2D1D17F0" w14:textId="77777777" w:rsidR="00ED1035" w:rsidRPr="00C060DC" w:rsidRDefault="00F968EC" w:rsidP="00F968EC">
      <w:pPr>
        <w:rPr>
          <w:rFonts w:ascii="Times New Roman" w:hAnsi="Times New Roman" w:cs="Times New Roman"/>
          <w:sz w:val="32"/>
          <w:szCs w:val="32"/>
        </w:rPr>
      </w:pPr>
      <w:r w:rsidRPr="00C060DC">
        <w:rPr>
          <w:rFonts w:ascii="Times New Roman" w:hAnsi="Times New Roman" w:cs="Times New Roman"/>
          <w:sz w:val="32"/>
          <w:szCs w:val="32"/>
        </w:rPr>
        <w:t>Во дворе буд</w:t>
      </w:r>
      <w:r w:rsidR="00ED1035" w:rsidRPr="00C060DC">
        <w:rPr>
          <w:rFonts w:ascii="Times New Roman" w:hAnsi="Times New Roman" w:cs="Times New Roman"/>
          <w:sz w:val="32"/>
          <w:szCs w:val="32"/>
        </w:rPr>
        <w:t>е</w:t>
      </w:r>
      <w:r w:rsidRPr="00C060DC">
        <w:rPr>
          <w:rFonts w:ascii="Times New Roman" w:hAnsi="Times New Roman" w:cs="Times New Roman"/>
          <w:sz w:val="32"/>
          <w:szCs w:val="32"/>
        </w:rPr>
        <w:t xml:space="preserve">т оборудовано несколько огороженных зон для бесконфликтного одновременного выгула собак. </w:t>
      </w:r>
    </w:p>
    <w:p w14:paraId="789895A5" w14:textId="5C9722C0" w:rsidR="00F968EC" w:rsidRPr="00C060DC" w:rsidRDefault="00F968EC" w:rsidP="00F968EC">
      <w:pPr>
        <w:rPr>
          <w:rFonts w:ascii="Times New Roman" w:hAnsi="Times New Roman" w:cs="Times New Roman"/>
          <w:sz w:val="32"/>
          <w:szCs w:val="32"/>
        </w:rPr>
      </w:pPr>
      <w:r w:rsidRPr="00C060DC">
        <w:rPr>
          <w:rFonts w:ascii="Times New Roman" w:hAnsi="Times New Roman" w:cs="Times New Roman"/>
          <w:sz w:val="32"/>
          <w:szCs w:val="32"/>
        </w:rPr>
        <w:t xml:space="preserve">В задачи </w:t>
      </w:r>
      <w:r w:rsidR="00ED1035" w:rsidRPr="00C060DC">
        <w:rPr>
          <w:rFonts w:ascii="Times New Roman" w:hAnsi="Times New Roman" w:cs="Times New Roman"/>
          <w:sz w:val="32"/>
          <w:szCs w:val="32"/>
        </w:rPr>
        <w:t>сада-</w:t>
      </w:r>
      <w:r w:rsidRPr="00C060DC">
        <w:rPr>
          <w:rFonts w:ascii="Times New Roman" w:hAnsi="Times New Roman" w:cs="Times New Roman"/>
          <w:sz w:val="32"/>
          <w:szCs w:val="32"/>
        </w:rPr>
        <w:t xml:space="preserve">гостиницы для </w:t>
      </w:r>
      <w:r w:rsidR="00ED1035" w:rsidRPr="00C060DC">
        <w:rPr>
          <w:rFonts w:ascii="Times New Roman" w:hAnsi="Times New Roman" w:cs="Times New Roman"/>
          <w:sz w:val="32"/>
          <w:szCs w:val="32"/>
        </w:rPr>
        <w:t>собак</w:t>
      </w:r>
      <w:r w:rsidRPr="00C060DC">
        <w:rPr>
          <w:rFonts w:ascii="Times New Roman" w:hAnsi="Times New Roman" w:cs="Times New Roman"/>
          <w:sz w:val="32"/>
          <w:szCs w:val="32"/>
        </w:rPr>
        <w:t xml:space="preserve"> войдет:</w:t>
      </w:r>
    </w:p>
    <w:p w14:paraId="5A7B7BBC" w14:textId="200D8AFC" w:rsidR="00ED1035" w:rsidRPr="00C060DC" w:rsidRDefault="00ED1035" w:rsidP="00ED1035">
      <w:pPr>
        <w:pStyle w:val="a7"/>
        <w:numPr>
          <w:ilvl w:val="0"/>
          <w:numId w:val="2"/>
        </w:numPr>
        <w:rPr>
          <w:rFonts w:ascii="Times New Roman" w:hAnsi="Times New Roman" w:cs="Times New Roman"/>
          <w:sz w:val="32"/>
          <w:szCs w:val="32"/>
        </w:rPr>
      </w:pPr>
      <w:r w:rsidRPr="00C060DC">
        <w:rPr>
          <w:rFonts w:ascii="Times New Roman" w:hAnsi="Times New Roman" w:cs="Times New Roman"/>
          <w:sz w:val="32"/>
          <w:szCs w:val="32"/>
        </w:rPr>
        <w:t>Обеспечение безопасности и комфортного содержания животного в месте его временного пребывания.</w:t>
      </w:r>
    </w:p>
    <w:p w14:paraId="0D5A2674" w14:textId="65887C25" w:rsidR="00ED1035" w:rsidRPr="00C060DC" w:rsidRDefault="00ED1035" w:rsidP="00ED1035">
      <w:pPr>
        <w:pStyle w:val="a7"/>
        <w:numPr>
          <w:ilvl w:val="0"/>
          <w:numId w:val="2"/>
        </w:numPr>
        <w:rPr>
          <w:rFonts w:ascii="Times New Roman" w:hAnsi="Times New Roman" w:cs="Times New Roman"/>
          <w:sz w:val="32"/>
          <w:szCs w:val="32"/>
        </w:rPr>
      </w:pPr>
      <w:r w:rsidRPr="00C060DC">
        <w:rPr>
          <w:rFonts w:ascii="Times New Roman" w:hAnsi="Times New Roman" w:cs="Times New Roman"/>
          <w:sz w:val="32"/>
          <w:szCs w:val="32"/>
        </w:rPr>
        <w:lastRenderedPageBreak/>
        <w:t>Обеспечение мер, направленных на предотвращение возможного побега животного, получения травм и каких-либо повреждений на время пребывания в саду-гостинице для собак.</w:t>
      </w:r>
    </w:p>
    <w:p w14:paraId="51E3209A" w14:textId="7B3EADAD" w:rsidR="00ED1035" w:rsidRPr="00C060DC" w:rsidRDefault="00ED1035" w:rsidP="00ED1035">
      <w:pPr>
        <w:pStyle w:val="a7"/>
        <w:numPr>
          <w:ilvl w:val="0"/>
          <w:numId w:val="2"/>
        </w:numPr>
        <w:rPr>
          <w:rFonts w:ascii="Times New Roman" w:hAnsi="Times New Roman" w:cs="Times New Roman"/>
          <w:sz w:val="32"/>
          <w:szCs w:val="32"/>
        </w:rPr>
      </w:pPr>
      <w:r w:rsidRPr="00C060DC">
        <w:rPr>
          <w:rFonts w:ascii="Times New Roman" w:hAnsi="Times New Roman" w:cs="Times New Roman"/>
          <w:sz w:val="32"/>
          <w:szCs w:val="32"/>
        </w:rPr>
        <w:t>Контроль за самочувствием собаки, наблюдение ветеринара и оказание ветеринарной помощи в случае необходимости.</w:t>
      </w:r>
    </w:p>
    <w:p w14:paraId="27401F59" w14:textId="31FEF28B" w:rsidR="00ED1035" w:rsidRPr="00C060DC" w:rsidRDefault="00ED1035" w:rsidP="00ED1035">
      <w:pPr>
        <w:pStyle w:val="a7"/>
        <w:numPr>
          <w:ilvl w:val="0"/>
          <w:numId w:val="2"/>
        </w:numPr>
        <w:rPr>
          <w:rFonts w:ascii="Times New Roman" w:hAnsi="Times New Roman" w:cs="Times New Roman"/>
          <w:sz w:val="32"/>
          <w:szCs w:val="32"/>
        </w:rPr>
      </w:pPr>
      <w:r w:rsidRPr="00C060DC">
        <w:rPr>
          <w:rFonts w:ascii="Times New Roman" w:hAnsi="Times New Roman" w:cs="Times New Roman"/>
          <w:sz w:val="32"/>
          <w:szCs w:val="32"/>
        </w:rPr>
        <w:t>Организация своевременного питания, доступа к питьевой воде.</w:t>
      </w:r>
    </w:p>
    <w:p w14:paraId="1C7718C0" w14:textId="40787C39" w:rsidR="00ED1035" w:rsidRPr="00C060DC" w:rsidRDefault="00ED1035" w:rsidP="00ED1035">
      <w:pPr>
        <w:pStyle w:val="a7"/>
        <w:numPr>
          <w:ilvl w:val="0"/>
          <w:numId w:val="2"/>
        </w:numPr>
        <w:rPr>
          <w:rFonts w:ascii="Times New Roman" w:hAnsi="Times New Roman" w:cs="Times New Roman"/>
          <w:sz w:val="32"/>
          <w:szCs w:val="32"/>
        </w:rPr>
      </w:pPr>
      <w:r w:rsidRPr="00C060DC">
        <w:rPr>
          <w:rFonts w:ascii="Times New Roman" w:hAnsi="Times New Roman" w:cs="Times New Roman"/>
          <w:sz w:val="32"/>
          <w:szCs w:val="32"/>
        </w:rPr>
        <w:t>Организация выгулов на улице.</w:t>
      </w:r>
    </w:p>
    <w:p w14:paraId="1FFD3C51" w14:textId="21C58CD0" w:rsidR="00ED1035" w:rsidRPr="00C060DC" w:rsidRDefault="00ED1035" w:rsidP="00ED1035">
      <w:pPr>
        <w:pStyle w:val="a7"/>
        <w:numPr>
          <w:ilvl w:val="0"/>
          <w:numId w:val="2"/>
        </w:numPr>
        <w:rPr>
          <w:rFonts w:ascii="Times New Roman" w:hAnsi="Times New Roman" w:cs="Times New Roman"/>
          <w:sz w:val="32"/>
          <w:szCs w:val="32"/>
        </w:rPr>
      </w:pPr>
      <w:r w:rsidRPr="00C060DC">
        <w:rPr>
          <w:rFonts w:ascii="Times New Roman" w:hAnsi="Times New Roman" w:cs="Times New Roman"/>
          <w:sz w:val="32"/>
          <w:szCs w:val="32"/>
        </w:rPr>
        <w:t>Соблюдение санитарно-гигиенических норм при содержании: регулярная уборка, дезинфекция мест содержания.</w:t>
      </w:r>
    </w:p>
    <w:p w14:paraId="49BD73F6" w14:textId="07F5B20F" w:rsidR="00F968EC" w:rsidRPr="00C060DC" w:rsidRDefault="00ED1035" w:rsidP="00052C9B">
      <w:pPr>
        <w:pStyle w:val="a7"/>
        <w:numPr>
          <w:ilvl w:val="0"/>
          <w:numId w:val="2"/>
        </w:numPr>
        <w:rPr>
          <w:rFonts w:ascii="Times New Roman" w:hAnsi="Times New Roman" w:cs="Times New Roman"/>
          <w:sz w:val="32"/>
          <w:szCs w:val="32"/>
        </w:rPr>
      </w:pPr>
      <w:r w:rsidRPr="00C060DC">
        <w:rPr>
          <w:rFonts w:ascii="Times New Roman" w:hAnsi="Times New Roman" w:cs="Times New Roman"/>
          <w:sz w:val="32"/>
          <w:szCs w:val="32"/>
        </w:rPr>
        <w:t>Информирование владельца о состоянии и поведении животного.</w:t>
      </w:r>
    </w:p>
    <w:p w14:paraId="6C36FCF8" w14:textId="77777777" w:rsidR="00F968EC" w:rsidRPr="00C060DC" w:rsidRDefault="00F968EC" w:rsidP="00EA206A">
      <w:pPr>
        <w:jc w:val="center"/>
        <w:rPr>
          <w:rFonts w:ascii="Times New Roman" w:hAnsi="Times New Roman" w:cs="Times New Roman"/>
          <w:sz w:val="32"/>
          <w:szCs w:val="32"/>
        </w:rPr>
      </w:pPr>
    </w:p>
    <w:p w14:paraId="435CE860" w14:textId="77777777" w:rsidR="00ED1035" w:rsidRPr="00C060DC" w:rsidRDefault="00ED1035" w:rsidP="00ED1035">
      <w:pPr>
        <w:rPr>
          <w:rFonts w:ascii="Times New Roman" w:hAnsi="Times New Roman" w:cs="Times New Roman"/>
          <w:sz w:val="32"/>
          <w:szCs w:val="32"/>
        </w:rPr>
      </w:pPr>
      <w:r w:rsidRPr="00C060DC">
        <w:rPr>
          <w:rFonts w:ascii="Times New Roman" w:hAnsi="Times New Roman" w:cs="Times New Roman"/>
          <w:sz w:val="32"/>
          <w:szCs w:val="32"/>
        </w:rPr>
        <w:t xml:space="preserve">Организационно-правовой формой бизнеса станет ИП. В качестве схемы налогообложения выбрана УСН 6%. </w:t>
      </w:r>
    </w:p>
    <w:p w14:paraId="7FB18B5A" w14:textId="175BD0EC" w:rsidR="00F968EC" w:rsidRPr="00C060DC" w:rsidRDefault="00ED1035" w:rsidP="00ED1035">
      <w:pPr>
        <w:rPr>
          <w:rFonts w:ascii="Times New Roman" w:hAnsi="Times New Roman" w:cs="Times New Roman"/>
          <w:sz w:val="32"/>
          <w:szCs w:val="32"/>
        </w:rPr>
      </w:pPr>
      <w:r w:rsidRPr="00C060DC">
        <w:rPr>
          <w:rFonts w:ascii="Times New Roman" w:hAnsi="Times New Roman" w:cs="Times New Roman"/>
          <w:sz w:val="32"/>
          <w:szCs w:val="32"/>
        </w:rPr>
        <w:t>Руководит</w:t>
      </w:r>
      <w:r w:rsidR="00FD651D">
        <w:rPr>
          <w:rFonts w:ascii="Times New Roman" w:hAnsi="Times New Roman" w:cs="Times New Roman"/>
          <w:sz w:val="32"/>
          <w:szCs w:val="32"/>
        </w:rPr>
        <w:t>елем</w:t>
      </w:r>
      <w:r w:rsidRPr="00C060DC">
        <w:rPr>
          <w:rFonts w:ascii="Times New Roman" w:hAnsi="Times New Roman" w:cs="Times New Roman"/>
          <w:sz w:val="32"/>
          <w:szCs w:val="32"/>
        </w:rPr>
        <w:t xml:space="preserve"> </w:t>
      </w:r>
      <w:r w:rsidR="00FD651D">
        <w:rPr>
          <w:rFonts w:ascii="Times New Roman" w:hAnsi="Times New Roman" w:cs="Times New Roman"/>
          <w:sz w:val="32"/>
          <w:szCs w:val="32"/>
        </w:rPr>
        <w:t>сада-</w:t>
      </w:r>
      <w:r w:rsidRPr="00C060DC">
        <w:rPr>
          <w:rFonts w:ascii="Times New Roman" w:hAnsi="Times New Roman" w:cs="Times New Roman"/>
          <w:sz w:val="32"/>
          <w:szCs w:val="32"/>
        </w:rPr>
        <w:t>гостиницы для</w:t>
      </w:r>
      <w:r w:rsidR="00FD651D">
        <w:rPr>
          <w:rFonts w:ascii="Times New Roman" w:hAnsi="Times New Roman" w:cs="Times New Roman"/>
          <w:sz w:val="32"/>
          <w:szCs w:val="32"/>
        </w:rPr>
        <w:t xml:space="preserve"> собак</w:t>
      </w:r>
      <w:r w:rsidRPr="00C060DC">
        <w:rPr>
          <w:rFonts w:ascii="Times New Roman" w:hAnsi="Times New Roman" w:cs="Times New Roman"/>
          <w:sz w:val="32"/>
          <w:szCs w:val="32"/>
        </w:rPr>
        <w:t xml:space="preserve"> будет собственник проекта, исполняя обязанности старшего </w:t>
      </w:r>
      <w:r w:rsidR="000A78BA" w:rsidRPr="00C060DC">
        <w:rPr>
          <w:rFonts w:ascii="Times New Roman" w:hAnsi="Times New Roman" w:cs="Times New Roman"/>
          <w:sz w:val="32"/>
          <w:szCs w:val="32"/>
        </w:rPr>
        <w:t>администратора-</w:t>
      </w:r>
      <w:r w:rsidRPr="00C060DC">
        <w:rPr>
          <w:rFonts w:ascii="Times New Roman" w:hAnsi="Times New Roman" w:cs="Times New Roman"/>
          <w:sz w:val="32"/>
          <w:szCs w:val="32"/>
        </w:rPr>
        <w:t>кинолога. Напрямую ему будут подчинены штатные и наемные сотрудники, организующие присмотр и уход за животными</w:t>
      </w:r>
      <w:r w:rsidR="00052C9B" w:rsidRPr="00C060DC">
        <w:rPr>
          <w:rFonts w:ascii="Times New Roman" w:hAnsi="Times New Roman" w:cs="Times New Roman"/>
          <w:sz w:val="32"/>
          <w:szCs w:val="32"/>
        </w:rPr>
        <w:t xml:space="preserve"> и территорией сада-гостиницы.</w:t>
      </w:r>
    </w:p>
    <w:p w14:paraId="18EE6C82" w14:textId="77777777" w:rsidR="00052C9B" w:rsidRPr="00C060DC" w:rsidRDefault="00052C9B" w:rsidP="00052C9B">
      <w:pPr>
        <w:rPr>
          <w:rFonts w:ascii="Times New Roman" w:hAnsi="Times New Roman" w:cs="Times New Roman"/>
          <w:sz w:val="32"/>
          <w:szCs w:val="32"/>
        </w:rPr>
      </w:pPr>
    </w:p>
    <w:p w14:paraId="557A84D6" w14:textId="77777777" w:rsidR="00C060DC" w:rsidRDefault="00C060DC" w:rsidP="00052C9B">
      <w:pPr>
        <w:jc w:val="center"/>
        <w:rPr>
          <w:rFonts w:ascii="Times New Roman" w:hAnsi="Times New Roman" w:cs="Times New Roman"/>
          <w:sz w:val="32"/>
          <w:szCs w:val="32"/>
        </w:rPr>
      </w:pPr>
    </w:p>
    <w:p w14:paraId="32ED9DF0" w14:textId="77777777" w:rsidR="00C060DC" w:rsidRDefault="00C060DC" w:rsidP="00052C9B">
      <w:pPr>
        <w:jc w:val="center"/>
        <w:rPr>
          <w:rFonts w:ascii="Times New Roman" w:hAnsi="Times New Roman" w:cs="Times New Roman"/>
          <w:sz w:val="32"/>
          <w:szCs w:val="32"/>
        </w:rPr>
      </w:pPr>
    </w:p>
    <w:p w14:paraId="4715528B" w14:textId="77777777" w:rsidR="00C060DC" w:rsidRDefault="00C060DC" w:rsidP="00052C9B">
      <w:pPr>
        <w:jc w:val="center"/>
        <w:rPr>
          <w:rFonts w:ascii="Times New Roman" w:hAnsi="Times New Roman" w:cs="Times New Roman"/>
          <w:sz w:val="32"/>
          <w:szCs w:val="32"/>
        </w:rPr>
      </w:pPr>
    </w:p>
    <w:p w14:paraId="30FE5217" w14:textId="77777777" w:rsidR="00C060DC" w:rsidRDefault="00C060DC" w:rsidP="00052C9B">
      <w:pPr>
        <w:jc w:val="center"/>
        <w:rPr>
          <w:rFonts w:ascii="Times New Roman" w:hAnsi="Times New Roman" w:cs="Times New Roman"/>
          <w:sz w:val="32"/>
          <w:szCs w:val="32"/>
        </w:rPr>
      </w:pPr>
    </w:p>
    <w:p w14:paraId="4B8233A7" w14:textId="77777777" w:rsidR="00C060DC" w:rsidRDefault="00C060DC" w:rsidP="00052C9B">
      <w:pPr>
        <w:jc w:val="center"/>
        <w:rPr>
          <w:rFonts w:ascii="Times New Roman" w:hAnsi="Times New Roman" w:cs="Times New Roman"/>
          <w:sz w:val="32"/>
          <w:szCs w:val="32"/>
        </w:rPr>
      </w:pPr>
    </w:p>
    <w:p w14:paraId="21D9C48B" w14:textId="77777777" w:rsidR="00FD651D" w:rsidRDefault="00FD651D" w:rsidP="00052C9B">
      <w:pPr>
        <w:jc w:val="center"/>
        <w:rPr>
          <w:rFonts w:ascii="Times New Roman" w:hAnsi="Times New Roman" w:cs="Times New Roman"/>
          <w:sz w:val="32"/>
          <w:szCs w:val="32"/>
        </w:rPr>
      </w:pPr>
    </w:p>
    <w:p w14:paraId="0BDE8518" w14:textId="77777777" w:rsidR="00C060DC" w:rsidRDefault="00C060DC" w:rsidP="00052C9B">
      <w:pPr>
        <w:jc w:val="center"/>
        <w:rPr>
          <w:rFonts w:ascii="Times New Roman" w:hAnsi="Times New Roman" w:cs="Times New Roman"/>
          <w:sz w:val="32"/>
          <w:szCs w:val="32"/>
        </w:rPr>
      </w:pPr>
    </w:p>
    <w:p w14:paraId="04BE6405" w14:textId="5D045FDD" w:rsidR="00052C9B" w:rsidRPr="00C060DC" w:rsidRDefault="00052C9B" w:rsidP="00052C9B">
      <w:pPr>
        <w:jc w:val="center"/>
        <w:rPr>
          <w:rFonts w:ascii="Times New Roman" w:hAnsi="Times New Roman" w:cs="Times New Roman"/>
          <w:sz w:val="32"/>
          <w:szCs w:val="32"/>
        </w:rPr>
      </w:pPr>
      <w:r w:rsidRPr="00C060DC">
        <w:rPr>
          <w:rFonts w:ascii="Times New Roman" w:hAnsi="Times New Roman" w:cs="Times New Roman"/>
          <w:sz w:val="32"/>
          <w:szCs w:val="32"/>
        </w:rPr>
        <w:lastRenderedPageBreak/>
        <w:t>3.Описание услуг</w:t>
      </w:r>
    </w:p>
    <w:p w14:paraId="170FD12F" w14:textId="708862FC" w:rsidR="00052C9B" w:rsidRPr="00C060DC" w:rsidRDefault="00052C9B" w:rsidP="00052C9B">
      <w:pPr>
        <w:rPr>
          <w:rFonts w:ascii="Times New Roman" w:hAnsi="Times New Roman" w:cs="Times New Roman"/>
          <w:sz w:val="32"/>
          <w:szCs w:val="32"/>
        </w:rPr>
      </w:pPr>
      <w:r w:rsidRPr="00C060DC">
        <w:rPr>
          <w:rFonts w:ascii="Times New Roman" w:hAnsi="Times New Roman" w:cs="Times New Roman"/>
          <w:sz w:val="32"/>
          <w:szCs w:val="32"/>
        </w:rPr>
        <w:t xml:space="preserve">Сад-гостиница для собак будет предоставлять услуги по вольерной передержке. В Табл. 1 приведен прайс на услуги сада-гостиницы для собак. В качестве дополнительного сервиса питомцам будет доступен целый ряд бесплатных услуг, что станет одним из основных конкурентных преимуществ проекта наряду с высоким уровнем сервиса. Сад-гостиница для животных будет работать в среднем ценовом сегменте, при качестве услуг – выше среднего. Средний чек на услуги составит </w:t>
      </w:r>
      <w:r w:rsidR="00341090" w:rsidRPr="00C060DC">
        <w:rPr>
          <w:rFonts w:ascii="Times New Roman" w:hAnsi="Times New Roman" w:cs="Times New Roman"/>
          <w:sz w:val="32"/>
          <w:szCs w:val="32"/>
        </w:rPr>
        <w:t>1900</w:t>
      </w:r>
      <w:r w:rsidRPr="00C060DC">
        <w:rPr>
          <w:rFonts w:ascii="Times New Roman" w:hAnsi="Times New Roman" w:cs="Times New Roman"/>
          <w:sz w:val="32"/>
          <w:szCs w:val="32"/>
        </w:rPr>
        <w:t xml:space="preserve"> руб. Прием собаки в сад-гостиницу будет осуществляться только при наличии ветеринарного паспорта с указанием всех необходимых прививок и отсутствии агрессии к другим животным.</w:t>
      </w:r>
    </w:p>
    <w:p w14:paraId="2E070B91" w14:textId="5DB80938" w:rsidR="00341090" w:rsidRPr="00C060DC" w:rsidRDefault="00341090" w:rsidP="00052C9B">
      <w:pPr>
        <w:rPr>
          <w:rFonts w:ascii="Times New Roman" w:hAnsi="Times New Roman" w:cs="Times New Roman"/>
          <w:sz w:val="32"/>
          <w:szCs w:val="32"/>
        </w:rPr>
      </w:pPr>
      <w:r w:rsidRPr="00C060DC">
        <w:rPr>
          <w:rFonts w:ascii="Times New Roman" w:hAnsi="Times New Roman" w:cs="Times New Roman"/>
          <w:sz w:val="32"/>
          <w:szCs w:val="32"/>
        </w:rPr>
        <w:t xml:space="preserve">Каждому хозяину будет регулярно отправляться фото- и </w:t>
      </w:r>
      <w:proofErr w:type="gramStart"/>
      <w:r w:rsidRPr="00C060DC">
        <w:rPr>
          <w:rFonts w:ascii="Times New Roman" w:hAnsi="Times New Roman" w:cs="Times New Roman"/>
          <w:sz w:val="32"/>
          <w:szCs w:val="32"/>
        </w:rPr>
        <w:t>видео-отчет</w:t>
      </w:r>
      <w:proofErr w:type="gramEnd"/>
      <w:r w:rsidRPr="00C060DC">
        <w:rPr>
          <w:rFonts w:ascii="Times New Roman" w:hAnsi="Times New Roman" w:cs="Times New Roman"/>
          <w:sz w:val="32"/>
          <w:szCs w:val="32"/>
        </w:rPr>
        <w:t xml:space="preserve"> о состоянии и поведении питомца.</w:t>
      </w:r>
    </w:p>
    <w:p w14:paraId="54D8C8D9" w14:textId="071CB7FF" w:rsidR="00052C9B" w:rsidRPr="00C060DC" w:rsidRDefault="00052C9B" w:rsidP="00052C9B">
      <w:pPr>
        <w:rPr>
          <w:rFonts w:ascii="Times New Roman" w:hAnsi="Times New Roman" w:cs="Times New Roman"/>
          <w:sz w:val="32"/>
          <w:szCs w:val="32"/>
        </w:rPr>
      </w:pPr>
      <w:r w:rsidRPr="00C060DC">
        <w:rPr>
          <w:rFonts w:ascii="Times New Roman" w:hAnsi="Times New Roman" w:cs="Times New Roman"/>
          <w:sz w:val="32"/>
          <w:szCs w:val="32"/>
        </w:rPr>
        <w:t xml:space="preserve">Так же в зоне </w:t>
      </w:r>
      <w:proofErr w:type="spellStart"/>
      <w:r w:rsidRPr="00C060DC">
        <w:rPr>
          <w:rFonts w:ascii="Times New Roman" w:hAnsi="Times New Roman" w:cs="Times New Roman"/>
          <w:sz w:val="32"/>
          <w:szCs w:val="32"/>
        </w:rPr>
        <w:t>рецепшен</w:t>
      </w:r>
      <w:proofErr w:type="spellEnd"/>
      <w:r w:rsidRPr="00C060DC">
        <w:rPr>
          <w:rFonts w:ascii="Times New Roman" w:hAnsi="Times New Roman" w:cs="Times New Roman"/>
          <w:sz w:val="32"/>
          <w:szCs w:val="32"/>
        </w:rPr>
        <w:t xml:space="preserve"> будет располагаться мини-маркет для собак, где владельцы смогут приобрести корм, лакомства, амуницию, одежду, игрушки и лежанки для своих питомцев.</w:t>
      </w:r>
    </w:p>
    <w:p w14:paraId="542848DB" w14:textId="55A0CB6F" w:rsidR="00052C9B" w:rsidRPr="00C060DC" w:rsidRDefault="00052C9B" w:rsidP="00052C9B">
      <w:pPr>
        <w:rPr>
          <w:rFonts w:ascii="Times New Roman" w:hAnsi="Times New Roman" w:cs="Times New Roman"/>
          <w:sz w:val="32"/>
          <w:szCs w:val="32"/>
        </w:rPr>
      </w:pPr>
      <w:r w:rsidRPr="00C060DC">
        <w:rPr>
          <w:rFonts w:ascii="Times New Roman" w:hAnsi="Times New Roman" w:cs="Times New Roman"/>
          <w:sz w:val="32"/>
          <w:szCs w:val="32"/>
        </w:rPr>
        <w:t xml:space="preserve">Отличительной чертой проекта является то, что и </w:t>
      </w:r>
      <w:proofErr w:type="gramStart"/>
      <w:r w:rsidRPr="00C060DC">
        <w:rPr>
          <w:rFonts w:ascii="Times New Roman" w:hAnsi="Times New Roman" w:cs="Times New Roman"/>
          <w:sz w:val="32"/>
          <w:szCs w:val="32"/>
        </w:rPr>
        <w:t>магазин</w:t>
      </w:r>
      <w:proofErr w:type="gramEnd"/>
      <w:r w:rsidRPr="00C060DC">
        <w:rPr>
          <w:rFonts w:ascii="Times New Roman" w:hAnsi="Times New Roman" w:cs="Times New Roman"/>
          <w:sz w:val="32"/>
          <w:szCs w:val="32"/>
        </w:rPr>
        <w:t xml:space="preserve"> и сад-гостиница будут работать круглосуточно, чего в нашем городе пока нет.</w:t>
      </w:r>
    </w:p>
    <w:p w14:paraId="11550704" w14:textId="62BB67F4" w:rsidR="00052C9B" w:rsidRPr="00C060DC" w:rsidRDefault="00052C9B" w:rsidP="00052C9B">
      <w:pPr>
        <w:rPr>
          <w:rFonts w:ascii="Times New Roman" w:hAnsi="Times New Roman" w:cs="Times New Roman"/>
          <w:sz w:val="32"/>
          <w:szCs w:val="32"/>
        </w:rPr>
      </w:pPr>
      <w:r w:rsidRPr="00C060DC">
        <w:rPr>
          <w:rFonts w:ascii="Times New Roman" w:hAnsi="Times New Roman" w:cs="Times New Roman"/>
          <w:sz w:val="32"/>
          <w:szCs w:val="32"/>
        </w:rPr>
        <w:t xml:space="preserve">Таблица 1. Перечень </w:t>
      </w:r>
      <w:proofErr w:type="gramStart"/>
      <w:r w:rsidRPr="00C060DC">
        <w:rPr>
          <w:rFonts w:ascii="Times New Roman" w:hAnsi="Times New Roman" w:cs="Times New Roman"/>
          <w:sz w:val="32"/>
          <w:szCs w:val="32"/>
        </w:rPr>
        <w:t>услуг</w:t>
      </w:r>
      <w:proofErr w:type="gramEnd"/>
      <w:r w:rsidRPr="00C060DC">
        <w:rPr>
          <w:rFonts w:ascii="Times New Roman" w:hAnsi="Times New Roman" w:cs="Times New Roman"/>
          <w:sz w:val="32"/>
          <w:szCs w:val="32"/>
        </w:rPr>
        <w:t xml:space="preserve"> предоставляемых садом-гостиницей для собак:</w:t>
      </w:r>
    </w:p>
    <w:tbl>
      <w:tblPr>
        <w:tblStyle w:val="ae"/>
        <w:tblW w:w="0" w:type="auto"/>
        <w:tblLook w:val="04A0" w:firstRow="1" w:lastRow="0" w:firstColumn="1" w:lastColumn="0" w:noHBand="0" w:noVBand="1"/>
      </w:tblPr>
      <w:tblGrid>
        <w:gridCol w:w="2506"/>
        <w:gridCol w:w="4678"/>
        <w:gridCol w:w="1949"/>
      </w:tblGrid>
      <w:tr w:rsidR="00052C9B" w:rsidRPr="00C060DC" w14:paraId="2BD9B023" w14:textId="77777777" w:rsidTr="00B86728">
        <w:tc>
          <w:tcPr>
            <w:tcW w:w="2506" w:type="dxa"/>
          </w:tcPr>
          <w:p w14:paraId="5117CB2F" w14:textId="1E6856AE" w:rsidR="00052C9B" w:rsidRPr="00C060DC" w:rsidRDefault="00052C9B" w:rsidP="00ED1035">
            <w:pPr>
              <w:rPr>
                <w:rFonts w:ascii="Times New Roman" w:hAnsi="Times New Roman" w:cs="Times New Roman"/>
                <w:b/>
                <w:bCs/>
                <w:sz w:val="32"/>
                <w:szCs w:val="32"/>
              </w:rPr>
            </w:pPr>
            <w:r w:rsidRPr="00C060DC">
              <w:rPr>
                <w:rFonts w:ascii="Times New Roman" w:hAnsi="Times New Roman" w:cs="Times New Roman"/>
                <w:b/>
                <w:bCs/>
                <w:sz w:val="32"/>
                <w:szCs w:val="32"/>
              </w:rPr>
              <w:t>Наименование услуги</w:t>
            </w:r>
          </w:p>
        </w:tc>
        <w:tc>
          <w:tcPr>
            <w:tcW w:w="4678" w:type="dxa"/>
          </w:tcPr>
          <w:p w14:paraId="18DAA7AA" w14:textId="78DA49E6" w:rsidR="00052C9B" w:rsidRPr="00C060DC" w:rsidRDefault="00052C9B" w:rsidP="00ED1035">
            <w:pPr>
              <w:rPr>
                <w:rFonts w:ascii="Times New Roman" w:hAnsi="Times New Roman" w:cs="Times New Roman"/>
                <w:b/>
                <w:bCs/>
                <w:sz w:val="32"/>
                <w:szCs w:val="32"/>
              </w:rPr>
            </w:pPr>
            <w:r w:rsidRPr="00C060DC">
              <w:rPr>
                <w:rFonts w:ascii="Times New Roman" w:hAnsi="Times New Roman" w:cs="Times New Roman"/>
                <w:b/>
                <w:bCs/>
                <w:sz w:val="32"/>
                <w:szCs w:val="32"/>
              </w:rPr>
              <w:t>Описание</w:t>
            </w:r>
          </w:p>
        </w:tc>
        <w:tc>
          <w:tcPr>
            <w:tcW w:w="1949" w:type="dxa"/>
          </w:tcPr>
          <w:p w14:paraId="175ED337" w14:textId="0B0DCE68" w:rsidR="00052C9B" w:rsidRPr="00C060DC" w:rsidRDefault="00052C9B" w:rsidP="00ED1035">
            <w:pPr>
              <w:rPr>
                <w:rFonts w:ascii="Times New Roman" w:hAnsi="Times New Roman" w:cs="Times New Roman"/>
                <w:b/>
                <w:bCs/>
                <w:sz w:val="32"/>
                <w:szCs w:val="32"/>
              </w:rPr>
            </w:pPr>
            <w:r w:rsidRPr="00C060DC">
              <w:rPr>
                <w:rFonts w:ascii="Times New Roman" w:hAnsi="Times New Roman" w:cs="Times New Roman"/>
                <w:b/>
                <w:bCs/>
                <w:sz w:val="32"/>
                <w:szCs w:val="32"/>
              </w:rPr>
              <w:t>Стоимость</w:t>
            </w:r>
            <w:r w:rsidR="00B86728" w:rsidRPr="00C060DC">
              <w:rPr>
                <w:rFonts w:ascii="Times New Roman" w:hAnsi="Times New Roman" w:cs="Times New Roman"/>
                <w:b/>
                <w:bCs/>
                <w:sz w:val="32"/>
                <w:szCs w:val="32"/>
              </w:rPr>
              <w:t xml:space="preserve">, </w:t>
            </w:r>
            <w:proofErr w:type="spellStart"/>
            <w:r w:rsidR="00B86728" w:rsidRPr="00C060DC">
              <w:rPr>
                <w:rFonts w:ascii="Times New Roman" w:hAnsi="Times New Roman" w:cs="Times New Roman"/>
                <w:b/>
                <w:bCs/>
                <w:sz w:val="32"/>
                <w:szCs w:val="32"/>
              </w:rPr>
              <w:t>руб</w:t>
            </w:r>
            <w:proofErr w:type="spellEnd"/>
          </w:p>
        </w:tc>
      </w:tr>
      <w:tr w:rsidR="00052C9B" w:rsidRPr="00C060DC" w14:paraId="74849BC1" w14:textId="77777777" w:rsidTr="00B86728">
        <w:tc>
          <w:tcPr>
            <w:tcW w:w="2506" w:type="dxa"/>
          </w:tcPr>
          <w:p w14:paraId="10715731" w14:textId="48A7FCF0" w:rsidR="00052C9B" w:rsidRPr="00C060DC" w:rsidRDefault="00341090" w:rsidP="00ED1035">
            <w:pPr>
              <w:rPr>
                <w:rFonts w:ascii="Times New Roman" w:hAnsi="Times New Roman" w:cs="Times New Roman"/>
                <w:sz w:val="32"/>
                <w:szCs w:val="32"/>
              </w:rPr>
            </w:pPr>
            <w:r w:rsidRPr="00C060DC">
              <w:rPr>
                <w:rFonts w:ascii="Times New Roman" w:hAnsi="Times New Roman" w:cs="Times New Roman"/>
                <w:sz w:val="32"/>
                <w:szCs w:val="32"/>
              </w:rPr>
              <w:t>Пока мама на работе</w:t>
            </w:r>
            <w:r w:rsidR="00052C9B" w:rsidRPr="00C060DC">
              <w:rPr>
                <w:rFonts w:ascii="Times New Roman" w:hAnsi="Times New Roman" w:cs="Times New Roman"/>
                <w:sz w:val="32"/>
                <w:szCs w:val="32"/>
              </w:rPr>
              <w:t xml:space="preserve"> (стандарт)</w:t>
            </w:r>
          </w:p>
        </w:tc>
        <w:tc>
          <w:tcPr>
            <w:tcW w:w="4678" w:type="dxa"/>
          </w:tcPr>
          <w:p w14:paraId="672A9DF5" w14:textId="6C5BD576" w:rsidR="00052C9B" w:rsidRPr="00C060DC" w:rsidRDefault="00052C9B" w:rsidP="00ED1035">
            <w:pPr>
              <w:rPr>
                <w:rFonts w:ascii="Times New Roman" w:hAnsi="Times New Roman" w:cs="Times New Roman"/>
                <w:sz w:val="32"/>
                <w:szCs w:val="32"/>
              </w:rPr>
            </w:pPr>
            <w:r w:rsidRPr="00C060DC">
              <w:rPr>
                <w:rFonts w:ascii="Times New Roman" w:hAnsi="Times New Roman" w:cs="Times New Roman"/>
                <w:sz w:val="32"/>
                <w:szCs w:val="32"/>
              </w:rPr>
              <w:t>Содержание питомца с 8:00 до 18:00, включающее в себя: питание, выгул,</w:t>
            </w:r>
            <w:r w:rsidR="00341090" w:rsidRPr="00C060DC">
              <w:rPr>
                <w:rFonts w:ascii="Times New Roman" w:hAnsi="Times New Roman" w:cs="Times New Roman"/>
                <w:sz w:val="32"/>
                <w:szCs w:val="32"/>
              </w:rPr>
              <w:t xml:space="preserve"> гигиенические процедуры,</w:t>
            </w:r>
            <w:r w:rsidRPr="00C060DC">
              <w:rPr>
                <w:rFonts w:ascii="Times New Roman" w:hAnsi="Times New Roman" w:cs="Times New Roman"/>
                <w:sz w:val="32"/>
                <w:szCs w:val="32"/>
              </w:rPr>
              <w:t xml:space="preserve"> </w:t>
            </w:r>
            <w:r w:rsidR="00341090" w:rsidRPr="00C060DC">
              <w:rPr>
                <w:rFonts w:ascii="Times New Roman" w:hAnsi="Times New Roman" w:cs="Times New Roman"/>
                <w:sz w:val="32"/>
                <w:szCs w:val="32"/>
              </w:rPr>
              <w:t>игры с другими собаками и кинологом.</w:t>
            </w:r>
          </w:p>
        </w:tc>
        <w:tc>
          <w:tcPr>
            <w:tcW w:w="1949" w:type="dxa"/>
          </w:tcPr>
          <w:p w14:paraId="68FAB1D1" w14:textId="50783E32" w:rsidR="00052C9B" w:rsidRPr="00C060DC" w:rsidRDefault="00341090" w:rsidP="00ED1035">
            <w:pPr>
              <w:rPr>
                <w:rFonts w:ascii="Times New Roman" w:hAnsi="Times New Roman" w:cs="Times New Roman"/>
                <w:sz w:val="32"/>
                <w:szCs w:val="32"/>
              </w:rPr>
            </w:pPr>
            <w:r w:rsidRPr="00C060DC">
              <w:rPr>
                <w:rFonts w:ascii="Times New Roman" w:hAnsi="Times New Roman" w:cs="Times New Roman"/>
                <w:sz w:val="32"/>
                <w:szCs w:val="32"/>
              </w:rPr>
              <w:t>1300</w:t>
            </w:r>
          </w:p>
        </w:tc>
      </w:tr>
      <w:tr w:rsidR="00052C9B" w:rsidRPr="00C060DC" w14:paraId="73C00FF7" w14:textId="77777777" w:rsidTr="00B86728">
        <w:tc>
          <w:tcPr>
            <w:tcW w:w="2506" w:type="dxa"/>
          </w:tcPr>
          <w:p w14:paraId="37AF3DC8" w14:textId="53E3A123" w:rsidR="00052C9B" w:rsidRPr="00C060DC" w:rsidRDefault="00341090" w:rsidP="00ED1035">
            <w:pPr>
              <w:rPr>
                <w:rFonts w:ascii="Times New Roman" w:hAnsi="Times New Roman" w:cs="Times New Roman"/>
                <w:sz w:val="32"/>
                <w:szCs w:val="32"/>
              </w:rPr>
            </w:pPr>
            <w:r w:rsidRPr="00C060DC">
              <w:rPr>
                <w:rFonts w:ascii="Times New Roman" w:hAnsi="Times New Roman" w:cs="Times New Roman"/>
                <w:sz w:val="32"/>
                <w:szCs w:val="32"/>
              </w:rPr>
              <w:t>Пока мама на работе (премиум)</w:t>
            </w:r>
          </w:p>
        </w:tc>
        <w:tc>
          <w:tcPr>
            <w:tcW w:w="4678" w:type="dxa"/>
          </w:tcPr>
          <w:p w14:paraId="58E1E5FD" w14:textId="78A4AF14" w:rsidR="00052C9B" w:rsidRPr="00C060DC" w:rsidRDefault="00341090" w:rsidP="00ED1035">
            <w:pPr>
              <w:rPr>
                <w:rFonts w:ascii="Times New Roman" w:hAnsi="Times New Roman" w:cs="Times New Roman"/>
                <w:sz w:val="32"/>
                <w:szCs w:val="32"/>
              </w:rPr>
            </w:pPr>
            <w:r w:rsidRPr="00C060DC">
              <w:rPr>
                <w:rFonts w:ascii="Times New Roman" w:hAnsi="Times New Roman" w:cs="Times New Roman"/>
                <w:sz w:val="32"/>
                <w:szCs w:val="32"/>
              </w:rPr>
              <w:t xml:space="preserve">Содержание питомца с 8:00 до 18:00, включающее в себя: питание, выгул, гигиенические процедуры, игры с другими </w:t>
            </w:r>
            <w:r w:rsidRPr="00C060DC">
              <w:rPr>
                <w:rFonts w:ascii="Times New Roman" w:hAnsi="Times New Roman" w:cs="Times New Roman"/>
                <w:sz w:val="32"/>
                <w:szCs w:val="32"/>
              </w:rPr>
              <w:lastRenderedPageBreak/>
              <w:t>собаками и кинологом, занятие с кинологом (работа над послушанием либо занятие спортом (аджилити)</w:t>
            </w:r>
            <w:r w:rsidR="00E34373" w:rsidRPr="00C060DC">
              <w:rPr>
                <w:rFonts w:ascii="Times New Roman" w:hAnsi="Times New Roman" w:cs="Times New Roman"/>
                <w:sz w:val="32"/>
                <w:szCs w:val="32"/>
              </w:rPr>
              <w:t xml:space="preserve"> – 1 час, далее </w:t>
            </w:r>
            <w:proofErr w:type="spellStart"/>
            <w:proofErr w:type="gramStart"/>
            <w:r w:rsidR="00E34373" w:rsidRPr="00C060DC">
              <w:rPr>
                <w:rFonts w:ascii="Times New Roman" w:hAnsi="Times New Roman" w:cs="Times New Roman"/>
                <w:sz w:val="32"/>
                <w:szCs w:val="32"/>
              </w:rPr>
              <w:t>доп.плата</w:t>
            </w:r>
            <w:proofErr w:type="spellEnd"/>
            <w:proofErr w:type="gramEnd"/>
            <w:r w:rsidRPr="00C060DC">
              <w:rPr>
                <w:rFonts w:ascii="Times New Roman" w:hAnsi="Times New Roman" w:cs="Times New Roman"/>
                <w:sz w:val="32"/>
                <w:szCs w:val="32"/>
              </w:rPr>
              <w:t>).</w:t>
            </w:r>
          </w:p>
        </w:tc>
        <w:tc>
          <w:tcPr>
            <w:tcW w:w="1949" w:type="dxa"/>
          </w:tcPr>
          <w:p w14:paraId="6D410DEC" w14:textId="09B89C16" w:rsidR="00052C9B" w:rsidRPr="00C060DC" w:rsidRDefault="00341090" w:rsidP="00ED1035">
            <w:pPr>
              <w:rPr>
                <w:rFonts w:ascii="Times New Roman" w:hAnsi="Times New Roman" w:cs="Times New Roman"/>
                <w:sz w:val="32"/>
                <w:szCs w:val="32"/>
              </w:rPr>
            </w:pPr>
            <w:r w:rsidRPr="00C060DC">
              <w:rPr>
                <w:rFonts w:ascii="Times New Roman" w:hAnsi="Times New Roman" w:cs="Times New Roman"/>
                <w:sz w:val="32"/>
                <w:szCs w:val="32"/>
              </w:rPr>
              <w:lastRenderedPageBreak/>
              <w:t>1800</w:t>
            </w:r>
          </w:p>
        </w:tc>
      </w:tr>
      <w:tr w:rsidR="00052C9B" w:rsidRPr="00C060DC" w14:paraId="619121E8" w14:textId="77777777" w:rsidTr="00B86728">
        <w:tc>
          <w:tcPr>
            <w:tcW w:w="2506" w:type="dxa"/>
          </w:tcPr>
          <w:p w14:paraId="4617074C" w14:textId="518A1B1C" w:rsidR="00052C9B" w:rsidRPr="00C060DC" w:rsidRDefault="00341090" w:rsidP="00ED1035">
            <w:pPr>
              <w:rPr>
                <w:rFonts w:ascii="Times New Roman" w:hAnsi="Times New Roman" w:cs="Times New Roman"/>
                <w:sz w:val="32"/>
                <w:szCs w:val="32"/>
              </w:rPr>
            </w:pPr>
            <w:r w:rsidRPr="00C060DC">
              <w:rPr>
                <w:rFonts w:ascii="Times New Roman" w:hAnsi="Times New Roman" w:cs="Times New Roman"/>
                <w:sz w:val="32"/>
                <w:szCs w:val="32"/>
              </w:rPr>
              <w:t>С ночевкой у друга (стандарт)</w:t>
            </w:r>
          </w:p>
        </w:tc>
        <w:tc>
          <w:tcPr>
            <w:tcW w:w="4678" w:type="dxa"/>
          </w:tcPr>
          <w:p w14:paraId="7C7FBF14" w14:textId="26FAFC90" w:rsidR="00052C9B" w:rsidRPr="00C060DC" w:rsidRDefault="00341090" w:rsidP="00ED1035">
            <w:pPr>
              <w:rPr>
                <w:rFonts w:ascii="Times New Roman" w:hAnsi="Times New Roman" w:cs="Times New Roman"/>
                <w:sz w:val="32"/>
                <w:szCs w:val="32"/>
              </w:rPr>
            </w:pPr>
            <w:r w:rsidRPr="00C060DC">
              <w:rPr>
                <w:rFonts w:ascii="Times New Roman" w:hAnsi="Times New Roman" w:cs="Times New Roman"/>
                <w:sz w:val="32"/>
                <w:szCs w:val="32"/>
              </w:rPr>
              <w:t>Суточное содержание, включающее в себя: питание, выгул, гигиенические процедуры, игры с другими собаками и кинологом.</w:t>
            </w:r>
          </w:p>
        </w:tc>
        <w:tc>
          <w:tcPr>
            <w:tcW w:w="1949" w:type="dxa"/>
          </w:tcPr>
          <w:p w14:paraId="4BD2659D" w14:textId="70D74735" w:rsidR="00052C9B" w:rsidRPr="00C060DC" w:rsidRDefault="00341090" w:rsidP="00ED1035">
            <w:pPr>
              <w:rPr>
                <w:rFonts w:ascii="Times New Roman" w:hAnsi="Times New Roman" w:cs="Times New Roman"/>
                <w:sz w:val="32"/>
                <w:szCs w:val="32"/>
              </w:rPr>
            </w:pPr>
            <w:r w:rsidRPr="00C060DC">
              <w:rPr>
                <w:rFonts w:ascii="Times New Roman" w:hAnsi="Times New Roman" w:cs="Times New Roman"/>
                <w:sz w:val="32"/>
                <w:szCs w:val="32"/>
              </w:rPr>
              <w:t>2000</w:t>
            </w:r>
          </w:p>
        </w:tc>
      </w:tr>
      <w:tr w:rsidR="00052C9B" w:rsidRPr="00C060DC" w14:paraId="458BAF19" w14:textId="77777777" w:rsidTr="00B86728">
        <w:tc>
          <w:tcPr>
            <w:tcW w:w="2506" w:type="dxa"/>
          </w:tcPr>
          <w:p w14:paraId="6FEA7A59" w14:textId="42FFF3A0" w:rsidR="00052C9B" w:rsidRPr="00C060DC" w:rsidRDefault="00341090" w:rsidP="00ED1035">
            <w:pPr>
              <w:rPr>
                <w:rFonts w:ascii="Times New Roman" w:hAnsi="Times New Roman" w:cs="Times New Roman"/>
                <w:sz w:val="32"/>
                <w:szCs w:val="32"/>
              </w:rPr>
            </w:pPr>
            <w:r w:rsidRPr="00C060DC">
              <w:rPr>
                <w:rFonts w:ascii="Times New Roman" w:hAnsi="Times New Roman" w:cs="Times New Roman"/>
                <w:sz w:val="32"/>
                <w:szCs w:val="32"/>
              </w:rPr>
              <w:t>С ночевкой у друга (премиум)</w:t>
            </w:r>
          </w:p>
        </w:tc>
        <w:tc>
          <w:tcPr>
            <w:tcW w:w="4678" w:type="dxa"/>
          </w:tcPr>
          <w:p w14:paraId="1164A05F" w14:textId="0F1C281C" w:rsidR="00052C9B" w:rsidRPr="00C060DC" w:rsidRDefault="00341090" w:rsidP="00ED1035">
            <w:pPr>
              <w:rPr>
                <w:rFonts w:ascii="Times New Roman" w:hAnsi="Times New Roman" w:cs="Times New Roman"/>
                <w:sz w:val="32"/>
                <w:szCs w:val="32"/>
              </w:rPr>
            </w:pPr>
            <w:r w:rsidRPr="00C060DC">
              <w:rPr>
                <w:rFonts w:ascii="Times New Roman" w:hAnsi="Times New Roman" w:cs="Times New Roman"/>
                <w:sz w:val="32"/>
                <w:szCs w:val="32"/>
              </w:rPr>
              <w:t>Содержание питомца с 8:00 до 18:00, включающее в себя: питание, выгул, гигиенические процедуры, игры с другими собаками и кинологом, занятие с кинологом (работа над послушанием либо занятие спортом (аджилити)</w:t>
            </w:r>
            <w:r w:rsidR="00E34373" w:rsidRPr="00C060DC">
              <w:rPr>
                <w:rFonts w:ascii="Times New Roman" w:hAnsi="Times New Roman" w:cs="Times New Roman"/>
                <w:sz w:val="32"/>
                <w:szCs w:val="32"/>
              </w:rPr>
              <w:t xml:space="preserve"> – 1 час, далее доп. плата</w:t>
            </w:r>
            <w:r w:rsidRPr="00C060DC">
              <w:rPr>
                <w:rFonts w:ascii="Times New Roman" w:hAnsi="Times New Roman" w:cs="Times New Roman"/>
                <w:sz w:val="32"/>
                <w:szCs w:val="32"/>
              </w:rPr>
              <w:t>).</w:t>
            </w:r>
          </w:p>
        </w:tc>
        <w:tc>
          <w:tcPr>
            <w:tcW w:w="1949" w:type="dxa"/>
          </w:tcPr>
          <w:p w14:paraId="5C690FB0" w14:textId="20296E42" w:rsidR="00052C9B" w:rsidRPr="00C060DC" w:rsidRDefault="00341090" w:rsidP="00ED1035">
            <w:pPr>
              <w:rPr>
                <w:rFonts w:ascii="Times New Roman" w:hAnsi="Times New Roman" w:cs="Times New Roman"/>
                <w:sz w:val="32"/>
                <w:szCs w:val="32"/>
              </w:rPr>
            </w:pPr>
            <w:r w:rsidRPr="00C060DC">
              <w:rPr>
                <w:rFonts w:ascii="Times New Roman" w:hAnsi="Times New Roman" w:cs="Times New Roman"/>
                <w:sz w:val="32"/>
                <w:szCs w:val="32"/>
              </w:rPr>
              <w:t>2500</w:t>
            </w:r>
          </w:p>
        </w:tc>
      </w:tr>
      <w:tr w:rsidR="00052C9B" w:rsidRPr="00C060DC" w14:paraId="0D31277D" w14:textId="77777777" w:rsidTr="00B86728">
        <w:tc>
          <w:tcPr>
            <w:tcW w:w="2506" w:type="dxa"/>
          </w:tcPr>
          <w:p w14:paraId="350DF2BB" w14:textId="7E0BF823" w:rsidR="00052C9B" w:rsidRPr="00C060DC" w:rsidRDefault="00341090" w:rsidP="00ED1035">
            <w:pPr>
              <w:rPr>
                <w:rFonts w:ascii="Times New Roman" w:hAnsi="Times New Roman" w:cs="Times New Roman"/>
                <w:sz w:val="32"/>
                <w:szCs w:val="32"/>
              </w:rPr>
            </w:pPr>
            <w:r w:rsidRPr="00C060DC">
              <w:rPr>
                <w:rFonts w:ascii="Times New Roman" w:hAnsi="Times New Roman" w:cs="Times New Roman"/>
                <w:sz w:val="32"/>
                <w:szCs w:val="32"/>
              </w:rPr>
              <w:t>Контроль ветеринара</w:t>
            </w:r>
          </w:p>
        </w:tc>
        <w:tc>
          <w:tcPr>
            <w:tcW w:w="4678" w:type="dxa"/>
          </w:tcPr>
          <w:p w14:paraId="7325C9C5" w14:textId="6C42494C" w:rsidR="00052C9B" w:rsidRPr="00C060DC" w:rsidRDefault="00341090" w:rsidP="00ED1035">
            <w:pPr>
              <w:rPr>
                <w:rFonts w:ascii="Times New Roman" w:hAnsi="Times New Roman" w:cs="Times New Roman"/>
                <w:sz w:val="32"/>
                <w:szCs w:val="32"/>
              </w:rPr>
            </w:pPr>
            <w:r w:rsidRPr="00C060DC">
              <w:rPr>
                <w:rFonts w:ascii="Times New Roman" w:hAnsi="Times New Roman" w:cs="Times New Roman"/>
                <w:sz w:val="32"/>
                <w:szCs w:val="32"/>
              </w:rPr>
              <w:t>Контроль ветеринара осуществляется по мере необходимости.</w:t>
            </w:r>
          </w:p>
        </w:tc>
        <w:tc>
          <w:tcPr>
            <w:tcW w:w="1949" w:type="dxa"/>
          </w:tcPr>
          <w:p w14:paraId="0BBA829B" w14:textId="1C8EA7CA" w:rsidR="00052C9B" w:rsidRPr="00C060DC" w:rsidRDefault="00341090" w:rsidP="00ED1035">
            <w:pPr>
              <w:rPr>
                <w:rFonts w:ascii="Times New Roman" w:hAnsi="Times New Roman" w:cs="Times New Roman"/>
                <w:sz w:val="32"/>
                <w:szCs w:val="32"/>
              </w:rPr>
            </w:pPr>
            <w:r w:rsidRPr="00C060DC">
              <w:rPr>
                <w:rFonts w:ascii="Times New Roman" w:hAnsi="Times New Roman" w:cs="Times New Roman"/>
                <w:sz w:val="32"/>
                <w:szCs w:val="32"/>
              </w:rPr>
              <w:t>бесплатно</w:t>
            </w:r>
          </w:p>
        </w:tc>
      </w:tr>
      <w:tr w:rsidR="00052C9B" w:rsidRPr="00C060DC" w14:paraId="1F1A5A77" w14:textId="77777777" w:rsidTr="00B86728">
        <w:tc>
          <w:tcPr>
            <w:tcW w:w="2506" w:type="dxa"/>
          </w:tcPr>
          <w:p w14:paraId="07E190AC" w14:textId="77777777" w:rsidR="00B86728" w:rsidRPr="00C060DC" w:rsidRDefault="00B86728" w:rsidP="00ED1035">
            <w:pPr>
              <w:rPr>
                <w:rFonts w:ascii="Times New Roman" w:hAnsi="Times New Roman" w:cs="Times New Roman"/>
                <w:sz w:val="32"/>
                <w:szCs w:val="32"/>
              </w:rPr>
            </w:pPr>
            <w:r w:rsidRPr="00C060DC">
              <w:rPr>
                <w:rFonts w:ascii="Times New Roman" w:hAnsi="Times New Roman" w:cs="Times New Roman"/>
                <w:sz w:val="32"/>
                <w:szCs w:val="32"/>
              </w:rPr>
              <w:t>Обработка от блох/клещей</w:t>
            </w:r>
          </w:p>
          <w:p w14:paraId="5EA98720" w14:textId="3F38FA27" w:rsidR="00052C9B" w:rsidRPr="00C060DC" w:rsidRDefault="00B86728" w:rsidP="00ED1035">
            <w:pPr>
              <w:rPr>
                <w:rFonts w:ascii="Times New Roman" w:hAnsi="Times New Roman" w:cs="Times New Roman"/>
                <w:sz w:val="32"/>
                <w:szCs w:val="32"/>
              </w:rPr>
            </w:pPr>
            <w:r w:rsidRPr="00C060DC">
              <w:rPr>
                <w:rFonts w:ascii="Times New Roman" w:hAnsi="Times New Roman" w:cs="Times New Roman"/>
                <w:sz w:val="32"/>
                <w:szCs w:val="32"/>
              </w:rPr>
              <w:t>/гельминтов</w:t>
            </w:r>
          </w:p>
        </w:tc>
        <w:tc>
          <w:tcPr>
            <w:tcW w:w="4678" w:type="dxa"/>
          </w:tcPr>
          <w:p w14:paraId="28B1C9B7" w14:textId="665A3B08" w:rsidR="00052C9B" w:rsidRPr="00C060DC" w:rsidRDefault="00B86728" w:rsidP="00ED1035">
            <w:pPr>
              <w:rPr>
                <w:rFonts w:ascii="Times New Roman" w:hAnsi="Times New Roman" w:cs="Times New Roman"/>
                <w:sz w:val="32"/>
                <w:szCs w:val="32"/>
              </w:rPr>
            </w:pPr>
            <w:r w:rsidRPr="00C060DC">
              <w:rPr>
                <w:rFonts w:ascii="Times New Roman" w:hAnsi="Times New Roman" w:cs="Times New Roman"/>
                <w:sz w:val="32"/>
                <w:szCs w:val="32"/>
              </w:rPr>
              <w:t>Производится препаратами владельца собаки.</w:t>
            </w:r>
          </w:p>
        </w:tc>
        <w:tc>
          <w:tcPr>
            <w:tcW w:w="1949" w:type="dxa"/>
          </w:tcPr>
          <w:p w14:paraId="47944B52" w14:textId="0AAC704F" w:rsidR="00052C9B" w:rsidRPr="00C060DC" w:rsidRDefault="00B86728" w:rsidP="00ED1035">
            <w:pPr>
              <w:rPr>
                <w:rFonts w:ascii="Times New Roman" w:hAnsi="Times New Roman" w:cs="Times New Roman"/>
                <w:sz w:val="32"/>
                <w:szCs w:val="32"/>
              </w:rPr>
            </w:pPr>
            <w:r w:rsidRPr="00C060DC">
              <w:rPr>
                <w:rFonts w:ascii="Times New Roman" w:hAnsi="Times New Roman" w:cs="Times New Roman"/>
                <w:sz w:val="32"/>
                <w:szCs w:val="32"/>
              </w:rPr>
              <w:t>350</w:t>
            </w:r>
          </w:p>
        </w:tc>
      </w:tr>
      <w:tr w:rsidR="00052C9B" w:rsidRPr="00C060DC" w14:paraId="201B0368" w14:textId="77777777" w:rsidTr="00B86728">
        <w:tc>
          <w:tcPr>
            <w:tcW w:w="2506" w:type="dxa"/>
          </w:tcPr>
          <w:p w14:paraId="0380C435" w14:textId="63B87560" w:rsidR="00052C9B" w:rsidRPr="00C060DC" w:rsidRDefault="00B86728" w:rsidP="00ED1035">
            <w:pPr>
              <w:rPr>
                <w:rFonts w:ascii="Times New Roman" w:hAnsi="Times New Roman" w:cs="Times New Roman"/>
                <w:sz w:val="32"/>
                <w:szCs w:val="32"/>
              </w:rPr>
            </w:pPr>
            <w:r w:rsidRPr="00C060DC">
              <w:rPr>
                <w:rFonts w:ascii="Times New Roman" w:hAnsi="Times New Roman" w:cs="Times New Roman"/>
                <w:sz w:val="32"/>
                <w:szCs w:val="32"/>
              </w:rPr>
              <w:t>Лечение питомца</w:t>
            </w:r>
          </w:p>
        </w:tc>
        <w:tc>
          <w:tcPr>
            <w:tcW w:w="4678" w:type="dxa"/>
          </w:tcPr>
          <w:p w14:paraId="7DF3CAA4" w14:textId="35161759" w:rsidR="00052C9B" w:rsidRPr="00C060DC" w:rsidRDefault="00B86728" w:rsidP="00ED1035">
            <w:pPr>
              <w:rPr>
                <w:rFonts w:ascii="Times New Roman" w:hAnsi="Times New Roman" w:cs="Times New Roman"/>
                <w:sz w:val="32"/>
                <w:szCs w:val="32"/>
              </w:rPr>
            </w:pPr>
            <w:r w:rsidRPr="00C060DC">
              <w:rPr>
                <w:rFonts w:ascii="Times New Roman" w:hAnsi="Times New Roman" w:cs="Times New Roman"/>
                <w:sz w:val="32"/>
                <w:szCs w:val="32"/>
              </w:rPr>
              <w:t>Лечение питомца ветеринаром.</w:t>
            </w:r>
          </w:p>
        </w:tc>
        <w:tc>
          <w:tcPr>
            <w:tcW w:w="1949" w:type="dxa"/>
          </w:tcPr>
          <w:p w14:paraId="0CB1E7EC" w14:textId="21900538" w:rsidR="00052C9B" w:rsidRPr="00C060DC" w:rsidRDefault="00B86728" w:rsidP="00ED1035">
            <w:pPr>
              <w:rPr>
                <w:rFonts w:ascii="Times New Roman" w:hAnsi="Times New Roman" w:cs="Times New Roman"/>
                <w:sz w:val="32"/>
                <w:szCs w:val="32"/>
              </w:rPr>
            </w:pPr>
            <w:r w:rsidRPr="00C060DC">
              <w:rPr>
                <w:rFonts w:ascii="Times New Roman" w:hAnsi="Times New Roman" w:cs="Times New Roman"/>
                <w:sz w:val="32"/>
                <w:szCs w:val="32"/>
              </w:rPr>
              <w:t>договорная</w:t>
            </w:r>
          </w:p>
        </w:tc>
      </w:tr>
      <w:tr w:rsidR="00B86728" w:rsidRPr="00C060DC" w14:paraId="6CD0BEF7" w14:textId="77777777" w:rsidTr="00B86728">
        <w:tc>
          <w:tcPr>
            <w:tcW w:w="2506" w:type="dxa"/>
          </w:tcPr>
          <w:p w14:paraId="42613654" w14:textId="15FB2081" w:rsidR="00B86728" w:rsidRPr="00C060DC" w:rsidRDefault="00B86728" w:rsidP="00ED1035">
            <w:pPr>
              <w:rPr>
                <w:rFonts w:ascii="Times New Roman" w:hAnsi="Times New Roman" w:cs="Times New Roman"/>
                <w:sz w:val="32"/>
                <w:szCs w:val="32"/>
              </w:rPr>
            </w:pPr>
            <w:proofErr w:type="spellStart"/>
            <w:r w:rsidRPr="00C060DC">
              <w:rPr>
                <w:rFonts w:ascii="Times New Roman" w:hAnsi="Times New Roman" w:cs="Times New Roman"/>
                <w:sz w:val="32"/>
                <w:szCs w:val="32"/>
              </w:rPr>
              <w:t>Зоотакси</w:t>
            </w:r>
            <w:proofErr w:type="spellEnd"/>
          </w:p>
        </w:tc>
        <w:tc>
          <w:tcPr>
            <w:tcW w:w="4678" w:type="dxa"/>
          </w:tcPr>
          <w:p w14:paraId="266E16D3" w14:textId="1C71A48E" w:rsidR="00B86728" w:rsidRPr="00C060DC" w:rsidRDefault="00B86728" w:rsidP="00ED1035">
            <w:pPr>
              <w:rPr>
                <w:rFonts w:ascii="Times New Roman" w:hAnsi="Times New Roman" w:cs="Times New Roman"/>
                <w:sz w:val="32"/>
                <w:szCs w:val="32"/>
              </w:rPr>
            </w:pPr>
            <w:r w:rsidRPr="00C060DC">
              <w:rPr>
                <w:rFonts w:ascii="Times New Roman" w:hAnsi="Times New Roman" w:cs="Times New Roman"/>
                <w:sz w:val="32"/>
                <w:szCs w:val="32"/>
              </w:rPr>
              <w:t>Доставка питомца до гостиницы и/или домой.</w:t>
            </w:r>
          </w:p>
        </w:tc>
        <w:tc>
          <w:tcPr>
            <w:tcW w:w="1949" w:type="dxa"/>
          </w:tcPr>
          <w:p w14:paraId="686E5C1D" w14:textId="09170084" w:rsidR="00B86728" w:rsidRPr="00C060DC" w:rsidRDefault="00B86728" w:rsidP="00ED1035">
            <w:pPr>
              <w:rPr>
                <w:rFonts w:ascii="Times New Roman" w:hAnsi="Times New Roman" w:cs="Times New Roman"/>
                <w:sz w:val="32"/>
                <w:szCs w:val="32"/>
              </w:rPr>
            </w:pPr>
            <w:r w:rsidRPr="00C060DC">
              <w:rPr>
                <w:rFonts w:ascii="Times New Roman" w:hAnsi="Times New Roman" w:cs="Times New Roman"/>
                <w:sz w:val="32"/>
                <w:szCs w:val="32"/>
              </w:rPr>
              <w:t>договорная</w:t>
            </w:r>
          </w:p>
        </w:tc>
      </w:tr>
      <w:tr w:rsidR="00E34373" w:rsidRPr="00C060DC" w14:paraId="1475F155" w14:textId="77777777" w:rsidTr="00B86728">
        <w:tc>
          <w:tcPr>
            <w:tcW w:w="2506" w:type="dxa"/>
          </w:tcPr>
          <w:p w14:paraId="4FCD0DED" w14:textId="5297B52B" w:rsidR="00E34373" w:rsidRPr="00C060DC" w:rsidRDefault="00E34373" w:rsidP="00ED1035">
            <w:pPr>
              <w:rPr>
                <w:rFonts w:ascii="Times New Roman" w:hAnsi="Times New Roman" w:cs="Times New Roman"/>
                <w:sz w:val="32"/>
                <w:szCs w:val="32"/>
              </w:rPr>
            </w:pPr>
            <w:r w:rsidRPr="00C060DC">
              <w:rPr>
                <w:rFonts w:ascii="Times New Roman" w:hAnsi="Times New Roman" w:cs="Times New Roman"/>
                <w:sz w:val="32"/>
                <w:szCs w:val="32"/>
              </w:rPr>
              <w:t>Занятие с кинологом без размещения</w:t>
            </w:r>
          </w:p>
        </w:tc>
        <w:tc>
          <w:tcPr>
            <w:tcW w:w="4678" w:type="dxa"/>
          </w:tcPr>
          <w:p w14:paraId="089C1C69" w14:textId="77DDE7A8" w:rsidR="00E34373" w:rsidRPr="00C060DC" w:rsidRDefault="00E34373" w:rsidP="00ED1035">
            <w:pPr>
              <w:rPr>
                <w:rFonts w:ascii="Times New Roman" w:hAnsi="Times New Roman" w:cs="Times New Roman"/>
                <w:sz w:val="32"/>
                <w:szCs w:val="32"/>
              </w:rPr>
            </w:pPr>
            <w:r w:rsidRPr="00C060DC">
              <w:rPr>
                <w:rFonts w:ascii="Times New Roman" w:hAnsi="Times New Roman" w:cs="Times New Roman"/>
                <w:sz w:val="32"/>
                <w:szCs w:val="32"/>
              </w:rPr>
              <w:t>Занятие послушанием либо аджилити</w:t>
            </w:r>
          </w:p>
        </w:tc>
        <w:tc>
          <w:tcPr>
            <w:tcW w:w="1949" w:type="dxa"/>
          </w:tcPr>
          <w:p w14:paraId="67FA9D6B" w14:textId="2B438423" w:rsidR="00E34373" w:rsidRPr="00C060DC" w:rsidRDefault="00E34373" w:rsidP="00ED1035">
            <w:pPr>
              <w:rPr>
                <w:rFonts w:ascii="Times New Roman" w:hAnsi="Times New Roman" w:cs="Times New Roman"/>
                <w:sz w:val="32"/>
                <w:szCs w:val="32"/>
              </w:rPr>
            </w:pPr>
            <w:r w:rsidRPr="00C060DC">
              <w:rPr>
                <w:rFonts w:ascii="Times New Roman" w:hAnsi="Times New Roman" w:cs="Times New Roman"/>
                <w:sz w:val="32"/>
                <w:szCs w:val="32"/>
              </w:rPr>
              <w:t>800/час</w:t>
            </w:r>
          </w:p>
        </w:tc>
      </w:tr>
      <w:tr w:rsidR="00E34373" w:rsidRPr="00C060DC" w14:paraId="4F4C7212" w14:textId="77777777" w:rsidTr="00B86728">
        <w:tc>
          <w:tcPr>
            <w:tcW w:w="2506" w:type="dxa"/>
          </w:tcPr>
          <w:p w14:paraId="5CF9AB1C" w14:textId="6BDE4667" w:rsidR="00E34373" w:rsidRPr="00C060DC" w:rsidRDefault="00E34373" w:rsidP="00ED1035">
            <w:pPr>
              <w:rPr>
                <w:rFonts w:ascii="Times New Roman" w:hAnsi="Times New Roman" w:cs="Times New Roman"/>
                <w:sz w:val="32"/>
                <w:szCs w:val="32"/>
              </w:rPr>
            </w:pPr>
            <w:r w:rsidRPr="00C060DC">
              <w:rPr>
                <w:rFonts w:ascii="Times New Roman" w:hAnsi="Times New Roman" w:cs="Times New Roman"/>
                <w:sz w:val="32"/>
                <w:szCs w:val="32"/>
              </w:rPr>
              <w:t>Занятие с кинологом (доп. К пакету «премиум»)</w:t>
            </w:r>
          </w:p>
        </w:tc>
        <w:tc>
          <w:tcPr>
            <w:tcW w:w="4678" w:type="dxa"/>
          </w:tcPr>
          <w:p w14:paraId="71263580" w14:textId="025BCAFB" w:rsidR="00E34373" w:rsidRPr="00C060DC" w:rsidRDefault="00C060DC" w:rsidP="00ED1035">
            <w:pPr>
              <w:rPr>
                <w:rFonts w:ascii="Times New Roman" w:hAnsi="Times New Roman" w:cs="Times New Roman"/>
                <w:sz w:val="32"/>
                <w:szCs w:val="32"/>
              </w:rPr>
            </w:pPr>
            <w:r w:rsidRPr="00C060DC">
              <w:rPr>
                <w:rFonts w:ascii="Times New Roman" w:hAnsi="Times New Roman" w:cs="Times New Roman"/>
                <w:sz w:val="32"/>
                <w:szCs w:val="32"/>
              </w:rPr>
              <w:t>Занятие послушанием либо аджилити 2 и более часа суммарно, на время размещения питомца в саду-гостинице.</w:t>
            </w:r>
          </w:p>
        </w:tc>
        <w:tc>
          <w:tcPr>
            <w:tcW w:w="1949" w:type="dxa"/>
          </w:tcPr>
          <w:p w14:paraId="61DF51A8" w14:textId="5E3C9804" w:rsidR="00E34373" w:rsidRPr="00C060DC" w:rsidRDefault="00C060DC" w:rsidP="00ED1035">
            <w:pPr>
              <w:rPr>
                <w:rFonts w:ascii="Times New Roman" w:hAnsi="Times New Roman" w:cs="Times New Roman"/>
                <w:sz w:val="32"/>
                <w:szCs w:val="32"/>
              </w:rPr>
            </w:pPr>
            <w:r w:rsidRPr="00C060DC">
              <w:rPr>
                <w:rFonts w:ascii="Times New Roman" w:hAnsi="Times New Roman" w:cs="Times New Roman"/>
                <w:sz w:val="32"/>
                <w:szCs w:val="32"/>
              </w:rPr>
              <w:t>+ 800/день</w:t>
            </w:r>
          </w:p>
        </w:tc>
      </w:tr>
    </w:tbl>
    <w:p w14:paraId="6E860980" w14:textId="77777777" w:rsidR="00F968EC" w:rsidRPr="00C060DC" w:rsidRDefault="00F968EC" w:rsidP="00ED1035">
      <w:pPr>
        <w:rPr>
          <w:rFonts w:ascii="Times New Roman" w:hAnsi="Times New Roman" w:cs="Times New Roman"/>
          <w:sz w:val="32"/>
          <w:szCs w:val="32"/>
        </w:rPr>
      </w:pPr>
    </w:p>
    <w:p w14:paraId="66A6D225" w14:textId="77777777" w:rsidR="00B86728" w:rsidRPr="00C060DC" w:rsidRDefault="00B86728" w:rsidP="00B86728">
      <w:pPr>
        <w:shd w:val="clear" w:color="auto" w:fill="FFFFFF"/>
        <w:spacing w:before="450" w:after="150" w:line="720" w:lineRule="atLeast"/>
        <w:jc w:val="center"/>
        <w:outlineLvl w:val="1"/>
        <w:rPr>
          <w:rFonts w:ascii="Times New Roman" w:eastAsia="Times New Roman" w:hAnsi="Times New Roman" w:cs="Times New Roman"/>
          <w:color w:val="000000"/>
          <w:kern w:val="0"/>
          <w:sz w:val="32"/>
          <w:szCs w:val="32"/>
          <w:lang w:eastAsia="ru-RU"/>
          <w14:ligatures w14:val="none"/>
        </w:rPr>
      </w:pPr>
      <w:r w:rsidRPr="00C060DC">
        <w:rPr>
          <w:rFonts w:ascii="Times New Roman" w:eastAsia="Times New Roman" w:hAnsi="Times New Roman" w:cs="Times New Roman"/>
          <w:color w:val="000000"/>
          <w:kern w:val="0"/>
          <w:sz w:val="32"/>
          <w:szCs w:val="32"/>
          <w:lang w:eastAsia="ru-RU"/>
          <w14:ligatures w14:val="none"/>
        </w:rPr>
        <w:lastRenderedPageBreak/>
        <w:t>4.Продажи и маркетинг</w:t>
      </w:r>
    </w:p>
    <w:p w14:paraId="28D8B1AE" w14:textId="5C7BD1EE" w:rsidR="00B86728" w:rsidRPr="00C060DC" w:rsidRDefault="00B86728" w:rsidP="00B86728">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 xml:space="preserve">Услугами садов-гостиниц для собак пользуются различные категории населения и побуждают их на это различные причины. При этом вопреки расхожему мнению, постояльцами таких отелей могут быть не только </w:t>
      </w:r>
      <w:r w:rsidR="00A81D83" w:rsidRPr="00C060DC">
        <w:rPr>
          <w:rFonts w:ascii="Times New Roman" w:eastAsia="Times New Roman" w:hAnsi="Times New Roman" w:cs="Times New Roman"/>
          <w:color w:val="333333"/>
          <w:kern w:val="0"/>
          <w:sz w:val="32"/>
          <w:szCs w:val="32"/>
          <w:lang w:eastAsia="ru-RU"/>
          <w14:ligatures w14:val="none"/>
        </w:rPr>
        <w:t>собаки</w:t>
      </w:r>
      <w:r w:rsidRPr="00C060DC">
        <w:rPr>
          <w:rFonts w:ascii="Times New Roman" w:eastAsia="Times New Roman" w:hAnsi="Times New Roman" w:cs="Times New Roman"/>
          <w:color w:val="333333"/>
          <w:kern w:val="0"/>
          <w:sz w:val="32"/>
          <w:szCs w:val="32"/>
          <w:lang w:eastAsia="ru-RU"/>
          <w14:ligatures w14:val="none"/>
        </w:rPr>
        <w:t xml:space="preserve"> богатых хозяев, но и клиенты со средним уровнем доход</w:t>
      </w:r>
      <w:r w:rsidR="00A81D83" w:rsidRPr="00C060DC">
        <w:rPr>
          <w:rFonts w:ascii="Times New Roman" w:eastAsia="Times New Roman" w:hAnsi="Times New Roman" w:cs="Times New Roman"/>
          <w:color w:val="333333"/>
          <w:kern w:val="0"/>
          <w:sz w:val="32"/>
          <w:szCs w:val="32"/>
          <w:lang w:eastAsia="ru-RU"/>
          <w14:ligatures w14:val="none"/>
        </w:rPr>
        <w:t>а</w:t>
      </w:r>
      <w:r w:rsidRPr="00C060DC">
        <w:rPr>
          <w:rFonts w:ascii="Times New Roman" w:eastAsia="Times New Roman" w:hAnsi="Times New Roman" w:cs="Times New Roman"/>
          <w:color w:val="333333"/>
          <w:kern w:val="0"/>
          <w:sz w:val="32"/>
          <w:szCs w:val="32"/>
          <w:lang w:eastAsia="ru-RU"/>
          <w14:ligatures w14:val="none"/>
        </w:rPr>
        <w:t>. Во-первых, это могут быть владельцы, которым некуда деть домашних животных на время</w:t>
      </w:r>
      <w:r w:rsidR="00A81D83" w:rsidRPr="00C060DC">
        <w:rPr>
          <w:rFonts w:ascii="Times New Roman" w:eastAsia="Times New Roman" w:hAnsi="Times New Roman" w:cs="Times New Roman"/>
          <w:color w:val="333333"/>
          <w:kern w:val="0"/>
          <w:sz w:val="32"/>
          <w:szCs w:val="32"/>
          <w:lang w:eastAsia="ru-RU"/>
          <w14:ligatures w14:val="none"/>
        </w:rPr>
        <w:t xml:space="preserve"> командировок,</w:t>
      </w:r>
      <w:r w:rsidRPr="00C060DC">
        <w:rPr>
          <w:rFonts w:ascii="Times New Roman" w:eastAsia="Times New Roman" w:hAnsi="Times New Roman" w:cs="Times New Roman"/>
          <w:color w:val="333333"/>
          <w:kern w:val="0"/>
          <w:sz w:val="32"/>
          <w:szCs w:val="32"/>
          <w:lang w:eastAsia="ru-RU"/>
          <w14:ligatures w14:val="none"/>
        </w:rPr>
        <w:t xml:space="preserve"> длительных отъездов или отпусков. Как правило, они пользуются услугами по передержке в зимние праздники и летний период. Ко второй категории можно отнести владельцев, путешествующих с животными и не желающими расставаться с ними надолго. Такие хозяева регулярно навещают своих питомцев, но при этом не могут быть с ними круглые сутки</w:t>
      </w:r>
      <w:r w:rsidR="00A81D83" w:rsidRPr="00C060DC">
        <w:rPr>
          <w:rFonts w:ascii="Times New Roman" w:eastAsia="Times New Roman" w:hAnsi="Times New Roman" w:cs="Times New Roman"/>
          <w:color w:val="333333"/>
          <w:kern w:val="0"/>
          <w:sz w:val="32"/>
          <w:szCs w:val="32"/>
          <w:lang w:eastAsia="ru-RU"/>
          <w14:ligatures w14:val="none"/>
        </w:rPr>
        <w:t>.</w:t>
      </w:r>
      <w:r w:rsidRPr="00C060DC">
        <w:rPr>
          <w:rFonts w:ascii="Times New Roman" w:eastAsia="Times New Roman" w:hAnsi="Times New Roman" w:cs="Times New Roman"/>
          <w:color w:val="333333"/>
          <w:kern w:val="0"/>
          <w:sz w:val="32"/>
          <w:szCs w:val="32"/>
          <w:lang w:eastAsia="ru-RU"/>
          <w14:ligatures w14:val="none"/>
        </w:rPr>
        <w:t xml:space="preserve"> В-третьих, это владельцы, оставляющие питомцев на короткое время, когда собаку нужно временно «выселить». В качестве примеров можно привести ремонт в квартире, переезд на новое место жительства</w:t>
      </w:r>
      <w:r w:rsidR="00A81D83" w:rsidRPr="00C060DC">
        <w:rPr>
          <w:rFonts w:ascii="Times New Roman" w:eastAsia="Times New Roman" w:hAnsi="Times New Roman" w:cs="Times New Roman"/>
          <w:color w:val="333333"/>
          <w:kern w:val="0"/>
          <w:sz w:val="32"/>
          <w:szCs w:val="32"/>
          <w:lang w:eastAsia="ru-RU"/>
          <w14:ligatures w14:val="none"/>
        </w:rPr>
        <w:t>,</w:t>
      </w:r>
      <w:r w:rsidRPr="00C060DC">
        <w:rPr>
          <w:rFonts w:ascii="Times New Roman" w:eastAsia="Times New Roman" w:hAnsi="Times New Roman" w:cs="Times New Roman"/>
          <w:color w:val="333333"/>
          <w:kern w:val="0"/>
          <w:sz w:val="32"/>
          <w:szCs w:val="32"/>
          <w:lang w:eastAsia="ru-RU"/>
          <w14:ligatures w14:val="none"/>
        </w:rPr>
        <w:t xml:space="preserve"> приезд в гости родственника с аллергией на </w:t>
      </w:r>
      <w:r w:rsidR="00A81D83" w:rsidRPr="00C060DC">
        <w:rPr>
          <w:rFonts w:ascii="Times New Roman" w:eastAsia="Times New Roman" w:hAnsi="Times New Roman" w:cs="Times New Roman"/>
          <w:color w:val="333333"/>
          <w:kern w:val="0"/>
          <w:sz w:val="32"/>
          <w:szCs w:val="32"/>
          <w:lang w:eastAsia="ru-RU"/>
          <w14:ligatures w14:val="none"/>
        </w:rPr>
        <w:t>собак, высокая занятость на работе, а занять собаку качественно, на время разлуки с хозяином, хочется каждому собаководу.</w:t>
      </w:r>
    </w:p>
    <w:p w14:paraId="1C252AB1" w14:textId="66C20A45" w:rsidR="00B86728" w:rsidRPr="00C060DC" w:rsidRDefault="00B86728" w:rsidP="00B86728">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 xml:space="preserve">Если принять во внимание тот факт, что на каждого </w:t>
      </w:r>
      <w:r w:rsidR="00A81D83" w:rsidRPr="00C060DC">
        <w:rPr>
          <w:rFonts w:ascii="Times New Roman" w:eastAsia="Times New Roman" w:hAnsi="Times New Roman" w:cs="Times New Roman"/>
          <w:color w:val="333333"/>
          <w:kern w:val="0"/>
          <w:sz w:val="32"/>
          <w:szCs w:val="32"/>
          <w:lang w:eastAsia="ru-RU"/>
          <w14:ligatures w14:val="none"/>
        </w:rPr>
        <w:t>десятого</w:t>
      </w:r>
      <w:r w:rsidRPr="00C060DC">
        <w:rPr>
          <w:rFonts w:ascii="Times New Roman" w:eastAsia="Times New Roman" w:hAnsi="Times New Roman" w:cs="Times New Roman"/>
          <w:color w:val="333333"/>
          <w:kern w:val="0"/>
          <w:sz w:val="32"/>
          <w:szCs w:val="32"/>
          <w:lang w:eastAsia="ru-RU"/>
          <w14:ligatures w14:val="none"/>
        </w:rPr>
        <w:t xml:space="preserve"> россиянина приходится по одному питомцу, то в городе с населением 500 тыс. человек проживает не менее </w:t>
      </w:r>
      <w:r w:rsidR="00A81D83" w:rsidRPr="00C060DC">
        <w:rPr>
          <w:rFonts w:ascii="Times New Roman" w:eastAsia="Times New Roman" w:hAnsi="Times New Roman" w:cs="Times New Roman"/>
          <w:color w:val="333333"/>
          <w:kern w:val="0"/>
          <w:sz w:val="32"/>
          <w:szCs w:val="32"/>
          <w:lang w:eastAsia="ru-RU"/>
          <w14:ligatures w14:val="none"/>
        </w:rPr>
        <w:t>50</w:t>
      </w:r>
      <w:r w:rsidRPr="00C060DC">
        <w:rPr>
          <w:rFonts w:ascii="Times New Roman" w:eastAsia="Times New Roman" w:hAnsi="Times New Roman" w:cs="Times New Roman"/>
          <w:color w:val="333333"/>
          <w:kern w:val="0"/>
          <w:sz w:val="32"/>
          <w:szCs w:val="32"/>
          <w:lang w:eastAsia="ru-RU"/>
          <w14:ligatures w14:val="none"/>
        </w:rPr>
        <w:t xml:space="preserve"> тыс. домашних животных. Учитывая, что в среднем траты на </w:t>
      </w:r>
      <w:r w:rsidR="00A81D83" w:rsidRPr="00C060DC">
        <w:rPr>
          <w:rFonts w:ascii="Times New Roman" w:eastAsia="Times New Roman" w:hAnsi="Times New Roman" w:cs="Times New Roman"/>
          <w:color w:val="333333"/>
          <w:kern w:val="0"/>
          <w:sz w:val="32"/>
          <w:szCs w:val="32"/>
          <w:lang w:eastAsia="ru-RU"/>
          <w14:ligatures w14:val="none"/>
        </w:rPr>
        <w:t>собак</w:t>
      </w:r>
      <w:r w:rsidRPr="00C060DC">
        <w:rPr>
          <w:rFonts w:ascii="Times New Roman" w:eastAsia="Times New Roman" w:hAnsi="Times New Roman" w:cs="Times New Roman"/>
          <w:color w:val="333333"/>
          <w:kern w:val="0"/>
          <w:sz w:val="32"/>
          <w:szCs w:val="32"/>
          <w:lang w:eastAsia="ru-RU"/>
          <w14:ligatures w14:val="none"/>
        </w:rPr>
        <w:t xml:space="preserve"> составляют около </w:t>
      </w:r>
      <w:r w:rsidR="005657D7" w:rsidRPr="00C060DC">
        <w:rPr>
          <w:rFonts w:ascii="Times New Roman" w:eastAsia="Times New Roman" w:hAnsi="Times New Roman" w:cs="Times New Roman"/>
          <w:color w:val="333333"/>
          <w:kern w:val="0"/>
          <w:sz w:val="32"/>
          <w:szCs w:val="32"/>
          <w:lang w:eastAsia="ru-RU"/>
          <w14:ligatures w14:val="none"/>
        </w:rPr>
        <w:t>11</w:t>
      </w:r>
      <w:r w:rsidRPr="00C060DC">
        <w:rPr>
          <w:rFonts w:ascii="Times New Roman" w:eastAsia="Times New Roman" w:hAnsi="Times New Roman" w:cs="Times New Roman"/>
          <w:color w:val="333333"/>
          <w:kern w:val="0"/>
          <w:sz w:val="32"/>
          <w:szCs w:val="32"/>
          <w:lang w:eastAsia="ru-RU"/>
          <w14:ligatures w14:val="none"/>
        </w:rPr>
        <w:t xml:space="preserve"> тыс. руб. в месяц, емкость рынка, связанного с домашними животными, составляет до </w:t>
      </w:r>
      <w:r w:rsidR="005657D7" w:rsidRPr="00C060DC">
        <w:rPr>
          <w:rFonts w:ascii="Times New Roman" w:eastAsia="Times New Roman" w:hAnsi="Times New Roman" w:cs="Times New Roman"/>
          <w:color w:val="333333"/>
          <w:kern w:val="0"/>
          <w:sz w:val="32"/>
          <w:szCs w:val="32"/>
          <w:lang w:eastAsia="ru-RU"/>
          <w14:ligatures w14:val="none"/>
        </w:rPr>
        <w:t>550</w:t>
      </w:r>
      <w:r w:rsidRPr="00C060DC">
        <w:rPr>
          <w:rFonts w:ascii="Times New Roman" w:eastAsia="Times New Roman" w:hAnsi="Times New Roman" w:cs="Times New Roman"/>
          <w:color w:val="333333"/>
          <w:kern w:val="0"/>
          <w:sz w:val="32"/>
          <w:szCs w:val="32"/>
          <w:lang w:eastAsia="ru-RU"/>
          <w14:ligatures w14:val="none"/>
        </w:rPr>
        <w:t xml:space="preserve"> </w:t>
      </w:r>
      <w:proofErr w:type="gramStart"/>
      <w:r w:rsidRPr="00C060DC">
        <w:rPr>
          <w:rFonts w:ascii="Times New Roman" w:eastAsia="Times New Roman" w:hAnsi="Times New Roman" w:cs="Times New Roman"/>
          <w:color w:val="333333"/>
          <w:kern w:val="0"/>
          <w:sz w:val="32"/>
          <w:szCs w:val="32"/>
          <w:lang w:eastAsia="ru-RU"/>
          <w14:ligatures w14:val="none"/>
        </w:rPr>
        <w:t>мл</w:t>
      </w:r>
      <w:r w:rsidR="005657D7" w:rsidRPr="00C060DC">
        <w:rPr>
          <w:rFonts w:ascii="Times New Roman" w:eastAsia="Times New Roman" w:hAnsi="Times New Roman" w:cs="Times New Roman"/>
          <w:color w:val="333333"/>
          <w:kern w:val="0"/>
          <w:sz w:val="32"/>
          <w:szCs w:val="32"/>
          <w:lang w:eastAsia="ru-RU"/>
          <w14:ligatures w14:val="none"/>
        </w:rPr>
        <w:t>н</w:t>
      </w:r>
      <w:r w:rsidRPr="00C060DC">
        <w:rPr>
          <w:rFonts w:ascii="Times New Roman" w:eastAsia="Times New Roman" w:hAnsi="Times New Roman" w:cs="Times New Roman"/>
          <w:color w:val="333333"/>
          <w:kern w:val="0"/>
          <w:sz w:val="32"/>
          <w:szCs w:val="32"/>
          <w:lang w:eastAsia="ru-RU"/>
          <w14:ligatures w14:val="none"/>
        </w:rPr>
        <w:t>.</w:t>
      </w:r>
      <w:proofErr w:type="gramEnd"/>
      <w:r w:rsidRPr="00C060DC">
        <w:rPr>
          <w:rFonts w:ascii="Times New Roman" w:eastAsia="Times New Roman" w:hAnsi="Times New Roman" w:cs="Times New Roman"/>
          <w:color w:val="333333"/>
          <w:kern w:val="0"/>
          <w:sz w:val="32"/>
          <w:szCs w:val="32"/>
          <w:lang w:eastAsia="ru-RU"/>
          <w14:ligatures w14:val="none"/>
        </w:rPr>
        <w:t xml:space="preserve"> в месяц и до </w:t>
      </w:r>
      <w:r w:rsidR="005657D7" w:rsidRPr="00C060DC">
        <w:rPr>
          <w:rFonts w:ascii="Times New Roman" w:eastAsia="Times New Roman" w:hAnsi="Times New Roman" w:cs="Times New Roman"/>
          <w:color w:val="333333"/>
          <w:kern w:val="0"/>
          <w:sz w:val="32"/>
          <w:szCs w:val="32"/>
          <w:lang w:eastAsia="ru-RU"/>
          <w14:ligatures w14:val="none"/>
        </w:rPr>
        <w:t>6,6</w:t>
      </w:r>
      <w:r w:rsidRPr="00C060DC">
        <w:rPr>
          <w:rFonts w:ascii="Times New Roman" w:eastAsia="Times New Roman" w:hAnsi="Times New Roman" w:cs="Times New Roman"/>
          <w:color w:val="333333"/>
          <w:kern w:val="0"/>
          <w:sz w:val="32"/>
          <w:szCs w:val="32"/>
          <w:lang w:eastAsia="ru-RU"/>
          <w14:ligatures w14:val="none"/>
        </w:rPr>
        <w:t xml:space="preserve"> млрд. руб. в год. Данные о количестве клиентов, нуждающихся в услугах передержки можно получить, узнав число </w:t>
      </w:r>
      <w:proofErr w:type="gramStart"/>
      <w:r w:rsidRPr="00C060DC">
        <w:rPr>
          <w:rFonts w:ascii="Times New Roman" w:eastAsia="Times New Roman" w:hAnsi="Times New Roman" w:cs="Times New Roman"/>
          <w:color w:val="333333"/>
          <w:kern w:val="0"/>
          <w:sz w:val="32"/>
          <w:szCs w:val="32"/>
          <w:lang w:eastAsia="ru-RU"/>
          <w14:ligatures w14:val="none"/>
        </w:rPr>
        <w:t>запросов по ключевым словам</w:t>
      </w:r>
      <w:proofErr w:type="gramEnd"/>
      <w:r w:rsidRPr="00C060DC">
        <w:rPr>
          <w:rFonts w:ascii="Times New Roman" w:eastAsia="Times New Roman" w:hAnsi="Times New Roman" w:cs="Times New Roman"/>
          <w:color w:val="333333"/>
          <w:kern w:val="0"/>
          <w:sz w:val="32"/>
          <w:szCs w:val="32"/>
          <w:lang w:eastAsia="ru-RU"/>
          <w14:ligatures w14:val="none"/>
        </w:rPr>
        <w:t xml:space="preserve"> в поисковиках. В нашем случае число запросов по услугам о передержке в низкие месяцы составляет </w:t>
      </w:r>
      <w:proofErr w:type="gramStart"/>
      <w:r w:rsidR="005657D7" w:rsidRPr="00C060DC">
        <w:rPr>
          <w:rFonts w:ascii="Times New Roman" w:eastAsia="Times New Roman" w:hAnsi="Times New Roman" w:cs="Times New Roman"/>
          <w:color w:val="333333"/>
          <w:kern w:val="0"/>
          <w:sz w:val="32"/>
          <w:szCs w:val="32"/>
          <w:lang w:eastAsia="ru-RU"/>
          <w14:ligatures w14:val="none"/>
        </w:rPr>
        <w:t>300-450</w:t>
      </w:r>
      <w:proofErr w:type="gramEnd"/>
      <w:r w:rsidRPr="00C060DC">
        <w:rPr>
          <w:rFonts w:ascii="Times New Roman" w:eastAsia="Times New Roman" w:hAnsi="Times New Roman" w:cs="Times New Roman"/>
          <w:color w:val="333333"/>
          <w:kern w:val="0"/>
          <w:sz w:val="32"/>
          <w:szCs w:val="32"/>
          <w:lang w:eastAsia="ru-RU"/>
          <w14:ligatures w14:val="none"/>
        </w:rPr>
        <w:t xml:space="preserve"> в низкие месяцы и до </w:t>
      </w:r>
      <w:r w:rsidR="006F62EC" w:rsidRPr="00C060DC">
        <w:rPr>
          <w:rFonts w:ascii="Times New Roman" w:eastAsia="Times New Roman" w:hAnsi="Times New Roman" w:cs="Times New Roman"/>
          <w:color w:val="333333"/>
          <w:kern w:val="0"/>
          <w:sz w:val="32"/>
          <w:szCs w:val="32"/>
          <w:lang w:eastAsia="ru-RU"/>
          <w14:ligatures w14:val="none"/>
        </w:rPr>
        <w:t>840</w:t>
      </w:r>
      <w:r w:rsidRPr="00C060DC">
        <w:rPr>
          <w:rFonts w:ascii="Times New Roman" w:eastAsia="Times New Roman" w:hAnsi="Times New Roman" w:cs="Times New Roman"/>
          <w:color w:val="333333"/>
          <w:kern w:val="0"/>
          <w:sz w:val="32"/>
          <w:szCs w:val="32"/>
          <w:lang w:eastAsia="ru-RU"/>
          <w14:ligatures w14:val="none"/>
        </w:rPr>
        <w:t>-</w:t>
      </w:r>
      <w:r w:rsidR="006F62EC" w:rsidRPr="00C060DC">
        <w:rPr>
          <w:rFonts w:ascii="Times New Roman" w:eastAsia="Times New Roman" w:hAnsi="Times New Roman" w:cs="Times New Roman"/>
          <w:color w:val="333333"/>
          <w:kern w:val="0"/>
          <w:sz w:val="32"/>
          <w:szCs w:val="32"/>
          <w:lang w:eastAsia="ru-RU"/>
          <w14:ligatures w14:val="none"/>
        </w:rPr>
        <w:t>1000</w:t>
      </w:r>
      <w:r w:rsidRPr="00C060DC">
        <w:rPr>
          <w:rFonts w:ascii="Times New Roman" w:eastAsia="Times New Roman" w:hAnsi="Times New Roman" w:cs="Times New Roman"/>
          <w:color w:val="333333"/>
          <w:kern w:val="0"/>
          <w:sz w:val="32"/>
          <w:szCs w:val="32"/>
          <w:lang w:eastAsia="ru-RU"/>
          <w14:ligatures w14:val="none"/>
        </w:rPr>
        <w:t xml:space="preserve"> в сезон отпусков. При этом имеющиеся в городе </w:t>
      </w:r>
      <w:proofErr w:type="spellStart"/>
      <w:r w:rsidR="006F62EC" w:rsidRPr="00C060DC">
        <w:rPr>
          <w:rFonts w:ascii="Times New Roman" w:eastAsia="Times New Roman" w:hAnsi="Times New Roman" w:cs="Times New Roman"/>
          <w:color w:val="333333"/>
          <w:kern w:val="0"/>
          <w:sz w:val="32"/>
          <w:szCs w:val="32"/>
          <w:lang w:eastAsia="ru-RU"/>
          <w14:ligatures w14:val="none"/>
        </w:rPr>
        <w:t>зоогостиницы</w:t>
      </w:r>
      <w:proofErr w:type="spellEnd"/>
      <w:r w:rsidRPr="00C060DC">
        <w:rPr>
          <w:rFonts w:ascii="Times New Roman" w:eastAsia="Times New Roman" w:hAnsi="Times New Roman" w:cs="Times New Roman"/>
          <w:color w:val="333333"/>
          <w:kern w:val="0"/>
          <w:sz w:val="32"/>
          <w:szCs w:val="32"/>
          <w:lang w:eastAsia="ru-RU"/>
          <w14:ligatures w14:val="none"/>
        </w:rPr>
        <w:t xml:space="preserve"> и частные </w:t>
      </w:r>
      <w:proofErr w:type="spellStart"/>
      <w:r w:rsidRPr="00C060DC">
        <w:rPr>
          <w:rFonts w:ascii="Times New Roman" w:eastAsia="Times New Roman" w:hAnsi="Times New Roman" w:cs="Times New Roman"/>
          <w:color w:val="333333"/>
          <w:kern w:val="0"/>
          <w:sz w:val="32"/>
          <w:szCs w:val="32"/>
          <w:lang w:eastAsia="ru-RU"/>
          <w14:ligatures w14:val="none"/>
        </w:rPr>
        <w:t>передержчики</w:t>
      </w:r>
      <w:proofErr w:type="spellEnd"/>
      <w:r w:rsidRPr="00C060DC">
        <w:rPr>
          <w:rFonts w:ascii="Times New Roman" w:eastAsia="Times New Roman" w:hAnsi="Times New Roman" w:cs="Times New Roman"/>
          <w:color w:val="333333"/>
          <w:kern w:val="0"/>
          <w:sz w:val="32"/>
          <w:szCs w:val="32"/>
          <w:lang w:eastAsia="ru-RU"/>
          <w14:ligatures w14:val="none"/>
        </w:rPr>
        <w:t xml:space="preserve"> явно не в состоянии обеспечить местами всех желающих.</w:t>
      </w:r>
    </w:p>
    <w:p w14:paraId="4EB363B0" w14:textId="10A79228" w:rsidR="006F62EC" w:rsidRPr="00C060DC" w:rsidRDefault="006F62EC" w:rsidP="00B86728">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 xml:space="preserve">Для того чтобы об услугах сада-гостиницы для собак узнало больше людей, к открытию будет привлечено внимание СМИ, размещена реклама в интернете (на тематических форумах, в сообществах владельцев собак), закуплена реклама у местных блогеров с высокой </w:t>
      </w:r>
      <w:r w:rsidRPr="00C060DC">
        <w:rPr>
          <w:rFonts w:ascii="Times New Roman" w:eastAsia="Times New Roman" w:hAnsi="Times New Roman" w:cs="Times New Roman"/>
          <w:color w:val="333333"/>
          <w:kern w:val="0"/>
          <w:sz w:val="32"/>
          <w:szCs w:val="32"/>
          <w:lang w:eastAsia="ru-RU"/>
          <w14:ligatures w14:val="none"/>
        </w:rPr>
        <w:lastRenderedPageBreak/>
        <w:t xml:space="preserve">лояльностью аудитории. Информация о ходе реализации проекта будет освещена в социальных сетях, которые также станут площадкой для связи с потенциальными клиентами, изучения с помощью опросов их предпочтений и пожеланий. Также планируется партнерство с ветеринарными клиниками, с появляющимися </w:t>
      </w:r>
      <w:proofErr w:type="spellStart"/>
      <w:r w:rsidRPr="00C060DC">
        <w:rPr>
          <w:rFonts w:ascii="Times New Roman" w:eastAsia="Times New Roman" w:hAnsi="Times New Roman" w:cs="Times New Roman"/>
          <w:color w:val="333333"/>
          <w:kern w:val="0"/>
          <w:sz w:val="32"/>
          <w:szCs w:val="32"/>
          <w:lang w:eastAsia="ru-RU"/>
          <w14:ligatures w14:val="none"/>
        </w:rPr>
        <w:t>букинговыми</w:t>
      </w:r>
      <w:proofErr w:type="spellEnd"/>
      <w:r w:rsidRPr="00C060DC">
        <w:rPr>
          <w:rFonts w:ascii="Times New Roman" w:eastAsia="Times New Roman" w:hAnsi="Times New Roman" w:cs="Times New Roman"/>
          <w:color w:val="333333"/>
          <w:kern w:val="0"/>
          <w:sz w:val="32"/>
          <w:szCs w:val="32"/>
          <w:lang w:eastAsia="ru-RU"/>
          <w14:ligatures w14:val="none"/>
        </w:rPr>
        <w:t xml:space="preserve"> системами для владельцев животных. Со временем будет введена система поощрения для постоянных клиентов гостиницы</w:t>
      </w:r>
      <w:r w:rsidR="00E86A80" w:rsidRPr="00C060DC">
        <w:rPr>
          <w:rFonts w:ascii="Times New Roman" w:eastAsia="Times New Roman" w:hAnsi="Times New Roman" w:cs="Times New Roman"/>
          <w:color w:val="333333"/>
          <w:kern w:val="0"/>
          <w:sz w:val="32"/>
          <w:szCs w:val="32"/>
          <w:lang w:eastAsia="ru-RU"/>
          <w14:ligatures w14:val="none"/>
        </w:rPr>
        <w:t>.</w:t>
      </w:r>
    </w:p>
    <w:p w14:paraId="6E2F7AF3" w14:textId="77777777" w:rsidR="00E86A80" w:rsidRPr="00C060DC" w:rsidRDefault="00E86A80" w:rsidP="00B86728">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p>
    <w:p w14:paraId="66A65DC2" w14:textId="77777777" w:rsidR="00E86A80" w:rsidRDefault="00E86A80" w:rsidP="00B86728">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p>
    <w:p w14:paraId="606FAF45" w14:textId="77777777" w:rsidR="00FD651D" w:rsidRDefault="00FD651D" w:rsidP="00B86728">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p>
    <w:p w14:paraId="2099AD37" w14:textId="77777777" w:rsidR="00FD651D" w:rsidRDefault="00FD651D" w:rsidP="00B86728">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p>
    <w:p w14:paraId="2F0CAEBA" w14:textId="77777777" w:rsidR="00FD651D" w:rsidRDefault="00FD651D" w:rsidP="00B86728">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p>
    <w:p w14:paraId="22BA2CFA" w14:textId="77777777" w:rsidR="00FD651D" w:rsidRDefault="00FD651D" w:rsidP="00B86728">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p>
    <w:p w14:paraId="79B47D96" w14:textId="77777777" w:rsidR="00FD651D" w:rsidRDefault="00FD651D" w:rsidP="00B86728">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p>
    <w:p w14:paraId="4EA72415" w14:textId="77777777" w:rsidR="00FD651D" w:rsidRDefault="00FD651D" w:rsidP="00B86728">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p>
    <w:p w14:paraId="514D2323" w14:textId="77777777" w:rsidR="00FD651D" w:rsidRDefault="00FD651D" w:rsidP="00B86728">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p>
    <w:p w14:paraId="07A63580" w14:textId="77777777" w:rsidR="00FD651D" w:rsidRDefault="00FD651D" w:rsidP="00B86728">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p>
    <w:p w14:paraId="73465D0F" w14:textId="77777777" w:rsidR="00FD651D" w:rsidRPr="00C060DC" w:rsidRDefault="00FD651D" w:rsidP="00B86728">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p>
    <w:p w14:paraId="03E270BA" w14:textId="77777777" w:rsidR="00E86A80" w:rsidRDefault="00E86A80" w:rsidP="00B86728">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p>
    <w:p w14:paraId="34F9A3B5" w14:textId="77777777" w:rsidR="00963FE5" w:rsidRDefault="00963FE5" w:rsidP="00B86728">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p>
    <w:p w14:paraId="6B3BDA46" w14:textId="77777777" w:rsidR="00963FE5" w:rsidRPr="00C060DC" w:rsidRDefault="00963FE5" w:rsidP="00B86728">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p>
    <w:p w14:paraId="47C498C8" w14:textId="77777777" w:rsidR="00E86A80" w:rsidRPr="00C060DC" w:rsidRDefault="00E86A80" w:rsidP="00B86728">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p>
    <w:p w14:paraId="570DAE68" w14:textId="77777777" w:rsidR="00E86A80" w:rsidRPr="00C060DC" w:rsidRDefault="00E86A80" w:rsidP="00E86A80">
      <w:pPr>
        <w:shd w:val="clear" w:color="auto" w:fill="FFFFFF"/>
        <w:spacing w:after="360" w:line="240" w:lineRule="auto"/>
        <w:jc w:val="center"/>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lastRenderedPageBreak/>
        <w:t>5.План производства</w:t>
      </w:r>
    </w:p>
    <w:p w14:paraId="7F2C5FB6" w14:textId="5AA30F7F" w:rsidR="00E86A80" w:rsidRPr="00C060DC" w:rsidRDefault="00E34373" w:rsidP="00E86A80">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Сад-г</w:t>
      </w:r>
      <w:r w:rsidR="00E86A80" w:rsidRPr="00C060DC">
        <w:rPr>
          <w:rFonts w:ascii="Times New Roman" w:eastAsia="Times New Roman" w:hAnsi="Times New Roman" w:cs="Times New Roman"/>
          <w:color w:val="333333"/>
          <w:kern w:val="0"/>
          <w:sz w:val="32"/>
          <w:szCs w:val="32"/>
          <w:lang w:eastAsia="ru-RU"/>
          <w14:ligatures w14:val="none"/>
        </w:rPr>
        <w:t xml:space="preserve">остиница для животных будет расположена в черте города, в одном из частных секторов города, в оживленном районе с высокой транспортной доступностью и ярдом с </w:t>
      </w:r>
      <w:proofErr w:type="spellStart"/>
      <w:r w:rsidR="00E86A80" w:rsidRPr="00C060DC">
        <w:rPr>
          <w:rFonts w:ascii="Times New Roman" w:eastAsia="Times New Roman" w:hAnsi="Times New Roman" w:cs="Times New Roman"/>
          <w:color w:val="333333"/>
          <w:kern w:val="0"/>
          <w:sz w:val="32"/>
          <w:szCs w:val="32"/>
          <w:lang w:eastAsia="ru-RU"/>
          <w14:ligatures w14:val="none"/>
        </w:rPr>
        <w:t>туристически</w:t>
      </w:r>
      <w:proofErr w:type="spellEnd"/>
      <w:r w:rsidR="00E86A80" w:rsidRPr="00C060DC">
        <w:rPr>
          <w:rFonts w:ascii="Times New Roman" w:eastAsia="Times New Roman" w:hAnsi="Times New Roman" w:cs="Times New Roman"/>
          <w:color w:val="333333"/>
          <w:kern w:val="0"/>
          <w:sz w:val="32"/>
          <w:szCs w:val="32"/>
          <w:lang w:eastAsia="ru-RU"/>
          <w14:ligatures w14:val="none"/>
        </w:rPr>
        <w:t xml:space="preserve">-активными местами, и работать в круглосуточном режиме. </w:t>
      </w:r>
    </w:p>
    <w:p w14:paraId="73C483CF" w14:textId="11CCF6FF" w:rsidR="00E86A80" w:rsidRPr="00C060DC" w:rsidRDefault="00E86A80" w:rsidP="00E86A80">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Технология оказания услуг будет подразумевать следующие этапы:</w:t>
      </w:r>
    </w:p>
    <w:p w14:paraId="3716CCFB" w14:textId="3DA58D86" w:rsidR="00E86A80" w:rsidRPr="00C060DC" w:rsidRDefault="00E86A80" w:rsidP="00E86A80">
      <w:pPr>
        <w:pStyle w:val="a7"/>
        <w:numPr>
          <w:ilvl w:val="0"/>
          <w:numId w:val="3"/>
        </w:num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Процесс бронирования номера владельцем животного посредством телефонной связи, оставления онлайн-</w:t>
      </w:r>
      <w:proofErr w:type="spellStart"/>
      <w:r w:rsidRPr="00C060DC">
        <w:rPr>
          <w:rFonts w:ascii="Times New Roman" w:eastAsia="Times New Roman" w:hAnsi="Times New Roman" w:cs="Times New Roman"/>
          <w:color w:val="333333"/>
          <w:kern w:val="0"/>
          <w:sz w:val="32"/>
          <w:szCs w:val="32"/>
          <w:lang w:eastAsia="ru-RU"/>
          <w14:ligatures w14:val="none"/>
        </w:rPr>
        <w:t>заяки</w:t>
      </w:r>
      <w:proofErr w:type="spellEnd"/>
      <w:r w:rsidRPr="00C060DC">
        <w:rPr>
          <w:rFonts w:ascii="Times New Roman" w:eastAsia="Times New Roman" w:hAnsi="Times New Roman" w:cs="Times New Roman"/>
          <w:color w:val="333333"/>
          <w:kern w:val="0"/>
          <w:sz w:val="32"/>
          <w:szCs w:val="32"/>
          <w:lang w:eastAsia="ru-RU"/>
          <w14:ligatures w14:val="none"/>
        </w:rPr>
        <w:t>. Прием заявок на передержку будет доступен с 8:00 до 22:00.</w:t>
      </w:r>
    </w:p>
    <w:p w14:paraId="413C199F" w14:textId="675AF0E2" w:rsidR="00E86A80" w:rsidRPr="00C060DC" w:rsidRDefault="00E86A80" w:rsidP="00E86A80">
      <w:pPr>
        <w:pStyle w:val="a7"/>
        <w:numPr>
          <w:ilvl w:val="0"/>
          <w:numId w:val="3"/>
        </w:num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Предоставление владельцем паспорта гражданина РФ и ветеринарного паспорта животного с отметками о сделанных прививках. В случае отсутствия таковой перед вселением необходимо сдать анализы на наиболее распространенные заболевания в партнерской ветклинике.</w:t>
      </w:r>
    </w:p>
    <w:p w14:paraId="39AFCB38" w14:textId="1EFD9A4E" w:rsidR="00E86A80" w:rsidRPr="00C060DC" w:rsidRDefault="00E86A80" w:rsidP="00E86A80">
      <w:pPr>
        <w:pStyle w:val="a7"/>
        <w:numPr>
          <w:ilvl w:val="0"/>
          <w:numId w:val="3"/>
        </w:num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Заключение договора на оказание услуг по передержке животного между гостиницей и владельцем животного. В документе прописываются предмет договора, обязанности сторон, ответственность за невыполнение обязательств, порядок оказания услуг и оплаты.</w:t>
      </w:r>
    </w:p>
    <w:p w14:paraId="46EFA933" w14:textId="05BC1B1A" w:rsidR="00E86A80" w:rsidRPr="00C060DC" w:rsidRDefault="00E86A80" w:rsidP="00E86A80">
      <w:pPr>
        <w:pStyle w:val="a7"/>
        <w:numPr>
          <w:ilvl w:val="0"/>
          <w:numId w:val="3"/>
        </w:num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Вселение в гостиницу согласно выбранному режиму содержания.</w:t>
      </w:r>
    </w:p>
    <w:p w14:paraId="32B8FB46" w14:textId="7BE769B3" w:rsidR="00E86A80" w:rsidRPr="00C060DC" w:rsidRDefault="00E86A80" w:rsidP="00E86A80">
      <w:pPr>
        <w:pStyle w:val="a7"/>
        <w:numPr>
          <w:ilvl w:val="0"/>
          <w:numId w:val="3"/>
        </w:num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Содержание животного с оказанием бесплатных и платных услуг по требованию клиента.</w:t>
      </w:r>
    </w:p>
    <w:p w14:paraId="7D8C77E1" w14:textId="51331570" w:rsidR="00E86A80" w:rsidRPr="00C060DC" w:rsidRDefault="00E86A80" w:rsidP="00E86A80">
      <w:pPr>
        <w:pStyle w:val="a7"/>
        <w:numPr>
          <w:ilvl w:val="0"/>
          <w:numId w:val="3"/>
        </w:num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Прием животного владельцем.</w:t>
      </w:r>
    </w:p>
    <w:p w14:paraId="007A5BC3" w14:textId="66164CB7" w:rsidR="00E86A80" w:rsidRPr="00973795" w:rsidRDefault="00E86A80" w:rsidP="00E86A80">
      <w:pPr>
        <w:pStyle w:val="a7"/>
        <w:numPr>
          <w:ilvl w:val="0"/>
          <w:numId w:val="3"/>
        </w:num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Проведение процедуры уборки освободившегося номера, включая сухую и влажную уборку, обработку дезинфицирующими средствами и кварцевание.</w:t>
      </w:r>
    </w:p>
    <w:p w14:paraId="3C49C6D2" w14:textId="588FC2A0" w:rsidR="008B231D" w:rsidRPr="00C060DC" w:rsidRDefault="00E86A80" w:rsidP="00E86A80">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 xml:space="preserve">Общая площадь номеров для домашних животных, включая огороженную территорию для выгула и территорию для занятий, составит более 400 кв. метров. При размещении гостиницы для животных будут приняты во внимания требования СЭС, согласно которым подобные заведения должны располагаться на расстоянии не менее 150 метров от жилых домов, а </w:t>
      </w:r>
      <w:proofErr w:type="gramStart"/>
      <w:r w:rsidRPr="00C060DC">
        <w:rPr>
          <w:rFonts w:ascii="Times New Roman" w:eastAsia="Times New Roman" w:hAnsi="Times New Roman" w:cs="Times New Roman"/>
          <w:color w:val="333333"/>
          <w:kern w:val="0"/>
          <w:sz w:val="32"/>
          <w:szCs w:val="32"/>
          <w:lang w:eastAsia="ru-RU"/>
          <w14:ligatures w14:val="none"/>
        </w:rPr>
        <w:t>так же</w:t>
      </w:r>
      <w:proofErr w:type="gramEnd"/>
      <w:r w:rsidRPr="00C060DC">
        <w:rPr>
          <w:rFonts w:ascii="Times New Roman" w:eastAsia="Times New Roman" w:hAnsi="Times New Roman" w:cs="Times New Roman"/>
          <w:color w:val="333333"/>
          <w:kern w:val="0"/>
          <w:sz w:val="32"/>
          <w:szCs w:val="32"/>
          <w:lang w:eastAsia="ru-RU"/>
          <w14:ligatures w14:val="none"/>
        </w:rPr>
        <w:t xml:space="preserve"> проведена обработка газона от клещей.</w:t>
      </w:r>
      <w:r w:rsidR="00973795">
        <w:rPr>
          <w:rFonts w:ascii="Times New Roman" w:eastAsia="Times New Roman" w:hAnsi="Times New Roman" w:cs="Times New Roman"/>
          <w:color w:val="333333"/>
          <w:kern w:val="0"/>
          <w:sz w:val="32"/>
          <w:szCs w:val="32"/>
          <w:lang w:eastAsia="ru-RU"/>
          <w14:ligatures w14:val="none"/>
        </w:rPr>
        <w:t xml:space="preserve"> </w:t>
      </w:r>
      <w:r w:rsidRPr="00C060DC">
        <w:rPr>
          <w:rFonts w:ascii="Times New Roman" w:eastAsia="Times New Roman" w:hAnsi="Times New Roman" w:cs="Times New Roman"/>
          <w:color w:val="333333"/>
          <w:kern w:val="0"/>
          <w:sz w:val="32"/>
          <w:szCs w:val="32"/>
          <w:lang w:eastAsia="ru-RU"/>
          <w14:ligatures w14:val="none"/>
        </w:rPr>
        <w:t xml:space="preserve">Для создания гостиницы будет необходимо построить и оборудовать здание под нужды заведения. Для этого </w:t>
      </w:r>
      <w:r w:rsidRPr="00C060DC">
        <w:rPr>
          <w:rFonts w:ascii="Times New Roman" w:eastAsia="Times New Roman" w:hAnsi="Times New Roman" w:cs="Times New Roman"/>
          <w:color w:val="333333"/>
          <w:kern w:val="0"/>
          <w:sz w:val="32"/>
          <w:szCs w:val="32"/>
          <w:lang w:eastAsia="ru-RU"/>
          <w14:ligatures w14:val="none"/>
        </w:rPr>
        <w:lastRenderedPageBreak/>
        <w:t xml:space="preserve">земельный участок будет разбит на несколько секторов с перегородкой забором для выгула собак, </w:t>
      </w:r>
      <w:r w:rsidR="008B231D" w:rsidRPr="00C060DC">
        <w:rPr>
          <w:rFonts w:ascii="Times New Roman" w:eastAsia="Times New Roman" w:hAnsi="Times New Roman" w:cs="Times New Roman"/>
          <w:color w:val="333333"/>
          <w:kern w:val="0"/>
          <w:sz w:val="32"/>
          <w:szCs w:val="32"/>
          <w:lang w:eastAsia="ru-RU"/>
          <w14:ligatures w14:val="none"/>
        </w:rPr>
        <w:t>построена площадка для занятий аджилити</w:t>
      </w:r>
      <w:r w:rsidRPr="00C060DC">
        <w:rPr>
          <w:rFonts w:ascii="Times New Roman" w:eastAsia="Times New Roman" w:hAnsi="Times New Roman" w:cs="Times New Roman"/>
          <w:color w:val="333333"/>
          <w:kern w:val="0"/>
          <w:sz w:val="32"/>
          <w:szCs w:val="32"/>
          <w:lang w:eastAsia="ru-RU"/>
          <w14:ligatures w14:val="none"/>
        </w:rPr>
        <w:t>. В помещении буд</w:t>
      </w:r>
      <w:r w:rsidR="00E53275" w:rsidRPr="00C060DC">
        <w:rPr>
          <w:rFonts w:ascii="Times New Roman" w:eastAsia="Times New Roman" w:hAnsi="Times New Roman" w:cs="Times New Roman"/>
          <w:color w:val="333333"/>
          <w:kern w:val="0"/>
          <w:sz w:val="32"/>
          <w:szCs w:val="32"/>
          <w:lang w:eastAsia="ru-RU"/>
          <w14:ligatures w14:val="none"/>
        </w:rPr>
        <w:t>е</w:t>
      </w:r>
      <w:r w:rsidRPr="00C060DC">
        <w:rPr>
          <w:rFonts w:ascii="Times New Roman" w:eastAsia="Times New Roman" w:hAnsi="Times New Roman" w:cs="Times New Roman"/>
          <w:color w:val="333333"/>
          <w:kern w:val="0"/>
          <w:sz w:val="32"/>
          <w:szCs w:val="32"/>
          <w:lang w:eastAsia="ru-RU"/>
          <w14:ligatures w14:val="none"/>
        </w:rPr>
        <w:t xml:space="preserve">т </w:t>
      </w:r>
      <w:r w:rsidR="00E53275" w:rsidRPr="00C060DC">
        <w:rPr>
          <w:rFonts w:ascii="Times New Roman" w:eastAsia="Times New Roman" w:hAnsi="Times New Roman" w:cs="Times New Roman"/>
          <w:color w:val="333333"/>
          <w:kern w:val="0"/>
          <w:sz w:val="32"/>
          <w:szCs w:val="32"/>
          <w:lang w:eastAsia="ru-RU"/>
          <w14:ligatures w14:val="none"/>
        </w:rPr>
        <w:t>построена</w:t>
      </w:r>
      <w:r w:rsidRPr="00C060DC">
        <w:rPr>
          <w:rFonts w:ascii="Times New Roman" w:eastAsia="Times New Roman" w:hAnsi="Times New Roman" w:cs="Times New Roman"/>
          <w:color w:val="333333"/>
          <w:kern w:val="0"/>
          <w:sz w:val="32"/>
          <w:szCs w:val="32"/>
          <w:lang w:eastAsia="ru-RU"/>
          <w14:ligatures w14:val="none"/>
        </w:rPr>
        <w:t xml:space="preserve"> зон</w:t>
      </w:r>
      <w:r w:rsidR="00E53275" w:rsidRPr="00C060DC">
        <w:rPr>
          <w:rFonts w:ascii="Times New Roman" w:eastAsia="Times New Roman" w:hAnsi="Times New Roman" w:cs="Times New Roman"/>
          <w:color w:val="333333"/>
          <w:kern w:val="0"/>
          <w:sz w:val="32"/>
          <w:szCs w:val="32"/>
          <w:lang w:eastAsia="ru-RU"/>
          <w14:ligatures w14:val="none"/>
        </w:rPr>
        <w:t>а</w:t>
      </w:r>
      <w:r w:rsidRPr="00C060DC">
        <w:rPr>
          <w:rFonts w:ascii="Times New Roman" w:eastAsia="Times New Roman" w:hAnsi="Times New Roman" w:cs="Times New Roman"/>
          <w:color w:val="333333"/>
          <w:kern w:val="0"/>
          <w:sz w:val="32"/>
          <w:szCs w:val="32"/>
          <w:lang w:eastAsia="ru-RU"/>
          <w14:ligatures w14:val="none"/>
        </w:rPr>
        <w:t xml:space="preserve"> для комнатного размещения соба</w:t>
      </w:r>
      <w:r w:rsidR="008B231D" w:rsidRPr="00C060DC">
        <w:rPr>
          <w:rFonts w:ascii="Times New Roman" w:eastAsia="Times New Roman" w:hAnsi="Times New Roman" w:cs="Times New Roman"/>
          <w:color w:val="333333"/>
          <w:kern w:val="0"/>
          <w:sz w:val="32"/>
          <w:szCs w:val="32"/>
          <w:lang w:eastAsia="ru-RU"/>
          <w14:ligatures w14:val="none"/>
        </w:rPr>
        <w:t>к</w:t>
      </w:r>
      <w:r w:rsidRPr="00C060DC">
        <w:rPr>
          <w:rFonts w:ascii="Times New Roman" w:eastAsia="Times New Roman" w:hAnsi="Times New Roman" w:cs="Times New Roman"/>
          <w:color w:val="333333"/>
          <w:kern w:val="0"/>
          <w:sz w:val="32"/>
          <w:szCs w:val="32"/>
          <w:lang w:eastAsia="ru-RU"/>
          <w14:ligatures w14:val="none"/>
        </w:rPr>
        <w:t>.</w:t>
      </w:r>
      <w:r w:rsidR="00E53275" w:rsidRPr="00C060DC">
        <w:rPr>
          <w:rFonts w:ascii="Times New Roman" w:eastAsia="Times New Roman" w:hAnsi="Times New Roman" w:cs="Times New Roman"/>
          <w:color w:val="333333"/>
          <w:kern w:val="0"/>
          <w:sz w:val="32"/>
          <w:szCs w:val="32"/>
          <w:lang w:eastAsia="ru-RU"/>
          <w14:ligatures w14:val="none"/>
        </w:rPr>
        <w:t xml:space="preserve"> Будут построены будки-спальни в два этажа, для собак большей массы тела и большими габаритами предусмотрено размещение на первом вольерном этаже, для собак меньших размеров и меньшей массой тела – на втором этаже.</w:t>
      </w:r>
      <w:r w:rsidRPr="00C060DC">
        <w:rPr>
          <w:rFonts w:ascii="Times New Roman" w:eastAsia="Times New Roman" w:hAnsi="Times New Roman" w:cs="Times New Roman"/>
          <w:color w:val="333333"/>
          <w:kern w:val="0"/>
          <w:sz w:val="32"/>
          <w:szCs w:val="32"/>
          <w:lang w:eastAsia="ru-RU"/>
          <w14:ligatures w14:val="none"/>
        </w:rPr>
        <w:t xml:space="preserve"> </w:t>
      </w:r>
      <w:r w:rsidR="00E53275" w:rsidRPr="00C060DC">
        <w:rPr>
          <w:rFonts w:ascii="Times New Roman" w:eastAsia="Times New Roman" w:hAnsi="Times New Roman" w:cs="Times New Roman"/>
          <w:color w:val="333333"/>
          <w:kern w:val="0"/>
          <w:sz w:val="32"/>
          <w:szCs w:val="32"/>
          <w:lang w:eastAsia="ru-RU"/>
          <w14:ligatures w14:val="none"/>
        </w:rPr>
        <w:t xml:space="preserve">По бокам вольеров будут оборудованы небольшие лестницы для легкого доступа кинолога к собакам и во избежание получение травм животным. Каждая будка-спальня будет так же оснащена дверцей, номером и </w:t>
      </w:r>
      <w:r w:rsidR="00BA0780" w:rsidRPr="00C060DC">
        <w:rPr>
          <w:rFonts w:ascii="Times New Roman" w:eastAsia="Times New Roman" w:hAnsi="Times New Roman" w:cs="Times New Roman"/>
          <w:color w:val="333333"/>
          <w:kern w:val="0"/>
          <w:sz w:val="32"/>
          <w:szCs w:val="32"/>
          <w:lang w:eastAsia="ru-RU"/>
          <w14:ligatures w14:val="none"/>
        </w:rPr>
        <w:t xml:space="preserve">табличкой-бейджем для размещения стикера с кличкой животного. </w:t>
      </w:r>
      <w:r w:rsidR="00E53275" w:rsidRPr="00C060DC">
        <w:rPr>
          <w:rFonts w:ascii="Times New Roman" w:eastAsia="Times New Roman" w:hAnsi="Times New Roman" w:cs="Times New Roman"/>
          <w:color w:val="333333"/>
          <w:kern w:val="0"/>
          <w:sz w:val="32"/>
          <w:szCs w:val="32"/>
          <w:lang w:eastAsia="ru-RU"/>
          <w14:ligatures w14:val="none"/>
        </w:rPr>
        <w:t>Общая п</w:t>
      </w:r>
      <w:r w:rsidR="008B231D" w:rsidRPr="00C060DC">
        <w:rPr>
          <w:rFonts w:ascii="Times New Roman" w:eastAsia="Times New Roman" w:hAnsi="Times New Roman" w:cs="Times New Roman"/>
          <w:color w:val="333333"/>
          <w:kern w:val="0"/>
          <w:sz w:val="32"/>
          <w:szCs w:val="32"/>
          <w:lang w:eastAsia="ru-RU"/>
          <w14:ligatures w14:val="none"/>
        </w:rPr>
        <w:t>лощадь</w:t>
      </w:r>
      <w:r w:rsidRPr="00C060DC">
        <w:rPr>
          <w:rFonts w:ascii="Times New Roman" w:eastAsia="Times New Roman" w:hAnsi="Times New Roman" w:cs="Times New Roman"/>
          <w:color w:val="333333"/>
          <w:kern w:val="0"/>
          <w:sz w:val="32"/>
          <w:szCs w:val="32"/>
          <w:lang w:eastAsia="ru-RU"/>
          <w14:ligatures w14:val="none"/>
        </w:rPr>
        <w:t xml:space="preserve"> </w:t>
      </w:r>
      <w:r w:rsidR="008B231D" w:rsidRPr="00C060DC">
        <w:rPr>
          <w:rFonts w:ascii="Times New Roman" w:eastAsia="Times New Roman" w:hAnsi="Times New Roman" w:cs="Times New Roman"/>
          <w:color w:val="333333"/>
          <w:kern w:val="0"/>
          <w:sz w:val="32"/>
          <w:szCs w:val="32"/>
          <w:lang w:eastAsia="ru-RU"/>
          <w14:ligatures w14:val="none"/>
        </w:rPr>
        <w:t>для размещения собак</w:t>
      </w:r>
      <w:r w:rsidR="00E53275" w:rsidRPr="00C060DC">
        <w:rPr>
          <w:rFonts w:ascii="Times New Roman" w:eastAsia="Times New Roman" w:hAnsi="Times New Roman" w:cs="Times New Roman"/>
          <w:color w:val="333333"/>
          <w:kern w:val="0"/>
          <w:sz w:val="32"/>
          <w:szCs w:val="32"/>
          <w:lang w:eastAsia="ru-RU"/>
          <w14:ligatures w14:val="none"/>
        </w:rPr>
        <w:t xml:space="preserve"> в помещении</w:t>
      </w:r>
      <w:r w:rsidR="008B231D" w:rsidRPr="00C060DC">
        <w:rPr>
          <w:rFonts w:ascii="Times New Roman" w:eastAsia="Times New Roman" w:hAnsi="Times New Roman" w:cs="Times New Roman"/>
          <w:color w:val="333333"/>
          <w:kern w:val="0"/>
          <w:sz w:val="32"/>
          <w:szCs w:val="32"/>
          <w:lang w:eastAsia="ru-RU"/>
          <w14:ligatures w14:val="none"/>
        </w:rPr>
        <w:t xml:space="preserve"> </w:t>
      </w:r>
      <w:r w:rsidRPr="00C060DC">
        <w:rPr>
          <w:rFonts w:ascii="Times New Roman" w:eastAsia="Times New Roman" w:hAnsi="Times New Roman" w:cs="Times New Roman"/>
          <w:color w:val="333333"/>
          <w:kern w:val="0"/>
          <w:sz w:val="32"/>
          <w:szCs w:val="32"/>
          <w:lang w:eastAsia="ru-RU"/>
          <w14:ligatures w14:val="none"/>
        </w:rPr>
        <w:t>займ</w:t>
      </w:r>
      <w:r w:rsidR="008B231D" w:rsidRPr="00C060DC">
        <w:rPr>
          <w:rFonts w:ascii="Times New Roman" w:eastAsia="Times New Roman" w:hAnsi="Times New Roman" w:cs="Times New Roman"/>
          <w:color w:val="333333"/>
          <w:kern w:val="0"/>
          <w:sz w:val="32"/>
          <w:szCs w:val="32"/>
          <w:lang w:eastAsia="ru-RU"/>
          <w14:ligatures w14:val="none"/>
        </w:rPr>
        <w:t>е</w:t>
      </w:r>
      <w:r w:rsidRPr="00C060DC">
        <w:rPr>
          <w:rFonts w:ascii="Times New Roman" w:eastAsia="Times New Roman" w:hAnsi="Times New Roman" w:cs="Times New Roman"/>
          <w:color w:val="333333"/>
          <w:kern w:val="0"/>
          <w:sz w:val="32"/>
          <w:szCs w:val="32"/>
          <w:lang w:eastAsia="ru-RU"/>
          <w14:ligatures w14:val="none"/>
        </w:rPr>
        <w:t xml:space="preserve">т </w:t>
      </w:r>
      <w:r w:rsidR="00E53275" w:rsidRPr="00C060DC">
        <w:rPr>
          <w:rFonts w:ascii="Times New Roman" w:eastAsia="Times New Roman" w:hAnsi="Times New Roman" w:cs="Times New Roman"/>
          <w:color w:val="333333"/>
          <w:kern w:val="0"/>
          <w:sz w:val="32"/>
          <w:szCs w:val="32"/>
          <w:lang w:eastAsia="ru-RU"/>
          <w14:ligatures w14:val="none"/>
        </w:rPr>
        <w:t>66</w:t>
      </w:r>
      <w:r w:rsidRPr="00C060DC">
        <w:rPr>
          <w:rFonts w:ascii="Times New Roman" w:eastAsia="Times New Roman" w:hAnsi="Times New Roman" w:cs="Times New Roman"/>
          <w:color w:val="333333"/>
          <w:kern w:val="0"/>
          <w:sz w:val="32"/>
          <w:szCs w:val="32"/>
          <w:lang w:eastAsia="ru-RU"/>
          <w14:ligatures w14:val="none"/>
        </w:rPr>
        <w:t xml:space="preserve"> кв. метров, не считая кухни и хозяйственных помещений. </w:t>
      </w:r>
      <w:r w:rsidR="008B231D" w:rsidRPr="00C060DC">
        <w:rPr>
          <w:rFonts w:ascii="Times New Roman" w:eastAsia="Times New Roman" w:hAnsi="Times New Roman" w:cs="Times New Roman"/>
          <w:color w:val="333333"/>
          <w:kern w:val="0"/>
          <w:sz w:val="32"/>
          <w:szCs w:val="32"/>
          <w:lang w:eastAsia="ru-RU"/>
          <w14:ligatures w14:val="none"/>
        </w:rPr>
        <w:t xml:space="preserve">Площадь магазина с товарами для собак – 21 кв. метр. </w:t>
      </w:r>
      <w:r w:rsidRPr="00C060DC">
        <w:rPr>
          <w:rFonts w:ascii="Times New Roman" w:eastAsia="Times New Roman" w:hAnsi="Times New Roman" w:cs="Times New Roman"/>
          <w:color w:val="333333"/>
          <w:kern w:val="0"/>
          <w:sz w:val="32"/>
          <w:szCs w:val="32"/>
          <w:lang w:eastAsia="ru-RU"/>
          <w14:ligatures w14:val="none"/>
        </w:rPr>
        <w:t xml:space="preserve">При создании </w:t>
      </w:r>
      <w:r w:rsidR="00E53275" w:rsidRPr="00C060DC">
        <w:rPr>
          <w:rFonts w:ascii="Times New Roman" w:eastAsia="Times New Roman" w:hAnsi="Times New Roman" w:cs="Times New Roman"/>
          <w:color w:val="333333"/>
          <w:kern w:val="0"/>
          <w:sz w:val="32"/>
          <w:szCs w:val="32"/>
          <w:lang w:eastAsia="ru-RU"/>
          <w14:ligatures w14:val="none"/>
        </w:rPr>
        <w:t>будок-спален</w:t>
      </w:r>
      <w:r w:rsidRPr="00C060DC">
        <w:rPr>
          <w:rFonts w:ascii="Times New Roman" w:eastAsia="Times New Roman" w:hAnsi="Times New Roman" w:cs="Times New Roman"/>
          <w:color w:val="333333"/>
          <w:kern w:val="0"/>
          <w:sz w:val="32"/>
          <w:szCs w:val="32"/>
          <w:lang w:eastAsia="ru-RU"/>
          <w14:ligatures w14:val="none"/>
        </w:rPr>
        <w:t xml:space="preserve"> будут учтены все размерные требования для комфортного размещения. </w:t>
      </w:r>
    </w:p>
    <w:p w14:paraId="3B05D4F4" w14:textId="5518CE1D" w:rsidR="00E86A80" w:rsidRPr="00C060DC" w:rsidRDefault="00E86A80" w:rsidP="00E86A80">
      <w:pPr>
        <w:shd w:val="clear" w:color="auto" w:fill="FFFFFF"/>
        <w:spacing w:after="360" w:line="240" w:lineRule="auto"/>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В Табл. 2 приведен</w:t>
      </w:r>
      <w:r w:rsidR="00E53275" w:rsidRPr="00C060DC">
        <w:rPr>
          <w:rFonts w:ascii="Times New Roman" w:eastAsia="Times New Roman" w:hAnsi="Times New Roman" w:cs="Times New Roman"/>
          <w:color w:val="333333"/>
          <w:kern w:val="0"/>
          <w:sz w:val="32"/>
          <w:szCs w:val="32"/>
          <w:lang w:eastAsia="ru-RU"/>
          <w14:ligatures w14:val="none"/>
        </w:rPr>
        <w:t xml:space="preserve">о </w:t>
      </w:r>
      <w:r w:rsidRPr="00C060DC">
        <w:rPr>
          <w:rFonts w:ascii="Times New Roman" w:eastAsia="Times New Roman" w:hAnsi="Times New Roman" w:cs="Times New Roman"/>
          <w:color w:val="333333"/>
          <w:kern w:val="0"/>
          <w:sz w:val="32"/>
          <w:szCs w:val="32"/>
          <w:lang w:eastAsia="ru-RU"/>
          <w14:ligatures w14:val="none"/>
        </w:rPr>
        <w:t>соответстви</w:t>
      </w:r>
      <w:r w:rsidR="00E53275" w:rsidRPr="00C060DC">
        <w:rPr>
          <w:rFonts w:ascii="Times New Roman" w:eastAsia="Times New Roman" w:hAnsi="Times New Roman" w:cs="Times New Roman"/>
          <w:color w:val="333333"/>
          <w:kern w:val="0"/>
          <w:sz w:val="32"/>
          <w:szCs w:val="32"/>
          <w:lang w:eastAsia="ru-RU"/>
          <w14:ligatures w14:val="none"/>
        </w:rPr>
        <w:t>е</w:t>
      </w:r>
      <w:r w:rsidRPr="00C060DC">
        <w:rPr>
          <w:rFonts w:ascii="Times New Roman" w:eastAsia="Times New Roman" w:hAnsi="Times New Roman" w:cs="Times New Roman"/>
          <w:color w:val="333333"/>
          <w:kern w:val="0"/>
          <w:sz w:val="32"/>
          <w:szCs w:val="32"/>
          <w:lang w:eastAsia="ru-RU"/>
          <w14:ligatures w14:val="none"/>
        </w:rPr>
        <w:t xml:space="preserve"> площади </w:t>
      </w:r>
      <w:r w:rsidR="00E53275" w:rsidRPr="00C060DC">
        <w:rPr>
          <w:rFonts w:ascii="Times New Roman" w:eastAsia="Times New Roman" w:hAnsi="Times New Roman" w:cs="Times New Roman"/>
          <w:color w:val="333333"/>
          <w:kern w:val="0"/>
          <w:sz w:val="32"/>
          <w:szCs w:val="32"/>
          <w:lang w:eastAsia="ru-RU"/>
          <w14:ligatures w14:val="none"/>
        </w:rPr>
        <w:t>будок-спален</w:t>
      </w:r>
      <w:r w:rsidRPr="00C060DC">
        <w:rPr>
          <w:rFonts w:ascii="Times New Roman" w:eastAsia="Times New Roman" w:hAnsi="Times New Roman" w:cs="Times New Roman"/>
          <w:color w:val="333333"/>
          <w:kern w:val="0"/>
          <w:sz w:val="32"/>
          <w:szCs w:val="32"/>
          <w:lang w:eastAsia="ru-RU"/>
          <w14:ligatures w14:val="none"/>
        </w:rPr>
        <w:t xml:space="preserve"> размерам собак.</w:t>
      </w:r>
    </w:p>
    <w:tbl>
      <w:tblPr>
        <w:tblStyle w:val="ae"/>
        <w:tblW w:w="0" w:type="auto"/>
        <w:tblLook w:val="04A0" w:firstRow="1" w:lastRow="0" w:firstColumn="1" w:lastColumn="0" w:noHBand="0" w:noVBand="1"/>
      </w:tblPr>
      <w:tblGrid>
        <w:gridCol w:w="3115"/>
        <w:gridCol w:w="3115"/>
        <w:gridCol w:w="3115"/>
      </w:tblGrid>
      <w:tr w:rsidR="00E53275" w:rsidRPr="00C060DC" w14:paraId="6FEE2BB7" w14:textId="77777777" w:rsidTr="00E53275">
        <w:tc>
          <w:tcPr>
            <w:tcW w:w="3115" w:type="dxa"/>
          </w:tcPr>
          <w:p w14:paraId="197A0711" w14:textId="21D28AA8" w:rsidR="00E53275" w:rsidRPr="00C060DC" w:rsidRDefault="00E53275" w:rsidP="00E86A80">
            <w:pPr>
              <w:spacing w:after="360"/>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Характеристика</w:t>
            </w:r>
          </w:p>
        </w:tc>
        <w:tc>
          <w:tcPr>
            <w:tcW w:w="3115" w:type="dxa"/>
          </w:tcPr>
          <w:p w14:paraId="796DD7E9" w14:textId="2927C6D1" w:rsidR="00E53275" w:rsidRPr="00C060DC" w:rsidRDefault="00E53275" w:rsidP="00E86A80">
            <w:pPr>
              <w:spacing w:after="360"/>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Значение</w:t>
            </w:r>
          </w:p>
        </w:tc>
        <w:tc>
          <w:tcPr>
            <w:tcW w:w="3115" w:type="dxa"/>
          </w:tcPr>
          <w:p w14:paraId="06010374" w14:textId="2FB42B5E" w:rsidR="00E53275" w:rsidRPr="00C060DC" w:rsidRDefault="00E53275" w:rsidP="00E86A80">
            <w:pPr>
              <w:spacing w:after="360"/>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Площадь будки-спальни</w:t>
            </w:r>
          </w:p>
        </w:tc>
      </w:tr>
      <w:tr w:rsidR="00E53275" w:rsidRPr="00C060DC" w14:paraId="157D090C" w14:textId="77777777" w:rsidTr="00E53275">
        <w:tc>
          <w:tcPr>
            <w:tcW w:w="3115" w:type="dxa"/>
            <w:vMerge w:val="restart"/>
          </w:tcPr>
          <w:p w14:paraId="1F0FFCA0" w14:textId="2512B4C6" w:rsidR="00E53275" w:rsidRPr="00C060DC" w:rsidRDefault="00E53275" w:rsidP="00E86A80">
            <w:pPr>
              <w:spacing w:after="360"/>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Рост в холке</w:t>
            </w:r>
          </w:p>
        </w:tc>
        <w:tc>
          <w:tcPr>
            <w:tcW w:w="3115" w:type="dxa"/>
          </w:tcPr>
          <w:p w14:paraId="435B4464" w14:textId="692C045F" w:rsidR="00E53275" w:rsidRPr="00C060DC" w:rsidRDefault="00E53275" w:rsidP="00E86A80">
            <w:pPr>
              <w:spacing w:after="360"/>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До 60 см включительно</w:t>
            </w:r>
          </w:p>
        </w:tc>
        <w:tc>
          <w:tcPr>
            <w:tcW w:w="3115" w:type="dxa"/>
          </w:tcPr>
          <w:p w14:paraId="1F5B87FF" w14:textId="6731AC2E" w:rsidR="00E53275" w:rsidRPr="00C060DC" w:rsidRDefault="00E53275" w:rsidP="00E86A80">
            <w:pPr>
              <w:spacing w:after="360"/>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1 кв метр</w:t>
            </w:r>
          </w:p>
        </w:tc>
      </w:tr>
      <w:tr w:rsidR="00E53275" w:rsidRPr="00C060DC" w14:paraId="3F39BE79" w14:textId="77777777" w:rsidTr="00E53275">
        <w:tc>
          <w:tcPr>
            <w:tcW w:w="3115" w:type="dxa"/>
            <w:vMerge/>
          </w:tcPr>
          <w:p w14:paraId="78D0C8CE" w14:textId="77777777" w:rsidR="00E53275" w:rsidRPr="00C060DC" w:rsidRDefault="00E53275" w:rsidP="00E86A80">
            <w:pPr>
              <w:spacing w:after="360"/>
              <w:jc w:val="both"/>
              <w:rPr>
                <w:rFonts w:ascii="Times New Roman" w:eastAsia="Times New Roman" w:hAnsi="Times New Roman" w:cs="Times New Roman"/>
                <w:color w:val="333333"/>
                <w:kern w:val="0"/>
                <w:sz w:val="32"/>
                <w:szCs w:val="32"/>
                <w:lang w:eastAsia="ru-RU"/>
                <w14:ligatures w14:val="none"/>
              </w:rPr>
            </w:pPr>
          </w:p>
        </w:tc>
        <w:tc>
          <w:tcPr>
            <w:tcW w:w="3115" w:type="dxa"/>
          </w:tcPr>
          <w:p w14:paraId="7CB4708E" w14:textId="7695CAB6" w:rsidR="00E53275" w:rsidRPr="00C060DC" w:rsidRDefault="00E53275" w:rsidP="00E86A80">
            <w:pPr>
              <w:spacing w:after="360"/>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 xml:space="preserve">От 61 см </w:t>
            </w:r>
          </w:p>
        </w:tc>
        <w:tc>
          <w:tcPr>
            <w:tcW w:w="3115" w:type="dxa"/>
          </w:tcPr>
          <w:p w14:paraId="314F032E" w14:textId="65202298" w:rsidR="00E53275" w:rsidRPr="00C060DC" w:rsidRDefault="00E53275" w:rsidP="00E86A80">
            <w:pPr>
              <w:spacing w:after="360"/>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2 кв метра</w:t>
            </w:r>
          </w:p>
        </w:tc>
      </w:tr>
      <w:tr w:rsidR="00BA0780" w:rsidRPr="00C060DC" w14:paraId="7ED9905E" w14:textId="77777777" w:rsidTr="00E53275">
        <w:tc>
          <w:tcPr>
            <w:tcW w:w="3115" w:type="dxa"/>
            <w:vMerge w:val="restart"/>
          </w:tcPr>
          <w:p w14:paraId="3687B55B" w14:textId="1C97BC48" w:rsidR="00BA0780" w:rsidRPr="00C060DC" w:rsidRDefault="00BA0780" w:rsidP="00E86A80">
            <w:pPr>
              <w:spacing w:after="360"/>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Вес собаки</w:t>
            </w:r>
          </w:p>
        </w:tc>
        <w:tc>
          <w:tcPr>
            <w:tcW w:w="3115" w:type="dxa"/>
          </w:tcPr>
          <w:p w14:paraId="0F454372" w14:textId="4812D1E5" w:rsidR="00BA0780" w:rsidRPr="00C060DC" w:rsidRDefault="00BA0780" w:rsidP="00E86A80">
            <w:pPr>
              <w:spacing w:after="360"/>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До 10 кг</w:t>
            </w:r>
          </w:p>
        </w:tc>
        <w:tc>
          <w:tcPr>
            <w:tcW w:w="3115" w:type="dxa"/>
          </w:tcPr>
          <w:p w14:paraId="6F3928A7" w14:textId="2D419FE8" w:rsidR="00BA0780" w:rsidRPr="00C060DC" w:rsidRDefault="00BA0780" w:rsidP="00E86A80">
            <w:pPr>
              <w:spacing w:after="360"/>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Размещение на втором этаже, в будке с площадью 1 кв. метр, с учетом места для мисок.</w:t>
            </w:r>
          </w:p>
        </w:tc>
      </w:tr>
      <w:tr w:rsidR="00BA0780" w:rsidRPr="00C060DC" w14:paraId="61F41919" w14:textId="77777777" w:rsidTr="00E53275">
        <w:tc>
          <w:tcPr>
            <w:tcW w:w="3115" w:type="dxa"/>
            <w:vMerge/>
          </w:tcPr>
          <w:p w14:paraId="7B84502B" w14:textId="77777777" w:rsidR="00BA0780" w:rsidRPr="00C060DC" w:rsidRDefault="00BA0780" w:rsidP="00E86A80">
            <w:pPr>
              <w:spacing w:after="360"/>
              <w:jc w:val="both"/>
              <w:rPr>
                <w:rFonts w:ascii="Times New Roman" w:eastAsia="Times New Roman" w:hAnsi="Times New Roman" w:cs="Times New Roman"/>
                <w:color w:val="333333"/>
                <w:kern w:val="0"/>
                <w:sz w:val="32"/>
                <w:szCs w:val="32"/>
                <w:lang w:eastAsia="ru-RU"/>
                <w14:ligatures w14:val="none"/>
              </w:rPr>
            </w:pPr>
          </w:p>
        </w:tc>
        <w:tc>
          <w:tcPr>
            <w:tcW w:w="3115" w:type="dxa"/>
          </w:tcPr>
          <w:p w14:paraId="1E0482BA" w14:textId="31B6A353" w:rsidR="00BA0780" w:rsidRPr="00C060DC" w:rsidRDefault="00BA0780" w:rsidP="00BA0780">
            <w:pPr>
              <w:spacing w:after="360"/>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От 10 до 20 кг</w:t>
            </w:r>
          </w:p>
        </w:tc>
        <w:tc>
          <w:tcPr>
            <w:tcW w:w="3115" w:type="dxa"/>
          </w:tcPr>
          <w:p w14:paraId="2E17CBD9" w14:textId="7E06ACCC" w:rsidR="00BA0780" w:rsidRPr="00C060DC" w:rsidRDefault="00BA0780" w:rsidP="00E86A80">
            <w:pPr>
              <w:spacing w:after="360"/>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 xml:space="preserve">Возможно размещение на втором этаже, в будке с площадью 1 кв. метр, с учетом </w:t>
            </w:r>
            <w:r w:rsidRPr="00C060DC">
              <w:rPr>
                <w:rFonts w:ascii="Times New Roman" w:eastAsia="Times New Roman" w:hAnsi="Times New Roman" w:cs="Times New Roman"/>
                <w:color w:val="333333"/>
                <w:kern w:val="0"/>
                <w:sz w:val="32"/>
                <w:szCs w:val="32"/>
                <w:lang w:eastAsia="ru-RU"/>
                <w14:ligatures w14:val="none"/>
              </w:rPr>
              <w:lastRenderedPageBreak/>
              <w:t>места для мисок, но будут учитываться все характеристики габаритов питомца, для комфортного размещения.</w:t>
            </w:r>
          </w:p>
        </w:tc>
      </w:tr>
      <w:tr w:rsidR="00BA0780" w:rsidRPr="00C060DC" w14:paraId="1C5433E1" w14:textId="77777777" w:rsidTr="00E53275">
        <w:tc>
          <w:tcPr>
            <w:tcW w:w="3115" w:type="dxa"/>
            <w:vMerge/>
          </w:tcPr>
          <w:p w14:paraId="7AE77FC8" w14:textId="77777777" w:rsidR="00BA0780" w:rsidRPr="00C060DC" w:rsidRDefault="00BA0780" w:rsidP="00E86A80">
            <w:pPr>
              <w:spacing w:after="360"/>
              <w:jc w:val="both"/>
              <w:rPr>
                <w:rFonts w:ascii="Times New Roman" w:eastAsia="Times New Roman" w:hAnsi="Times New Roman" w:cs="Times New Roman"/>
                <w:color w:val="333333"/>
                <w:kern w:val="0"/>
                <w:sz w:val="32"/>
                <w:szCs w:val="32"/>
                <w:lang w:eastAsia="ru-RU"/>
                <w14:ligatures w14:val="none"/>
              </w:rPr>
            </w:pPr>
          </w:p>
        </w:tc>
        <w:tc>
          <w:tcPr>
            <w:tcW w:w="3115" w:type="dxa"/>
          </w:tcPr>
          <w:p w14:paraId="1E1E0BD4" w14:textId="6510AFCA" w:rsidR="00BA0780" w:rsidRPr="00C060DC" w:rsidRDefault="00BA0780" w:rsidP="00BA0780">
            <w:pPr>
              <w:spacing w:after="360"/>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От 21 кг</w:t>
            </w:r>
          </w:p>
        </w:tc>
        <w:tc>
          <w:tcPr>
            <w:tcW w:w="3115" w:type="dxa"/>
          </w:tcPr>
          <w:p w14:paraId="01B87459" w14:textId="1F302E24" w:rsidR="00BA0780" w:rsidRPr="00C060DC" w:rsidRDefault="00BA0780" w:rsidP="00E86A80">
            <w:pPr>
              <w:spacing w:after="360"/>
              <w:jc w:val="both"/>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Размещение возможно только на первом вольерном этаже, в будке площадью 2 кв. метра, с учетом места для мисок.</w:t>
            </w:r>
          </w:p>
        </w:tc>
      </w:tr>
    </w:tbl>
    <w:p w14:paraId="78BDE2BF" w14:textId="1F19DE1E" w:rsidR="00BA0780" w:rsidRPr="00C060DC" w:rsidRDefault="00BA0780" w:rsidP="00BA0780">
      <w:pPr>
        <w:rPr>
          <w:rFonts w:ascii="Times New Roman" w:hAnsi="Times New Roman" w:cs="Times New Roman"/>
          <w:sz w:val="32"/>
          <w:szCs w:val="32"/>
        </w:rPr>
      </w:pPr>
      <w:r w:rsidRPr="00C060DC">
        <w:rPr>
          <w:rFonts w:ascii="Times New Roman" w:hAnsi="Times New Roman" w:cs="Times New Roman"/>
          <w:sz w:val="32"/>
          <w:szCs w:val="32"/>
        </w:rPr>
        <w:t>Затраты на постройку и оборудование сада-гостиницы для собак, с функцией зоомагазина составят 11 </w:t>
      </w:r>
      <w:r w:rsidR="003A3309" w:rsidRPr="00C060DC">
        <w:rPr>
          <w:rFonts w:ascii="Times New Roman" w:hAnsi="Times New Roman" w:cs="Times New Roman"/>
          <w:sz w:val="32"/>
          <w:szCs w:val="32"/>
        </w:rPr>
        <w:t>689</w:t>
      </w:r>
      <w:r w:rsidRPr="00C060DC">
        <w:rPr>
          <w:rFonts w:ascii="Times New Roman" w:hAnsi="Times New Roman" w:cs="Times New Roman"/>
          <w:sz w:val="32"/>
          <w:szCs w:val="32"/>
        </w:rPr>
        <w:t xml:space="preserve"> </w:t>
      </w:r>
      <w:r w:rsidR="003A3309" w:rsidRPr="00C060DC">
        <w:rPr>
          <w:rFonts w:ascii="Times New Roman" w:hAnsi="Times New Roman" w:cs="Times New Roman"/>
          <w:sz w:val="32"/>
          <w:szCs w:val="32"/>
        </w:rPr>
        <w:t>780</w:t>
      </w:r>
      <w:r w:rsidR="00E51F94" w:rsidRPr="00C060DC">
        <w:rPr>
          <w:rFonts w:ascii="Times New Roman" w:hAnsi="Times New Roman" w:cs="Times New Roman"/>
          <w:sz w:val="32"/>
          <w:szCs w:val="32"/>
        </w:rPr>
        <w:t>1</w:t>
      </w:r>
      <w:r w:rsidRPr="00C060DC">
        <w:rPr>
          <w:rFonts w:ascii="Times New Roman" w:hAnsi="Times New Roman" w:cs="Times New Roman"/>
          <w:sz w:val="32"/>
          <w:szCs w:val="32"/>
        </w:rPr>
        <w:t xml:space="preserve"> руб. </w:t>
      </w:r>
    </w:p>
    <w:p w14:paraId="2F8BB258" w14:textId="083873C4" w:rsidR="00F968EC" w:rsidRPr="00C060DC" w:rsidRDefault="00BA0780" w:rsidP="00BA0780">
      <w:pPr>
        <w:rPr>
          <w:rFonts w:ascii="Times New Roman" w:hAnsi="Times New Roman" w:cs="Times New Roman"/>
          <w:sz w:val="32"/>
          <w:szCs w:val="32"/>
        </w:rPr>
      </w:pPr>
      <w:r w:rsidRPr="00C060DC">
        <w:rPr>
          <w:rFonts w:ascii="Times New Roman" w:hAnsi="Times New Roman" w:cs="Times New Roman"/>
          <w:sz w:val="32"/>
          <w:szCs w:val="32"/>
        </w:rPr>
        <w:t>В Табл. 3 приведены основные составляющие данных затрат.</w:t>
      </w:r>
    </w:p>
    <w:p w14:paraId="12F3A1B3" w14:textId="77777777" w:rsidR="00F968EC" w:rsidRPr="00C060DC" w:rsidRDefault="00F968EC" w:rsidP="00EA206A">
      <w:pPr>
        <w:jc w:val="center"/>
        <w:rPr>
          <w:rFonts w:ascii="Times New Roman" w:hAnsi="Times New Roman" w:cs="Times New Roman"/>
          <w:sz w:val="32"/>
          <w:szCs w:val="32"/>
        </w:rPr>
      </w:pPr>
    </w:p>
    <w:p w14:paraId="330DAE7A" w14:textId="6FC1D8CC" w:rsidR="00F968EC" w:rsidRPr="00C060DC" w:rsidRDefault="00BA0780" w:rsidP="00BA0780">
      <w:pPr>
        <w:rPr>
          <w:rFonts w:ascii="Times New Roman" w:hAnsi="Times New Roman" w:cs="Times New Roman"/>
          <w:sz w:val="32"/>
          <w:szCs w:val="32"/>
        </w:rPr>
      </w:pPr>
      <w:r w:rsidRPr="00C060DC">
        <w:rPr>
          <w:rFonts w:ascii="Times New Roman" w:hAnsi="Times New Roman" w:cs="Times New Roman"/>
          <w:sz w:val="32"/>
          <w:szCs w:val="32"/>
        </w:rPr>
        <w:t>Таблица 3. Затраты на оборудование сада-гостиницы для собак.</w:t>
      </w:r>
    </w:p>
    <w:tbl>
      <w:tblPr>
        <w:tblStyle w:val="ae"/>
        <w:tblW w:w="0" w:type="auto"/>
        <w:tblLayout w:type="fixed"/>
        <w:tblLook w:val="04A0" w:firstRow="1" w:lastRow="0" w:firstColumn="1" w:lastColumn="0" w:noHBand="0" w:noVBand="1"/>
      </w:tblPr>
      <w:tblGrid>
        <w:gridCol w:w="704"/>
        <w:gridCol w:w="2693"/>
        <w:gridCol w:w="2263"/>
        <w:gridCol w:w="1908"/>
        <w:gridCol w:w="1777"/>
      </w:tblGrid>
      <w:tr w:rsidR="00957673" w:rsidRPr="00C060DC" w14:paraId="581F3959" w14:textId="77777777" w:rsidTr="00957673">
        <w:tc>
          <w:tcPr>
            <w:tcW w:w="704" w:type="dxa"/>
          </w:tcPr>
          <w:p w14:paraId="7F984A1F" w14:textId="55B0BC20"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w:t>
            </w:r>
          </w:p>
        </w:tc>
        <w:tc>
          <w:tcPr>
            <w:tcW w:w="2693" w:type="dxa"/>
          </w:tcPr>
          <w:p w14:paraId="10608D89" w14:textId="274E56C6"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Наименование</w:t>
            </w:r>
          </w:p>
        </w:tc>
        <w:tc>
          <w:tcPr>
            <w:tcW w:w="2263" w:type="dxa"/>
          </w:tcPr>
          <w:p w14:paraId="6322876D" w14:textId="2A6E2882"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Цена, руб.</w:t>
            </w:r>
          </w:p>
        </w:tc>
        <w:tc>
          <w:tcPr>
            <w:tcW w:w="1908" w:type="dxa"/>
          </w:tcPr>
          <w:p w14:paraId="710E39B3" w14:textId="5F14C2B0"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Количество, шт.</w:t>
            </w:r>
          </w:p>
        </w:tc>
        <w:tc>
          <w:tcPr>
            <w:tcW w:w="1777" w:type="dxa"/>
          </w:tcPr>
          <w:p w14:paraId="3EB24574" w14:textId="6D8535CF"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Стоимость, руб.</w:t>
            </w:r>
          </w:p>
        </w:tc>
      </w:tr>
      <w:tr w:rsidR="00957673" w:rsidRPr="00C060DC" w14:paraId="63D013E3" w14:textId="77777777" w:rsidTr="00957673">
        <w:tc>
          <w:tcPr>
            <w:tcW w:w="704" w:type="dxa"/>
          </w:tcPr>
          <w:p w14:paraId="40E7ECBD" w14:textId="3D5D001F"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2693" w:type="dxa"/>
          </w:tcPr>
          <w:p w14:paraId="1C71ED99" w14:textId="617BABF5"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Участок, 7 сот.</w:t>
            </w:r>
          </w:p>
        </w:tc>
        <w:tc>
          <w:tcPr>
            <w:tcW w:w="2263" w:type="dxa"/>
          </w:tcPr>
          <w:p w14:paraId="59B4BF60" w14:textId="3E00FC21"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 xml:space="preserve">3 000 000 </w:t>
            </w:r>
          </w:p>
        </w:tc>
        <w:tc>
          <w:tcPr>
            <w:tcW w:w="1908" w:type="dxa"/>
          </w:tcPr>
          <w:p w14:paraId="28BB23AC" w14:textId="2C6592DF"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061EB9F1" w14:textId="3268D89E"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3 000 000</w:t>
            </w:r>
          </w:p>
        </w:tc>
      </w:tr>
      <w:tr w:rsidR="00957673" w:rsidRPr="00C060DC" w14:paraId="3B07072D" w14:textId="77777777" w:rsidTr="00957673">
        <w:tc>
          <w:tcPr>
            <w:tcW w:w="704" w:type="dxa"/>
          </w:tcPr>
          <w:p w14:paraId="4097D44A" w14:textId="33DA6ED8"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2</w:t>
            </w:r>
          </w:p>
        </w:tc>
        <w:tc>
          <w:tcPr>
            <w:tcW w:w="2693" w:type="dxa"/>
          </w:tcPr>
          <w:p w14:paraId="1BB7F925" w14:textId="08AE4857"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Постройка сада-гостиницы</w:t>
            </w:r>
          </w:p>
        </w:tc>
        <w:tc>
          <w:tcPr>
            <w:tcW w:w="2263" w:type="dxa"/>
          </w:tcPr>
          <w:p w14:paraId="7BDDC73F" w14:textId="51BE5E19"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5 500 000</w:t>
            </w:r>
          </w:p>
        </w:tc>
        <w:tc>
          <w:tcPr>
            <w:tcW w:w="1908" w:type="dxa"/>
          </w:tcPr>
          <w:p w14:paraId="74987D78" w14:textId="630D3308"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 xml:space="preserve">1 </w:t>
            </w:r>
          </w:p>
        </w:tc>
        <w:tc>
          <w:tcPr>
            <w:tcW w:w="1777" w:type="dxa"/>
          </w:tcPr>
          <w:p w14:paraId="0631AEAE" w14:textId="3AB62F70"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5 500 000</w:t>
            </w:r>
          </w:p>
        </w:tc>
      </w:tr>
      <w:tr w:rsidR="00957673" w:rsidRPr="00C060DC" w14:paraId="2BF1BAD8" w14:textId="77777777" w:rsidTr="00957673">
        <w:tc>
          <w:tcPr>
            <w:tcW w:w="704" w:type="dxa"/>
          </w:tcPr>
          <w:p w14:paraId="17AB2B82" w14:textId="5DDB162E"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3</w:t>
            </w:r>
          </w:p>
        </w:tc>
        <w:tc>
          <w:tcPr>
            <w:tcW w:w="2693" w:type="dxa"/>
          </w:tcPr>
          <w:p w14:paraId="1CB0CBC2" w14:textId="0F43BCA5"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Внутренняя отделка</w:t>
            </w:r>
          </w:p>
        </w:tc>
        <w:tc>
          <w:tcPr>
            <w:tcW w:w="2263" w:type="dxa"/>
          </w:tcPr>
          <w:p w14:paraId="4585876D" w14:textId="08D7FF50"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800 000</w:t>
            </w:r>
          </w:p>
        </w:tc>
        <w:tc>
          <w:tcPr>
            <w:tcW w:w="1908" w:type="dxa"/>
          </w:tcPr>
          <w:p w14:paraId="6EF73734" w14:textId="616A49CC"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2EA9320C" w14:textId="56C1379D"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800 000</w:t>
            </w:r>
          </w:p>
        </w:tc>
      </w:tr>
      <w:tr w:rsidR="00957673" w:rsidRPr="00C060DC" w14:paraId="7CF38BD3" w14:textId="77777777" w:rsidTr="00957673">
        <w:tc>
          <w:tcPr>
            <w:tcW w:w="704" w:type="dxa"/>
          </w:tcPr>
          <w:p w14:paraId="7399CB0E" w14:textId="38EEC804"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4</w:t>
            </w:r>
          </w:p>
        </w:tc>
        <w:tc>
          <w:tcPr>
            <w:tcW w:w="2693" w:type="dxa"/>
          </w:tcPr>
          <w:p w14:paraId="6E0FC913" w14:textId="165B001F"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 xml:space="preserve">Забор </w:t>
            </w:r>
          </w:p>
        </w:tc>
        <w:tc>
          <w:tcPr>
            <w:tcW w:w="2263" w:type="dxa"/>
          </w:tcPr>
          <w:p w14:paraId="6EA1DACE" w14:textId="1C1221DF"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360 000</w:t>
            </w:r>
          </w:p>
        </w:tc>
        <w:tc>
          <w:tcPr>
            <w:tcW w:w="1908" w:type="dxa"/>
          </w:tcPr>
          <w:p w14:paraId="34FC7277" w14:textId="7EAA2453"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5254093F" w14:textId="1919B697"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360 000</w:t>
            </w:r>
          </w:p>
        </w:tc>
      </w:tr>
      <w:tr w:rsidR="00957673" w:rsidRPr="00C060DC" w14:paraId="24A3A579" w14:textId="77777777" w:rsidTr="00957673">
        <w:tc>
          <w:tcPr>
            <w:tcW w:w="704" w:type="dxa"/>
          </w:tcPr>
          <w:p w14:paraId="26482AF8" w14:textId="3B7C0B1C"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5</w:t>
            </w:r>
          </w:p>
        </w:tc>
        <w:tc>
          <w:tcPr>
            <w:tcW w:w="2693" w:type="dxa"/>
          </w:tcPr>
          <w:p w14:paraId="39A535C0" w14:textId="0DA18D6D"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Вывеска наружная</w:t>
            </w:r>
          </w:p>
        </w:tc>
        <w:tc>
          <w:tcPr>
            <w:tcW w:w="2263" w:type="dxa"/>
          </w:tcPr>
          <w:p w14:paraId="120BCF6F" w14:textId="6C662284"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90 000</w:t>
            </w:r>
          </w:p>
        </w:tc>
        <w:tc>
          <w:tcPr>
            <w:tcW w:w="1908" w:type="dxa"/>
          </w:tcPr>
          <w:p w14:paraId="078C6762" w14:textId="254718CB"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6A219024" w14:textId="31F890A9"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90 000</w:t>
            </w:r>
          </w:p>
        </w:tc>
      </w:tr>
      <w:tr w:rsidR="00957673" w:rsidRPr="00C060DC" w14:paraId="54B28367" w14:textId="77777777" w:rsidTr="00957673">
        <w:tc>
          <w:tcPr>
            <w:tcW w:w="704" w:type="dxa"/>
          </w:tcPr>
          <w:p w14:paraId="350FD81E" w14:textId="20C2F9DB"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6</w:t>
            </w:r>
          </w:p>
        </w:tc>
        <w:tc>
          <w:tcPr>
            <w:tcW w:w="2693" w:type="dxa"/>
          </w:tcPr>
          <w:p w14:paraId="3BE2C37A" w14:textId="4A108CC8"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Вывеска внутренняя</w:t>
            </w:r>
          </w:p>
        </w:tc>
        <w:tc>
          <w:tcPr>
            <w:tcW w:w="2263" w:type="dxa"/>
          </w:tcPr>
          <w:p w14:paraId="0571EB3A" w14:textId="3BAE1BE4"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70 000</w:t>
            </w:r>
          </w:p>
        </w:tc>
        <w:tc>
          <w:tcPr>
            <w:tcW w:w="1908" w:type="dxa"/>
          </w:tcPr>
          <w:p w14:paraId="74EDF090" w14:textId="2170C07D"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7E59C39E" w14:textId="4635CC9B"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70 000</w:t>
            </w:r>
          </w:p>
        </w:tc>
      </w:tr>
      <w:tr w:rsidR="00957673" w:rsidRPr="00C060DC" w14:paraId="1AEA7872" w14:textId="77777777" w:rsidTr="00957673">
        <w:tc>
          <w:tcPr>
            <w:tcW w:w="704" w:type="dxa"/>
          </w:tcPr>
          <w:p w14:paraId="5F67DBC2" w14:textId="72F80160"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7</w:t>
            </w:r>
          </w:p>
        </w:tc>
        <w:tc>
          <w:tcPr>
            <w:tcW w:w="2693" w:type="dxa"/>
          </w:tcPr>
          <w:p w14:paraId="2E669D69" w14:textId="70AB197C"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Вольеры</w:t>
            </w:r>
          </w:p>
        </w:tc>
        <w:tc>
          <w:tcPr>
            <w:tcW w:w="2263" w:type="dxa"/>
          </w:tcPr>
          <w:p w14:paraId="31B18941" w14:textId="6ACCE334"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20 450</w:t>
            </w:r>
          </w:p>
        </w:tc>
        <w:tc>
          <w:tcPr>
            <w:tcW w:w="1908" w:type="dxa"/>
          </w:tcPr>
          <w:p w14:paraId="1E3D1539" w14:textId="7E391DE2"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22</w:t>
            </w:r>
          </w:p>
        </w:tc>
        <w:tc>
          <w:tcPr>
            <w:tcW w:w="1777" w:type="dxa"/>
          </w:tcPr>
          <w:p w14:paraId="02EB60BA" w14:textId="5093C50A"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449 900</w:t>
            </w:r>
          </w:p>
        </w:tc>
      </w:tr>
      <w:tr w:rsidR="00957673" w:rsidRPr="00C060DC" w14:paraId="045446A2" w14:textId="77777777" w:rsidTr="00957673">
        <w:tc>
          <w:tcPr>
            <w:tcW w:w="704" w:type="dxa"/>
          </w:tcPr>
          <w:p w14:paraId="301B5BB9" w14:textId="14FDD9A6"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8</w:t>
            </w:r>
          </w:p>
        </w:tc>
        <w:tc>
          <w:tcPr>
            <w:tcW w:w="2693" w:type="dxa"/>
          </w:tcPr>
          <w:p w14:paraId="249A9C6E" w14:textId="5F50ED3F"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Камера видеонаблюдения</w:t>
            </w:r>
          </w:p>
        </w:tc>
        <w:tc>
          <w:tcPr>
            <w:tcW w:w="2263" w:type="dxa"/>
          </w:tcPr>
          <w:p w14:paraId="5A6FE1BB" w14:textId="3DA5E589"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2 200</w:t>
            </w:r>
          </w:p>
        </w:tc>
        <w:tc>
          <w:tcPr>
            <w:tcW w:w="1908" w:type="dxa"/>
          </w:tcPr>
          <w:p w14:paraId="1B1F781E" w14:textId="60BCBDA6"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8</w:t>
            </w:r>
          </w:p>
        </w:tc>
        <w:tc>
          <w:tcPr>
            <w:tcW w:w="1777" w:type="dxa"/>
          </w:tcPr>
          <w:p w14:paraId="11339E80" w14:textId="166568B2"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17600</w:t>
            </w:r>
          </w:p>
        </w:tc>
      </w:tr>
      <w:tr w:rsidR="00957673" w:rsidRPr="00C060DC" w14:paraId="12F97B23" w14:textId="77777777" w:rsidTr="00957673">
        <w:tc>
          <w:tcPr>
            <w:tcW w:w="704" w:type="dxa"/>
          </w:tcPr>
          <w:p w14:paraId="302655D2" w14:textId="69938134"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lastRenderedPageBreak/>
              <w:t>9</w:t>
            </w:r>
          </w:p>
        </w:tc>
        <w:tc>
          <w:tcPr>
            <w:tcW w:w="2693" w:type="dxa"/>
          </w:tcPr>
          <w:p w14:paraId="49B73021" w14:textId="0B73CB74"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Набор первой мед. Помощи</w:t>
            </w:r>
          </w:p>
        </w:tc>
        <w:tc>
          <w:tcPr>
            <w:tcW w:w="2263" w:type="dxa"/>
          </w:tcPr>
          <w:p w14:paraId="13BE4FD6" w14:textId="782CB759"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5 500</w:t>
            </w:r>
          </w:p>
        </w:tc>
        <w:tc>
          <w:tcPr>
            <w:tcW w:w="1908" w:type="dxa"/>
          </w:tcPr>
          <w:p w14:paraId="10D0CB7C" w14:textId="6682BFC6"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07098329" w14:textId="110C4AC0"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5 500</w:t>
            </w:r>
          </w:p>
        </w:tc>
      </w:tr>
      <w:tr w:rsidR="00957673" w:rsidRPr="00C060DC" w14:paraId="545DBC23" w14:textId="77777777" w:rsidTr="00957673">
        <w:tc>
          <w:tcPr>
            <w:tcW w:w="704" w:type="dxa"/>
          </w:tcPr>
          <w:p w14:paraId="07F5ACE2" w14:textId="11D05244"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10</w:t>
            </w:r>
          </w:p>
        </w:tc>
        <w:tc>
          <w:tcPr>
            <w:tcW w:w="2693" w:type="dxa"/>
          </w:tcPr>
          <w:p w14:paraId="76F6124B" w14:textId="67572792"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Техника для уборки помещений</w:t>
            </w:r>
          </w:p>
        </w:tc>
        <w:tc>
          <w:tcPr>
            <w:tcW w:w="2263" w:type="dxa"/>
          </w:tcPr>
          <w:p w14:paraId="5928D04A" w14:textId="211D6C60"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30 000</w:t>
            </w:r>
          </w:p>
        </w:tc>
        <w:tc>
          <w:tcPr>
            <w:tcW w:w="1908" w:type="dxa"/>
          </w:tcPr>
          <w:p w14:paraId="6A3B82FE" w14:textId="00D3713A"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0DCB8944" w14:textId="022261B3"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30 000</w:t>
            </w:r>
          </w:p>
        </w:tc>
      </w:tr>
      <w:tr w:rsidR="00957673" w:rsidRPr="00C060DC" w14:paraId="78A37BEB" w14:textId="77777777" w:rsidTr="00957673">
        <w:tc>
          <w:tcPr>
            <w:tcW w:w="704" w:type="dxa"/>
          </w:tcPr>
          <w:p w14:paraId="2B075AAA" w14:textId="4EA79445"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11</w:t>
            </w:r>
          </w:p>
        </w:tc>
        <w:tc>
          <w:tcPr>
            <w:tcW w:w="2693" w:type="dxa"/>
          </w:tcPr>
          <w:p w14:paraId="542DFE54" w14:textId="06D4FA89"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Стеллажи складские</w:t>
            </w:r>
          </w:p>
        </w:tc>
        <w:tc>
          <w:tcPr>
            <w:tcW w:w="2263" w:type="dxa"/>
          </w:tcPr>
          <w:p w14:paraId="0382BCCD" w14:textId="3CD28702"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1</w:t>
            </w:r>
            <w:r w:rsidR="0050014A" w:rsidRPr="00C060DC">
              <w:rPr>
                <w:rFonts w:ascii="Times New Roman" w:hAnsi="Times New Roman" w:cs="Times New Roman"/>
                <w:sz w:val="32"/>
                <w:szCs w:val="32"/>
              </w:rPr>
              <w:t xml:space="preserve"> 700</w:t>
            </w:r>
          </w:p>
        </w:tc>
        <w:tc>
          <w:tcPr>
            <w:tcW w:w="1908" w:type="dxa"/>
          </w:tcPr>
          <w:p w14:paraId="671DD7B9" w14:textId="5C83B44B" w:rsidR="00853B6A" w:rsidRPr="00C060DC" w:rsidRDefault="00765B62" w:rsidP="00BA0780">
            <w:pPr>
              <w:rPr>
                <w:rFonts w:ascii="Times New Roman" w:hAnsi="Times New Roman" w:cs="Times New Roman"/>
                <w:sz w:val="32"/>
                <w:szCs w:val="32"/>
              </w:rPr>
            </w:pPr>
            <w:r w:rsidRPr="00C060DC">
              <w:rPr>
                <w:rFonts w:ascii="Times New Roman" w:hAnsi="Times New Roman" w:cs="Times New Roman"/>
                <w:sz w:val="32"/>
                <w:szCs w:val="32"/>
              </w:rPr>
              <w:t>6</w:t>
            </w:r>
          </w:p>
        </w:tc>
        <w:tc>
          <w:tcPr>
            <w:tcW w:w="1777" w:type="dxa"/>
          </w:tcPr>
          <w:p w14:paraId="4991C79C" w14:textId="7392298C"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10 200</w:t>
            </w:r>
          </w:p>
        </w:tc>
      </w:tr>
      <w:tr w:rsidR="00957673" w:rsidRPr="00C060DC" w14:paraId="784BEFBC" w14:textId="77777777" w:rsidTr="00957673">
        <w:tc>
          <w:tcPr>
            <w:tcW w:w="704" w:type="dxa"/>
          </w:tcPr>
          <w:p w14:paraId="32D5D4D1" w14:textId="4CB25600"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12</w:t>
            </w:r>
          </w:p>
        </w:tc>
        <w:tc>
          <w:tcPr>
            <w:tcW w:w="2693" w:type="dxa"/>
          </w:tcPr>
          <w:p w14:paraId="505225E0" w14:textId="2155DE1D"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Стеллажи магазина прямые</w:t>
            </w:r>
          </w:p>
        </w:tc>
        <w:tc>
          <w:tcPr>
            <w:tcW w:w="2263" w:type="dxa"/>
          </w:tcPr>
          <w:p w14:paraId="7A83D4F1" w14:textId="62CBBB04"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6 700</w:t>
            </w:r>
          </w:p>
        </w:tc>
        <w:tc>
          <w:tcPr>
            <w:tcW w:w="1908" w:type="dxa"/>
          </w:tcPr>
          <w:p w14:paraId="685356AC" w14:textId="79225E7A"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5</w:t>
            </w:r>
          </w:p>
        </w:tc>
        <w:tc>
          <w:tcPr>
            <w:tcW w:w="1777" w:type="dxa"/>
          </w:tcPr>
          <w:p w14:paraId="2E8D2833" w14:textId="4950C72F"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33 500</w:t>
            </w:r>
          </w:p>
        </w:tc>
      </w:tr>
      <w:tr w:rsidR="00957673" w:rsidRPr="00C060DC" w14:paraId="59ABF448" w14:textId="77777777" w:rsidTr="00957673">
        <w:tc>
          <w:tcPr>
            <w:tcW w:w="704" w:type="dxa"/>
          </w:tcPr>
          <w:p w14:paraId="1438FCE1" w14:textId="63495C80"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13</w:t>
            </w:r>
          </w:p>
        </w:tc>
        <w:tc>
          <w:tcPr>
            <w:tcW w:w="2693" w:type="dxa"/>
          </w:tcPr>
          <w:p w14:paraId="694A07B2" w14:textId="5C685729"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Стеллаж магазина угловой</w:t>
            </w:r>
          </w:p>
        </w:tc>
        <w:tc>
          <w:tcPr>
            <w:tcW w:w="2263" w:type="dxa"/>
          </w:tcPr>
          <w:p w14:paraId="58162E33" w14:textId="38C1183D" w:rsidR="00853B6A" w:rsidRPr="00C060DC" w:rsidRDefault="0050014A" w:rsidP="00BA0780">
            <w:pPr>
              <w:rPr>
                <w:rFonts w:ascii="Times New Roman" w:hAnsi="Times New Roman" w:cs="Times New Roman"/>
                <w:sz w:val="32"/>
                <w:szCs w:val="32"/>
              </w:rPr>
            </w:pPr>
            <w:proofErr w:type="gramStart"/>
            <w:r w:rsidRPr="00C060DC">
              <w:rPr>
                <w:rFonts w:ascii="Times New Roman" w:hAnsi="Times New Roman" w:cs="Times New Roman"/>
                <w:sz w:val="32"/>
                <w:szCs w:val="32"/>
              </w:rPr>
              <w:t>9  300</w:t>
            </w:r>
            <w:proofErr w:type="gramEnd"/>
          </w:p>
        </w:tc>
        <w:tc>
          <w:tcPr>
            <w:tcW w:w="1908" w:type="dxa"/>
          </w:tcPr>
          <w:p w14:paraId="5148FFBC" w14:textId="03507530"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65F74200" w14:textId="3AF6427F"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9 300</w:t>
            </w:r>
          </w:p>
        </w:tc>
      </w:tr>
      <w:tr w:rsidR="003A3309" w:rsidRPr="00C060DC" w14:paraId="1BD2B8D9" w14:textId="77777777" w:rsidTr="00957673">
        <w:tc>
          <w:tcPr>
            <w:tcW w:w="704" w:type="dxa"/>
          </w:tcPr>
          <w:p w14:paraId="3EC25EBA" w14:textId="66C3CE78" w:rsidR="003A3309" w:rsidRPr="00C060DC" w:rsidRDefault="003A3309" w:rsidP="00BA0780">
            <w:pPr>
              <w:rPr>
                <w:rFonts w:ascii="Times New Roman" w:hAnsi="Times New Roman" w:cs="Times New Roman"/>
                <w:sz w:val="32"/>
                <w:szCs w:val="32"/>
              </w:rPr>
            </w:pPr>
            <w:r w:rsidRPr="00C060DC">
              <w:rPr>
                <w:rFonts w:ascii="Times New Roman" w:hAnsi="Times New Roman" w:cs="Times New Roman"/>
                <w:sz w:val="32"/>
                <w:szCs w:val="32"/>
              </w:rPr>
              <w:t>14</w:t>
            </w:r>
          </w:p>
        </w:tc>
        <w:tc>
          <w:tcPr>
            <w:tcW w:w="2693" w:type="dxa"/>
          </w:tcPr>
          <w:p w14:paraId="41B8D24C" w14:textId="51CA63DE" w:rsidR="003A3309" w:rsidRPr="00C060DC" w:rsidRDefault="003A3309" w:rsidP="00BA0780">
            <w:pPr>
              <w:rPr>
                <w:rFonts w:ascii="Times New Roman" w:hAnsi="Times New Roman" w:cs="Times New Roman"/>
                <w:sz w:val="32"/>
                <w:szCs w:val="32"/>
              </w:rPr>
            </w:pPr>
            <w:r w:rsidRPr="00C060DC">
              <w:rPr>
                <w:rFonts w:ascii="Times New Roman" w:hAnsi="Times New Roman" w:cs="Times New Roman"/>
                <w:sz w:val="32"/>
                <w:szCs w:val="32"/>
              </w:rPr>
              <w:t>Эконом-панели</w:t>
            </w:r>
          </w:p>
        </w:tc>
        <w:tc>
          <w:tcPr>
            <w:tcW w:w="2263" w:type="dxa"/>
          </w:tcPr>
          <w:p w14:paraId="6A688772" w14:textId="077B1D45" w:rsidR="003A3309" w:rsidRPr="00C060DC" w:rsidRDefault="003A3309" w:rsidP="00BA0780">
            <w:pPr>
              <w:rPr>
                <w:rFonts w:ascii="Times New Roman" w:hAnsi="Times New Roman" w:cs="Times New Roman"/>
                <w:sz w:val="32"/>
                <w:szCs w:val="32"/>
              </w:rPr>
            </w:pPr>
            <w:r w:rsidRPr="00C060DC">
              <w:rPr>
                <w:rFonts w:ascii="Times New Roman" w:hAnsi="Times New Roman" w:cs="Times New Roman"/>
                <w:sz w:val="32"/>
                <w:szCs w:val="32"/>
              </w:rPr>
              <w:t>5 000</w:t>
            </w:r>
          </w:p>
        </w:tc>
        <w:tc>
          <w:tcPr>
            <w:tcW w:w="1908" w:type="dxa"/>
          </w:tcPr>
          <w:p w14:paraId="47211873" w14:textId="191E8263" w:rsidR="003A3309" w:rsidRPr="00C060DC" w:rsidRDefault="003A3309" w:rsidP="00BA0780">
            <w:pPr>
              <w:rPr>
                <w:rFonts w:ascii="Times New Roman" w:hAnsi="Times New Roman" w:cs="Times New Roman"/>
                <w:sz w:val="32"/>
                <w:szCs w:val="32"/>
              </w:rPr>
            </w:pPr>
            <w:r w:rsidRPr="00C060DC">
              <w:rPr>
                <w:rFonts w:ascii="Times New Roman" w:hAnsi="Times New Roman" w:cs="Times New Roman"/>
                <w:sz w:val="32"/>
                <w:szCs w:val="32"/>
              </w:rPr>
              <w:t>2</w:t>
            </w:r>
          </w:p>
        </w:tc>
        <w:tc>
          <w:tcPr>
            <w:tcW w:w="1777" w:type="dxa"/>
          </w:tcPr>
          <w:p w14:paraId="5BB3CD2A" w14:textId="49577D73" w:rsidR="003A3309" w:rsidRPr="00C060DC" w:rsidRDefault="003A3309" w:rsidP="00BA0780">
            <w:pPr>
              <w:rPr>
                <w:rFonts w:ascii="Times New Roman" w:hAnsi="Times New Roman" w:cs="Times New Roman"/>
                <w:sz w:val="32"/>
                <w:szCs w:val="32"/>
              </w:rPr>
            </w:pPr>
            <w:r w:rsidRPr="00C060DC">
              <w:rPr>
                <w:rFonts w:ascii="Times New Roman" w:hAnsi="Times New Roman" w:cs="Times New Roman"/>
                <w:sz w:val="32"/>
                <w:szCs w:val="32"/>
              </w:rPr>
              <w:t>10 000</w:t>
            </w:r>
          </w:p>
        </w:tc>
      </w:tr>
      <w:tr w:rsidR="00957673" w:rsidRPr="00C060DC" w14:paraId="191A218A" w14:textId="77777777" w:rsidTr="00957673">
        <w:tc>
          <w:tcPr>
            <w:tcW w:w="704" w:type="dxa"/>
          </w:tcPr>
          <w:p w14:paraId="34C758C8" w14:textId="791E7784"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14</w:t>
            </w:r>
          </w:p>
        </w:tc>
        <w:tc>
          <w:tcPr>
            <w:tcW w:w="2693" w:type="dxa"/>
          </w:tcPr>
          <w:p w14:paraId="5EA5B657" w14:textId="502B753F"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Барьер для аджилити</w:t>
            </w:r>
          </w:p>
        </w:tc>
        <w:tc>
          <w:tcPr>
            <w:tcW w:w="2263" w:type="dxa"/>
          </w:tcPr>
          <w:p w14:paraId="1650FE9A" w14:textId="084C827D"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11 130</w:t>
            </w:r>
          </w:p>
        </w:tc>
        <w:tc>
          <w:tcPr>
            <w:tcW w:w="1908" w:type="dxa"/>
          </w:tcPr>
          <w:p w14:paraId="05A48A15" w14:textId="21A8E499"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2</w:t>
            </w:r>
          </w:p>
        </w:tc>
        <w:tc>
          <w:tcPr>
            <w:tcW w:w="1777" w:type="dxa"/>
          </w:tcPr>
          <w:p w14:paraId="3C440900" w14:textId="2EEA3C0B"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 xml:space="preserve">22 260 </w:t>
            </w:r>
          </w:p>
        </w:tc>
      </w:tr>
      <w:tr w:rsidR="00957673" w:rsidRPr="00C060DC" w14:paraId="04B3CEAF" w14:textId="77777777" w:rsidTr="00957673">
        <w:tc>
          <w:tcPr>
            <w:tcW w:w="704" w:type="dxa"/>
          </w:tcPr>
          <w:p w14:paraId="1A856B20" w14:textId="30D1458B"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15</w:t>
            </w:r>
          </w:p>
        </w:tc>
        <w:tc>
          <w:tcPr>
            <w:tcW w:w="2693" w:type="dxa"/>
          </w:tcPr>
          <w:p w14:paraId="0B6B62C0" w14:textId="2E557B1A"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Мостик для аджилити</w:t>
            </w:r>
          </w:p>
        </w:tc>
        <w:tc>
          <w:tcPr>
            <w:tcW w:w="2263" w:type="dxa"/>
          </w:tcPr>
          <w:p w14:paraId="31B8151A" w14:textId="6193CE29"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30 500</w:t>
            </w:r>
          </w:p>
        </w:tc>
        <w:tc>
          <w:tcPr>
            <w:tcW w:w="1908" w:type="dxa"/>
          </w:tcPr>
          <w:p w14:paraId="29238096" w14:textId="7E58F673"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7E0E4681" w14:textId="5F7E541C"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30 500</w:t>
            </w:r>
          </w:p>
        </w:tc>
      </w:tr>
      <w:tr w:rsidR="00957673" w:rsidRPr="00C060DC" w14:paraId="067A0532" w14:textId="77777777" w:rsidTr="00957673">
        <w:tc>
          <w:tcPr>
            <w:tcW w:w="704" w:type="dxa"/>
          </w:tcPr>
          <w:p w14:paraId="010CC0F5" w14:textId="416DA5D3"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16</w:t>
            </w:r>
          </w:p>
        </w:tc>
        <w:tc>
          <w:tcPr>
            <w:tcW w:w="2693" w:type="dxa"/>
          </w:tcPr>
          <w:p w14:paraId="61531F04" w14:textId="51B79C00"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Горка «А» для аджилити</w:t>
            </w:r>
          </w:p>
        </w:tc>
        <w:tc>
          <w:tcPr>
            <w:tcW w:w="2263" w:type="dxa"/>
          </w:tcPr>
          <w:p w14:paraId="4CD9B625" w14:textId="39A042DB"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33 250</w:t>
            </w:r>
          </w:p>
        </w:tc>
        <w:tc>
          <w:tcPr>
            <w:tcW w:w="1908" w:type="dxa"/>
          </w:tcPr>
          <w:p w14:paraId="32A20DC8" w14:textId="5431A685"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572D78A4" w14:textId="158ABB6B"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33 250</w:t>
            </w:r>
          </w:p>
        </w:tc>
      </w:tr>
      <w:tr w:rsidR="00957673" w:rsidRPr="00C060DC" w14:paraId="78D4C457" w14:textId="77777777" w:rsidTr="00957673">
        <w:tc>
          <w:tcPr>
            <w:tcW w:w="704" w:type="dxa"/>
          </w:tcPr>
          <w:p w14:paraId="12260BEF" w14:textId="01B3F04D"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17</w:t>
            </w:r>
          </w:p>
        </w:tc>
        <w:tc>
          <w:tcPr>
            <w:tcW w:w="2693" w:type="dxa"/>
          </w:tcPr>
          <w:p w14:paraId="58A48F36" w14:textId="2DBEF4F3"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Слалом для аджилити</w:t>
            </w:r>
          </w:p>
        </w:tc>
        <w:tc>
          <w:tcPr>
            <w:tcW w:w="2263" w:type="dxa"/>
          </w:tcPr>
          <w:p w14:paraId="3C16FE15" w14:textId="42722A50"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18 380</w:t>
            </w:r>
          </w:p>
        </w:tc>
        <w:tc>
          <w:tcPr>
            <w:tcW w:w="1908" w:type="dxa"/>
          </w:tcPr>
          <w:p w14:paraId="6DC34C64" w14:textId="30CE2411"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591E41F2" w14:textId="11DE9E4D"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18 380</w:t>
            </w:r>
          </w:p>
        </w:tc>
      </w:tr>
      <w:tr w:rsidR="00957673" w:rsidRPr="00C060DC" w14:paraId="1D5AB59C" w14:textId="77777777" w:rsidTr="00957673">
        <w:tc>
          <w:tcPr>
            <w:tcW w:w="704" w:type="dxa"/>
          </w:tcPr>
          <w:p w14:paraId="157D3F3C" w14:textId="4BB677D6"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18</w:t>
            </w:r>
          </w:p>
        </w:tc>
        <w:tc>
          <w:tcPr>
            <w:tcW w:w="2693" w:type="dxa"/>
          </w:tcPr>
          <w:p w14:paraId="00EF9D91" w14:textId="32729391"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Шина для аджилити</w:t>
            </w:r>
          </w:p>
        </w:tc>
        <w:tc>
          <w:tcPr>
            <w:tcW w:w="2263" w:type="dxa"/>
          </w:tcPr>
          <w:p w14:paraId="037C8312" w14:textId="5DCA6A01"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20 250</w:t>
            </w:r>
          </w:p>
        </w:tc>
        <w:tc>
          <w:tcPr>
            <w:tcW w:w="1908" w:type="dxa"/>
          </w:tcPr>
          <w:p w14:paraId="2B49409F" w14:textId="4FCC77D6"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5ABCF047" w14:textId="23B23E9C"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20 250</w:t>
            </w:r>
          </w:p>
        </w:tc>
      </w:tr>
      <w:tr w:rsidR="00957673" w:rsidRPr="00C060DC" w14:paraId="040460A4" w14:textId="77777777" w:rsidTr="00957673">
        <w:tc>
          <w:tcPr>
            <w:tcW w:w="704" w:type="dxa"/>
          </w:tcPr>
          <w:p w14:paraId="3BF5E5C8" w14:textId="190A160F"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19</w:t>
            </w:r>
          </w:p>
        </w:tc>
        <w:tc>
          <w:tcPr>
            <w:tcW w:w="2693" w:type="dxa"/>
          </w:tcPr>
          <w:p w14:paraId="637D07C4" w14:textId="6B7437F6"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Качели для аджилити</w:t>
            </w:r>
          </w:p>
        </w:tc>
        <w:tc>
          <w:tcPr>
            <w:tcW w:w="2263" w:type="dxa"/>
          </w:tcPr>
          <w:p w14:paraId="4E9FC970" w14:textId="1F5F37AB"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19 880</w:t>
            </w:r>
          </w:p>
        </w:tc>
        <w:tc>
          <w:tcPr>
            <w:tcW w:w="1908" w:type="dxa"/>
          </w:tcPr>
          <w:p w14:paraId="39EDBE5C" w14:textId="0E4E43F5"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62FFA25B" w14:textId="6DE4C85E"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19 880</w:t>
            </w:r>
          </w:p>
        </w:tc>
      </w:tr>
      <w:tr w:rsidR="00957673" w:rsidRPr="00C060DC" w14:paraId="7F7349C5" w14:textId="77777777" w:rsidTr="00957673">
        <w:tc>
          <w:tcPr>
            <w:tcW w:w="704" w:type="dxa"/>
          </w:tcPr>
          <w:p w14:paraId="36FC366A" w14:textId="2E517326"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20</w:t>
            </w:r>
          </w:p>
        </w:tc>
        <w:tc>
          <w:tcPr>
            <w:tcW w:w="2693" w:type="dxa"/>
          </w:tcPr>
          <w:p w14:paraId="04C05B40" w14:textId="03B780F7"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Туннель жесткий для аджилити</w:t>
            </w:r>
          </w:p>
        </w:tc>
        <w:tc>
          <w:tcPr>
            <w:tcW w:w="2263" w:type="dxa"/>
          </w:tcPr>
          <w:p w14:paraId="62795873" w14:textId="57630F49"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22 350</w:t>
            </w:r>
          </w:p>
        </w:tc>
        <w:tc>
          <w:tcPr>
            <w:tcW w:w="1908" w:type="dxa"/>
          </w:tcPr>
          <w:p w14:paraId="2998D004" w14:textId="6B91B8B6"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64432870" w14:textId="26AB9426" w:rsidR="00853B6A" w:rsidRPr="00C060DC" w:rsidRDefault="0050014A" w:rsidP="00BA0780">
            <w:pPr>
              <w:rPr>
                <w:rFonts w:ascii="Times New Roman" w:hAnsi="Times New Roman" w:cs="Times New Roman"/>
                <w:sz w:val="32"/>
                <w:szCs w:val="32"/>
              </w:rPr>
            </w:pPr>
            <w:r w:rsidRPr="00C060DC">
              <w:rPr>
                <w:rFonts w:ascii="Times New Roman" w:hAnsi="Times New Roman" w:cs="Times New Roman"/>
                <w:sz w:val="32"/>
                <w:szCs w:val="32"/>
              </w:rPr>
              <w:t>22 350</w:t>
            </w:r>
          </w:p>
        </w:tc>
      </w:tr>
      <w:tr w:rsidR="00957673" w:rsidRPr="00C060DC" w14:paraId="0EDC83EB" w14:textId="77777777" w:rsidTr="00957673">
        <w:tc>
          <w:tcPr>
            <w:tcW w:w="704" w:type="dxa"/>
          </w:tcPr>
          <w:p w14:paraId="04E1F8CA" w14:textId="7B9B356D"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21</w:t>
            </w:r>
          </w:p>
        </w:tc>
        <w:tc>
          <w:tcPr>
            <w:tcW w:w="2693" w:type="dxa"/>
          </w:tcPr>
          <w:p w14:paraId="6C121859" w14:textId="7084890B"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Слалом учебный для аджилити</w:t>
            </w:r>
          </w:p>
        </w:tc>
        <w:tc>
          <w:tcPr>
            <w:tcW w:w="2263" w:type="dxa"/>
          </w:tcPr>
          <w:p w14:paraId="0D3D0CAA" w14:textId="57F09BEB"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19 630</w:t>
            </w:r>
          </w:p>
        </w:tc>
        <w:tc>
          <w:tcPr>
            <w:tcW w:w="1908" w:type="dxa"/>
          </w:tcPr>
          <w:p w14:paraId="15734A22" w14:textId="449A6DA0"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7A1B92D2" w14:textId="369135A6"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19 630</w:t>
            </w:r>
          </w:p>
        </w:tc>
      </w:tr>
      <w:tr w:rsidR="00957673" w:rsidRPr="00C060DC" w14:paraId="2BD1F19D" w14:textId="77777777" w:rsidTr="00957673">
        <w:tc>
          <w:tcPr>
            <w:tcW w:w="704" w:type="dxa"/>
          </w:tcPr>
          <w:p w14:paraId="3CBD8B23" w14:textId="7A10AF04"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22</w:t>
            </w:r>
          </w:p>
        </w:tc>
        <w:tc>
          <w:tcPr>
            <w:tcW w:w="2693" w:type="dxa"/>
          </w:tcPr>
          <w:p w14:paraId="4E8FA378" w14:textId="68681B18"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Миски</w:t>
            </w:r>
          </w:p>
        </w:tc>
        <w:tc>
          <w:tcPr>
            <w:tcW w:w="2263" w:type="dxa"/>
          </w:tcPr>
          <w:p w14:paraId="777EFFB1" w14:textId="68798FA7" w:rsidR="00853B6A" w:rsidRPr="00C060DC" w:rsidRDefault="00973795" w:rsidP="00BA0780">
            <w:pPr>
              <w:rPr>
                <w:rFonts w:ascii="Times New Roman" w:hAnsi="Times New Roman" w:cs="Times New Roman"/>
                <w:sz w:val="32"/>
                <w:szCs w:val="32"/>
              </w:rPr>
            </w:pPr>
            <w:r>
              <w:rPr>
                <w:rFonts w:ascii="Times New Roman" w:hAnsi="Times New Roman" w:cs="Times New Roman"/>
                <w:sz w:val="32"/>
                <w:szCs w:val="32"/>
              </w:rPr>
              <w:t>690</w:t>
            </w:r>
          </w:p>
        </w:tc>
        <w:tc>
          <w:tcPr>
            <w:tcW w:w="1908" w:type="dxa"/>
          </w:tcPr>
          <w:p w14:paraId="404E2B4A" w14:textId="47F8B6D0"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22</w:t>
            </w:r>
          </w:p>
        </w:tc>
        <w:tc>
          <w:tcPr>
            <w:tcW w:w="1777" w:type="dxa"/>
          </w:tcPr>
          <w:p w14:paraId="5E2425FB" w14:textId="231A4F0E"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15 180</w:t>
            </w:r>
          </w:p>
        </w:tc>
      </w:tr>
      <w:tr w:rsidR="00957673" w:rsidRPr="00C060DC" w14:paraId="02499E96" w14:textId="77777777" w:rsidTr="00957673">
        <w:tc>
          <w:tcPr>
            <w:tcW w:w="704" w:type="dxa"/>
          </w:tcPr>
          <w:p w14:paraId="302EEF4D" w14:textId="29A0C2D1"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23</w:t>
            </w:r>
          </w:p>
        </w:tc>
        <w:tc>
          <w:tcPr>
            <w:tcW w:w="2693" w:type="dxa"/>
          </w:tcPr>
          <w:p w14:paraId="139F1998" w14:textId="5FF37A79"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Лежаки антивандальные</w:t>
            </w:r>
          </w:p>
        </w:tc>
        <w:tc>
          <w:tcPr>
            <w:tcW w:w="2263" w:type="dxa"/>
          </w:tcPr>
          <w:p w14:paraId="59A58DAC" w14:textId="26E560C6"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1 900</w:t>
            </w:r>
          </w:p>
        </w:tc>
        <w:tc>
          <w:tcPr>
            <w:tcW w:w="1908" w:type="dxa"/>
          </w:tcPr>
          <w:p w14:paraId="4A87FEA3" w14:textId="0E6330C8"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22</w:t>
            </w:r>
          </w:p>
        </w:tc>
        <w:tc>
          <w:tcPr>
            <w:tcW w:w="1777" w:type="dxa"/>
          </w:tcPr>
          <w:p w14:paraId="3F38D4D4" w14:textId="787E7898"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41 800</w:t>
            </w:r>
          </w:p>
        </w:tc>
      </w:tr>
      <w:tr w:rsidR="00957673" w:rsidRPr="00C060DC" w14:paraId="7AA6A484" w14:textId="77777777" w:rsidTr="00957673">
        <w:tc>
          <w:tcPr>
            <w:tcW w:w="704" w:type="dxa"/>
          </w:tcPr>
          <w:p w14:paraId="5D55A49A" w14:textId="226F3FE1"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24</w:t>
            </w:r>
          </w:p>
        </w:tc>
        <w:tc>
          <w:tcPr>
            <w:tcW w:w="2693" w:type="dxa"/>
          </w:tcPr>
          <w:p w14:paraId="3998860F" w14:textId="54F236CB"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Кассовое оборудование</w:t>
            </w:r>
          </w:p>
        </w:tc>
        <w:tc>
          <w:tcPr>
            <w:tcW w:w="2263" w:type="dxa"/>
          </w:tcPr>
          <w:p w14:paraId="2B5BBD53" w14:textId="6661CC48"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31 600</w:t>
            </w:r>
          </w:p>
        </w:tc>
        <w:tc>
          <w:tcPr>
            <w:tcW w:w="1908" w:type="dxa"/>
          </w:tcPr>
          <w:p w14:paraId="6F057185" w14:textId="50E6D593"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797AE4C0" w14:textId="7B5553D9"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31 600</w:t>
            </w:r>
          </w:p>
        </w:tc>
      </w:tr>
      <w:tr w:rsidR="00957673" w:rsidRPr="00C060DC" w14:paraId="3E1EE449" w14:textId="77777777" w:rsidTr="00957673">
        <w:tc>
          <w:tcPr>
            <w:tcW w:w="704" w:type="dxa"/>
          </w:tcPr>
          <w:p w14:paraId="66024513" w14:textId="0FEAE964"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25</w:t>
            </w:r>
          </w:p>
        </w:tc>
        <w:tc>
          <w:tcPr>
            <w:tcW w:w="2693" w:type="dxa"/>
          </w:tcPr>
          <w:p w14:paraId="0020E41D" w14:textId="329F36D6"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Стойка рецепции</w:t>
            </w:r>
          </w:p>
        </w:tc>
        <w:tc>
          <w:tcPr>
            <w:tcW w:w="2263" w:type="dxa"/>
          </w:tcPr>
          <w:p w14:paraId="08DBE9D5" w14:textId="50721830"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82 000</w:t>
            </w:r>
          </w:p>
        </w:tc>
        <w:tc>
          <w:tcPr>
            <w:tcW w:w="1908" w:type="dxa"/>
          </w:tcPr>
          <w:p w14:paraId="5735199D" w14:textId="4416CF44"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77A633D2" w14:textId="4590E2E4"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82 000</w:t>
            </w:r>
          </w:p>
        </w:tc>
      </w:tr>
      <w:tr w:rsidR="00957673" w:rsidRPr="00C060DC" w14:paraId="620ABB60" w14:textId="77777777" w:rsidTr="00957673">
        <w:tc>
          <w:tcPr>
            <w:tcW w:w="704" w:type="dxa"/>
          </w:tcPr>
          <w:p w14:paraId="42288987" w14:textId="5442B92A"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26</w:t>
            </w:r>
          </w:p>
        </w:tc>
        <w:tc>
          <w:tcPr>
            <w:tcW w:w="2693" w:type="dxa"/>
          </w:tcPr>
          <w:p w14:paraId="2830E50C" w14:textId="1ED207E8"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Стул офисный</w:t>
            </w:r>
          </w:p>
        </w:tc>
        <w:tc>
          <w:tcPr>
            <w:tcW w:w="2263" w:type="dxa"/>
          </w:tcPr>
          <w:p w14:paraId="76CFD180" w14:textId="05BB73D3"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4 200</w:t>
            </w:r>
          </w:p>
        </w:tc>
        <w:tc>
          <w:tcPr>
            <w:tcW w:w="1908" w:type="dxa"/>
          </w:tcPr>
          <w:p w14:paraId="3118808E" w14:textId="0357087F"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1DA51B08" w14:textId="18326F54"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4 200</w:t>
            </w:r>
          </w:p>
        </w:tc>
      </w:tr>
      <w:tr w:rsidR="00957673" w:rsidRPr="00C060DC" w14:paraId="490AC13F" w14:textId="77777777" w:rsidTr="00957673">
        <w:tc>
          <w:tcPr>
            <w:tcW w:w="704" w:type="dxa"/>
          </w:tcPr>
          <w:p w14:paraId="50C337ED" w14:textId="39A68C53"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27</w:t>
            </w:r>
          </w:p>
        </w:tc>
        <w:tc>
          <w:tcPr>
            <w:tcW w:w="2693" w:type="dxa"/>
          </w:tcPr>
          <w:p w14:paraId="6C456812" w14:textId="2EA1A05E"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Компьютер</w:t>
            </w:r>
          </w:p>
        </w:tc>
        <w:tc>
          <w:tcPr>
            <w:tcW w:w="2263" w:type="dxa"/>
          </w:tcPr>
          <w:p w14:paraId="3DB666BC" w14:textId="2F318039"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33 800</w:t>
            </w:r>
          </w:p>
        </w:tc>
        <w:tc>
          <w:tcPr>
            <w:tcW w:w="1908" w:type="dxa"/>
          </w:tcPr>
          <w:p w14:paraId="2AA6FE74" w14:textId="1910C89A"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19901F3A" w14:textId="4FAB204E"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33 800</w:t>
            </w:r>
          </w:p>
        </w:tc>
      </w:tr>
      <w:tr w:rsidR="00957673" w:rsidRPr="00C060DC" w14:paraId="3D6F8686" w14:textId="77777777" w:rsidTr="00957673">
        <w:tc>
          <w:tcPr>
            <w:tcW w:w="704" w:type="dxa"/>
          </w:tcPr>
          <w:p w14:paraId="3CA46B2C" w14:textId="60FC5715"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lastRenderedPageBreak/>
              <w:t>28</w:t>
            </w:r>
          </w:p>
        </w:tc>
        <w:tc>
          <w:tcPr>
            <w:tcW w:w="2693" w:type="dxa"/>
          </w:tcPr>
          <w:p w14:paraId="0AB0564C" w14:textId="4A3EC2C0"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Кровать односпальная для сотрудников</w:t>
            </w:r>
          </w:p>
        </w:tc>
        <w:tc>
          <w:tcPr>
            <w:tcW w:w="2263" w:type="dxa"/>
          </w:tcPr>
          <w:p w14:paraId="29EB56E3" w14:textId="3510CFA1"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15 000</w:t>
            </w:r>
          </w:p>
        </w:tc>
        <w:tc>
          <w:tcPr>
            <w:tcW w:w="1908" w:type="dxa"/>
          </w:tcPr>
          <w:p w14:paraId="35B6A3DB" w14:textId="60FA1B91"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4470FB8F" w14:textId="73899095"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15 000</w:t>
            </w:r>
          </w:p>
        </w:tc>
      </w:tr>
      <w:tr w:rsidR="00957673" w:rsidRPr="00C060DC" w14:paraId="723E9241" w14:textId="77777777" w:rsidTr="00957673">
        <w:tc>
          <w:tcPr>
            <w:tcW w:w="704" w:type="dxa"/>
          </w:tcPr>
          <w:p w14:paraId="7A8899E5" w14:textId="2D966313"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29</w:t>
            </w:r>
          </w:p>
        </w:tc>
        <w:tc>
          <w:tcPr>
            <w:tcW w:w="2693" w:type="dxa"/>
          </w:tcPr>
          <w:p w14:paraId="6584D083" w14:textId="412E7B09"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 xml:space="preserve">Стол обеденный </w:t>
            </w:r>
          </w:p>
        </w:tc>
        <w:tc>
          <w:tcPr>
            <w:tcW w:w="2263" w:type="dxa"/>
          </w:tcPr>
          <w:p w14:paraId="33402834" w14:textId="6AB1888A"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6 600</w:t>
            </w:r>
          </w:p>
        </w:tc>
        <w:tc>
          <w:tcPr>
            <w:tcW w:w="1908" w:type="dxa"/>
          </w:tcPr>
          <w:p w14:paraId="5EF535B4" w14:textId="37CFF657"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3F531AF9" w14:textId="62C11E4B"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6 600</w:t>
            </w:r>
          </w:p>
        </w:tc>
      </w:tr>
      <w:tr w:rsidR="00957673" w:rsidRPr="00C060DC" w14:paraId="3E3B71E7" w14:textId="77777777" w:rsidTr="00957673">
        <w:tc>
          <w:tcPr>
            <w:tcW w:w="704" w:type="dxa"/>
          </w:tcPr>
          <w:p w14:paraId="657DB29C" w14:textId="70FB4C25" w:rsidR="00853B6A" w:rsidRPr="00C060DC" w:rsidRDefault="00853B6A" w:rsidP="00BA0780">
            <w:pPr>
              <w:rPr>
                <w:rFonts w:ascii="Times New Roman" w:hAnsi="Times New Roman" w:cs="Times New Roman"/>
                <w:sz w:val="32"/>
                <w:szCs w:val="32"/>
              </w:rPr>
            </w:pPr>
            <w:r w:rsidRPr="00C060DC">
              <w:rPr>
                <w:rFonts w:ascii="Times New Roman" w:hAnsi="Times New Roman" w:cs="Times New Roman"/>
                <w:sz w:val="32"/>
                <w:szCs w:val="32"/>
              </w:rPr>
              <w:t>30</w:t>
            </w:r>
          </w:p>
        </w:tc>
        <w:tc>
          <w:tcPr>
            <w:tcW w:w="2693" w:type="dxa"/>
          </w:tcPr>
          <w:p w14:paraId="2239F333" w14:textId="346E43B7"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Стулья</w:t>
            </w:r>
          </w:p>
        </w:tc>
        <w:tc>
          <w:tcPr>
            <w:tcW w:w="2263" w:type="dxa"/>
          </w:tcPr>
          <w:p w14:paraId="2433ADEA" w14:textId="4C46826C"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3500</w:t>
            </w:r>
          </w:p>
        </w:tc>
        <w:tc>
          <w:tcPr>
            <w:tcW w:w="1908" w:type="dxa"/>
          </w:tcPr>
          <w:p w14:paraId="05B773E4" w14:textId="48065548"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3</w:t>
            </w:r>
          </w:p>
        </w:tc>
        <w:tc>
          <w:tcPr>
            <w:tcW w:w="1777" w:type="dxa"/>
          </w:tcPr>
          <w:p w14:paraId="6DA3C14C" w14:textId="1C862A74"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10 500</w:t>
            </w:r>
          </w:p>
        </w:tc>
      </w:tr>
      <w:tr w:rsidR="00957673" w:rsidRPr="00C060DC" w14:paraId="42ECF330" w14:textId="77777777" w:rsidTr="00957673">
        <w:tc>
          <w:tcPr>
            <w:tcW w:w="704" w:type="dxa"/>
          </w:tcPr>
          <w:p w14:paraId="098D76F9" w14:textId="363B268B"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31</w:t>
            </w:r>
          </w:p>
        </w:tc>
        <w:tc>
          <w:tcPr>
            <w:tcW w:w="2693" w:type="dxa"/>
          </w:tcPr>
          <w:p w14:paraId="1319EFF3" w14:textId="7A4E39F5"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Холодильник компактный</w:t>
            </w:r>
          </w:p>
        </w:tc>
        <w:tc>
          <w:tcPr>
            <w:tcW w:w="2263" w:type="dxa"/>
          </w:tcPr>
          <w:p w14:paraId="6516E74F" w14:textId="688D4595"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10 000</w:t>
            </w:r>
          </w:p>
        </w:tc>
        <w:tc>
          <w:tcPr>
            <w:tcW w:w="1908" w:type="dxa"/>
          </w:tcPr>
          <w:p w14:paraId="2A3FDEAA" w14:textId="0EB35B5E"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3AB4BE15" w14:textId="4D0E2901"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10 000</w:t>
            </w:r>
          </w:p>
        </w:tc>
      </w:tr>
      <w:tr w:rsidR="00957673" w:rsidRPr="00C060DC" w14:paraId="10E65FEE" w14:textId="77777777" w:rsidTr="00957673">
        <w:tc>
          <w:tcPr>
            <w:tcW w:w="704" w:type="dxa"/>
          </w:tcPr>
          <w:p w14:paraId="173A3DD3" w14:textId="0E52B04F"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32</w:t>
            </w:r>
          </w:p>
        </w:tc>
        <w:tc>
          <w:tcPr>
            <w:tcW w:w="2693" w:type="dxa"/>
          </w:tcPr>
          <w:p w14:paraId="306282C6" w14:textId="2E2F9799"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Микроволновая печь</w:t>
            </w:r>
          </w:p>
        </w:tc>
        <w:tc>
          <w:tcPr>
            <w:tcW w:w="2263" w:type="dxa"/>
          </w:tcPr>
          <w:p w14:paraId="4E3FA578" w14:textId="47835600"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4 000</w:t>
            </w:r>
          </w:p>
        </w:tc>
        <w:tc>
          <w:tcPr>
            <w:tcW w:w="1908" w:type="dxa"/>
          </w:tcPr>
          <w:p w14:paraId="1D7E737B" w14:textId="148728DA"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7ABBC7A1" w14:textId="11C11EC2"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4 000</w:t>
            </w:r>
          </w:p>
        </w:tc>
      </w:tr>
      <w:tr w:rsidR="00957673" w:rsidRPr="00C060DC" w14:paraId="60291E13" w14:textId="77777777" w:rsidTr="00957673">
        <w:tc>
          <w:tcPr>
            <w:tcW w:w="704" w:type="dxa"/>
          </w:tcPr>
          <w:p w14:paraId="70FAEB6D" w14:textId="31059127"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33</w:t>
            </w:r>
          </w:p>
        </w:tc>
        <w:tc>
          <w:tcPr>
            <w:tcW w:w="2693" w:type="dxa"/>
          </w:tcPr>
          <w:p w14:paraId="652696C0" w14:textId="68631285"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Чайник</w:t>
            </w:r>
          </w:p>
        </w:tc>
        <w:tc>
          <w:tcPr>
            <w:tcW w:w="2263" w:type="dxa"/>
          </w:tcPr>
          <w:p w14:paraId="14724228" w14:textId="68560894"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1 500</w:t>
            </w:r>
          </w:p>
        </w:tc>
        <w:tc>
          <w:tcPr>
            <w:tcW w:w="1908" w:type="dxa"/>
          </w:tcPr>
          <w:p w14:paraId="669784CE" w14:textId="24DD022C"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7E60BC6A" w14:textId="04EBE252"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1 500</w:t>
            </w:r>
          </w:p>
        </w:tc>
      </w:tr>
      <w:tr w:rsidR="00957673" w:rsidRPr="00C060DC" w14:paraId="5570ADC9" w14:textId="77777777" w:rsidTr="00957673">
        <w:tc>
          <w:tcPr>
            <w:tcW w:w="704" w:type="dxa"/>
          </w:tcPr>
          <w:p w14:paraId="2473AA94" w14:textId="4EB0A760"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34</w:t>
            </w:r>
          </w:p>
        </w:tc>
        <w:tc>
          <w:tcPr>
            <w:tcW w:w="2693" w:type="dxa"/>
          </w:tcPr>
          <w:p w14:paraId="0463A3EB" w14:textId="499B8DB4"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Шкаф</w:t>
            </w:r>
          </w:p>
        </w:tc>
        <w:tc>
          <w:tcPr>
            <w:tcW w:w="2263" w:type="dxa"/>
          </w:tcPr>
          <w:p w14:paraId="7D943207" w14:textId="201BD339"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9 000</w:t>
            </w:r>
          </w:p>
        </w:tc>
        <w:tc>
          <w:tcPr>
            <w:tcW w:w="1908" w:type="dxa"/>
          </w:tcPr>
          <w:p w14:paraId="5D3BF516" w14:textId="6683004E"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39503792" w14:textId="7A6541A5"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9 000</w:t>
            </w:r>
          </w:p>
        </w:tc>
      </w:tr>
      <w:tr w:rsidR="00957673" w:rsidRPr="00C060DC" w14:paraId="710F5868" w14:textId="77777777" w:rsidTr="00957673">
        <w:tc>
          <w:tcPr>
            <w:tcW w:w="704" w:type="dxa"/>
          </w:tcPr>
          <w:p w14:paraId="5EC7D860" w14:textId="5780744F"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35</w:t>
            </w:r>
          </w:p>
        </w:tc>
        <w:tc>
          <w:tcPr>
            <w:tcW w:w="2693" w:type="dxa"/>
          </w:tcPr>
          <w:p w14:paraId="33C4CB58" w14:textId="05B69BAF"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Душевая кабина</w:t>
            </w:r>
          </w:p>
        </w:tc>
        <w:tc>
          <w:tcPr>
            <w:tcW w:w="2263" w:type="dxa"/>
          </w:tcPr>
          <w:p w14:paraId="1FB9BB19" w14:textId="7E1E6AA7"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32 000</w:t>
            </w:r>
          </w:p>
        </w:tc>
        <w:tc>
          <w:tcPr>
            <w:tcW w:w="1908" w:type="dxa"/>
          </w:tcPr>
          <w:p w14:paraId="1B39EB7F" w14:textId="6FEE77BE"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334B768A" w14:textId="2B1ED5E8"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32 000</w:t>
            </w:r>
          </w:p>
        </w:tc>
      </w:tr>
      <w:tr w:rsidR="00957673" w:rsidRPr="00C060DC" w14:paraId="21068480" w14:textId="77777777" w:rsidTr="00957673">
        <w:tc>
          <w:tcPr>
            <w:tcW w:w="704" w:type="dxa"/>
          </w:tcPr>
          <w:p w14:paraId="74BF8A89" w14:textId="34B82CC9"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36</w:t>
            </w:r>
          </w:p>
        </w:tc>
        <w:tc>
          <w:tcPr>
            <w:tcW w:w="2693" w:type="dxa"/>
          </w:tcPr>
          <w:p w14:paraId="7332943D" w14:textId="7B46B2FA" w:rsidR="00853B6A" w:rsidRPr="00C060DC" w:rsidRDefault="00957673" w:rsidP="00BA0780">
            <w:pPr>
              <w:rPr>
                <w:rFonts w:ascii="Times New Roman" w:hAnsi="Times New Roman" w:cs="Times New Roman"/>
                <w:sz w:val="32"/>
                <w:szCs w:val="32"/>
              </w:rPr>
            </w:pPr>
            <w:proofErr w:type="spellStart"/>
            <w:r w:rsidRPr="00C060DC">
              <w:rPr>
                <w:rFonts w:ascii="Times New Roman" w:hAnsi="Times New Roman" w:cs="Times New Roman"/>
                <w:sz w:val="32"/>
                <w:szCs w:val="32"/>
              </w:rPr>
              <w:t>Раковина+смеситель+тумба</w:t>
            </w:r>
            <w:proofErr w:type="spellEnd"/>
          </w:p>
        </w:tc>
        <w:tc>
          <w:tcPr>
            <w:tcW w:w="2263" w:type="dxa"/>
          </w:tcPr>
          <w:p w14:paraId="766DECB5" w14:textId="348F10C7"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10 500</w:t>
            </w:r>
          </w:p>
        </w:tc>
        <w:tc>
          <w:tcPr>
            <w:tcW w:w="1908" w:type="dxa"/>
          </w:tcPr>
          <w:p w14:paraId="27DDD73D" w14:textId="6F8361E8"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721EC207" w14:textId="105DE54A"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10 500</w:t>
            </w:r>
          </w:p>
        </w:tc>
      </w:tr>
      <w:tr w:rsidR="00957673" w:rsidRPr="00C060DC" w14:paraId="5AD4D7E0" w14:textId="77777777" w:rsidTr="00957673">
        <w:tc>
          <w:tcPr>
            <w:tcW w:w="704" w:type="dxa"/>
          </w:tcPr>
          <w:p w14:paraId="1215E304" w14:textId="0AECF664"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37</w:t>
            </w:r>
          </w:p>
        </w:tc>
        <w:tc>
          <w:tcPr>
            <w:tcW w:w="2693" w:type="dxa"/>
          </w:tcPr>
          <w:p w14:paraId="6CB2D2FD" w14:textId="1D7A272D"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Унитаз</w:t>
            </w:r>
          </w:p>
        </w:tc>
        <w:tc>
          <w:tcPr>
            <w:tcW w:w="2263" w:type="dxa"/>
          </w:tcPr>
          <w:p w14:paraId="23551924" w14:textId="783D61BC"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8 000</w:t>
            </w:r>
          </w:p>
        </w:tc>
        <w:tc>
          <w:tcPr>
            <w:tcW w:w="1908" w:type="dxa"/>
          </w:tcPr>
          <w:p w14:paraId="2F40195E" w14:textId="65DB68D3"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12B23CD8" w14:textId="019FF517"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8 000</w:t>
            </w:r>
          </w:p>
        </w:tc>
      </w:tr>
      <w:tr w:rsidR="00957673" w:rsidRPr="00C060DC" w14:paraId="2B8BFAA0" w14:textId="77777777" w:rsidTr="00957673">
        <w:tc>
          <w:tcPr>
            <w:tcW w:w="704" w:type="dxa"/>
          </w:tcPr>
          <w:p w14:paraId="326A8910" w14:textId="218E961C"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38</w:t>
            </w:r>
          </w:p>
        </w:tc>
        <w:tc>
          <w:tcPr>
            <w:tcW w:w="2693" w:type="dxa"/>
          </w:tcPr>
          <w:p w14:paraId="3C18F8BD" w14:textId="2ED9911D"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Первичный закуп продукции на продажу</w:t>
            </w:r>
          </w:p>
        </w:tc>
        <w:tc>
          <w:tcPr>
            <w:tcW w:w="2263" w:type="dxa"/>
          </w:tcPr>
          <w:p w14:paraId="250B40E8" w14:textId="01844637"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450 000</w:t>
            </w:r>
          </w:p>
        </w:tc>
        <w:tc>
          <w:tcPr>
            <w:tcW w:w="1908" w:type="dxa"/>
          </w:tcPr>
          <w:p w14:paraId="06CDE91F" w14:textId="4A865A5C"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3BC5BA61" w14:textId="3ADF2AEB"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450 000</w:t>
            </w:r>
          </w:p>
        </w:tc>
      </w:tr>
      <w:tr w:rsidR="00957673" w:rsidRPr="00C060DC" w14:paraId="0B159F6B" w14:textId="77777777" w:rsidTr="00957673">
        <w:tc>
          <w:tcPr>
            <w:tcW w:w="704" w:type="dxa"/>
          </w:tcPr>
          <w:p w14:paraId="341A885E" w14:textId="7F006F09" w:rsidR="00853B6A" w:rsidRPr="00C060DC" w:rsidRDefault="00A0423C" w:rsidP="00BA0780">
            <w:pPr>
              <w:rPr>
                <w:rFonts w:ascii="Times New Roman" w:hAnsi="Times New Roman" w:cs="Times New Roman"/>
                <w:sz w:val="32"/>
                <w:szCs w:val="32"/>
              </w:rPr>
            </w:pPr>
            <w:r w:rsidRPr="00C060DC">
              <w:rPr>
                <w:rFonts w:ascii="Times New Roman" w:hAnsi="Times New Roman" w:cs="Times New Roman"/>
                <w:sz w:val="32"/>
                <w:szCs w:val="32"/>
              </w:rPr>
              <w:t>39</w:t>
            </w:r>
          </w:p>
        </w:tc>
        <w:tc>
          <w:tcPr>
            <w:tcW w:w="2693" w:type="dxa"/>
          </w:tcPr>
          <w:p w14:paraId="78EE597C" w14:textId="4CC4517F"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Первичный закуп кормов и лакомств для постояльцев</w:t>
            </w:r>
          </w:p>
        </w:tc>
        <w:tc>
          <w:tcPr>
            <w:tcW w:w="2263" w:type="dxa"/>
          </w:tcPr>
          <w:p w14:paraId="6AEBD3FE" w14:textId="67A16CAE"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50 000</w:t>
            </w:r>
          </w:p>
        </w:tc>
        <w:tc>
          <w:tcPr>
            <w:tcW w:w="1908" w:type="dxa"/>
          </w:tcPr>
          <w:p w14:paraId="3503A6AE" w14:textId="36D3320B"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7430B17B" w14:textId="7947AD0C" w:rsidR="00853B6A"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50 000</w:t>
            </w:r>
          </w:p>
        </w:tc>
      </w:tr>
      <w:tr w:rsidR="00957673" w:rsidRPr="00C060DC" w14:paraId="1719EBA0" w14:textId="77777777" w:rsidTr="00957673">
        <w:tc>
          <w:tcPr>
            <w:tcW w:w="704" w:type="dxa"/>
          </w:tcPr>
          <w:p w14:paraId="7361F8B3" w14:textId="068CA422" w:rsidR="00957673"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40</w:t>
            </w:r>
          </w:p>
        </w:tc>
        <w:tc>
          <w:tcPr>
            <w:tcW w:w="2693" w:type="dxa"/>
          </w:tcPr>
          <w:p w14:paraId="108EE22B" w14:textId="6D459054" w:rsidR="00957673"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Регистрация и оформление ИП в гос. органах</w:t>
            </w:r>
          </w:p>
        </w:tc>
        <w:tc>
          <w:tcPr>
            <w:tcW w:w="2263" w:type="dxa"/>
          </w:tcPr>
          <w:p w14:paraId="548737E7" w14:textId="6E7BA221" w:rsidR="00957673"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98 000</w:t>
            </w:r>
          </w:p>
        </w:tc>
        <w:tc>
          <w:tcPr>
            <w:tcW w:w="1908" w:type="dxa"/>
          </w:tcPr>
          <w:p w14:paraId="6278802B" w14:textId="1807C05B" w:rsidR="00957673"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43D9D700" w14:textId="4D8A7388" w:rsidR="00957673"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98 000</w:t>
            </w:r>
          </w:p>
        </w:tc>
      </w:tr>
      <w:tr w:rsidR="00957673" w:rsidRPr="00C060DC" w14:paraId="3965812E" w14:textId="77777777" w:rsidTr="00957673">
        <w:tc>
          <w:tcPr>
            <w:tcW w:w="704" w:type="dxa"/>
          </w:tcPr>
          <w:p w14:paraId="2D4ACCBF" w14:textId="1C12E8B2" w:rsidR="00957673"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41</w:t>
            </w:r>
          </w:p>
        </w:tc>
        <w:tc>
          <w:tcPr>
            <w:tcW w:w="2693" w:type="dxa"/>
          </w:tcPr>
          <w:p w14:paraId="299D9261" w14:textId="4221BD63" w:rsidR="00957673"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Непредвиденные расходы</w:t>
            </w:r>
          </w:p>
        </w:tc>
        <w:tc>
          <w:tcPr>
            <w:tcW w:w="2263" w:type="dxa"/>
          </w:tcPr>
          <w:p w14:paraId="1D0568A9" w14:textId="07B93168" w:rsidR="00957673"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200 000</w:t>
            </w:r>
          </w:p>
        </w:tc>
        <w:tc>
          <w:tcPr>
            <w:tcW w:w="1908" w:type="dxa"/>
          </w:tcPr>
          <w:p w14:paraId="738CD191" w14:textId="66A905D8" w:rsidR="00957673"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1</w:t>
            </w:r>
          </w:p>
        </w:tc>
        <w:tc>
          <w:tcPr>
            <w:tcW w:w="1777" w:type="dxa"/>
          </w:tcPr>
          <w:p w14:paraId="7C508E06" w14:textId="7D861F65" w:rsidR="00957673" w:rsidRPr="00C060DC" w:rsidRDefault="00957673" w:rsidP="00BA0780">
            <w:pPr>
              <w:rPr>
                <w:rFonts w:ascii="Times New Roman" w:hAnsi="Times New Roman" w:cs="Times New Roman"/>
                <w:sz w:val="32"/>
                <w:szCs w:val="32"/>
              </w:rPr>
            </w:pPr>
            <w:r w:rsidRPr="00C060DC">
              <w:rPr>
                <w:rFonts w:ascii="Times New Roman" w:hAnsi="Times New Roman" w:cs="Times New Roman"/>
                <w:sz w:val="32"/>
                <w:szCs w:val="32"/>
              </w:rPr>
              <w:t>200 000</w:t>
            </w:r>
          </w:p>
        </w:tc>
      </w:tr>
      <w:tr w:rsidR="00957673" w:rsidRPr="00C060DC" w14:paraId="5B593CA8" w14:textId="77777777" w:rsidTr="00F27C2C">
        <w:tc>
          <w:tcPr>
            <w:tcW w:w="7568" w:type="dxa"/>
            <w:gridSpan w:val="4"/>
          </w:tcPr>
          <w:p w14:paraId="2F92CA73" w14:textId="35A1AD33" w:rsidR="00957673" w:rsidRPr="00C060DC" w:rsidRDefault="00957673" w:rsidP="00957673">
            <w:pPr>
              <w:rPr>
                <w:rFonts w:ascii="Times New Roman" w:hAnsi="Times New Roman" w:cs="Times New Roman"/>
                <w:b/>
                <w:bCs/>
                <w:sz w:val="32"/>
                <w:szCs w:val="32"/>
              </w:rPr>
            </w:pPr>
            <w:r w:rsidRPr="00C060DC">
              <w:rPr>
                <w:rFonts w:ascii="Times New Roman" w:hAnsi="Times New Roman" w:cs="Times New Roman"/>
                <w:b/>
                <w:bCs/>
                <w:sz w:val="32"/>
                <w:szCs w:val="32"/>
              </w:rPr>
              <w:t>Итого</w:t>
            </w:r>
          </w:p>
        </w:tc>
        <w:tc>
          <w:tcPr>
            <w:tcW w:w="1777" w:type="dxa"/>
          </w:tcPr>
          <w:p w14:paraId="2D6D761F" w14:textId="624C12E9" w:rsidR="00957673" w:rsidRPr="00C060DC" w:rsidRDefault="00E51F94" w:rsidP="00BA0780">
            <w:pPr>
              <w:rPr>
                <w:rFonts w:ascii="Times New Roman" w:hAnsi="Times New Roman" w:cs="Times New Roman"/>
                <w:b/>
                <w:bCs/>
                <w:sz w:val="32"/>
                <w:szCs w:val="32"/>
              </w:rPr>
            </w:pPr>
            <w:r w:rsidRPr="00C060DC">
              <w:rPr>
                <w:rFonts w:ascii="Times New Roman" w:hAnsi="Times New Roman" w:cs="Times New Roman"/>
                <w:b/>
                <w:bCs/>
                <w:sz w:val="32"/>
                <w:szCs w:val="32"/>
              </w:rPr>
              <w:t>11 689 700</w:t>
            </w:r>
          </w:p>
        </w:tc>
      </w:tr>
    </w:tbl>
    <w:p w14:paraId="3B3AC910" w14:textId="77777777" w:rsidR="00F968EC" w:rsidRPr="00C060DC" w:rsidRDefault="00F968EC" w:rsidP="00E51F94">
      <w:pPr>
        <w:rPr>
          <w:rFonts w:ascii="Times New Roman" w:hAnsi="Times New Roman" w:cs="Times New Roman"/>
          <w:sz w:val="32"/>
          <w:szCs w:val="32"/>
        </w:rPr>
      </w:pPr>
    </w:p>
    <w:p w14:paraId="55DC60F2" w14:textId="458ECE4A" w:rsidR="00E51F94" w:rsidRPr="00C060DC" w:rsidRDefault="00E51F94" w:rsidP="00E51F94">
      <w:pPr>
        <w:rPr>
          <w:rFonts w:ascii="Times New Roman" w:hAnsi="Times New Roman" w:cs="Times New Roman"/>
          <w:sz w:val="32"/>
          <w:szCs w:val="32"/>
        </w:rPr>
      </w:pPr>
      <w:r w:rsidRPr="00C060DC">
        <w:rPr>
          <w:rFonts w:ascii="Times New Roman" w:hAnsi="Times New Roman" w:cs="Times New Roman"/>
          <w:sz w:val="32"/>
          <w:szCs w:val="32"/>
        </w:rPr>
        <w:t>Помимо приведенного в списке, понадобится закупка расходных материалов, то есть средств дезинфекции, п</w:t>
      </w:r>
      <w:r w:rsidR="00C46415" w:rsidRPr="00C060DC">
        <w:rPr>
          <w:rFonts w:ascii="Times New Roman" w:hAnsi="Times New Roman" w:cs="Times New Roman"/>
          <w:sz w:val="32"/>
          <w:szCs w:val="32"/>
        </w:rPr>
        <w:t>е</w:t>
      </w:r>
      <w:r w:rsidRPr="00C060DC">
        <w:rPr>
          <w:rFonts w:ascii="Times New Roman" w:hAnsi="Times New Roman" w:cs="Times New Roman"/>
          <w:sz w:val="32"/>
          <w:szCs w:val="32"/>
        </w:rPr>
        <w:t>ленки и прочее.</w:t>
      </w:r>
    </w:p>
    <w:p w14:paraId="02800480" w14:textId="77777777" w:rsidR="00E51F94" w:rsidRPr="00C060DC" w:rsidRDefault="00E51F94" w:rsidP="00E51F94">
      <w:pPr>
        <w:rPr>
          <w:rFonts w:ascii="Times New Roman" w:hAnsi="Times New Roman" w:cs="Times New Roman"/>
          <w:sz w:val="32"/>
          <w:szCs w:val="32"/>
        </w:rPr>
      </w:pPr>
    </w:p>
    <w:p w14:paraId="0FD90063" w14:textId="5A2C0F73" w:rsidR="00F968EC" w:rsidRPr="00C060DC" w:rsidRDefault="00E51F94" w:rsidP="00E51F94">
      <w:pPr>
        <w:rPr>
          <w:rFonts w:ascii="Times New Roman" w:hAnsi="Times New Roman" w:cs="Times New Roman"/>
          <w:sz w:val="32"/>
          <w:szCs w:val="32"/>
        </w:rPr>
      </w:pPr>
      <w:r w:rsidRPr="00C060DC">
        <w:rPr>
          <w:rFonts w:ascii="Times New Roman" w:hAnsi="Times New Roman" w:cs="Times New Roman"/>
          <w:sz w:val="32"/>
          <w:szCs w:val="32"/>
        </w:rPr>
        <w:t xml:space="preserve">Для работы сада-гостиницы для собак понадобится штат сотрудников, которые будут присматривать и ухаживать за животными, организовывать кормление, выгул и </w:t>
      </w:r>
      <w:proofErr w:type="gramStart"/>
      <w:r w:rsidRPr="00C060DC">
        <w:rPr>
          <w:rFonts w:ascii="Times New Roman" w:hAnsi="Times New Roman" w:cs="Times New Roman"/>
          <w:sz w:val="32"/>
          <w:szCs w:val="32"/>
        </w:rPr>
        <w:t>т.д.</w:t>
      </w:r>
      <w:proofErr w:type="gramEnd"/>
      <w:r w:rsidRPr="00C060DC">
        <w:rPr>
          <w:rFonts w:ascii="Times New Roman" w:hAnsi="Times New Roman" w:cs="Times New Roman"/>
          <w:sz w:val="32"/>
          <w:szCs w:val="32"/>
        </w:rPr>
        <w:t xml:space="preserve"> На начальном этапе при низкой загрузке хватит 3 </w:t>
      </w:r>
      <w:proofErr w:type="gramStart"/>
      <w:r w:rsidRPr="00C060DC">
        <w:rPr>
          <w:rFonts w:ascii="Times New Roman" w:hAnsi="Times New Roman" w:cs="Times New Roman"/>
          <w:sz w:val="32"/>
          <w:szCs w:val="32"/>
        </w:rPr>
        <w:t>человек</w:t>
      </w:r>
      <w:proofErr w:type="gramEnd"/>
      <w:r w:rsidRPr="00C060DC">
        <w:rPr>
          <w:rFonts w:ascii="Times New Roman" w:hAnsi="Times New Roman" w:cs="Times New Roman"/>
          <w:sz w:val="32"/>
          <w:szCs w:val="32"/>
        </w:rPr>
        <w:t xml:space="preserve">, не считая </w:t>
      </w:r>
      <w:r w:rsidRPr="00C060DC">
        <w:rPr>
          <w:rFonts w:ascii="Times New Roman" w:hAnsi="Times New Roman" w:cs="Times New Roman"/>
          <w:sz w:val="32"/>
          <w:szCs w:val="32"/>
        </w:rPr>
        <w:lastRenderedPageBreak/>
        <w:t xml:space="preserve">собственника. В дальнейшем штат при росте числа передерживаемых </w:t>
      </w:r>
      <w:r w:rsidR="00C46415" w:rsidRPr="00C060DC">
        <w:rPr>
          <w:rFonts w:ascii="Times New Roman" w:hAnsi="Times New Roman" w:cs="Times New Roman"/>
          <w:sz w:val="32"/>
          <w:szCs w:val="32"/>
        </w:rPr>
        <w:t>собак</w:t>
      </w:r>
      <w:r w:rsidRPr="00C060DC">
        <w:rPr>
          <w:rFonts w:ascii="Times New Roman" w:hAnsi="Times New Roman" w:cs="Times New Roman"/>
          <w:sz w:val="32"/>
          <w:szCs w:val="32"/>
        </w:rPr>
        <w:t xml:space="preserve">, будет расширен. Работа сотрудников будет организована в сменном режиме так, чтобы питомцы находились под постоянным присмотром. Основными требованиями к сотрудникам станут: опыт работы с </w:t>
      </w:r>
      <w:r w:rsidR="00C46415" w:rsidRPr="00C060DC">
        <w:rPr>
          <w:rFonts w:ascii="Times New Roman" w:hAnsi="Times New Roman" w:cs="Times New Roman"/>
          <w:sz w:val="32"/>
          <w:szCs w:val="32"/>
        </w:rPr>
        <w:t>собаками</w:t>
      </w:r>
      <w:r w:rsidRPr="00C060DC">
        <w:rPr>
          <w:rFonts w:ascii="Times New Roman" w:hAnsi="Times New Roman" w:cs="Times New Roman"/>
          <w:sz w:val="32"/>
          <w:szCs w:val="32"/>
        </w:rPr>
        <w:t xml:space="preserve"> (кинологи, </w:t>
      </w:r>
      <w:proofErr w:type="spellStart"/>
      <w:r w:rsidR="00C46415" w:rsidRPr="00C060DC">
        <w:rPr>
          <w:rFonts w:ascii="Times New Roman" w:hAnsi="Times New Roman" w:cs="Times New Roman"/>
          <w:sz w:val="32"/>
          <w:szCs w:val="32"/>
        </w:rPr>
        <w:t>догситеры</w:t>
      </w:r>
      <w:proofErr w:type="spellEnd"/>
      <w:r w:rsidRPr="00C060DC">
        <w:rPr>
          <w:rFonts w:ascii="Times New Roman" w:hAnsi="Times New Roman" w:cs="Times New Roman"/>
          <w:sz w:val="32"/>
          <w:szCs w:val="32"/>
        </w:rPr>
        <w:t xml:space="preserve">), ответственность, умение общаться с клиентами (хозяевами), терпение, исполнительность, любовь к </w:t>
      </w:r>
      <w:r w:rsidR="00C46415" w:rsidRPr="00C060DC">
        <w:rPr>
          <w:rFonts w:ascii="Times New Roman" w:hAnsi="Times New Roman" w:cs="Times New Roman"/>
          <w:sz w:val="32"/>
          <w:szCs w:val="32"/>
        </w:rPr>
        <w:t>собакам, отсутствие страха и агрессии к собакам, работа по современным методикам воспитания.</w:t>
      </w:r>
      <w:r w:rsidRPr="00C060DC">
        <w:rPr>
          <w:rFonts w:ascii="Times New Roman" w:hAnsi="Times New Roman" w:cs="Times New Roman"/>
          <w:sz w:val="32"/>
          <w:szCs w:val="32"/>
        </w:rPr>
        <w:t xml:space="preserve"> Также к работе в гостиницы для животных будет привлечен ветеринар (по совместительству). Бухгалтерия будет передана на аутсорсинг. Помощь в подсобных работах собственнику будут оказывать члены семьи.</w:t>
      </w:r>
    </w:p>
    <w:p w14:paraId="7AA4A745" w14:textId="3D47A23B" w:rsidR="00C46415" w:rsidRPr="00C060DC" w:rsidRDefault="00C46415" w:rsidP="00E51F94">
      <w:pPr>
        <w:rPr>
          <w:rFonts w:ascii="Times New Roman" w:hAnsi="Times New Roman" w:cs="Times New Roman"/>
          <w:sz w:val="32"/>
          <w:szCs w:val="32"/>
        </w:rPr>
      </w:pPr>
      <w:r w:rsidRPr="00C060DC">
        <w:rPr>
          <w:rFonts w:ascii="Times New Roman" w:hAnsi="Times New Roman" w:cs="Times New Roman"/>
          <w:sz w:val="32"/>
          <w:szCs w:val="32"/>
        </w:rPr>
        <w:t xml:space="preserve">Сотрудникам будет предусмотрено так же поощрение, в виде процентов от продаж администраторам-продавцам, премиальные няням-кинологам за </w:t>
      </w:r>
      <w:r w:rsidR="00B073A4" w:rsidRPr="00C060DC">
        <w:rPr>
          <w:rFonts w:ascii="Times New Roman" w:hAnsi="Times New Roman" w:cs="Times New Roman"/>
          <w:sz w:val="32"/>
          <w:szCs w:val="32"/>
        </w:rPr>
        <w:t xml:space="preserve">хорошие </w:t>
      </w:r>
      <w:r w:rsidRPr="00C060DC">
        <w:rPr>
          <w:rFonts w:ascii="Times New Roman" w:hAnsi="Times New Roman" w:cs="Times New Roman"/>
          <w:sz w:val="32"/>
          <w:szCs w:val="32"/>
        </w:rPr>
        <w:t>отзывы.</w:t>
      </w:r>
    </w:p>
    <w:p w14:paraId="0F2278A0" w14:textId="77777777" w:rsidR="00973795" w:rsidRDefault="00973795" w:rsidP="00E51F94">
      <w:pPr>
        <w:rPr>
          <w:rFonts w:ascii="Times New Roman" w:hAnsi="Times New Roman" w:cs="Times New Roman"/>
          <w:sz w:val="32"/>
          <w:szCs w:val="32"/>
        </w:rPr>
      </w:pPr>
    </w:p>
    <w:p w14:paraId="71BDFCDA" w14:textId="3E020EB8" w:rsidR="00C46415" w:rsidRPr="00C060DC" w:rsidRDefault="00C46415" w:rsidP="00E51F94">
      <w:pPr>
        <w:rPr>
          <w:rFonts w:ascii="Times New Roman" w:hAnsi="Times New Roman" w:cs="Times New Roman"/>
          <w:sz w:val="32"/>
          <w:szCs w:val="32"/>
        </w:rPr>
      </w:pPr>
      <w:r w:rsidRPr="00C060DC">
        <w:rPr>
          <w:rFonts w:ascii="Times New Roman" w:hAnsi="Times New Roman" w:cs="Times New Roman"/>
          <w:sz w:val="32"/>
          <w:szCs w:val="32"/>
        </w:rPr>
        <w:t>Таблица 4. Штатное расписание и фонд оплаты труда.</w:t>
      </w:r>
    </w:p>
    <w:tbl>
      <w:tblPr>
        <w:tblStyle w:val="ae"/>
        <w:tblW w:w="0" w:type="auto"/>
        <w:tblLook w:val="04A0" w:firstRow="1" w:lastRow="0" w:firstColumn="1" w:lastColumn="0" w:noHBand="0" w:noVBand="1"/>
      </w:tblPr>
      <w:tblGrid>
        <w:gridCol w:w="3115"/>
        <w:gridCol w:w="3115"/>
        <w:gridCol w:w="3115"/>
      </w:tblGrid>
      <w:tr w:rsidR="00C46415" w:rsidRPr="00C060DC" w14:paraId="4018F8F8" w14:textId="77777777" w:rsidTr="00C46415">
        <w:tc>
          <w:tcPr>
            <w:tcW w:w="3115" w:type="dxa"/>
          </w:tcPr>
          <w:p w14:paraId="476EC0A0" w14:textId="29D9ADA9" w:rsidR="00C46415" w:rsidRPr="00C060DC" w:rsidRDefault="00C46415" w:rsidP="00E51F94">
            <w:pPr>
              <w:rPr>
                <w:rFonts w:ascii="Times New Roman" w:hAnsi="Times New Roman" w:cs="Times New Roman"/>
                <w:sz w:val="32"/>
                <w:szCs w:val="32"/>
              </w:rPr>
            </w:pPr>
            <w:r w:rsidRPr="00C060DC">
              <w:rPr>
                <w:rFonts w:ascii="Times New Roman" w:hAnsi="Times New Roman" w:cs="Times New Roman"/>
                <w:sz w:val="32"/>
                <w:szCs w:val="32"/>
              </w:rPr>
              <w:t>Должность</w:t>
            </w:r>
          </w:p>
        </w:tc>
        <w:tc>
          <w:tcPr>
            <w:tcW w:w="3115" w:type="dxa"/>
          </w:tcPr>
          <w:p w14:paraId="7EE0A724" w14:textId="228D71EC" w:rsidR="00C46415" w:rsidRPr="00C060DC" w:rsidRDefault="00C46415" w:rsidP="00E51F94">
            <w:pPr>
              <w:rPr>
                <w:rFonts w:ascii="Times New Roman" w:hAnsi="Times New Roman" w:cs="Times New Roman"/>
                <w:sz w:val="32"/>
                <w:szCs w:val="32"/>
              </w:rPr>
            </w:pPr>
            <w:r w:rsidRPr="00C060DC">
              <w:rPr>
                <w:rFonts w:ascii="Times New Roman" w:hAnsi="Times New Roman" w:cs="Times New Roman"/>
                <w:sz w:val="32"/>
                <w:szCs w:val="32"/>
              </w:rPr>
              <w:t>Количество, чел.</w:t>
            </w:r>
          </w:p>
        </w:tc>
        <w:tc>
          <w:tcPr>
            <w:tcW w:w="3115" w:type="dxa"/>
          </w:tcPr>
          <w:p w14:paraId="0B791B4C" w14:textId="26F310B8" w:rsidR="00C46415" w:rsidRPr="00C060DC" w:rsidRDefault="00C46415" w:rsidP="00E51F94">
            <w:pPr>
              <w:rPr>
                <w:rFonts w:ascii="Times New Roman" w:hAnsi="Times New Roman" w:cs="Times New Roman"/>
                <w:sz w:val="32"/>
                <w:szCs w:val="32"/>
              </w:rPr>
            </w:pPr>
            <w:r w:rsidRPr="00C060DC">
              <w:rPr>
                <w:rFonts w:ascii="Times New Roman" w:hAnsi="Times New Roman" w:cs="Times New Roman"/>
                <w:sz w:val="32"/>
                <w:szCs w:val="32"/>
              </w:rPr>
              <w:t>ФОТ, руб.</w:t>
            </w:r>
          </w:p>
        </w:tc>
      </w:tr>
      <w:tr w:rsidR="00C46415" w:rsidRPr="00C060DC" w14:paraId="5D4F01A5" w14:textId="77777777" w:rsidTr="00C46415">
        <w:tc>
          <w:tcPr>
            <w:tcW w:w="3115" w:type="dxa"/>
          </w:tcPr>
          <w:p w14:paraId="19140B14" w14:textId="651D1A38" w:rsidR="00C46415" w:rsidRPr="00C060DC" w:rsidRDefault="00C46415" w:rsidP="00E51F94">
            <w:pPr>
              <w:rPr>
                <w:rFonts w:ascii="Times New Roman" w:hAnsi="Times New Roman" w:cs="Times New Roman"/>
                <w:sz w:val="32"/>
                <w:szCs w:val="32"/>
              </w:rPr>
            </w:pPr>
            <w:r w:rsidRPr="00C060DC">
              <w:rPr>
                <w:rFonts w:ascii="Times New Roman" w:hAnsi="Times New Roman" w:cs="Times New Roman"/>
                <w:sz w:val="32"/>
                <w:szCs w:val="32"/>
              </w:rPr>
              <w:t>Администратор-продавец</w:t>
            </w:r>
          </w:p>
        </w:tc>
        <w:tc>
          <w:tcPr>
            <w:tcW w:w="3115" w:type="dxa"/>
          </w:tcPr>
          <w:p w14:paraId="30F9AE98" w14:textId="2883C35E" w:rsidR="00C46415" w:rsidRPr="00C060DC" w:rsidRDefault="00C46415" w:rsidP="00E51F94">
            <w:pPr>
              <w:rPr>
                <w:rFonts w:ascii="Times New Roman" w:hAnsi="Times New Roman" w:cs="Times New Roman"/>
                <w:sz w:val="32"/>
                <w:szCs w:val="32"/>
              </w:rPr>
            </w:pPr>
            <w:r w:rsidRPr="00C060DC">
              <w:rPr>
                <w:rFonts w:ascii="Times New Roman" w:hAnsi="Times New Roman" w:cs="Times New Roman"/>
                <w:sz w:val="32"/>
                <w:szCs w:val="32"/>
              </w:rPr>
              <w:t>1</w:t>
            </w:r>
          </w:p>
        </w:tc>
        <w:tc>
          <w:tcPr>
            <w:tcW w:w="3115" w:type="dxa"/>
          </w:tcPr>
          <w:p w14:paraId="75ABDD20" w14:textId="4E845F2E" w:rsidR="00C46415" w:rsidRPr="00C060DC" w:rsidRDefault="00C46415" w:rsidP="00E51F94">
            <w:pPr>
              <w:rPr>
                <w:rFonts w:ascii="Times New Roman" w:hAnsi="Times New Roman" w:cs="Times New Roman"/>
                <w:sz w:val="32"/>
                <w:szCs w:val="32"/>
              </w:rPr>
            </w:pPr>
            <w:r w:rsidRPr="00C060DC">
              <w:rPr>
                <w:rFonts w:ascii="Times New Roman" w:hAnsi="Times New Roman" w:cs="Times New Roman"/>
                <w:sz w:val="32"/>
                <w:szCs w:val="32"/>
              </w:rPr>
              <w:t>35</w:t>
            </w:r>
            <w:r w:rsidR="00B073A4" w:rsidRPr="00C060DC">
              <w:rPr>
                <w:rFonts w:ascii="Times New Roman" w:hAnsi="Times New Roman" w:cs="Times New Roman"/>
                <w:sz w:val="32"/>
                <w:szCs w:val="32"/>
              </w:rPr>
              <w:t xml:space="preserve"> </w:t>
            </w:r>
            <w:r w:rsidRPr="00C060DC">
              <w:rPr>
                <w:rFonts w:ascii="Times New Roman" w:hAnsi="Times New Roman" w:cs="Times New Roman"/>
                <w:sz w:val="32"/>
                <w:szCs w:val="32"/>
              </w:rPr>
              <w:t xml:space="preserve">000 </w:t>
            </w:r>
          </w:p>
        </w:tc>
      </w:tr>
      <w:tr w:rsidR="00C46415" w:rsidRPr="00C060DC" w14:paraId="663A8D84" w14:textId="77777777" w:rsidTr="00C46415">
        <w:tc>
          <w:tcPr>
            <w:tcW w:w="3115" w:type="dxa"/>
          </w:tcPr>
          <w:p w14:paraId="3AFEFBDF" w14:textId="7906B73B" w:rsidR="00C46415" w:rsidRPr="00C060DC" w:rsidRDefault="00C46415" w:rsidP="00E51F94">
            <w:pPr>
              <w:rPr>
                <w:rFonts w:ascii="Times New Roman" w:hAnsi="Times New Roman" w:cs="Times New Roman"/>
                <w:sz w:val="32"/>
                <w:szCs w:val="32"/>
              </w:rPr>
            </w:pPr>
            <w:r w:rsidRPr="00C060DC">
              <w:rPr>
                <w:rFonts w:ascii="Times New Roman" w:hAnsi="Times New Roman" w:cs="Times New Roman"/>
                <w:sz w:val="32"/>
                <w:szCs w:val="32"/>
              </w:rPr>
              <w:t>Няня-кинолог</w:t>
            </w:r>
          </w:p>
        </w:tc>
        <w:tc>
          <w:tcPr>
            <w:tcW w:w="3115" w:type="dxa"/>
          </w:tcPr>
          <w:p w14:paraId="63116730" w14:textId="11B04647" w:rsidR="00C46415" w:rsidRPr="00C060DC" w:rsidRDefault="00C46415" w:rsidP="00E51F94">
            <w:pPr>
              <w:rPr>
                <w:rFonts w:ascii="Times New Roman" w:hAnsi="Times New Roman" w:cs="Times New Roman"/>
                <w:sz w:val="32"/>
                <w:szCs w:val="32"/>
              </w:rPr>
            </w:pPr>
            <w:r w:rsidRPr="00C060DC">
              <w:rPr>
                <w:rFonts w:ascii="Times New Roman" w:hAnsi="Times New Roman" w:cs="Times New Roman"/>
                <w:sz w:val="32"/>
                <w:szCs w:val="32"/>
              </w:rPr>
              <w:t>2</w:t>
            </w:r>
          </w:p>
        </w:tc>
        <w:tc>
          <w:tcPr>
            <w:tcW w:w="3115" w:type="dxa"/>
          </w:tcPr>
          <w:p w14:paraId="2DB079BA" w14:textId="640FD5A7" w:rsidR="00C46415" w:rsidRPr="00C060DC" w:rsidRDefault="00C46415" w:rsidP="00E51F94">
            <w:pPr>
              <w:rPr>
                <w:rFonts w:ascii="Times New Roman" w:hAnsi="Times New Roman" w:cs="Times New Roman"/>
                <w:sz w:val="32"/>
                <w:szCs w:val="32"/>
              </w:rPr>
            </w:pPr>
            <w:r w:rsidRPr="00C060DC">
              <w:rPr>
                <w:rFonts w:ascii="Times New Roman" w:hAnsi="Times New Roman" w:cs="Times New Roman"/>
                <w:sz w:val="32"/>
                <w:szCs w:val="32"/>
              </w:rPr>
              <w:t>35</w:t>
            </w:r>
            <w:r w:rsidR="00B073A4" w:rsidRPr="00C060DC">
              <w:rPr>
                <w:rFonts w:ascii="Times New Roman" w:hAnsi="Times New Roman" w:cs="Times New Roman"/>
                <w:sz w:val="32"/>
                <w:szCs w:val="32"/>
              </w:rPr>
              <w:t xml:space="preserve"> </w:t>
            </w:r>
            <w:r w:rsidRPr="00C060DC">
              <w:rPr>
                <w:rFonts w:ascii="Times New Roman" w:hAnsi="Times New Roman" w:cs="Times New Roman"/>
                <w:sz w:val="32"/>
                <w:szCs w:val="32"/>
              </w:rPr>
              <w:t xml:space="preserve">000 </w:t>
            </w:r>
          </w:p>
        </w:tc>
      </w:tr>
      <w:tr w:rsidR="00B073A4" w:rsidRPr="00C060DC" w14:paraId="2E3D5E40" w14:textId="77777777" w:rsidTr="00404CF9">
        <w:tc>
          <w:tcPr>
            <w:tcW w:w="6230" w:type="dxa"/>
            <w:gridSpan w:val="2"/>
          </w:tcPr>
          <w:p w14:paraId="7F426C50" w14:textId="484281BD" w:rsidR="00B073A4" w:rsidRPr="00C060DC" w:rsidRDefault="00B073A4" w:rsidP="00E51F94">
            <w:pPr>
              <w:rPr>
                <w:rFonts w:ascii="Times New Roman" w:hAnsi="Times New Roman" w:cs="Times New Roman"/>
                <w:sz w:val="32"/>
                <w:szCs w:val="32"/>
              </w:rPr>
            </w:pPr>
            <w:r w:rsidRPr="00C060DC">
              <w:rPr>
                <w:rFonts w:ascii="Times New Roman" w:hAnsi="Times New Roman" w:cs="Times New Roman"/>
                <w:sz w:val="32"/>
                <w:szCs w:val="32"/>
              </w:rPr>
              <w:t>Итого:</w:t>
            </w:r>
          </w:p>
        </w:tc>
        <w:tc>
          <w:tcPr>
            <w:tcW w:w="3115" w:type="dxa"/>
          </w:tcPr>
          <w:p w14:paraId="324222CA" w14:textId="6F9FE48D" w:rsidR="00B073A4" w:rsidRPr="00C060DC" w:rsidRDefault="00B073A4" w:rsidP="00E51F94">
            <w:pPr>
              <w:rPr>
                <w:rFonts w:ascii="Times New Roman" w:hAnsi="Times New Roman" w:cs="Times New Roman"/>
                <w:sz w:val="32"/>
                <w:szCs w:val="32"/>
              </w:rPr>
            </w:pPr>
            <w:r w:rsidRPr="00C060DC">
              <w:rPr>
                <w:rFonts w:ascii="Times New Roman" w:hAnsi="Times New Roman" w:cs="Times New Roman"/>
                <w:sz w:val="32"/>
                <w:szCs w:val="32"/>
              </w:rPr>
              <w:t>105 000</w:t>
            </w:r>
          </w:p>
        </w:tc>
      </w:tr>
      <w:tr w:rsidR="00B073A4" w:rsidRPr="00C060DC" w14:paraId="1E0C2637" w14:textId="77777777" w:rsidTr="00E46C54">
        <w:tc>
          <w:tcPr>
            <w:tcW w:w="6230" w:type="dxa"/>
            <w:gridSpan w:val="2"/>
          </w:tcPr>
          <w:p w14:paraId="5EFA4B83" w14:textId="34CEAE34" w:rsidR="00B073A4" w:rsidRPr="00C060DC" w:rsidRDefault="00B073A4" w:rsidP="00E51F94">
            <w:pPr>
              <w:rPr>
                <w:rFonts w:ascii="Times New Roman" w:hAnsi="Times New Roman" w:cs="Times New Roman"/>
                <w:sz w:val="32"/>
                <w:szCs w:val="32"/>
              </w:rPr>
            </w:pPr>
            <w:r w:rsidRPr="00C060DC">
              <w:rPr>
                <w:rFonts w:ascii="Times New Roman" w:hAnsi="Times New Roman" w:cs="Times New Roman"/>
                <w:sz w:val="32"/>
                <w:szCs w:val="32"/>
              </w:rPr>
              <w:t>Отчисления (по макс. тарифу без учета льгот 38,2%):</w:t>
            </w:r>
          </w:p>
        </w:tc>
        <w:tc>
          <w:tcPr>
            <w:tcW w:w="3115" w:type="dxa"/>
          </w:tcPr>
          <w:p w14:paraId="432FDBB2" w14:textId="13F7A586" w:rsidR="00B073A4" w:rsidRPr="00C060DC" w:rsidRDefault="00B073A4" w:rsidP="00E51F94">
            <w:pPr>
              <w:rPr>
                <w:rFonts w:ascii="Times New Roman" w:hAnsi="Times New Roman" w:cs="Times New Roman"/>
                <w:sz w:val="32"/>
                <w:szCs w:val="32"/>
              </w:rPr>
            </w:pPr>
            <w:r w:rsidRPr="00C060DC">
              <w:rPr>
                <w:rFonts w:ascii="Times New Roman" w:hAnsi="Times New Roman" w:cs="Times New Roman"/>
                <w:sz w:val="32"/>
                <w:szCs w:val="32"/>
              </w:rPr>
              <w:t>40 110</w:t>
            </w:r>
          </w:p>
        </w:tc>
      </w:tr>
      <w:tr w:rsidR="00B073A4" w:rsidRPr="00C060DC" w14:paraId="5E772A57" w14:textId="77777777" w:rsidTr="00AA2AAA">
        <w:tc>
          <w:tcPr>
            <w:tcW w:w="6230" w:type="dxa"/>
            <w:gridSpan w:val="2"/>
          </w:tcPr>
          <w:p w14:paraId="7E1BC170" w14:textId="6C42C05D" w:rsidR="00B073A4" w:rsidRPr="00C060DC" w:rsidRDefault="00B073A4" w:rsidP="00E51F94">
            <w:pPr>
              <w:rPr>
                <w:rFonts w:ascii="Times New Roman" w:hAnsi="Times New Roman" w:cs="Times New Roman"/>
                <w:sz w:val="32"/>
                <w:szCs w:val="32"/>
              </w:rPr>
            </w:pPr>
            <w:r w:rsidRPr="00C060DC">
              <w:rPr>
                <w:rFonts w:ascii="Times New Roman" w:hAnsi="Times New Roman" w:cs="Times New Roman"/>
                <w:sz w:val="32"/>
                <w:szCs w:val="32"/>
              </w:rPr>
              <w:t xml:space="preserve">Итого с отчислениями: </w:t>
            </w:r>
          </w:p>
        </w:tc>
        <w:tc>
          <w:tcPr>
            <w:tcW w:w="3115" w:type="dxa"/>
          </w:tcPr>
          <w:p w14:paraId="09D8D52F" w14:textId="2FC135F3" w:rsidR="00B073A4" w:rsidRPr="00C060DC" w:rsidRDefault="00B073A4" w:rsidP="00E51F94">
            <w:pPr>
              <w:rPr>
                <w:rFonts w:ascii="Times New Roman" w:hAnsi="Times New Roman" w:cs="Times New Roman"/>
                <w:sz w:val="32"/>
                <w:szCs w:val="32"/>
              </w:rPr>
            </w:pPr>
            <w:r w:rsidRPr="00C060DC">
              <w:rPr>
                <w:rFonts w:ascii="Times New Roman" w:hAnsi="Times New Roman" w:cs="Times New Roman"/>
                <w:sz w:val="32"/>
                <w:szCs w:val="32"/>
              </w:rPr>
              <w:t>145 110</w:t>
            </w:r>
          </w:p>
        </w:tc>
      </w:tr>
    </w:tbl>
    <w:p w14:paraId="2CA34731" w14:textId="77777777" w:rsidR="00C46415" w:rsidRPr="00C060DC" w:rsidRDefault="00C46415" w:rsidP="00E51F94">
      <w:pPr>
        <w:rPr>
          <w:rFonts w:ascii="Times New Roman" w:hAnsi="Times New Roman" w:cs="Times New Roman"/>
          <w:sz w:val="32"/>
          <w:szCs w:val="32"/>
        </w:rPr>
      </w:pPr>
    </w:p>
    <w:p w14:paraId="063B6EDD" w14:textId="04091C7A" w:rsidR="0051714F" w:rsidRPr="00C060DC" w:rsidRDefault="00B073A4" w:rsidP="00E51F94">
      <w:pPr>
        <w:rPr>
          <w:rFonts w:ascii="Times New Roman" w:hAnsi="Times New Roman" w:cs="Times New Roman"/>
          <w:sz w:val="32"/>
          <w:szCs w:val="32"/>
        </w:rPr>
      </w:pPr>
      <w:r w:rsidRPr="00C060DC">
        <w:rPr>
          <w:rFonts w:ascii="Times New Roman" w:hAnsi="Times New Roman" w:cs="Times New Roman"/>
          <w:sz w:val="32"/>
          <w:szCs w:val="32"/>
        </w:rPr>
        <w:t xml:space="preserve">С учетом среднего чека на услуги по передержке в размере 1900 руб., и средним чеком на зоотовары 800 руб. при максимальной загрузке сада -гостиницы для собак сможет иметь выручку до 1 974 000 руб. в </w:t>
      </w:r>
      <w:proofErr w:type="gramStart"/>
      <w:r w:rsidRPr="00C060DC">
        <w:rPr>
          <w:rFonts w:ascii="Times New Roman" w:hAnsi="Times New Roman" w:cs="Times New Roman"/>
          <w:sz w:val="32"/>
          <w:szCs w:val="32"/>
        </w:rPr>
        <w:t>месяц,  однако</w:t>
      </w:r>
      <w:proofErr w:type="gramEnd"/>
      <w:r w:rsidRPr="00C060DC">
        <w:rPr>
          <w:rFonts w:ascii="Times New Roman" w:hAnsi="Times New Roman" w:cs="Times New Roman"/>
          <w:sz w:val="32"/>
          <w:szCs w:val="32"/>
        </w:rPr>
        <w:t xml:space="preserve"> данные показатели трудно достижимы в первые месяцы работы. В первый </w:t>
      </w:r>
      <w:r w:rsidR="0051714F" w:rsidRPr="00C060DC">
        <w:rPr>
          <w:rFonts w:ascii="Times New Roman" w:hAnsi="Times New Roman" w:cs="Times New Roman"/>
          <w:sz w:val="32"/>
          <w:szCs w:val="32"/>
        </w:rPr>
        <w:t>полгода</w:t>
      </w:r>
      <w:r w:rsidRPr="00C060DC">
        <w:rPr>
          <w:rFonts w:ascii="Times New Roman" w:hAnsi="Times New Roman" w:cs="Times New Roman"/>
          <w:sz w:val="32"/>
          <w:szCs w:val="32"/>
        </w:rPr>
        <w:t xml:space="preserve"> работы плановой отметкой будет являться лишь</w:t>
      </w:r>
      <w:r w:rsidR="0051714F" w:rsidRPr="00C060DC">
        <w:rPr>
          <w:rFonts w:ascii="Times New Roman" w:hAnsi="Times New Roman" w:cs="Times New Roman"/>
          <w:sz w:val="32"/>
          <w:szCs w:val="32"/>
        </w:rPr>
        <w:t xml:space="preserve"> 1</w:t>
      </w:r>
      <w:r w:rsidRPr="00C060DC">
        <w:rPr>
          <w:rFonts w:ascii="Times New Roman" w:hAnsi="Times New Roman" w:cs="Times New Roman"/>
          <w:sz w:val="32"/>
          <w:szCs w:val="32"/>
        </w:rPr>
        <w:t xml:space="preserve">/3 загрузки гостиницы в пиковые месяц (пессимистический прогноз). С учетом старта работы в </w:t>
      </w:r>
      <w:r w:rsidRPr="00C060DC">
        <w:rPr>
          <w:rFonts w:ascii="Times New Roman" w:hAnsi="Times New Roman" w:cs="Times New Roman"/>
          <w:sz w:val="32"/>
          <w:szCs w:val="32"/>
        </w:rPr>
        <w:lastRenderedPageBreak/>
        <w:t xml:space="preserve">октябре, за 2 месяца до начала сезона отпусков, достигнуть такой загрузки возможно уже на 3 месяц. Чистая прибыль составит около </w:t>
      </w:r>
      <w:r w:rsidR="0051714F" w:rsidRPr="00C060DC">
        <w:rPr>
          <w:rFonts w:ascii="Times New Roman" w:hAnsi="Times New Roman" w:cs="Times New Roman"/>
          <w:sz w:val="32"/>
          <w:szCs w:val="32"/>
        </w:rPr>
        <w:t>293 000</w:t>
      </w:r>
      <w:r w:rsidRPr="00C060DC">
        <w:rPr>
          <w:rFonts w:ascii="Times New Roman" w:hAnsi="Times New Roman" w:cs="Times New Roman"/>
          <w:sz w:val="32"/>
          <w:szCs w:val="32"/>
        </w:rPr>
        <w:t xml:space="preserve"> тыс. руб. при выручке </w:t>
      </w:r>
      <w:r w:rsidR="0051714F" w:rsidRPr="00C060DC">
        <w:rPr>
          <w:rFonts w:ascii="Times New Roman" w:hAnsi="Times New Roman" w:cs="Times New Roman"/>
          <w:sz w:val="32"/>
          <w:szCs w:val="32"/>
        </w:rPr>
        <w:t xml:space="preserve">658 000 </w:t>
      </w:r>
      <w:r w:rsidRPr="00C060DC">
        <w:rPr>
          <w:rFonts w:ascii="Times New Roman" w:hAnsi="Times New Roman" w:cs="Times New Roman"/>
          <w:sz w:val="32"/>
          <w:szCs w:val="32"/>
        </w:rPr>
        <w:t>руб.</w:t>
      </w:r>
    </w:p>
    <w:p w14:paraId="20973FCA" w14:textId="33DED447" w:rsidR="0051714F" w:rsidRPr="00C060DC" w:rsidRDefault="0051714F" w:rsidP="00E51F94">
      <w:pPr>
        <w:rPr>
          <w:rFonts w:ascii="Times New Roman" w:hAnsi="Times New Roman" w:cs="Times New Roman"/>
          <w:sz w:val="32"/>
          <w:szCs w:val="32"/>
        </w:rPr>
      </w:pPr>
      <w:r w:rsidRPr="00C060DC">
        <w:rPr>
          <w:rFonts w:ascii="Times New Roman" w:hAnsi="Times New Roman" w:cs="Times New Roman"/>
          <w:sz w:val="32"/>
          <w:szCs w:val="32"/>
        </w:rPr>
        <w:t xml:space="preserve">Далее, в конце зимы, целесообразно ожидать снижения спроса вплоть до начала сезона отпусков в апреле. Во втором месяце планируется повысить плановую отметку в пиковые месяцы до половины загрузки, в третий – до 70% в сезон и </w:t>
      </w:r>
      <w:proofErr w:type="gramStart"/>
      <w:r w:rsidRPr="00C060DC">
        <w:rPr>
          <w:rFonts w:ascii="Times New Roman" w:hAnsi="Times New Roman" w:cs="Times New Roman"/>
          <w:sz w:val="32"/>
          <w:szCs w:val="32"/>
        </w:rPr>
        <w:t>т.д.</w:t>
      </w:r>
      <w:proofErr w:type="gramEnd"/>
      <w:r w:rsidRPr="00C060DC">
        <w:rPr>
          <w:rFonts w:ascii="Times New Roman" w:hAnsi="Times New Roman" w:cs="Times New Roman"/>
          <w:sz w:val="32"/>
          <w:szCs w:val="32"/>
        </w:rPr>
        <w:t xml:space="preserve"> В расчетах также будет учтен факт, что при большой нагрузке потребуется привлечение дополнительных сотрудников, а, следовательно, увеличения издержек на фонд оплаты труда. В текущие затраты гостиницы для животных войдет заработная плата сотрудникам, оплата коммунальных услуг и электричества, закупка кормов и других расходных материалов, отчисления на рекламу, траты на ветеринарное обслуживание и бухгалтерию. Для питания животных будут закупаться исключительно высококачественные корма. При этом владелец может предоставить любой другой корм либо продукты для натурального питания для своего питомца по желанию. Для повышения среднего чека клиентам будут предлагаться дополнительные услуги и товары магазина. </w:t>
      </w:r>
    </w:p>
    <w:p w14:paraId="57583804" w14:textId="77777777" w:rsidR="00EA206A" w:rsidRDefault="00EA206A" w:rsidP="00EA206A">
      <w:pPr>
        <w:jc w:val="center"/>
        <w:rPr>
          <w:rFonts w:ascii="Times New Roman" w:hAnsi="Times New Roman" w:cs="Times New Roman"/>
          <w:sz w:val="32"/>
          <w:szCs w:val="32"/>
        </w:rPr>
      </w:pPr>
    </w:p>
    <w:p w14:paraId="07EF6314" w14:textId="77777777" w:rsidR="00FD651D" w:rsidRDefault="00FD651D" w:rsidP="00EA206A">
      <w:pPr>
        <w:jc w:val="center"/>
        <w:rPr>
          <w:rFonts w:ascii="Times New Roman" w:hAnsi="Times New Roman" w:cs="Times New Roman"/>
          <w:sz w:val="32"/>
          <w:szCs w:val="32"/>
        </w:rPr>
      </w:pPr>
    </w:p>
    <w:p w14:paraId="181B3249" w14:textId="77777777" w:rsidR="00FD651D" w:rsidRDefault="00FD651D" w:rsidP="00EA206A">
      <w:pPr>
        <w:jc w:val="center"/>
        <w:rPr>
          <w:rFonts w:ascii="Times New Roman" w:hAnsi="Times New Roman" w:cs="Times New Roman"/>
          <w:sz w:val="32"/>
          <w:szCs w:val="32"/>
        </w:rPr>
      </w:pPr>
    </w:p>
    <w:p w14:paraId="4508B841" w14:textId="77777777" w:rsidR="00FD651D" w:rsidRDefault="00FD651D" w:rsidP="00EA206A">
      <w:pPr>
        <w:jc w:val="center"/>
        <w:rPr>
          <w:rFonts w:ascii="Times New Roman" w:hAnsi="Times New Roman" w:cs="Times New Roman"/>
          <w:sz w:val="32"/>
          <w:szCs w:val="32"/>
        </w:rPr>
      </w:pPr>
    </w:p>
    <w:p w14:paraId="3B1F67C6" w14:textId="77777777" w:rsidR="00FD651D" w:rsidRDefault="00FD651D" w:rsidP="00EA206A">
      <w:pPr>
        <w:jc w:val="center"/>
        <w:rPr>
          <w:rFonts w:ascii="Times New Roman" w:hAnsi="Times New Roman" w:cs="Times New Roman"/>
          <w:sz w:val="32"/>
          <w:szCs w:val="32"/>
        </w:rPr>
      </w:pPr>
    </w:p>
    <w:p w14:paraId="3E43F945" w14:textId="77777777" w:rsidR="00FD651D" w:rsidRDefault="00FD651D" w:rsidP="00EA206A">
      <w:pPr>
        <w:jc w:val="center"/>
        <w:rPr>
          <w:rFonts w:ascii="Times New Roman" w:hAnsi="Times New Roman" w:cs="Times New Roman"/>
          <w:sz w:val="32"/>
          <w:szCs w:val="32"/>
        </w:rPr>
      </w:pPr>
    </w:p>
    <w:p w14:paraId="3F28AD59" w14:textId="77777777" w:rsidR="00FD651D" w:rsidRDefault="00FD651D" w:rsidP="00EA206A">
      <w:pPr>
        <w:jc w:val="center"/>
        <w:rPr>
          <w:rFonts w:ascii="Times New Roman" w:hAnsi="Times New Roman" w:cs="Times New Roman"/>
          <w:sz w:val="32"/>
          <w:szCs w:val="32"/>
        </w:rPr>
      </w:pPr>
    </w:p>
    <w:p w14:paraId="06C1C148" w14:textId="77777777" w:rsidR="00FD651D" w:rsidRDefault="00FD651D" w:rsidP="00EA206A">
      <w:pPr>
        <w:jc w:val="center"/>
        <w:rPr>
          <w:rFonts w:ascii="Times New Roman" w:hAnsi="Times New Roman" w:cs="Times New Roman"/>
          <w:sz w:val="32"/>
          <w:szCs w:val="32"/>
        </w:rPr>
      </w:pPr>
    </w:p>
    <w:p w14:paraId="4A79AC43" w14:textId="77777777" w:rsidR="00FD651D" w:rsidRDefault="00FD651D" w:rsidP="00EA206A">
      <w:pPr>
        <w:jc w:val="center"/>
        <w:rPr>
          <w:rFonts w:ascii="Times New Roman" w:hAnsi="Times New Roman" w:cs="Times New Roman"/>
          <w:sz w:val="32"/>
          <w:szCs w:val="32"/>
        </w:rPr>
      </w:pPr>
    </w:p>
    <w:p w14:paraId="78E62035" w14:textId="77777777" w:rsidR="00FD651D" w:rsidRPr="00C060DC" w:rsidRDefault="00FD651D" w:rsidP="00EA206A">
      <w:pPr>
        <w:jc w:val="center"/>
        <w:rPr>
          <w:rFonts w:ascii="Times New Roman" w:hAnsi="Times New Roman" w:cs="Times New Roman"/>
          <w:sz w:val="32"/>
          <w:szCs w:val="32"/>
        </w:rPr>
      </w:pPr>
    </w:p>
    <w:p w14:paraId="6A944E9C" w14:textId="77777777" w:rsidR="0051714F" w:rsidRPr="00C060DC" w:rsidRDefault="0051714F" w:rsidP="0051714F">
      <w:pPr>
        <w:jc w:val="center"/>
        <w:rPr>
          <w:rFonts w:ascii="Times New Roman" w:hAnsi="Times New Roman" w:cs="Times New Roman"/>
          <w:sz w:val="32"/>
          <w:szCs w:val="32"/>
        </w:rPr>
      </w:pPr>
      <w:r w:rsidRPr="00C060DC">
        <w:rPr>
          <w:rFonts w:ascii="Times New Roman" w:hAnsi="Times New Roman" w:cs="Times New Roman"/>
          <w:sz w:val="32"/>
          <w:szCs w:val="32"/>
        </w:rPr>
        <w:lastRenderedPageBreak/>
        <w:t>6.Организационный план</w:t>
      </w:r>
    </w:p>
    <w:p w14:paraId="5698B47A" w14:textId="396EBA84" w:rsidR="0051714F" w:rsidRPr="00C060DC" w:rsidRDefault="0051714F" w:rsidP="0051714F">
      <w:pPr>
        <w:rPr>
          <w:rFonts w:ascii="Times New Roman" w:hAnsi="Times New Roman" w:cs="Times New Roman"/>
          <w:sz w:val="32"/>
          <w:szCs w:val="32"/>
        </w:rPr>
      </w:pPr>
      <w:r w:rsidRPr="00C060DC">
        <w:rPr>
          <w:rFonts w:ascii="Times New Roman" w:hAnsi="Times New Roman" w:cs="Times New Roman"/>
          <w:sz w:val="32"/>
          <w:szCs w:val="32"/>
        </w:rPr>
        <w:t xml:space="preserve">Обязанности по руководству гостиницей для домашних животных возьмет на себя индивидуальный предприниматель. В его функции войдут все процессы по организации бизнеса на этапе подготовки проекта, включая регистрацию, руководство оснащением, прием на работу персонала и </w:t>
      </w:r>
      <w:proofErr w:type="gramStart"/>
      <w:r w:rsidRPr="00C060DC">
        <w:rPr>
          <w:rFonts w:ascii="Times New Roman" w:hAnsi="Times New Roman" w:cs="Times New Roman"/>
          <w:sz w:val="32"/>
          <w:szCs w:val="32"/>
        </w:rPr>
        <w:t>т.д.</w:t>
      </w:r>
      <w:proofErr w:type="gramEnd"/>
      <w:r w:rsidRPr="00C060DC">
        <w:rPr>
          <w:rFonts w:ascii="Times New Roman" w:hAnsi="Times New Roman" w:cs="Times New Roman"/>
          <w:sz w:val="32"/>
          <w:szCs w:val="32"/>
        </w:rPr>
        <w:t xml:space="preserve"> В процессе деятельности он будет выступать в роли главного администратора</w:t>
      </w:r>
      <w:r w:rsidR="000A78BA" w:rsidRPr="00C060DC">
        <w:rPr>
          <w:rFonts w:ascii="Times New Roman" w:hAnsi="Times New Roman" w:cs="Times New Roman"/>
          <w:sz w:val="32"/>
          <w:szCs w:val="32"/>
        </w:rPr>
        <w:t>-</w:t>
      </w:r>
      <w:r w:rsidRPr="00C060DC">
        <w:rPr>
          <w:rFonts w:ascii="Times New Roman" w:hAnsi="Times New Roman" w:cs="Times New Roman"/>
          <w:sz w:val="32"/>
          <w:szCs w:val="32"/>
        </w:rPr>
        <w:t>кинолога, а также осуществлять взаимодействие с партнерами и руководить маркетинговым продвижением. Ему будут подчиняться остальные сотрудники, включая штатный персонал (сотрудники гостиницы), а также наемные сотрудники (ветеринар, бухгалтер).</w:t>
      </w:r>
    </w:p>
    <w:p w14:paraId="2A539D2C" w14:textId="77777777" w:rsidR="000A78BA" w:rsidRPr="00C060DC" w:rsidRDefault="000A78BA" w:rsidP="0051714F">
      <w:pPr>
        <w:rPr>
          <w:rFonts w:ascii="Times New Roman" w:hAnsi="Times New Roman" w:cs="Times New Roman"/>
          <w:sz w:val="32"/>
          <w:szCs w:val="32"/>
        </w:rPr>
      </w:pPr>
    </w:p>
    <w:p w14:paraId="6C6F6F62" w14:textId="77777777" w:rsidR="000A78BA" w:rsidRPr="00C060DC" w:rsidRDefault="000A78BA" w:rsidP="0051714F">
      <w:pPr>
        <w:rPr>
          <w:rFonts w:ascii="Times New Roman" w:hAnsi="Times New Roman" w:cs="Times New Roman"/>
          <w:sz w:val="32"/>
          <w:szCs w:val="32"/>
        </w:rPr>
      </w:pPr>
    </w:p>
    <w:p w14:paraId="30635D8C" w14:textId="77777777" w:rsidR="00E17FE2" w:rsidRPr="00C060DC" w:rsidRDefault="00E17FE2" w:rsidP="00DE115B">
      <w:pPr>
        <w:jc w:val="center"/>
        <w:rPr>
          <w:rFonts w:ascii="Times New Roman" w:hAnsi="Times New Roman" w:cs="Times New Roman"/>
          <w:sz w:val="32"/>
          <w:szCs w:val="32"/>
        </w:rPr>
      </w:pPr>
    </w:p>
    <w:p w14:paraId="45C920A2" w14:textId="77777777" w:rsidR="00E17FE2" w:rsidRPr="00C060DC" w:rsidRDefault="00E17FE2" w:rsidP="00DE115B">
      <w:pPr>
        <w:jc w:val="center"/>
        <w:rPr>
          <w:rFonts w:ascii="Times New Roman" w:hAnsi="Times New Roman" w:cs="Times New Roman"/>
          <w:sz w:val="32"/>
          <w:szCs w:val="32"/>
        </w:rPr>
      </w:pPr>
    </w:p>
    <w:p w14:paraId="214FFF16" w14:textId="77777777" w:rsidR="00E17FE2" w:rsidRPr="00C060DC" w:rsidRDefault="00E17FE2" w:rsidP="00DE115B">
      <w:pPr>
        <w:jc w:val="center"/>
        <w:rPr>
          <w:rFonts w:ascii="Times New Roman" w:hAnsi="Times New Roman" w:cs="Times New Roman"/>
          <w:sz w:val="32"/>
          <w:szCs w:val="32"/>
        </w:rPr>
      </w:pPr>
    </w:p>
    <w:p w14:paraId="4D020BE8" w14:textId="77777777" w:rsidR="00E17FE2" w:rsidRPr="00C060DC" w:rsidRDefault="00E17FE2" w:rsidP="00DE115B">
      <w:pPr>
        <w:jc w:val="center"/>
        <w:rPr>
          <w:rFonts w:ascii="Times New Roman" w:hAnsi="Times New Roman" w:cs="Times New Roman"/>
          <w:sz w:val="32"/>
          <w:szCs w:val="32"/>
        </w:rPr>
      </w:pPr>
    </w:p>
    <w:p w14:paraId="38B6F504" w14:textId="77777777" w:rsidR="00E17FE2" w:rsidRPr="00C060DC" w:rsidRDefault="00E17FE2" w:rsidP="00DE115B">
      <w:pPr>
        <w:jc w:val="center"/>
        <w:rPr>
          <w:rFonts w:ascii="Times New Roman" w:hAnsi="Times New Roman" w:cs="Times New Roman"/>
          <w:sz w:val="32"/>
          <w:szCs w:val="32"/>
        </w:rPr>
      </w:pPr>
    </w:p>
    <w:p w14:paraId="50B17427" w14:textId="77777777" w:rsidR="00E17FE2" w:rsidRPr="00C060DC" w:rsidRDefault="00E17FE2" w:rsidP="00DE115B">
      <w:pPr>
        <w:jc w:val="center"/>
        <w:rPr>
          <w:rFonts w:ascii="Times New Roman" w:hAnsi="Times New Roman" w:cs="Times New Roman"/>
          <w:sz w:val="32"/>
          <w:szCs w:val="32"/>
        </w:rPr>
      </w:pPr>
    </w:p>
    <w:p w14:paraId="24A894F5" w14:textId="77777777" w:rsidR="00E17FE2" w:rsidRPr="00C060DC" w:rsidRDefault="00E17FE2" w:rsidP="00DE115B">
      <w:pPr>
        <w:jc w:val="center"/>
        <w:rPr>
          <w:rFonts w:ascii="Times New Roman" w:hAnsi="Times New Roman" w:cs="Times New Roman"/>
          <w:sz w:val="32"/>
          <w:szCs w:val="32"/>
        </w:rPr>
      </w:pPr>
    </w:p>
    <w:p w14:paraId="7CB9877B" w14:textId="77777777" w:rsidR="00E17FE2" w:rsidRDefault="00E17FE2" w:rsidP="00DE115B">
      <w:pPr>
        <w:jc w:val="center"/>
        <w:rPr>
          <w:rFonts w:ascii="Times New Roman" w:hAnsi="Times New Roman" w:cs="Times New Roman"/>
          <w:sz w:val="32"/>
          <w:szCs w:val="32"/>
        </w:rPr>
      </w:pPr>
    </w:p>
    <w:p w14:paraId="78D49FFE" w14:textId="77777777" w:rsidR="00973795" w:rsidRDefault="00973795" w:rsidP="00DE115B">
      <w:pPr>
        <w:jc w:val="center"/>
        <w:rPr>
          <w:rFonts w:ascii="Times New Roman" w:hAnsi="Times New Roman" w:cs="Times New Roman"/>
          <w:sz w:val="32"/>
          <w:szCs w:val="32"/>
        </w:rPr>
      </w:pPr>
    </w:p>
    <w:p w14:paraId="06AE0BB2" w14:textId="77777777" w:rsidR="00973795" w:rsidRDefault="00973795" w:rsidP="00DE115B">
      <w:pPr>
        <w:jc w:val="center"/>
        <w:rPr>
          <w:rFonts w:ascii="Times New Roman" w:hAnsi="Times New Roman" w:cs="Times New Roman"/>
          <w:sz w:val="32"/>
          <w:szCs w:val="32"/>
        </w:rPr>
      </w:pPr>
    </w:p>
    <w:p w14:paraId="40A26E0E" w14:textId="77777777" w:rsidR="00973795" w:rsidRDefault="00973795" w:rsidP="00DE115B">
      <w:pPr>
        <w:jc w:val="center"/>
        <w:rPr>
          <w:rFonts w:ascii="Times New Roman" w:hAnsi="Times New Roman" w:cs="Times New Roman"/>
          <w:sz w:val="32"/>
          <w:szCs w:val="32"/>
        </w:rPr>
      </w:pPr>
    </w:p>
    <w:p w14:paraId="40AF3D2A" w14:textId="77777777" w:rsidR="00FD651D" w:rsidRDefault="00FD651D" w:rsidP="00DE115B">
      <w:pPr>
        <w:jc w:val="center"/>
        <w:rPr>
          <w:rFonts w:ascii="Times New Roman" w:hAnsi="Times New Roman" w:cs="Times New Roman"/>
          <w:sz w:val="32"/>
          <w:szCs w:val="32"/>
        </w:rPr>
      </w:pPr>
    </w:p>
    <w:p w14:paraId="63710778" w14:textId="77777777" w:rsidR="00973795" w:rsidRDefault="00973795" w:rsidP="00DE115B">
      <w:pPr>
        <w:jc w:val="center"/>
        <w:rPr>
          <w:rFonts w:ascii="Times New Roman" w:hAnsi="Times New Roman" w:cs="Times New Roman"/>
          <w:sz w:val="32"/>
          <w:szCs w:val="32"/>
        </w:rPr>
      </w:pPr>
    </w:p>
    <w:p w14:paraId="481A7105" w14:textId="77777777" w:rsidR="00973795" w:rsidRPr="00C060DC" w:rsidRDefault="00973795" w:rsidP="00DE115B">
      <w:pPr>
        <w:jc w:val="center"/>
        <w:rPr>
          <w:rFonts w:ascii="Times New Roman" w:hAnsi="Times New Roman" w:cs="Times New Roman"/>
          <w:sz w:val="32"/>
          <w:szCs w:val="32"/>
        </w:rPr>
      </w:pPr>
    </w:p>
    <w:p w14:paraId="5334F37C" w14:textId="0E85A1B6" w:rsidR="000A78BA" w:rsidRPr="00C060DC" w:rsidRDefault="000A78BA" w:rsidP="000A78BA">
      <w:pPr>
        <w:pStyle w:val="a7"/>
        <w:jc w:val="center"/>
        <w:rPr>
          <w:rFonts w:ascii="Times New Roman" w:hAnsi="Times New Roman" w:cs="Times New Roman"/>
          <w:sz w:val="32"/>
          <w:szCs w:val="32"/>
        </w:rPr>
      </w:pPr>
      <w:r w:rsidRPr="00C060DC">
        <w:rPr>
          <w:rFonts w:ascii="Times New Roman" w:hAnsi="Times New Roman" w:cs="Times New Roman"/>
          <w:sz w:val="32"/>
          <w:szCs w:val="32"/>
        </w:rPr>
        <w:lastRenderedPageBreak/>
        <w:t>7.Оценка эффективности проекта</w:t>
      </w:r>
    </w:p>
    <w:p w14:paraId="316DCED7" w14:textId="1B38FE9F" w:rsidR="000A78BA" w:rsidRPr="00C060DC" w:rsidRDefault="000A78BA" w:rsidP="000A78BA">
      <w:pPr>
        <w:rPr>
          <w:rFonts w:ascii="Times New Roman" w:hAnsi="Times New Roman" w:cs="Times New Roman"/>
          <w:sz w:val="32"/>
          <w:szCs w:val="32"/>
        </w:rPr>
      </w:pPr>
      <w:r w:rsidRPr="00C060DC">
        <w:rPr>
          <w:rFonts w:ascii="Times New Roman" w:hAnsi="Times New Roman" w:cs="Times New Roman"/>
          <w:sz w:val="32"/>
          <w:szCs w:val="32"/>
        </w:rPr>
        <w:t xml:space="preserve">Проект по открытию гостиницы для животных сопряжен с определенными трудностями при открытии, связанными с созданием собственного лица на рынке. Однако после преодоления данного этапа и формированием постоянных клиентов, риски заметно снижаются: дело ставится на поток. В сезон отпусков при высокой загрузке гостиницы для животных возможно поднятие тарифов до 10% в сезон без существенных последствий на уровне спроса. Показатели эффективности проекта на пятилетний период работы даны в Табл. </w:t>
      </w:r>
      <w:r w:rsidR="009E1288" w:rsidRPr="00C060DC">
        <w:rPr>
          <w:rFonts w:ascii="Times New Roman" w:hAnsi="Times New Roman" w:cs="Times New Roman"/>
          <w:sz w:val="32"/>
          <w:szCs w:val="32"/>
        </w:rPr>
        <w:t>5</w:t>
      </w:r>
      <w:r w:rsidRPr="00C060DC">
        <w:rPr>
          <w:rFonts w:ascii="Times New Roman" w:hAnsi="Times New Roman" w:cs="Times New Roman"/>
          <w:sz w:val="32"/>
          <w:szCs w:val="32"/>
        </w:rPr>
        <w:t>.</w:t>
      </w:r>
    </w:p>
    <w:p w14:paraId="5CA4CC12" w14:textId="77777777" w:rsidR="000A78BA" w:rsidRPr="00C060DC" w:rsidRDefault="000A78BA" w:rsidP="000A78BA">
      <w:pPr>
        <w:jc w:val="center"/>
        <w:rPr>
          <w:rFonts w:ascii="Times New Roman" w:hAnsi="Times New Roman" w:cs="Times New Roman"/>
          <w:sz w:val="32"/>
          <w:szCs w:val="32"/>
        </w:rPr>
      </w:pPr>
    </w:p>
    <w:p w14:paraId="5723F914" w14:textId="5B8D2D98" w:rsidR="00E17FE2" w:rsidRPr="00C060DC" w:rsidRDefault="000A78BA" w:rsidP="000A78BA">
      <w:pPr>
        <w:rPr>
          <w:rFonts w:ascii="Times New Roman" w:hAnsi="Times New Roman" w:cs="Times New Roman"/>
          <w:sz w:val="32"/>
          <w:szCs w:val="32"/>
        </w:rPr>
      </w:pPr>
      <w:r w:rsidRPr="00C060DC">
        <w:rPr>
          <w:rFonts w:ascii="Times New Roman" w:hAnsi="Times New Roman" w:cs="Times New Roman"/>
          <w:sz w:val="32"/>
          <w:szCs w:val="32"/>
        </w:rPr>
        <w:t xml:space="preserve">Таблица </w:t>
      </w:r>
      <w:r w:rsidR="009E1288" w:rsidRPr="00C060DC">
        <w:rPr>
          <w:rFonts w:ascii="Times New Roman" w:hAnsi="Times New Roman" w:cs="Times New Roman"/>
          <w:sz w:val="32"/>
          <w:szCs w:val="32"/>
        </w:rPr>
        <w:t>5</w:t>
      </w:r>
      <w:r w:rsidRPr="00C060DC">
        <w:rPr>
          <w:rFonts w:ascii="Times New Roman" w:hAnsi="Times New Roman" w:cs="Times New Roman"/>
          <w:sz w:val="32"/>
          <w:szCs w:val="32"/>
        </w:rPr>
        <w:t>. Показатели эффективности проекта</w:t>
      </w:r>
    </w:p>
    <w:tbl>
      <w:tblPr>
        <w:tblStyle w:val="ae"/>
        <w:tblW w:w="0" w:type="auto"/>
        <w:tblLook w:val="04A0" w:firstRow="1" w:lastRow="0" w:firstColumn="1" w:lastColumn="0" w:noHBand="0" w:noVBand="1"/>
      </w:tblPr>
      <w:tblGrid>
        <w:gridCol w:w="4672"/>
        <w:gridCol w:w="4673"/>
      </w:tblGrid>
      <w:tr w:rsidR="007A0366" w:rsidRPr="00C060DC" w14:paraId="4573AEB9" w14:textId="77777777" w:rsidTr="007A0366">
        <w:tc>
          <w:tcPr>
            <w:tcW w:w="4672" w:type="dxa"/>
          </w:tcPr>
          <w:p w14:paraId="66823686" w14:textId="1508D9B8" w:rsidR="007A0366" w:rsidRPr="00C060DC" w:rsidRDefault="00DC6FAE" w:rsidP="00DE115B">
            <w:pPr>
              <w:jc w:val="center"/>
              <w:rPr>
                <w:rFonts w:ascii="Times New Roman" w:hAnsi="Times New Roman" w:cs="Times New Roman"/>
                <w:sz w:val="32"/>
                <w:szCs w:val="32"/>
              </w:rPr>
            </w:pPr>
            <w:r w:rsidRPr="00C060DC">
              <w:rPr>
                <w:rFonts w:ascii="Times New Roman" w:hAnsi="Times New Roman" w:cs="Times New Roman"/>
                <w:sz w:val="32"/>
                <w:szCs w:val="32"/>
              </w:rPr>
              <w:t>Показатель</w:t>
            </w:r>
          </w:p>
        </w:tc>
        <w:tc>
          <w:tcPr>
            <w:tcW w:w="4673" w:type="dxa"/>
          </w:tcPr>
          <w:p w14:paraId="2C72A6BF" w14:textId="0C16EE0E" w:rsidR="007A0366" w:rsidRPr="00C060DC" w:rsidRDefault="00DC6FAE" w:rsidP="00DE115B">
            <w:pPr>
              <w:jc w:val="center"/>
              <w:rPr>
                <w:rFonts w:ascii="Times New Roman" w:hAnsi="Times New Roman" w:cs="Times New Roman"/>
                <w:sz w:val="32"/>
                <w:szCs w:val="32"/>
              </w:rPr>
            </w:pPr>
            <w:r w:rsidRPr="00C060DC">
              <w:rPr>
                <w:rFonts w:ascii="Times New Roman" w:hAnsi="Times New Roman" w:cs="Times New Roman"/>
                <w:sz w:val="32"/>
                <w:szCs w:val="32"/>
              </w:rPr>
              <w:t>Значения</w:t>
            </w:r>
          </w:p>
        </w:tc>
      </w:tr>
      <w:tr w:rsidR="007A0366" w:rsidRPr="00C060DC" w14:paraId="5B68FD6E" w14:textId="77777777" w:rsidTr="007A0366">
        <w:tc>
          <w:tcPr>
            <w:tcW w:w="4672" w:type="dxa"/>
          </w:tcPr>
          <w:p w14:paraId="0202D809" w14:textId="1ECA7732" w:rsidR="007A0366" w:rsidRPr="00C060DC" w:rsidRDefault="00DC6FAE" w:rsidP="00DE115B">
            <w:pPr>
              <w:jc w:val="center"/>
              <w:rPr>
                <w:rFonts w:ascii="Times New Roman" w:hAnsi="Times New Roman" w:cs="Times New Roman"/>
                <w:sz w:val="32"/>
                <w:szCs w:val="32"/>
              </w:rPr>
            </w:pPr>
            <w:r w:rsidRPr="00C060DC">
              <w:rPr>
                <w:rFonts w:ascii="Times New Roman" w:hAnsi="Times New Roman" w:cs="Times New Roman"/>
                <w:sz w:val="32"/>
                <w:szCs w:val="32"/>
              </w:rPr>
              <w:t>Ставка дисконтирования, %</w:t>
            </w:r>
          </w:p>
        </w:tc>
        <w:tc>
          <w:tcPr>
            <w:tcW w:w="4673" w:type="dxa"/>
          </w:tcPr>
          <w:p w14:paraId="4226892B" w14:textId="16BA583C" w:rsidR="007A0366" w:rsidRPr="00C060DC" w:rsidRDefault="00915492" w:rsidP="00DE115B">
            <w:pPr>
              <w:jc w:val="center"/>
              <w:rPr>
                <w:rFonts w:ascii="Times New Roman" w:hAnsi="Times New Roman" w:cs="Times New Roman"/>
                <w:sz w:val="32"/>
                <w:szCs w:val="32"/>
              </w:rPr>
            </w:pPr>
            <w:r w:rsidRPr="00C060DC">
              <w:rPr>
                <w:rFonts w:ascii="Times New Roman" w:hAnsi="Times New Roman" w:cs="Times New Roman"/>
                <w:sz w:val="32"/>
                <w:szCs w:val="32"/>
              </w:rPr>
              <w:t>22,8</w:t>
            </w:r>
          </w:p>
        </w:tc>
      </w:tr>
      <w:tr w:rsidR="007A0366" w:rsidRPr="00C060DC" w14:paraId="461226D6" w14:textId="77777777" w:rsidTr="007A0366">
        <w:tc>
          <w:tcPr>
            <w:tcW w:w="4672" w:type="dxa"/>
          </w:tcPr>
          <w:p w14:paraId="65CF4864" w14:textId="1905B39C" w:rsidR="007A0366" w:rsidRPr="00C060DC" w:rsidRDefault="00DC6FAE" w:rsidP="00DE115B">
            <w:pPr>
              <w:jc w:val="center"/>
              <w:rPr>
                <w:rFonts w:ascii="Times New Roman" w:hAnsi="Times New Roman" w:cs="Times New Roman"/>
                <w:sz w:val="32"/>
                <w:szCs w:val="32"/>
                <w:lang w:val="en-US"/>
              </w:rPr>
            </w:pPr>
            <w:r w:rsidRPr="00C060DC">
              <w:rPr>
                <w:rFonts w:ascii="Times New Roman" w:hAnsi="Times New Roman" w:cs="Times New Roman"/>
                <w:sz w:val="32"/>
                <w:szCs w:val="32"/>
              </w:rPr>
              <w:t>Чистая приведенная стоимость, руб.</w:t>
            </w:r>
          </w:p>
        </w:tc>
        <w:tc>
          <w:tcPr>
            <w:tcW w:w="4673" w:type="dxa"/>
          </w:tcPr>
          <w:p w14:paraId="5C18FF97" w14:textId="235071F7" w:rsidR="007A0366" w:rsidRPr="00C060DC" w:rsidRDefault="000D1883" w:rsidP="00DE115B">
            <w:pPr>
              <w:jc w:val="center"/>
              <w:rPr>
                <w:rFonts w:ascii="Times New Roman" w:hAnsi="Times New Roman" w:cs="Times New Roman"/>
                <w:sz w:val="32"/>
                <w:szCs w:val="32"/>
              </w:rPr>
            </w:pPr>
            <w:r w:rsidRPr="00C060DC">
              <w:rPr>
                <w:rFonts w:ascii="Times New Roman" w:hAnsi="Times New Roman" w:cs="Times New Roman"/>
                <w:sz w:val="32"/>
                <w:szCs w:val="32"/>
              </w:rPr>
              <w:t>12 384 092,5</w:t>
            </w:r>
          </w:p>
        </w:tc>
      </w:tr>
      <w:tr w:rsidR="007A0366" w:rsidRPr="00C060DC" w14:paraId="3FCF18D1" w14:textId="77777777" w:rsidTr="007A0366">
        <w:tc>
          <w:tcPr>
            <w:tcW w:w="4672" w:type="dxa"/>
          </w:tcPr>
          <w:p w14:paraId="4168B78F" w14:textId="34874D09" w:rsidR="007A0366" w:rsidRPr="00C060DC" w:rsidRDefault="00401992" w:rsidP="00DE115B">
            <w:pPr>
              <w:jc w:val="center"/>
              <w:rPr>
                <w:rFonts w:ascii="Times New Roman" w:hAnsi="Times New Roman" w:cs="Times New Roman"/>
                <w:sz w:val="32"/>
                <w:szCs w:val="32"/>
              </w:rPr>
            </w:pPr>
            <w:r w:rsidRPr="00C060DC">
              <w:rPr>
                <w:rFonts w:ascii="Times New Roman" w:hAnsi="Times New Roman" w:cs="Times New Roman"/>
                <w:sz w:val="32"/>
                <w:szCs w:val="32"/>
              </w:rPr>
              <w:t>Чистая прибыль проекта, руб.</w:t>
            </w:r>
          </w:p>
        </w:tc>
        <w:tc>
          <w:tcPr>
            <w:tcW w:w="4673" w:type="dxa"/>
          </w:tcPr>
          <w:p w14:paraId="6956BE4A" w14:textId="24404761" w:rsidR="007A0366" w:rsidRPr="00C060DC" w:rsidRDefault="000D1883" w:rsidP="00DE115B">
            <w:pPr>
              <w:jc w:val="center"/>
              <w:rPr>
                <w:rFonts w:ascii="Times New Roman" w:hAnsi="Times New Roman" w:cs="Times New Roman"/>
                <w:sz w:val="32"/>
                <w:szCs w:val="32"/>
              </w:rPr>
            </w:pPr>
            <w:r w:rsidRPr="00C060DC">
              <w:rPr>
                <w:rFonts w:ascii="Times New Roman" w:hAnsi="Times New Roman" w:cs="Times New Roman"/>
                <w:sz w:val="32"/>
                <w:szCs w:val="32"/>
              </w:rPr>
              <w:t>293 000 – 1 158 800</w:t>
            </w:r>
          </w:p>
        </w:tc>
      </w:tr>
      <w:tr w:rsidR="007A0366" w:rsidRPr="00C060DC" w14:paraId="29162179" w14:textId="77777777" w:rsidTr="007A0366">
        <w:tc>
          <w:tcPr>
            <w:tcW w:w="4672" w:type="dxa"/>
          </w:tcPr>
          <w:p w14:paraId="06F7CE0A" w14:textId="404CFD94" w:rsidR="007A0366" w:rsidRPr="00C060DC" w:rsidRDefault="00401992" w:rsidP="00DE115B">
            <w:pPr>
              <w:jc w:val="center"/>
              <w:rPr>
                <w:rFonts w:ascii="Times New Roman" w:hAnsi="Times New Roman" w:cs="Times New Roman"/>
                <w:sz w:val="32"/>
                <w:szCs w:val="32"/>
              </w:rPr>
            </w:pPr>
            <w:r w:rsidRPr="00C060DC">
              <w:rPr>
                <w:rFonts w:ascii="Times New Roman" w:hAnsi="Times New Roman" w:cs="Times New Roman"/>
                <w:sz w:val="32"/>
                <w:szCs w:val="32"/>
              </w:rPr>
              <w:t>Рентабельность продаж, %</w:t>
            </w:r>
          </w:p>
        </w:tc>
        <w:tc>
          <w:tcPr>
            <w:tcW w:w="4673" w:type="dxa"/>
          </w:tcPr>
          <w:p w14:paraId="6BA80D61" w14:textId="650B2FCD" w:rsidR="007A0366" w:rsidRPr="00C060DC" w:rsidRDefault="000D1883" w:rsidP="00DE115B">
            <w:pPr>
              <w:jc w:val="center"/>
              <w:rPr>
                <w:rFonts w:ascii="Times New Roman" w:hAnsi="Times New Roman" w:cs="Times New Roman"/>
                <w:sz w:val="32"/>
                <w:szCs w:val="32"/>
              </w:rPr>
            </w:pPr>
            <w:r w:rsidRPr="00C060DC">
              <w:rPr>
                <w:rFonts w:ascii="Times New Roman" w:hAnsi="Times New Roman" w:cs="Times New Roman"/>
                <w:sz w:val="32"/>
                <w:szCs w:val="32"/>
              </w:rPr>
              <w:t>27</w:t>
            </w:r>
          </w:p>
        </w:tc>
      </w:tr>
      <w:tr w:rsidR="007A0366" w:rsidRPr="00C060DC" w14:paraId="59C4607B" w14:textId="77777777" w:rsidTr="007A0366">
        <w:tc>
          <w:tcPr>
            <w:tcW w:w="4672" w:type="dxa"/>
          </w:tcPr>
          <w:p w14:paraId="510EF3B3" w14:textId="42165B38" w:rsidR="007A0366" w:rsidRPr="00C060DC" w:rsidRDefault="00401992" w:rsidP="00DE115B">
            <w:pPr>
              <w:jc w:val="center"/>
              <w:rPr>
                <w:rFonts w:ascii="Times New Roman" w:hAnsi="Times New Roman" w:cs="Times New Roman"/>
                <w:sz w:val="32"/>
                <w:szCs w:val="32"/>
              </w:rPr>
            </w:pPr>
            <w:r w:rsidRPr="00C060DC">
              <w:rPr>
                <w:rFonts w:ascii="Times New Roman" w:hAnsi="Times New Roman" w:cs="Times New Roman"/>
                <w:sz w:val="32"/>
                <w:szCs w:val="32"/>
              </w:rPr>
              <w:t xml:space="preserve">Срок окупаемости (PP), </w:t>
            </w:r>
            <w:proofErr w:type="spellStart"/>
            <w:r w:rsidRPr="00C060DC">
              <w:rPr>
                <w:rFonts w:ascii="Times New Roman" w:hAnsi="Times New Roman" w:cs="Times New Roman"/>
                <w:sz w:val="32"/>
                <w:szCs w:val="32"/>
              </w:rPr>
              <w:t>мес</w:t>
            </w:r>
            <w:proofErr w:type="spellEnd"/>
          </w:p>
        </w:tc>
        <w:tc>
          <w:tcPr>
            <w:tcW w:w="4673" w:type="dxa"/>
          </w:tcPr>
          <w:p w14:paraId="45A80493" w14:textId="4C84CF04" w:rsidR="007A0366" w:rsidRPr="00C060DC" w:rsidRDefault="00963FE5" w:rsidP="00DE115B">
            <w:pPr>
              <w:jc w:val="center"/>
              <w:rPr>
                <w:rFonts w:ascii="Times New Roman" w:hAnsi="Times New Roman" w:cs="Times New Roman"/>
                <w:sz w:val="32"/>
                <w:szCs w:val="32"/>
              </w:rPr>
            </w:pPr>
            <w:r>
              <w:rPr>
                <w:rFonts w:ascii="Times New Roman" w:hAnsi="Times New Roman" w:cs="Times New Roman"/>
                <w:sz w:val="32"/>
                <w:szCs w:val="32"/>
              </w:rPr>
              <w:t>45</w:t>
            </w:r>
          </w:p>
        </w:tc>
      </w:tr>
      <w:tr w:rsidR="007A0366" w:rsidRPr="00C060DC" w14:paraId="126C543B" w14:textId="77777777" w:rsidTr="007A0366">
        <w:tc>
          <w:tcPr>
            <w:tcW w:w="4672" w:type="dxa"/>
          </w:tcPr>
          <w:p w14:paraId="5DB629CB" w14:textId="2BD80184" w:rsidR="007A0366" w:rsidRPr="00C060DC" w:rsidRDefault="00401992" w:rsidP="00DE115B">
            <w:pPr>
              <w:jc w:val="center"/>
              <w:rPr>
                <w:rFonts w:ascii="Times New Roman" w:hAnsi="Times New Roman" w:cs="Times New Roman"/>
                <w:sz w:val="32"/>
                <w:szCs w:val="32"/>
              </w:rPr>
            </w:pPr>
            <w:r w:rsidRPr="00C060DC">
              <w:rPr>
                <w:rFonts w:ascii="Times New Roman" w:hAnsi="Times New Roman" w:cs="Times New Roman"/>
                <w:sz w:val="32"/>
                <w:szCs w:val="32"/>
              </w:rPr>
              <w:t>Дисконтированный срок окупаемости (DPP), мес.</w:t>
            </w:r>
          </w:p>
        </w:tc>
        <w:tc>
          <w:tcPr>
            <w:tcW w:w="4673" w:type="dxa"/>
          </w:tcPr>
          <w:p w14:paraId="306E4C27" w14:textId="3637F34E" w:rsidR="007A0366" w:rsidRPr="00C060DC" w:rsidRDefault="00963FE5" w:rsidP="00DE115B">
            <w:pPr>
              <w:jc w:val="center"/>
              <w:rPr>
                <w:rFonts w:ascii="Times New Roman" w:hAnsi="Times New Roman" w:cs="Times New Roman"/>
                <w:sz w:val="32"/>
                <w:szCs w:val="32"/>
              </w:rPr>
            </w:pPr>
            <w:r>
              <w:rPr>
                <w:rFonts w:ascii="Times New Roman" w:hAnsi="Times New Roman" w:cs="Times New Roman"/>
                <w:sz w:val="32"/>
                <w:szCs w:val="32"/>
              </w:rPr>
              <w:t>52</w:t>
            </w:r>
          </w:p>
        </w:tc>
      </w:tr>
      <w:tr w:rsidR="00401992" w:rsidRPr="00C060DC" w14:paraId="3E7B4F75" w14:textId="77777777" w:rsidTr="007A0366">
        <w:tc>
          <w:tcPr>
            <w:tcW w:w="4672" w:type="dxa"/>
          </w:tcPr>
          <w:p w14:paraId="492A59EC" w14:textId="477BF70F" w:rsidR="00401992" w:rsidRPr="00C060DC" w:rsidRDefault="00401992" w:rsidP="00DE115B">
            <w:pPr>
              <w:jc w:val="center"/>
              <w:rPr>
                <w:rFonts w:ascii="Times New Roman" w:hAnsi="Times New Roman" w:cs="Times New Roman"/>
                <w:sz w:val="32"/>
                <w:szCs w:val="32"/>
              </w:rPr>
            </w:pPr>
            <w:r w:rsidRPr="00C060DC">
              <w:rPr>
                <w:rFonts w:ascii="Times New Roman" w:hAnsi="Times New Roman" w:cs="Times New Roman"/>
                <w:sz w:val="32"/>
                <w:szCs w:val="32"/>
              </w:rPr>
              <w:t>Индекс прибыльности (PI)%</w:t>
            </w:r>
          </w:p>
        </w:tc>
        <w:tc>
          <w:tcPr>
            <w:tcW w:w="4673" w:type="dxa"/>
          </w:tcPr>
          <w:p w14:paraId="78C87D49" w14:textId="3DCE0F18" w:rsidR="00401992" w:rsidRPr="00C060DC" w:rsidRDefault="009E1288" w:rsidP="00DE115B">
            <w:pPr>
              <w:jc w:val="center"/>
              <w:rPr>
                <w:rFonts w:ascii="Times New Roman" w:hAnsi="Times New Roman" w:cs="Times New Roman"/>
                <w:sz w:val="32"/>
                <w:szCs w:val="32"/>
              </w:rPr>
            </w:pPr>
            <w:r w:rsidRPr="00C060DC">
              <w:rPr>
                <w:rFonts w:ascii="Times New Roman" w:hAnsi="Times New Roman" w:cs="Times New Roman"/>
                <w:sz w:val="32"/>
                <w:szCs w:val="32"/>
              </w:rPr>
              <w:t>1,06</w:t>
            </w:r>
          </w:p>
        </w:tc>
      </w:tr>
    </w:tbl>
    <w:p w14:paraId="0E9D0B22" w14:textId="36E99964" w:rsidR="00E17FE2" w:rsidRPr="00C060DC" w:rsidRDefault="00E17FE2" w:rsidP="00DE115B">
      <w:pPr>
        <w:jc w:val="center"/>
        <w:rPr>
          <w:rFonts w:ascii="Times New Roman" w:hAnsi="Times New Roman" w:cs="Times New Roman"/>
          <w:sz w:val="32"/>
          <w:szCs w:val="32"/>
        </w:rPr>
      </w:pPr>
    </w:p>
    <w:p w14:paraId="1E1D2707" w14:textId="77777777" w:rsidR="00973795" w:rsidRDefault="00973795" w:rsidP="009E1288">
      <w:pPr>
        <w:shd w:val="clear" w:color="auto" w:fill="FFFFFF"/>
        <w:spacing w:before="450" w:after="150" w:line="720" w:lineRule="atLeast"/>
        <w:outlineLvl w:val="1"/>
        <w:rPr>
          <w:rFonts w:ascii="Times New Roman" w:eastAsia="Times New Roman" w:hAnsi="Times New Roman" w:cs="Times New Roman"/>
          <w:color w:val="000000"/>
          <w:kern w:val="0"/>
          <w:sz w:val="32"/>
          <w:szCs w:val="32"/>
          <w:lang w:eastAsia="ru-RU"/>
          <w14:ligatures w14:val="none"/>
        </w:rPr>
      </w:pPr>
    </w:p>
    <w:p w14:paraId="3E8E213A" w14:textId="77777777" w:rsidR="00973795" w:rsidRDefault="00973795" w:rsidP="009E1288">
      <w:pPr>
        <w:shd w:val="clear" w:color="auto" w:fill="FFFFFF"/>
        <w:spacing w:before="450" w:after="150" w:line="720" w:lineRule="atLeast"/>
        <w:outlineLvl w:val="1"/>
        <w:rPr>
          <w:rFonts w:ascii="Times New Roman" w:eastAsia="Times New Roman" w:hAnsi="Times New Roman" w:cs="Times New Roman"/>
          <w:color w:val="000000"/>
          <w:kern w:val="0"/>
          <w:sz w:val="32"/>
          <w:szCs w:val="32"/>
          <w:lang w:eastAsia="ru-RU"/>
          <w14:ligatures w14:val="none"/>
        </w:rPr>
      </w:pPr>
    </w:p>
    <w:p w14:paraId="57E25526" w14:textId="77777777" w:rsidR="00973795" w:rsidRDefault="00973795" w:rsidP="009E1288">
      <w:pPr>
        <w:shd w:val="clear" w:color="auto" w:fill="FFFFFF"/>
        <w:spacing w:before="450" w:after="150" w:line="720" w:lineRule="atLeast"/>
        <w:outlineLvl w:val="1"/>
        <w:rPr>
          <w:rFonts w:ascii="Times New Roman" w:eastAsia="Times New Roman" w:hAnsi="Times New Roman" w:cs="Times New Roman"/>
          <w:color w:val="000000"/>
          <w:kern w:val="0"/>
          <w:sz w:val="32"/>
          <w:szCs w:val="32"/>
          <w:lang w:eastAsia="ru-RU"/>
          <w14:ligatures w14:val="none"/>
        </w:rPr>
      </w:pPr>
    </w:p>
    <w:p w14:paraId="3A119F66" w14:textId="4A5271BE" w:rsidR="009E1288" w:rsidRPr="00C060DC" w:rsidRDefault="00E34373" w:rsidP="00973795">
      <w:pPr>
        <w:shd w:val="clear" w:color="auto" w:fill="FFFFFF"/>
        <w:spacing w:before="450" w:after="150" w:line="720" w:lineRule="atLeast"/>
        <w:jc w:val="center"/>
        <w:outlineLvl w:val="1"/>
        <w:rPr>
          <w:rFonts w:ascii="Times New Roman" w:eastAsia="Times New Roman" w:hAnsi="Times New Roman" w:cs="Times New Roman"/>
          <w:color w:val="000000"/>
          <w:kern w:val="0"/>
          <w:sz w:val="32"/>
          <w:szCs w:val="32"/>
          <w:lang w:eastAsia="ru-RU"/>
          <w14:ligatures w14:val="none"/>
        </w:rPr>
      </w:pPr>
      <w:r w:rsidRPr="00C060DC">
        <w:rPr>
          <w:rFonts w:ascii="Times New Roman" w:eastAsia="Times New Roman" w:hAnsi="Times New Roman" w:cs="Times New Roman"/>
          <w:color w:val="000000"/>
          <w:kern w:val="0"/>
          <w:sz w:val="32"/>
          <w:szCs w:val="32"/>
          <w:lang w:eastAsia="ru-RU"/>
          <w14:ligatures w14:val="none"/>
        </w:rPr>
        <w:lastRenderedPageBreak/>
        <w:t>8</w:t>
      </w:r>
      <w:r w:rsidR="009E1288" w:rsidRPr="00C060DC">
        <w:rPr>
          <w:rFonts w:ascii="Times New Roman" w:eastAsia="Times New Roman" w:hAnsi="Times New Roman" w:cs="Times New Roman"/>
          <w:color w:val="000000"/>
          <w:kern w:val="0"/>
          <w:sz w:val="32"/>
          <w:szCs w:val="32"/>
          <w:lang w:eastAsia="ru-RU"/>
          <w14:ligatures w14:val="none"/>
        </w:rPr>
        <w:t>.Риски и гарантии</w:t>
      </w:r>
    </w:p>
    <w:p w14:paraId="511CD82E" w14:textId="1A7C127D" w:rsidR="009E1288" w:rsidRPr="00C060DC" w:rsidRDefault="009E1288" w:rsidP="009E1288">
      <w:pPr>
        <w:shd w:val="clear" w:color="auto" w:fill="FFFFFF"/>
        <w:spacing w:after="360" w:line="240" w:lineRule="auto"/>
        <w:jc w:val="both"/>
        <w:rPr>
          <w:rFonts w:ascii="Times New Roman" w:eastAsia="Times New Roman" w:hAnsi="Times New Roman" w:cs="Times New Roman"/>
          <w:kern w:val="0"/>
          <w:sz w:val="32"/>
          <w:szCs w:val="32"/>
          <w:lang w:eastAsia="ru-RU"/>
          <w14:ligatures w14:val="none"/>
        </w:rPr>
      </w:pPr>
      <w:r w:rsidRPr="00C060DC">
        <w:rPr>
          <w:rFonts w:ascii="Times New Roman" w:eastAsia="Times New Roman" w:hAnsi="Times New Roman" w:cs="Times New Roman"/>
          <w:kern w:val="0"/>
          <w:sz w:val="32"/>
          <w:szCs w:val="32"/>
          <w:lang w:eastAsia="ru-RU"/>
          <w14:ligatures w14:val="none"/>
        </w:rPr>
        <w:t xml:space="preserve">Реализация проекта по открытию и функционированию </w:t>
      </w:r>
      <w:r w:rsidR="00A978CA" w:rsidRPr="00C060DC">
        <w:rPr>
          <w:rFonts w:ascii="Times New Roman" w:eastAsia="Times New Roman" w:hAnsi="Times New Roman" w:cs="Times New Roman"/>
          <w:kern w:val="0"/>
          <w:sz w:val="32"/>
          <w:szCs w:val="32"/>
          <w:lang w:eastAsia="ru-RU"/>
          <w14:ligatures w14:val="none"/>
        </w:rPr>
        <w:t>сада-</w:t>
      </w:r>
      <w:r w:rsidRPr="00C060DC">
        <w:rPr>
          <w:rFonts w:ascii="Times New Roman" w:eastAsia="Times New Roman" w:hAnsi="Times New Roman" w:cs="Times New Roman"/>
          <w:kern w:val="0"/>
          <w:sz w:val="32"/>
          <w:szCs w:val="32"/>
          <w:lang w:eastAsia="ru-RU"/>
          <w14:ligatures w14:val="none"/>
        </w:rPr>
        <w:t xml:space="preserve">гостиницы для животных может быть сопряжена с высокими рисками в нескольких случаях. К ним можно отнести неудачное расположение гостиницы, слабый уровень сервиса, полукустарную организацию вне правового поля, отсутствие рекламы. В нашем случае </w:t>
      </w:r>
      <w:r w:rsidR="00A978CA" w:rsidRPr="00C060DC">
        <w:rPr>
          <w:rFonts w:ascii="Times New Roman" w:eastAsia="Times New Roman" w:hAnsi="Times New Roman" w:cs="Times New Roman"/>
          <w:kern w:val="0"/>
          <w:sz w:val="32"/>
          <w:szCs w:val="32"/>
          <w:lang w:eastAsia="ru-RU"/>
          <w14:ligatures w14:val="none"/>
        </w:rPr>
        <w:t>сада-</w:t>
      </w:r>
      <w:r w:rsidRPr="00C060DC">
        <w:rPr>
          <w:rFonts w:ascii="Times New Roman" w:eastAsia="Times New Roman" w:hAnsi="Times New Roman" w:cs="Times New Roman"/>
          <w:kern w:val="0"/>
          <w:sz w:val="32"/>
          <w:szCs w:val="32"/>
          <w:lang w:eastAsia="ru-RU"/>
          <w14:ligatures w14:val="none"/>
        </w:rPr>
        <w:t xml:space="preserve">гостиницы для животных будет расположена в крупном городе с полумиллионным населением, в районе с высокой транспортной доступностью. Бизнес будет оформлен согласно всем требованиям законодательства, а уровень сервиса обеспечат квалифицированные работники с опытом. Отсутствие в структуре постоянных затрат такого пункта как аренда существенно снижает риски по нерентабельности, в результате чего руководству гостиницы предоставляется большая свобода действий при распоряжении выручкой. Одно из направлений, которому будет уделено пристальное внимание – это продвижение на рынке с постоянным расширением базы клиентов. Риски проекта и меры по предотвращению описаны в Табл. </w:t>
      </w:r>
      <w:r w:rsidR="00A978CA" w:rsidRPr="00C060DC">
        <w:rPr>
          <w:rFonts w:ascii="Times New Roman" w:eastAsia="Times New Roman" w:hAnsi="Times New Roman" w:cs="Times New Roman"/>
          <w:kern w:val="0"/>
          <w:sz w:val="32"/>
          <w:szCs w:val="32"/>
          <w:lang w:eastAsia="ru-RU"/>
          <w14:ligatures w14:val="none"/>
        </w:rPr>
        <w:t>6</w:t>
      </w:r>
      <w:r w:rsidRPr="00C060DC">
        <w:rPr>
          <w:rFonts w:ascii="Times New Roman" w:eastAsia="Times New Roman" w:hAnsi="Times New Roman" w:cs="Times New Roman"/>
          <w:kern w:val="0"/>
          <w:sz w:val="32"/>
          <w:szCs w:val="32"/>
          <w:lang w:eastAsia="ru-RU"/>
          <w14:ligatures w14:val="none"/>
        </w:rPr>
        <w:t>.</w:t>
      </w:r>
    </w:p>
    <w:p w14:paraId="0C5F4EC3" w14:textId="319AB077" w:rsidR="00A978CA" w:rsidRPr="00C060DC" w:rsidRDefault="00A978CA" w:rsidP="009E1288">
      <w:pPr>
        <w:shd w:val="clear" w:color="auto" w:fill="FFFFFF"/>
        <w:spacing w:after="360" w:line="240" w:lineRule="auto"/>
        <w:jc w:val="both"/>
        <w:rPr>
          <w:rFonts w:ascii="Times New Roman" w:eastAsia="Times New Roman" w:hAnsi="Times New Roman" w:cs="Times New Roman"/>
          <w:kern w:val="0"/>
          <w:sz w:val="32"/>
          <w:szCs w:val="32"/>
          <w:lang w:eastAsia="ru-RU"/>
          <w14:ligatures w14:val="none"/>
        </w:rPr>
      </w:pPr>
      <w:r w:rsidRPr="00C060DC">
        <w:rPr>
          <w:rFonts w:ascii="Times New Roman" w:eastAsia="Times New Roman" w:hAnsi="Times New Roman" w:cs="Times New Roman"/>
          <w:kern w:val="0"/>
          <w:sz w:val="32"/>
          <w:szCs w:val="32"/>
          <w:lang w:eastAsia="ru-RU"/>
          <w14:ligatures w14:val="none"/>
        </w:rPr>
        <w:t>Таблица 6. Оценка рисков проекта и мероприятия по предотвращению их наступления или их последствий</w:t>
      </w:r>
    </w:p>
    <w:tbl>
      <w:tblPr>
        <w:tblpPr w:leftFromText="180" w:rightFromText="180" w:vertAnchor="text" w:horzAnchor="margin" w:tblpY="721"/>
        <w:tblW w:w="8923" w:type="dxa"/>
        <w:tblBorders>
          <w:top w:val="single" w:sz="6" w:space="0" w:color="DDDDDD"/>
          <w:left w:val="single" w:sz="6" w:space="0" w:color="DDDDDD"/>
          <w:bottom w:val="single" w:sz="6" w:space="0" w:color="DDDDDD"/>
          <w:right w:val="single" w:sz="6" w:space="0" w:color="DDDDDD"/>
        </w:tblBorders>
        <w:shd w:val="clear" w:color="auto" w:fill="FFFFFF"/>
        <w:tblCellMar>
          <w:top w:w="84" w:type="dxa"/>
          <w:left w:w="84" w:type="dxa"/>
          <w:bottom w:w="84" w:type="dxa"/>
          <w:right w:w="84" w:type="dxa"/>
        </w:tblCellMar>
        <w:tblLook w:val="04A0" w:firstRow="1" w:lastRow="0" w:firstColumn="1" w:lastColumn="0" w:noHBand="0" w:noVBand="1"/>
      </w:tblPr>
      <w:tblGrid>
        <w:gridCol w:w="2229"/>
        <w:gridCol w:w="2156"/>
        <w:gridCol w:w="2116"/>
        <w:gridCol w:w="2825"/>
      </w:tblGrid>
      <w:tr w:rsidR="00A978CA" w:rsidRPr="00C060DC" w14:paraId="1BDBCC3A" w14:textId="77777777" w:rsidTr="00A978CA">
        <w:tc>
          <w:tcPr>
            <w:tcW w:w="184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1D18261F" w14:textId="62FE2F5B" w:rsidR="00A978CA" w:rsidRPr="00C060DC" w:rsidRDefault="00973795" w:rsidP="00A978CA">
            <w:pPr>
              <w:spacing w:after="0" w:line="240" w:lineRule="auto"/>
              <w:rPr>
                <w:rFonts w:ascii="Times New Roman" w:eastAsia="Times New Roman" w:hAnsi="Times New Roman" w:cs="Times New Roman"/>
                <w:b/>
                <w:bCs/>
                <w:caps/>
                <w:color w:val="333333"/>
                <w:kern w:val="0"/>
                <w:sz w:val="32"/>
                <w:szCs w:val="32"/>
                <w:lang w:eastAsia="ru-RU"/>
                <w14:ligatures w14:val="none"/>
              </w:rPr>
            </w:pPr>
            <w:r w:rsidRPr="00C060DC">
              <w:rPr>
                <w:rFonts w:ascii="Times New Roman" w:eastAsia="Times New Roman" w:hAnsi="Times New Roman" w:cs="Times New Roman"/>
                <w:b/>
                <w:bCs/>
                <w:color w:val="333333"/>
                <w:kern w:val="0"/>
                <w:sz w:val="32"/>
                <w:szCs w:val="32"/>
                <w:lang w:eastAsia="ru-RU"/>
                <w14:ligatures w14:val="none"/>
              </w:rPr>
              <w:t>Риск</w:t>
            </w:r>
          </w:p>
        </w:tc>
        <w:tc>
          <w:tcPr>
            <w:tcW w:w="177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427B3520" w14:textId="34E5D408" w:rsidR="00A978CA" w:rsidRPr="00C060DC" w:rsidRDefault="00973795" w:rsidP="00A978CA">
            <w:pPr>
              <w:spacing w:after="0" w:line="240" w:lineRule="auto"/>
              <w:rPr>
                <w:rFonts w:ascii="Times New Roman" w:eastAsia="Times New Roman" w:hAnsi="Times New Roman" w:cs="Times New Roman"/>
                <w:b/>
                <w:bCs/>
                <w:caps/>
                <w:color w:val="333333"/>
                <w:kern w:val="0"/>
                <w:sz w:val="32"/>
                <w:szCs w:val="32"/>
                <w:lang w:eastAsia="ru-RU"/>
                <w14:ligatures w14:val="none"/>
              </w:rPr>
            </w:pPr>
            <w:r w:rsidRPr="00C060DC">
              <w:rPr>
                <w:rFonts w:ascii="Times New Roman" w:eastAsia="Times New Roman" w:hAnsi="Times New Roman" w:cs="Times New Roman"/>
                <w:b/>
                <w:bCs/>
                <w:color w:val="333333"/>
                <w:kern w:val="0"/>
                <w:sz w:val="32"/>
                <w:szCs w:val="32"/>
                <w:lang w:eastAsia="ru-RU"/>
                <w14:ligatures w14:val="none"/>
              </w:rPr>
              <w:t>Вероятность Наступления</w:t>
            </w:r>
          </w:p>
        </w:tc>
        <w:tc>
          <w:tcPr>
            <w:tcW w:w="178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0BB1D981" w14:textId="580B9EBD" w:rsidR="00A978CA" w:rsidRPr="00C060DC" w:rsidRDefault="00973795" w:rsidP="00A978CA">
            <w:pPr>
              <w:spacing w:after="0" w:line="240" w:lineRule="auto"/>
              <w:rPr>
                <w:rFonts w:ascii="Times New Roman" w:eastAsia="Times New Roman" w:hAnsi="Times New Roman" w:cs="Times New Roman"/>
                <w:b/>
                <w:bCs/>
                <w:caps/>
                <w:color w:val="333333"/>
                <w:kern w:val="0"/>
                <w:sz w:val="32"/>
                <w:szCs w:val="32"/>
                <w:lang w:eastAsia="ru-RU"/>
                <w14:ligatures w14:val="none"/>
              </w:rPr>
            </w:pPr>
            <w:r w:rsidRPr="00C060DC">
              <w:rPr>
                <w:rFonts w:ascii="Times New Roman" w:eastAsia="Times New Roman" w:hAnsi="Times New Roman" w:cs="Times New Roman"/>
                <w:b/>
                <w:bCs/>
                <w:color w:val="333333"/>
                <w:kern w:val="0"/>
                <w:sz w:val="32"/>
                <w:szCs w:val="32"/>
                <w:lang w:eastAsia="ru-RU"/>
                <w14:ligatures w14:val="none"/>
              </w:rPr>
              <w:t>Степень Тяжести Последствий</w:t>
            </w:r>
          </w:p>
        </w:tc>
        <w:tc>
          <w:tcPr>
            <w:tcW w:w="351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40F1EB47" w14:textId="2F3C2953" w:rsidR="00A978CA" w:rsidRPr="00C060DC" w:rsidRDefault="00973795" w:rsidP="00A978CA">
            <w:pPr>
              <w:spacing w:after="0" w:line="240" w:lineRule="auto"/>
              <w:rPr>
                <w:rFonts w:ascii="Times New Roman" w:eastAsia="Times New Roman" w:hAnsi="Times New Roman" w:cs="Times New Roman"/>
                <w:b/>
                <w:bCs/>
                <w:caps/>
                <w:color w:val="333333"/>
                <w:kern w:val="0"/>
                <w:sz w:val="32"/>
                <w:szCs w:val="32"/>
                <w:lang w:eastAsia="ru-RU"/>
                <w14:ligatures w14:val="none"/>
              </w:rPr>
            </w:pPr>
            <w:proofErr w:type="gramStart"/>
            <w:r w:rsidRPr="00C060DC">
              <w:rPr>
                <w:rFonts w:ascii="Times New Roman" w:eastAsia="Times New Roman" w:hAnsi="Times New Roman" w:cs="Times New Roman"/>
                <w:b/>
                <w:bCs/>
                <w:color w:val="333333"/>
                <w:kern w:val="0"/>
                <w:sz w:val="32"/>
                <w:szCs w:val="32"/>
                <w:lang w:eastAsia="ru-RU"/>
                <w14:ligatures w14:val="none"/>
              </w:rPr>
              <w:t>Меры</w:t>
            </w:r>
            <w:proofErr w:type="gramEnd"/>
            <w:r w:rsidRPr="00C060DC">
              <w:rPr>
                <w:rFonts w:ascii="Times New Roman" w:eastAsia="Times New Roman" w:hAnsi="Times New Roman" w:cs="Times New Roman"/>
                <w:b/>
                <w:bCs/>
                <w:color w:val="333333"/>
                <w:kern w:val="0"/>
                <w:sz w:val="32"/>
                <w:szCs w:val="32"/>
                <w:lang w:eastAsia="ru-RU"/>
                <w14:ligatures w14:val="none"/>
              </w:rPr>
              <w:t xml:space="preserve"> По Предотвращению</w:t>
            </w:r>
          </w:p>
        </w:tc>
      </w:tr>
      <w:tr w:rsidR="00A978CA" w:rsidRPr="00C060DC" w14:paraId="4691D257" w14:textId="77777777" w:rsidTr="00A978CA">
        <w:tc>
          <w:tcPr>
            <w:tcW w:w="184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5A3680D8" w14:textId="44A24581" w:rsidR="00A978CA" w:rsidRPr="00C060DC" w:rsidRDefault="00A978CA" w:rsidP="00A978CA">
            <w:pPr>
              <w:spacing w:after="0" w:line="240" w:lineRule="auto"/>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Высокая волатильность спроса на услуги сада-</w:t>
            </w:r>
            <w:proofErr w:type="spellStart"/>
            <w:r w:rsidRPr="00C060DC">
              <w:rPr>
                <w:rFonts w:ascii="Times New Roman" w:eastAsia="Times New Roman" w:hAnsi="Times New Roman" w:cs="Times New Roman"/>
                <w:color w:val="333333"/>
                <w:kern w:val="0"/>
                <w:sz w:val="32"/>
                <w:szCs w:val="32"/>
                <w:lang w:eastAsia="ru-RU"/>
                <w14:ligatures w14:val="none"/>
              </w:rPr>
              <w:t>зоогостиницы</w:t>
            </w:r>
            <w:proofErr w:type="spellEnd"/>
          </w:p>
        </w:tc>
        <w:tc>
          <w:tcPr>
            <w:tcW w:w="177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77F9CC03" w14:textId="77777777" w:rsidR="00A978CA" w:rsidRPr="00C060DC" w:rsidRDefault="00A978CA" w:rsidP="00A978CA">
            <w:pPr>
              <w:spacing w:after="0" w:line="240" w:lineRule="auto"/>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средняя</w:t>
            </w:r>
          </w:p>
        </w:tc>
        <w:tc>
          <w:tcPr>
            <w:tcW w:w="178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45147E5C" w14:textId="77777777" w:rsidR="00A978CA" w:rsidRPr="00C060DC" w:rsidRDefault="00A978CA" w:rsidP="00A978CA">
            <w:pPr>
              <w:spacing w:after="0" w:line="240" w:lineRule="auto"/>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средняя</w:t>
            </w:r>
          </w:p>
        </w:tc>
        <w:tc>
          <w:tcPr>
            <w:tcW w:w="351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3E405F39" w14:textId="77777777" w:rsidR="00A978CA" w:rsidRPr="00C060DC" w:rsidRDefault="00A978CA" w:rsidP="00A978CA">
            <w:pPr>
              <w:spacing w:after="0" w:line="240" w:lineRule="auto"/>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 xml:space="preserve">Активное рекламное и SMM продвижение, расширение спектра дополнительных услуг, программы лояльности, скидки </w:t>
            </w:r>
            <w:r w:rsidRPr="00C060DC">
              <w:rPr>
                <w:rFonts w:ascii="Times New Roman" w:eastAsia="Times New Roman" w:hAnsi="Times New Roman" w:cs="Times New Roman"/>
                <w:color w:val="333333"/>
                <w:kern w:val="0"/>
                <w:sz w:val="32"/>
                <w:szCs w:val="32"/>
                <w:lang w:eastAsia="ru-RU"/>
                <w14:ligatures w14:val="none"/>
              </w:rPr>
              <w:lastRenderedPageBreak/>
              <w:t>постоянным клиентам, расширение партнерской сети</w:t>
            </w:r>
          </w:p>
        </w:tc>
      </w:tr>
      <w:tr w:rsidR="00A978CA" w:rsidRPr="00C060DC" w14:paraId="3C962B18" w14:textId="77777777" w:rsidTr="00A978CA">
        <w:tc>
          <w:tcPr>
            <w:tcW w:w="1844"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633F3C21" w14:textId="77777777" w:rsidR="00A978CA" w:rsidRPr="00C060DC" w:rsidRDefault="00A978CA" w:rsidP="00A978CA">
            <w:pPr>
              <w:spacing w:after="0" w:line="240" w:lineRule="auto"/>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lastRenderedPageBreak/>
              <w:t>Жалобы соседей, жителей соседних домов, проверка</w:t>
            </w:r>
          </w:p>
        </w:tc>
        <w:tc>
          <w:tcPr>
            <w:tcW w:w="177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0BF2A6BE" w14:textId="77777777" w:rsidR="00A978CA" w:rsidRPr="00C060DC" w:rsidRDefault="00A978CA" w:rsidP="00A978CA">
            <w:pPr>
              <w:spacing w:after="0" w:line="240" w:lineRule="auto"/>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низкая</w:t>
            </w:r>
          </w:p>
        </w:tc>
        <w:tc>
          <w:tcPr>
            <w:tcW w:w="1789"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76F377F3" w14:textId="77777777" w:rsidR="00A978CA" w:rsidRPr="00C060DC" w:rsidRDefault="00A978CA" w:rsidP="00A978CA">
            <w:pPr>
              <w:spacing w:after="0" w:line="240" w:lineRule="auto"/>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низкая</w:t>
            </w:r>
          </w:p>
        </w:tc>
        <w:tc>
          <w:tcPr>
            <w:tcW w:w="351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14:paraId="754D9691" w14:textId="77777777" w:rsidR="00A978CA" w:rsidRPr="00C060DC" w:rsidRDefault="00A978CA" w:rsidP="00A978CA">
            <w:pPr>
              <w:spacing w:after="0" w:line="240" w:lineRule="auto"/>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 xml:space="preserve">Размещение гостиницы для животных на удалении от жилых домов согласно требованиям СЭС, наличие необходимых документов на ведение деятельности, наличие </w:t>
            </w:r>
            <w:proofErr w:type="spellStart"/>
            <w:r w:rsidRPr="00C060DC">
              <w:rPr>
                <w:rFonts w:ascii="Times New Roman" w:eastAsia="Times New Roman" w:hAnsi="Times New Roman" w:cs="Times New Roman"/>
                <w:color w:val="333333"/>
                <w:kern w:val="0"/>
                <w:sz w:val="32"/>
                <w:szCs w:val="32"/>
                <w:lang w:eastAsia="ru-RU"/>
                <w14:ligatures w14:val="none"/>
              </w:rPr>
              <w:t>ветпаспортов</w:t>
            </w:r>
            <w:proofErr w:type="spellEnd"/>
            <w:r w:rsidRPr="00C060DC">
              <w:rPr>
                <w:rFonts w:ascii="Times New Roman" w:eastAsia="Times New Roman" w:hAnsi="Times New Roman" w:cs="Times New Roman"/>
                <w:color w:val="333333"/>
                <w:kern w:val="0"/>
                <w:sz w:val="32"/>
                <w:szCs w:val="32"/>
                <w:lang w:eastAsia="ru-RU"/>
                <w14:ligatures w14:val="none"/>
              </w:rPr>
              <w:t xml:space="preserve"> у животных</w:t>
            </w:r>
          </w:p>
        </w:tc>
      </w:tr>
      <w:tr w:rsidR="00C060DC" w:rsidRPr="00C060DC" w14:paraId="0D4299E5" w14:textId="77777777" w:rsidTr="00A978CA">
        <w:tc>
          <w:tcPr>
            <w:tcW w:w="18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7FFF947" w14:textId="77777777" w:rsidR="00A978CA" w:rsidRPr="00C060DC" w:rsidRDefault="00A978CA" w:rsidP="00A978CA">
            <w:pPr>
              <w:spacing w:after="0" w:line="240" w:lineRule="auto"/>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Болезни животных, эпидемия, смерть животного в гостинице</w:t>
            </w:r>
          </w:p>
        </w:tc>
        <w:tc>
          <w:tcPr>
            <w:tcW w:w="177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20B1685" w14:textId="77777777" w:rsidR="00A978CA" w:rsidRPr="00C060DC" w:rsidRDefault="00A978CA" w:rsidP="00A978CA">
            <w:pPr>
              <w:spacing w:after="0" w:line="240" w:lineRule="auto"/>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низкая</w:t>
            </w:r>
          </w:p>
        </w:tc>
        <w:tc>
          <w:tcPr>
            <w:tcW w:w="178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E6BE493" w14:textId="77777777" w:rsidR="00A978CA" w:rsidRPr="00C060DC" w:rsidRDefault="00A978CA" w:rsidP="00A978CA">
            <w:pPr>
              <w:spacing w:after="0" w:line="240" w:lineRule="auto"/>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высокая</w:t>
            </w:r>
          </w:p>
        </w:tc>
        <w:tc>
          <w:tcPr>
            <w:tcW w:w="351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C2CC9B2" w14:textId="77777777" w:rsidR="00A978CA" w:rsidRPr="00C060DC" w:rsidRDefault="00A978CA" w:rsidP="00A978CA">
            <w:pPr>
              <w:spacing w:after="0" w:line="240" w:lineRule="auto"/>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 xml:space="preserve">Размещение животного только по предъявлению паспорта и после прохождения процедур по вакцинированию, соблюдение условий по раздельному содержанию, </w:t>
            </w:r>
            <w:proofErr w:type="spellStart"/>
            <w:r w:rsidRPr="00C060DC">
              <w:rPr>
                <w:rFonts w:ascii="Times New Roman" w:eastAsia="Times New Roman" w:hAnsi="Times New Roman" w:cs="Times New Roman"/>
                <w:color w:val="333333"/>
                <w:kern w:val="0"/>
                <w:sz w:val="32"/>
                <w:szCs w:val="32"/>
                <w:lang w:eastAsia="ru-RU"/>
                <w14:ligatures w14:val="none"/>
              </w:rPr>
              <w:t>санитарно</w:t>
            </w:r>
            <w:proofErr w:type="spellEnd"/>
            <w:r w:rsidRPr="00C060DC">
              <w:rPr>
                <w:rFonts w:ascii="Times New Roman" w:eastAsia="Times New Roman" w:hAnsi="Times New Roman" w:cs="Times New Roman"/>
                <w:color w:val="333333"/>
                <w:kern w:val="0"/>
                <w:sz w:val="32"/>
                <w:szCs w:val="32"/>
                <w:lang w:eastAsia="ru-RU"/>
                <w14:ligatures w14:val="none"/>
              </w:rPr>
              <w:t xml:space="preserve"> гигиенические процедуры по уборке и дезинфекции</w:t>
            </w:r>
          </w:p>
        </w:tc>
      </w:tr>
      <w:tr w:rsidR="00A978CA" w:rsidRPr="00C060DC" w14:paraId="686ADCD5" w14:textId="77777777" w:rsidTr="00A978CA">
        <w:tc>
          <w:tcPr>
            <w:tcW w:w="18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168CC7" w14:textId="77777777" w:rsidR="00A978CA" w:rsidRPr="00C060DC" w:rsidRDefault="00A978CA" w:rsidP="00A978CA">
            <w:pPr>
              <w:spacing w:after="0" w:line="240" w:lineRule="auto"/>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lastRenderedPageBreak/>
              <w:t>Давление конкурентов</w:t>
            </w:r>
          </w:p>
        </w:tc>
        <w:tc>
          <w:tcPr>
            <w:tcW w:w="177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239D0A" w14:textId="77777777" w:rsidR="00A978CA" w:rsidRPr="00C060DC" w:rsidRDefault="00A978CA" w:rsidP="00A978CA">
            <w:pPr>
              <w:spacing w:after="0" w:line="240" w:lineRule="auto"/>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средняя</w:t>
            </w:r>
          </w:p>
        </w:tc>
        <w:tc>
          <w:tcPr>
            <w:tcW w:w="17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4C4DF2" w14:textId="77777777" w:rsidR="00A978CA" w:rsidRPr="00C060DC" w:rsidRDefault="00A978CA" w:rsidP="00A978CA">
            <w:pPr>
              <w:spacing w:after="0" w:line="240" w:lineRule="auto"/>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низкая</w:t>
            </w:r>
          </w:p>
        </w:tc>
        <w:tc>
          <w:tcPr>
            <w:tcW w:w="35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56F110" w14:textId="4EA7B929" w:rsidR="00A978CA" w:rsidRPr="00C060DC" w:rsidRDefault="00A978CA" w:rsidP="00A978CA">
            <w:pPr>
              <w:spacing w:after="0" w:line="240" w:lineRule="auto"/>
              <w:rPr>
                <w:rFonts w:ascii="Times New Roman" w:eastAsia="Times New Roman" w:hAnsi="Times New Roman" w:cs="Times New Roman"/>
                <w:color w:val="333333"/>
                <w:kern w:val="0"/>
                <w:sz w:val="32"/>
                <w:szCs w:val="32"/>
                <w:lang w:eastAsia="ru-RU"/>
                <w14:ligatures w14:val="none"/>
              </w:rPr>
            </w:pPr>
            <w:r w:rsidRPr="00C060DC">
              <w:rPr>
                <w:rFonts w:ascii="Times New Roman" w:eastAsia="Times New Roman" w:hAnsi="Times New Roman" w:cs="Times New Roman"/>
                <w:color w:val="333333"/>
                <w:kern w:val="0"/>
                <w:sz w:val="32"/>
                <w:szCs w:val="32"/>
                <w:lang w:eastAsia="ru-RU"/>
                <w14:ligatures w14:val="none"/>
              </w:rPr>
              <w:t xml:space="preserve">Расширение </w:t>
            </w:r>
            <w:proofErr w:type="gramStart"/>
            <w:r w:rsidRPr="00C060DC">
              <w:rPr>
                <w:rFonts w:ascii="Times New Roman" w:eastAsia="Times New Roman" w:hAnsi="Times New Roman" w:cs="Times New Roman"/>
                <w:color w:val="333333"/>
                <w:kern w:val="0"/>
                <w:sz w:val="32"/>
                <w:szCs w:val="32"/>
                <w:lang w:eastAsia="ru-RU"/>
                <w14:ligatures w14:val="none"/>
              </w:rPr>
              <w:t>спектра услуг</w:t>
            </w:r>
            <w:proofErr w:type="gramEnd"/>
            <w:r w:rsidRPr="00C060DC">
              <w:rPr>
                <w:rFonts w:ascii="Times New Roman" w:eastAsia="Times New Roman" w:hAnsi="Times New Roman" w:cs="Times New Roman"/>
                <w:color w:val="333333"/>
                <w:kern w:val="0"/>
                <w:sz w:val="32"/>
                <w:szCs w:val="32"/>
                <w:lang w:eastAsia="ru-RU"/>
                <w14:ligatures w14:val="none"/>
              </w:rPr>
              <w:t>, повышенное внимание сервису, использование всех конкурентных преимуществ, пересмотр цен, развитие программ лояльности, расширение товаров эксклюзивными позициями.</w:t>
            </w:r>
          </w:p>
        </w:tc>
      </w:tr>
    </w:tbl>
    <w:p w14:paraId="722B49C5" w14:textId="77777777" w:rsidR="009E1288" w:rsidRPr="00C060DC" w:rsidRDefault="009E1288" w:rsidP="00DE115B">
      <w:pPr>
        <w:jc w:val="center"/>
        <w:rPr>
          <w:rFonts w:ascii="Times New Roman" w:hAnsi="Times New Roman" w:cs="Times New Roman"/>
          <w:sz w:val="32"/>
          <w:szCs w:val="32"/>
        </w:rPr>
      </w:pPr>
    </w:p>
    <w:p w14:paraId="62A33B74" w14:textId="77777777" w:rsidR="00A978CA" w:rsidRDefault="00A978CA" w:rsidP="00DE115B">
      <w:pPr>
        <w:jc w:val="center"/>
        <w:rPr>
          <w:rFonts w:ascii="Times New Roman" w:hAnsi="Times New Roman" w:cs="Times New Roman"/>
          <w:sz w:val="32"/>
          <w:szCs w:val="32"/>
        </w:rPr>
      </w:pPr>
    </w:p>
    <w:p w14:paraId="7573622A" w14:textId="77777777" w:rsidR="00FD651D" w:rsidRDefault="00FD651D" w:rsidP="00DE115B">
      <w:pPr>
        <w:jc w:val="center"/>
        <w:rPr>
          <w:rFonts w:ascii="Times New Roman" w:hAnsi="Times New Roman" w:cs="Times New Roman"/>
          <w:sz w:val="32"/>
          <w:szCs w:val="32"/>
        </w:rPr>
      </w:pPr>
    </w:p>
    <w:p w14:paraId="50C7CD8C" w14:textId="77777777" w:rsidR="00FD651D" w:rsidRDefault="00FD651D" w:rsidP="00DE115B">
      <w:pPr>
        <w:jc w:val="center"/>
        <w:rPr>
          <w:rFonts w:ascii="Times New Roman" w:hAnsi="Times New Roman" w:cs="Times New Roman"/>
          <w:sz w:val="32"/>
          <w:szCs w:val="32"/>
        </w:rPr>
      </w:pPr>
    </w:p>
    <w:p w14:paraId="6047A4FF" w14:textId="77777777" w:rsidR="00FD651D" w:rsidRDefault="00FD651D" w:rsidP="00DE115B">
      <w:pPr>
        <w:jc w:val="center"/>
        <w:rPr>
          <w:rFonts w:ascii="Times New Roman" w:hAnsi="Times New Roman" w:cs="Times New Roman"/>
          <w:sz w:val="32"/>
          <w:szCs w:val="32"/>
        </w:rPr>
      </w:pPr>
    </w:p>
    <w:p w14:paraId="6C146ED2" w14:textId="77777777" w:rsidR="00FD651D" w:rsidRDefault="00FD651D" w:rsidP="00DE115B">
      <w:pPr>
        <w:jc w:val="center"/>
        <w:rPr>
          <w:rFonts w:ascii="Times New Roman" w:hAnsi="Times New Roman" w:cs="Times New Roman"/>
          <w:sz w:val="32"/>
          <w:szCs w:val="32"/>
        </w:rPr>
      </w:pPr>
    </w:p>
    <w:p w14:paraId="17EA4301" w14:textId="77777777" w:rsidR="00FD651D" w:rsidRDefault="00FD651D" w:rsidP="00DE115B">
      <w:pPr>
        <w:jc w:val="center"/>
        <w:rPr>
          <w:rFonts w:ascii="Times New Roman" w:hAnsi="Times New Roman" w:cs="Times New Roman"/>
          <w:sz w:val="32"/>
          <w:szCs w:val="32"/>
        </w:rPr>
      </w:pPr>
    </w:p>
    <w:p w14:paraId="0DB8A230" w14:textId="77777777" w:rsidR="00FD651D" w:rsidRDefault="00FD651D" w:rsidP="00DE115B">
      <w:pPr>
        <w:jc w:val="center"/>
        <w:rPr>
          <w:rFonts w:ascii="Times New Roman" w:hAnsi="Times New Roman" w:cs="Times New Roman"/>
          <w:sz w:val="32"/>
          <w:szCs w:val="32"/>
        </w:rPr>
      </w:pPr>
    </w:p>
    <w:p w14:paraId="58A7CA9E" w14:textId="77777777" w:rsidR="00FD651D" w:rsidRDefault="00FD651D" w:rsidP="00DE115B">
      <w:pPr>
        <w:jc w:val="center"/>
        <w:rPr>
          <w:rFonts w:ascii="Times New Roman" w:hAnsi="Times New Roman" w:cs="Times New Roman"/>
          <w:sz w:val="32"/>
          <w:szCs w:val="32"/>
        </w:rPr>
      </w:pPr>
    </w:p>
    <w:p w14:paraId="73EF5497" w14:textId="77777777" w:rsidR="00FD651D" w:rsidRDefault="00FD651D" w:rsidP="00DE115B">
      <w:pPr>
        <w:jc w:val="center"/>
        <w:rPr>
          <w:rFonts w:ascii="Times New Roman" w:hAnsi="Times New Roman" w:cs="Times New Roman"/>
          <w:sz w:val="32"/>
          <w:szCs w:val="32"/>
        </w:rPr>
      </w:pPr>
    </w:p>
    <w:p w14:paraId="18B9F301" w14:textId="77777777" w:rsidR="00FD651D" w:rsidRDefault="00FD651D" w:rsidP="00DE115B">
      <w:pPr>
        <w:jc w:val="center"/>
        <w:rPr>
          <w:rFonts w:ascii="Times New Roman" w:hAnsi="Times New Roman" w:cs="Times New Roman"/>
          <w:sz w:val="32"/>
          <w:szCs w:val="32"/>
        </w:rPr>
      </w:pPr>
    </w:p>
    <w:p w14:paraId="71E1D64E" w14:textId="77777777" w:rsidR="00FD651D" w:rsidRDefault="00FD651D" w:rsidP="00DE115B">
      <w:pPr>
        <w:jc w:val="center"/>
        <w:rPr>
          <w:rFonts w:ascii="Times New Roman" w:hAnsi="Times New Roman" w:cs="Times New Roman"/>
          <w:sz w:val="32"/>
          <w:szCs w:val="32"/>
        </w:rPr>
      </w:pPr>
    </w:p>
    <w:p w14:paraId="55E4F03E" w14:textId="77777777" w:rsidR="00FD651D" w:rsidRDefault="00FD651D" w:rsidP="00963FE5">
      <w:pPr>
        <w:rPr>
          <w:rFonts w:ascii="Times New Roman" w:hAnsi="Times New Roman" w:cs="Times New Roman"/>
          <w:sz w:val="32"/>
          <w:szCs w:val="32"/>
        </w:rPr>
      </w:pPr>
    </w:p>
    <w:p w14:paraId="19FD2EBA" w14:textId="77777777" w:rsidR="00FD651D" w:rsidRDefault="00FD651D" w:rsidP="00DE115B">
      <w:pPr>
        <w:jc w:val="center"/>
        <w:rPr>
          <w:rFonts w:ascii="Times New Roman" w:hAnsi="Times New Roman" w:cs="Times New Roman"/>
          <w:sz w:val="32"/>
          <w:szCs w:val="32"/>
        </w:rPr>
      </w:pPr>
    </w:p>
    <w:p w14:paraId="27A17D64" w14:textId="28ACDFC4" w:rsidR="00FD651D" w:rsidRPr="00FD651D" w:rsidRDefault="00FD651D" w:rsidP="00FD651D">
      <w:pPr>
        <w:pStyle w:val="a7"/>
        <w:rPr>
          <w:rFonts w:ascii="Times New Roman" w:hAnsi="Times New Roman" w:cs="Times New Roman"/>
          <w:sz w:val="32"/>
          <w:szCs w:val="32"/>
        </w:rPr>
      </w:pPr>
      <w:r>
        <w:rPr>
          <w:rFonts w:ascii="Times New Roman" w:hAnsi="Times New Roman" w:cs="Times New Roman"/>
          <w:sz w:val="32"/>
          <w:szCs w:val="32"/>
        </w:rPr>
        <w:lastRenderedPageBreak/>
        <w:t xml:space="preserve">             9.</w:t>
      </w:r>
      <w:r w:rsidRPr="00FD651D">
        <w:rPr>
          <w:rFonts w:ascii="Times New Roman" w:hAnsi="Times New Roman" w:cs="Times New Roman"/>
          <w:sz w:val="32"/>
          <w:szCs w:val="32"/>
        </w:rPr>
        <w:t>Коммерческое предложение инвестору</w:t>
      </w:r>
    </w:p>
    <w:p w14:paraId="4B06ACF9" w14:textId="77777777" w:rsidR="00FD651D" w:rsidRDefault="00FD651D" w:rsidP="00FD651D">
      <w:pPr>
        <w:pStyle w:val="a7"/>
        <w:rPr>
          <w:rFonts w:ascii="Times New Roman" w:hAnsi="Times New Roman" w:cs="Times New Roman"/>
          <w:sz w:val="32"/>
          <w:szCs w:val="32"/>
        </w:rPr>
      </w:pPr>
    </w:p>
    <w:p w14:paraId="1B053DE9" w14:textId="079DFB4E" w:rsidR="00FD651D" w:rsidRDefault="00FD651D" w:rsidP="00FD651D">
      <w:pPr>
        <w:pStyle w:val="a7"/>
        <w:rPr>
          <w:rFonts w:ascii="Times New Roman" w:hAnsi="Times New Roman" w:cs="Times New Roman"/>
          <w:sz w:val="32"/>
          <w:szCs w:val="32"/>
        </w:rPr>
      </w:pPr>
      <w:r>
        <w:rPr>
          <w:rFonts w:ascii="Times New Roman" w:hAnsi="Times New Roman" w:cs="Times New Roman"/>
          <w:sz w:val="32"/>
          <w:szCs w:val="32"/>
        </w:rPr>
        <w:t xml:space="preserve">Для </w:t>
      </w:r>
      <w:proofErr w:type="gramStart"/>
      <w:r>
        <w:rPr>
          <w:rFonts w:ascii="Times New Roman" w:hAnsi="Times New Roman" w:cs="Times New Roman"/>
          <w:sz w:val="32"/>
          <w:szCs w:val="32"/>
        </w:rPr>
        <w:t>взаимовыгодного сотрудничества</w:t>
      </w:r>
      <w:proofErr w:type="gramEnd"/>
      <w:r>
        <w:rPr>
          <w:rFonts w:ascii="Times New Roman" w:hAnsi="Times New Roman" w:cs="Times New Roman"/>
          <w:sz w:val="32"/>
          <w:szCs w:val="32"/>
        </w:rPr>
        <w:t xml:space="preserve"> предлагаю следующие условия:</w:t>
      </w:r>
    </w:p>
    <w:p w14:paraId="750FFBDA" w14:textId="77777777" w:rsidR="00FD651D" w:rsidRDefault="00FD651D" w:rsidP="00FD651D">
      <w:pPr>
        <w:pStyle w:val="a7"/>
        <w:rPr>
          <w:rFonts w:ascii="Times New Roman" w:hAnsi="Times New Roman" w:cs="Times New Roman"/>
          <w:sz w:val="32"/>
          <w:szCs w:val="32"/>
        </w:rPr>
      </w:pPr>
    </w:p>
    <w:p w14:paraId="3A442B95" w14:textId="325E5D77" w:rsidR="00FD651D" w:rsidRDefault="00FD651D" w:rsidP="00FD651D">
      <w:pPr>
        <w:pStyle w:val="a7"/>
        <w:rPr>
          <w:rFonts w:ascii="Times New Roman" w:hAnsi="Times New Roman" w:cs="Times New Roman"/>
          <w:sz w:val="32"/>
          <w:szCs w:val="32"/>
        </w:rPr>
      </w:pPr>
      <w:r>
        <w:rPr>
          <w:rFonts w:ascii="Times New Roman" w:hAnsi="Times New Roman" w:cs="Times New Roman"/>
          <w:sz w:val="32"/>
          <w:szCs w:val="32"/>
        </w:rPr>
        <w:t>Доля инвестора – 25%</w:t>
      </w:r>
    </w:p>
    <w:p w14:paraId="64950495" w14:textId="77777777" w:rsidR="008A6C68" w:rsidRDefault="008A6C68" w:rsidP="00FD651D">
      <w:pPr>
        <w:pStyle w:val="a7"/>
        <w:rPr>
          <w:rFonts w:ascii="Times New Roman" w:hAnsi="Times New Roman" w:cs="Times New Roman"/>
          <w:sz w:val="32"/>
          <w:szCs w:val="32"/>
        </w:rPr>
      </w:pPr>
    </w:p>
    <w:p w14:paraId="2D7DE083" w14:textId="760B5E8B" w:rsidR="008A6C68" w:rsidRDefault="008A6C68" w:rsidP="00FD651D">
      <w:pPr>
        <w:pStyle w:val="a7"/>
        <w:rPr>
          <w:rFonts w:ascii="Times New Roman" w:hAnsi="Times New Roman" w:cs="Times New Roman"/>
          <w:sz w:val="32"/>
          <w:szCs w:val="32"/>
        </w:rPr>
      </w:pPr>
      <w:r>
        <w:rPr>
          <w:rFonts w:ascii="Times New Roman" w:hAnsi="Times New Roman" w:cs="Times New Roman"/>
          <w:sz w:val="32"/>
          <w:szCs w:val="32"/>
        </w:rPr>
        <w:t>Объем инвестиций: 11 689 780 руб.</w:t>
      </w:r>
    </w:p>
    <w:p w14:paraId="2E8A95D0" w14:textId="77777777" w:rsidR="008A6C68" w:rsidRDefault="008A6C68" w:rsidP="00FD651D">
      <w:pPr>
        <w:pStyle w:val="a7"/>
        <w:rPr>
          <w:rFonts w:ascii="Times New Roman" w:hAnsi="Times New Roman" w:cs="Times New Roman"/>
          <w:sz w:val="32"/>
          <w:szCs w:val="32"/>
        </w:rPr>
      </w:pPr>
    </w:p>
    <w:p w14:paraId="08603254" w14:textId="7F330711" w:rsidR="008A6C68" w:rsidRDefault="008A6C68" w:rsidP="00FD651D">
      <w:pPr>
        <w:pStyle w:val="a7"/>
        <w:rPr>
          <w:rFonts w:ascii="Times New Roman" w:hAnsi="Times New Roman" w:cs="Times New Roman"/>
          <w:sz w:val="32"/>
          <w:szCs w:val="32"/>
        </w:rPr>
      </w:pPr>
      <w:r>
        <w:rPr>
          <w:rFonts w:ascii="Times New Roman" w:hAnsi="Times New Roman" w:cs="Times New Roman"/>
          <w:sz w:val="32"/>
          <w:szCs w:val="32"/>
        </w:rPr>
        <w:t>Срок возврата: 4</w:t>
      </w:r>
      <w:r w:rsidR="00963FE5">
        <w:rPr>
          <w:rFonts w:ascii="Times New Roman" w:hAnsi="Times New Roman" w:cs="Times New Roman"/>
          <w:sz w:val="32"/>
          <w:szCs w:val="32"/>
        </w:rPr>
        <w:t>5</w:t>
      </w:r>
      <w:r>
        <w:rPr>
          <w:rFonts w:ascii="Times New Roman" w:hAnsi="Times New Roman" w:cs="Times New Roman"/>
          <w:sz w:val="32"/>
          <w:szCs w:val="32"/>
        </w:rPr>
        <w:t xml:space="preserve"> мес. (3 г. </w:t>
      </w:r>
      <w:r w:rsidR="00963FE5">
        <w:rPr>
          <w:rFonts w:ascii="Times New Roman" w:hAnsi="Times New Roman" w:cs="Times New Roman"/>
          <w:sz w:val="32"/>
          <w:szCs w:val="32"/>
        </w:rPr>
        <w:t>9</w:t>
      </w:r>
      <w:r>
        <w:rPr>
          <w:rFonts w:ascii="Times New Roman" w:hAnsi="Times New Roman" w:cs="Times New Roman"/>
          <w:sz w:val="32"/>
          <w:szCs w:val="32"/>
        </w:rPr>
        <w:t xml:space="preserve"> мес.)</w:t>
      </w:r>
    </w:p>
    <w:p w14:paraId="30108DA1" w14:textId="77777777" w:rsidR="008A6C68" w:rsidRDefault="008A6C68" w:rsidP="00FD651D">
      <w:pPr>
        <w:pStyle w:val="a7"/>
        <w:rPr>
          <w:rFonts w:ascii="Times New Roman" w:hAnsi="Times New Roman" w:cs="Times New Roman"/>
          <w:sz w:val="32"/>
          <w:szCs w:val="32"/>
        </w:rPr>
      </w:pPr>
    </w:p>
    <w:p w14:paraId="1AE76445" w14:textId="273E06DE" w:rsidR="008A6C68" w:rsidRDefault="008A6C68" w:rsidP="00FD651D">
      <w:pPr>
        <w:pStyle w:val="a7"/>
        <w:rPr>
          <w:rFonts w:ascii="Times New Roman" w:hAnsi="Times New Roman" w:cs="Times New Roman"/>
          <w:sz w:val="32"/>
          <w:szCs w:val="32"/>
        </w:rPr>
      </w:pPr>
      <w:r>
        <w:rPr>
          <w:rFonts w:ascii="Times New Roman" w:hAnsi="Times New Roman" w:cs="Times New Roman"/>
          <w:sz w:val="32"/>
          <w:szCs w:val="32"/>
        </w:rPr>
        <w:t>Варианты сотрудничества:</w:t>
      </w:r>
    </w:p>
    <w:p w14:paraId="2CACEC07" w14:textId="40CCE331" w:rsidR="00137947" w:rsidRPr="00137947" w:rsidRDefault="008A6C68" w:rsidP="00137947">
      <w:pPr>
        <w:pStyle w:val="a7"/>
        <w:numPr>
          <w:ilvl w:val="0"/>
          <w:numId w:val="7"/>
        </w:numPr>
        <w:rPr>
          <w:rFonts w:ascii="Times New Roman" w:hAnsi="Times New Roman" w:cs="Times New Roman"/>
          <w:sz w:val="32"/>
          <w:szCs w:val="32"/>
        </w:rPr>
      </w:pPr>
      <w:r>
        <w:rPr>
          <w:rFonts w:ascii="Times New Roman" w:hAnsi="Times New Roman" w:cs="Times New Roman"/>
          <w:sz w:val="32"/>
          <w:szCs w:val="32"/>
        </w:rPr>
        <w:t>25 % от дохода бизнеса ежемесячно.</w:t>
      </w:r>
    </w:p>
    <w:p w14:paraId="1DDA41D6" w14:textId="0279F95A" w:rsidR="00137947" w:rsidRDefault="00137947" w:rsidP="00137947">
      <w:pPr>
        <w:pStyle w:val="a7"/>
        <w:ind w:left="1080"/>
        <w:rPr>
          <w:rFonts w:ascii="Times New Roman" w:hAnsi="Times New Roman" w:cs="Times New Roman"/>
          <w:sz w:val="32"/>
          <w:szCs w:val="32"/>
        </w:rPr>
      </w:pPr>
      <w:r w:rsidRPr="00137947">
        <w:rPr>
          <w:rFonts w:ascii="Times New Roman" w:hAnsi="Times New Roman" w:cs="Times New Roman"/>
          <w:sz w:val="32"/>
          <w:szCs w:val="32"/>
        </w:rPr>
        <w:t xml:space="preserve">Выход инвестора из бизнеса: выкуп всей доли инвестора инициатором проекта при достижении всех плановых показателей и срока (3 г. </w:t>
      </w:r>
      <w:r w:rsidR="00963FE5">
        <w:rPr>
          <w:rFonts w:ascii="Times New Roman" w:hAnsi="Times New Roman" w:cs="Times New Roman"/>
          <w:sz w:val="32"/>
          <w:szCs w:val="32"/>
        </w:rPr>
        <w:t>9</w:t>
      </w:r>
      <w:r w:rsidRPr="00137947">
        <w:rPr>
          <w:rFonts w:ascii="Times New Roman" w:hAnsi="Times New Roman" w:cs="Times New Roman"/>
          <w:sz w:val="32"/>
          <w:szCs w:val="32"/>
        </w:rPr>
        <w:t xml:space="preserve"> мес.), с учетом настоящей рыночной стоимости доли бизнеса на момент окончания партнерства.</w:t>
      </w:r>
    </w:p>
    <w:p w14:paraId="041A0413" w14:textId="77777777" w:rsidR="00137947" w:rsidRDefault="00137947" w:rsidP="00137947">
      <w:pPr>
        <w:pStyle w:val="a7"/>
        <w:ind w:left="1080"/>
        <w:rPr>
          <w:rFonts w:ascii="Times New Roman" w:hAnsi="Times New Roman" w:cs="Times New Roman"/>
          <w:sz w:val="32"/>
          <w:szCs w:val="32"/>
        </w:rPr>
      </w:pPr>
    </w:p>
    <w:p w14:paraId="361CD7E0" w14:textId="77777777" w:rsidR="00137947" w:rsidRDefault="00137947" w:rsidP="008A6C68">
      <w:pPr>
        <w:pStyle w:val="a7"/>
        <w:numPr>
          <w:ilvl w:val="0"/>
          <w:numId w:val="7"/>
        </w:numPr>
        <w:rPr>
          <w:rFonts w:ascii="Times New Roman" w:hAnsi="Times New Roman" w:cs="Times New Roman"/>
          <w:sz w:val="32"/>
          <w:szCs w:val="32"/>
        </w:rPr>
      </w:pPr>
      <w:r>
        <w:rPr>
          <w:rFonts w:ascii="Times New Roman" w:hAnsi="Times New Roman" w:cs="Times New Roman"/>
          <w:sz w:val="32"/>
          <w:szCs w:val="32"/>
        </w:rPr>
        <w:t xml:space="preserve">В первый год работы: </w:t>
      </w:r>
    </w:p>
    <w:p w14:paraId="22428BEC" w14:textId="08B6F5B8" w:rsidR="008A6C68" w:rsidRDefault="008A6C68" w:rsidP="00137947">
      <w:pPr>
        <w:pStyle w:val="a7"/>
        <w:ind w:left="1080"/>
        <w:rPr>
          <w:rFonts w:ascii="Times New Roman" w:hAnsi="Times New Roman" w:cs="Times New Roman"/>
          <w:sz w:val="32"/>
          <w:szCs w:val="32"/>
        </w:rPr>
      </w:pPr>
      <w:r>
        <w:rPr>
          <w:rFonts w:ascii="Times New Roman" w:hAnsi="Times New Roman" w:cs="Times New Roman"/>
          <w:sz w:val="32"/>
          <w:szCs w:val="32"/>
        </w:rPr>
        <w:t>Ежемесячно 2</w:t>
      </w:r>
      <w:r w:rsidR="00137947">
        <w:rPr>
          <w:rFonts w:ascii="Times New Roman" w:hAnsi="Times New Roman" w:cs="Times New Roman"/>
          <w:sz w:val="32"/>
          <w:szCs w:val="32"/>
        </w:rPr>
        <w:t>2</w:t>
      </w:r>
      <w:r>
        <w:rPr>
          <w:rFonts w:ascii="Times New Roman" w:hAnsi="Times New Roman" w:cs="Times New Roman"/>
          <w:sz w:val="32"/>
          <w:szCs w:val="32"/>
        </w:rPr>
        <w:t>0</w:t>
      </w:r>
      <w:r w:rsidR="00137947">
        <w:rPr>
          <w:rFonts w:ascii="Times New Roman" w:hAnsi="Times New Roman" w:cs="Times New Roman"/>
          <w:sz w:val="32"/>
          <w:szCs w:val="32"/>
        </w:rPr>
        <w:t> </w:t>
      </w:r>
      <w:r>
        <w:rPr>
          <w:rFonts w:ascii="Times New Roman" w:hAnsi="Times New Roman" w:cs="Times New Roman"/>
          <w:sz w:val="32"/>
          <w:szCs w:val="32"/>
        </w:rPr>
        <w:t>000</w:t>
      </w:r>
      <w:r w:rsidR="00137947">
        <w:rPr>
          <w:rFonts w:ascii="Times New Roman" w:hAnsi="Times New Roman" w:cs="Times New Roman"/>
          <w:sz w:val="32"/>
          <w:szCs w:val="32"/>
        </w:rPr>
        <w:t xml:space="preserve"> </w:t>
      </w:r>
      <w:proofErr w:type="spellStart"/>
      <w:r w:rsidR="00137947">
        <w:rPr>
          <w:rFonts w:ascii="Times New Roman" w:hAnsi="Times New Roman" w:cs="Times New Roman"/>
          <w:sz w:val="32"/>
          <w:szCs w:val="32"/>
        </w:rPr>
        <w:t>руб</w:t>
      </w:r>
      <w:proofErr w:type="spellEnd"/>
      <w:r w:rsidR="00137947">
        <w:rPr>
          <w:rFonts w:ascii="Times New Roman" w:hAnsi="Times New Roman" w:cs="Times New Roman"/>
          <w:sz w:val="32"/>
          <w:szCs w:val="32"/>
        </w:rPr>
        <w:t xml:space="preserve"> + 3 % роялти</w:t>
      </w:r>
    </w:p>
    <w:p w14:paraId="16467975" w14:textId="482B21EF" w:rsidR="00137947" w:rsidRDefault="00137947" w:rsidP="00137947">
      <w:pPr>
        <w:pStyle w:val="a7"/>
        <w:ind w:left="1080"/>
        <w:rPr>
          <w:rFonts w:ascii="Times New Roman" w:hAnsi="Times New Roman" w:cs="Times New Roman"/>
          <w:sz w:val="32"/>
          <w:szCs w:val="32"/>
        </w:rPr>
      </w:pPr>
      <w:r>
        <w:rPr>
          <w:rFonts w:ascii="Times New Roman" w:hAnsi="Times New Roman" w:cs="Times New Roman"/>
          <w:sz w:val="32"/>
          <w:szCs w:val="32"/>
        </w:rPr>
        <w:t>Во второй и третий год работы:</w:t>
      </w:r>
    </w:p>
    <w:p w14:paraId="56132D60" w14:textId="51A02BA3" w:rsidR="00137947" w:rsidRDefault="00137947" w:rsidP="00137947">
      <w:pPr>
        <w:pStyle w:val="a7"/>
        <w:ind w:left="1080"/>
        <w:rPr>
          <w:rFonts w:ascii="Times New Roman" w:hAnsi="Times New Roman" w:cs="Times New Roman"/>
          <w:sz w:val="32"/>
          <w:szCs w:val="32"/>
        </w:rPr>
      </w:pPr>
      <w:r>
        <w:rPr>
          <w:rFonts w:ascii="Times New Roman" w:hAnsi="Times New Roman" w:cs="Times New Roman"/>
          <w:sz w:val="32"/>
          <w:szCs w:val="32"/>
        </w:rPr>
        <w:t xml:space="preserve">Ежемесячно 270 000 </w:t>
      </w:r>
      <w:proofErr w:type="spellStart"/>
      <w:r>
        <w:rPr>
          <w:rFonts w:ascii="Times New Roman" w:hAnsi="Times New Roman" w:cs="Times New Roman"/>
          <w:sz w:val="32"/>
          <w:szCs w:val="32"/>
        </w:rPr>
        <w:t>руб</w:t>
      </w:r>
      <w:proofErr w:type="spellEnd"/>
      <w:r>
        <w:rPr>
          <w:rFonts w:ascii="Times New Roman" w:hAnsi="Times New Roman" w:cs="Times New Roman"/>
          <w:sz w:val="32"/>
          <w:szCs w:val="32"/>
        </w:rPr>
        <w:t xml:space="preserve"> + 2 % роялти</w:t>
      </w:r>
    </w:p>
    <w:p w14:paraId="564B55FD" w14:textId="5B8081BF" w:rsidR="00137947" w:rsidRDefault="00137947" w:rsidP="00137947">
      <w:pPr>
        <w:pStyle w:val="a7"/>
        <w:ind w:left="1080"/>
        <w:rPr>
          <w:rFonts w:ascii="Times New Roman" w:hAnsi="Times New Roman" w:cs="Times New Roman"/>
          <w:sz w:val="32"/>
          <w:szCs w:val="32"/>
        </w:rPr>
      </w:pPr>
      <w:r>
        <w:rPr>
          <w:rFonts w:ascii="Times New Roman" w:hAnsi="Times New Roman" w:cs="Times New Roman"/>
          <w:sz w:val="32"/>
          <w:szCs w:val="32"/>
        </w:rPr>
        <w:t>Четвертый год работы:</w:t>
      </w:r>
    </w:p>
    <w:p w14:paraId="169DC7FD" w14:textId="765EDF8B" w:rsidR="00137947" w:rsidRDefault="00137947" w:rsidP="00137947">
      <w:pPr>
        <w:pStyle w:val="a7"/>
        <w:ind w:left="1080"/>
        <w:rPr>
          <w:rFonts w:ascii="Times New Roman" w:hAnsi="Times New Roman" w:cs="Times New Roman"/>
          <w:sz w:val="32"/>
          <w:szCs w:val="32"/>
        </w:rPr>
      </w:pPr>
      <w:r>
        <w:rPr>
          <w:rFonts w:ascii="Times New Roman" w:hAnsi="Times New Roman" w:cs="Times New Roman"/>
          <w:sz w:val="32"/>
          <w:szCs w:val="32"/>
        </w:rPr>
        <w:t>Ежемесячно 290 000 руб. + 2 % роялти</w:t>
      </w:r>
    </w:p>
    <w:p w14:paraId="50DBFBCB" w14:textId="77777777" w:rsidR="008A6C68" w:rsidRDefault="008A6C68" w:rsidP="00FD651D">
      <w:pPr>
        <w:pStyle w:val="a7"/>
        <w:rPr>
          <w:rFonts w:ascii="Times New Roman" w:hAnsi="Times New Roman" w:cs="Times New Roman"/>
          <w:sz w:val="32"/>
          <w:szCs w:val="32"/>
        </w:rPr>
      </w:pPr>
    </w:p>
    <w:p w14:paraId="0F9F15FD" w14:textId="71FC1BD7" w:rsidR="008A6C68" w:rsidRDefault="008A6C68" w:rsidP="00FD651D">
      <w:pPr>
        <w:pStyle w:val="a7"/>
        <w:rPr>
          <w:rFonts w:ascii="Times New Roman" w:hAnsi="Times New Roman" w:cs="Times New Roman"/>
          <w:sz w:val="32"/>
          <w:szCs w:val="32"/>
        </w:rPr>
      </w:pPr>
      <w:r>
        <w:rPr>
          <w:rFonts w:ascii="Times New Roman" w:hAnsi="Times New Roman" w:cs="Times New Roman"/>
          <w:sz w:val="32"/>
          <w:szCs w:val="32"/>
        </w:rPr>
        <w:t xml:space="preserve">Выход инвестора из бизнеса: </w:t>
      </w:r>
      <w:r w:rsidR="00137947">
        <w:rPr>
          <w:rFonts w:ascii="Times New Roman" w:hAnsi="Times New Roman" w:cs="Times New Roman"/>
          <w:sz w:val="32"/>
          <w:szCs w:val="32"/>
        </w:rPr>
        <w:t>истечение срока</w:t>
      </w:r>
      <w:r w:rsidR="00963FE5">
        <w:rPr>
          <w:rFonts w:ascii="Times New Roman" w:hAnsi="Times New Roman" w:cs="Times New Roman"/>
          <w:sz w:val="32"/>
          <w:szCs w:val="32"/>
        </w:rPr>
        <w:t xml:space="preserve"> (3 г. 9 мес.)</w:t>
      </w:r>
      <w:r w:rsidR="00137947">
        <w:rPr>
          <w:rFonts w:ascii="Times New Roman" w:hAnsi="Times New Roman" w:cs="Times New Roman"/>
          <w:sz w:val="32"/>
          <w:szCs w:val="32"/>
        </w:rPr>
        <w:t xml:space="preserve"> сотрудничества</w:t>
      </w:r>
      <w:r w:rsidR="00963FE5">
        <w:rPr>
          <w:rFonts w:ascii="Times New Roman" w:hAnsi="Times New Roman" w:cs="Times New Roman"/>
          <w:sz w:val="32"/>
          <w:szCs w:val="32"/>
        </w:rPr>
        <w:t xml:space="preserve"> и выплаты всего долга.</w:t>
      </w:r>
    </w:p>
    <w:p w14:paraId="7825770B" w14:textId="77777777" w:rsidR="008A6C68" w:rsidRDefault="008A6C68" w:rsidP="00FD651D">
      <w:pPr>
        <w:pStyle w:val="a7"/>
        <w:rPr>
          <w:rFonts w:ascii="Times New Roman" w:hAnsi="Times New Roman" w:cs="Times New Roman"/>
          <w:sz w:val="32"/>
          <w:szCs w:val="32"/>
        </w:rPr>
      </w:pPr>
    </w:p>
    <w:p w14:paraId="2D15B786" w14:textId="77777777" w:rsidR="008A6C68" w:rsidRDefault="008A6C68" w:rsidP="00FD651D">
      <w:pPr>
        <w:pStyle w:val="a7"/>
        <w:rPr>
          <w:rFonts w:ascii="Times New Roman" w:hAnsi="Times New Roman" w:cs="Times New Roman"/>
          <w:sz w:val="32"/>
          <w:szCs w:val="32"/>
        </w:rPr>
      </w:pPr>
    </w:p>
    <w:p w14:paraId="1BC9E968" w14:textId="77777777" w:rsidR="00FD651D" w:rsidRPr="00FD651D" w:rsidRDefault="00FD651D" w:rsidP="00FD651D">
      <w:pPr>
        <w:pStyle w:val="a7"/>
        <w:rPr>
          <w:rFonts w:ascii="Times New Roman" w:hAnsi="Times New Roman" w:cs="Times New Roman"/>
          <w:sz w:val="32"/>
          <w:szCs w:val="32"/>
        </w:rPr>
      </w:pPr>
    </w:p>
    <w:sectPr w:rsidR="00FD651D" w:rsidRPr="00FD6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E5DA1"/>
    <w:multiLevelType w:val="hybridMultilevel"/>
    <w:tmpl w:val="49E42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DD6405"/>
    <w:multiLevelType w:val="hybridMultilevel"/>
    <w:tmpl w:val="E4CE5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F73515"/>
    <w:multiLevelType w:val="hybridMultilevel"/>
    <w:tmpl w:val="0290A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AB6656"/>
    <w:multiLevelType w:val="hybridMultilevel"/>
    <w:tmpl w:val="B460621C"/>
    <w:lvl w:ilvl="0" w:tplc="57442A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8F3002A"/>
    <w:multiLevelType w:val="hybridMultilevel"/>
    <w:tmpl w:val="5B3EB344"/>
    <w:lvl w:ilvl="0" w:tplc="151C2B0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C1745"/>
    <w:multiLevelType w:val="hybridMultilevel"/>
    <w:tmpl w:val="D27C96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7D3F3267"/>
    <w:multiLevelType w:val="hybridMultilevel"/>
    <w:tmpl w:val="52087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8175503">
    <w:abstractNumId w:val="0"/>
  </w:num>
  <w:num w:numId="2" w16cid:durableId="1189492213">
    <w:abstractNumId w:val="6"/>
  </w:num>
  <w:num w:numId="3" w16cid:durableId="1257442247">
    <w:abstractNumId w:val="2"/>
  </w:num>
  <w:num w:numId="4" w16cid:durableId="1153451309">
    <w:abstractNumId w:val="4"/>
  </w:num>
  <w:num w:numId="5" w16cid:durableId="803932967">
    <w:abstractNumId w:val="1"/>
  </w:num>
  <w:num w:numId="6" w16cid:durableId="2042633839">
    <w:abstractNumId w:val="5"/>
  </w:num>
  <w:num w:numId="7" w16cid:durableId="1423524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A7"/>
    <w:rsid w:val="00052C9B"/>
    <w:rsid w:val="00083717"/>
    <w:rsid w:val="000A78BA"/>
    <w:rsid w:val="000D1883"/>
    <w:rsid w:val="000F7F0F"/>
    <w:rsid w:val="00130995"/>
    <w:rsid w:val="00137947"/>
    <w:rsid w:val="00257F4A"/>
    <w:rsid w:val="0027389F"/>
    <w:rsid w:val="00341090"/>
    <w:rsid w:val="003A3309"/>
    <w:rsid w:val="00401992"/>
    <w:rsid w:val="00467411"/>
    <w:rsid w:val="0050014A"/>
    <w:rsid w:val="0051714F"/>
    <w:rsid w:val="005657D7"/>
    <w:rsid w:val="006F62EC"/>
    <w:rsid w:val="00765B62"/>
    <w:rsid w:val="007A0366"/>
    <w:rsid w:val="00800897"/>
    <w:rsid w:val="00853B6A"/>
    <w:rsid w:val="008A6C68"/>
    <w:rsid w:val="008B231D"/>
    <w:rsid w:val="00915492"/>
    <w:rsid w:val="00957673"/>
    <w:rsid w:val="00963FE5"/>
    <w:rsid w:val="00973795"/>
    <w:rsid w:val="009E1288"/>
    <w:rsid w:val="00A0423C"/>
    <w:rsid w:val="00A81D83"/>
    <w:rsid w:val="00A978CA"/>
    <w:rsid w:val="00B073A4"/>
    <w:rsid w:val="00B86728"/>
    <w:rsid w:val="00B87DFC"/>
    <w:rsid w:val="00BA0780"/>
    <w:rsid w:val="00C060DC"/>
    <w:rsid w:val="00C46415"/>
    <w:rsid w:val="00DC6FAE"/>
    <w:rsid w:val="00DE115B"/>
    <w:rsid w:val="00E17FE2"/>
    <w:rsid w:val="00E34373"/>
    <w:rsid w:val="00E51F94"/>
    <w:rsid w:val="00E53275"/>
    <w:rsid w:val="00E86A80"/>
    <w:rsid w:val="00EA206A"/>
    <w:rsid w:val="00ED1035"/>
    <w:rsid w:val="00F248A0"/>
    <w:rsid w:val="00F968EC"/>
    <w:rsid w:val="00FB22A7"/>
    <w:rsid w:val="00FD6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5C6F"/>
  <w15:chartTrackingRefBased/>
  <w15:docId w15:val="{DA365C38-7A52-48C0-87CE-C834AF32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B22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B22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B22A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B22A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B22A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B22A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B22A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B22A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B22A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22A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B22A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B22A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B22A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B22A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B22A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B22A7"/>
    <w:rPr>
      <w:rFonts w:eastAsiaTheme="majorEastAsia" w:cstheme="majorBidi"/>
      <w:color w:val="595959" w:themeColor="text1" w:themeTint="A6"/>
    </w:rPr>
  </w:style>
  <w:style w:type="character" w:customStyle="1" w:styleId="80">
    <w:name w:val="Заголовок 8 Знак"/>
    <w:basedOn w:val="a0"/>
    <w:link w:val="8"/>
    <w:uiPriority w:val="9"/>
    <w:semiHidden/>
    <w:rsid w:val="00FB22A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B22A7"/>
    <w:rPr>
      <w:rFonts w:eastAsiaTheme="majorEastAsia" w:cstheme="majorBidi"/>
      <w:color w:val="272727" w:themeColor="text1" w:themeTint="D8"/>
    </w:rPr>
  </w:style>
  <w:style w:type="paragraph" w:styleId="a3">
    <w:name w:val="Title"/>
    <w:basedOn w:val="a"/>
    <w:next w:val="a"/>
    <w:link w:val="a4"/>
    <w:uiPriority w:val="10"/>
    <w:qFormat/>
    <w:rsid w:val="00FB2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B22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2A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B22A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B22A7"/>
    <w:pPr>
      <w:spacing w:before="160"/>
      <w:jc w:val="center"/>
    </w:pPr>
    <w:rPr>
      <w:i/>
      <w:iCs/>
      <w:color w:val="404040" w:themeColor="text1" w:themeTint="BF"/>
    </w:rPr>
  </w:style>
  <w:style w:type="character" w:customStyle="1" w:styleId="22">
    <w:name w:val="Цитата 2 Знак"/>
    <w:basedOn w:val="a0"/>
    <w:link w:val="21"/>
    <w:uiPriority w:val="29"/>
    <w:rsid w:val="00FB22A7"/>
    <w:rPr>
      <w:i/>
      <w:iCs/>
      <w:color w:val="404040" w:themeColor="text1" w:themeTint="BF"/>
    </w:rPr>
  </w:style>
  <w:style w:type="paragraph" w:styleId="a7">
    <w:name w:val="List Paragraph"/>
    <w:basedOn w:val="a"/>
    <w:uiPriority w:val="34"/>
    <w:qFormat/>
    <w:rsid w:val="00FB22A7"/>
    <w:pPr>
      <w:ind w:left="720"/>
      <w:contextualSpacing/>
    </w:pPr>
  </w:style>
  <w:style w:type="character" w:styleId="a8">
    <w:name w:val="Intense Emphasis"/>
    <w:basedOn w:val="a0"/>
    <w:uiPriority w:val="21"/>
    <w:qFormat/>
    <w:rsid w:val="00FB22A7"/>
    <w:rPr>
      <w:i/>
      <w:iCs/>
      <w:color w:val="0F4761" w:themeColor="accent1" w:themeShade="BF"/>
    </w:rPr>
  </w:style>
  <w:style w:type="paragraph" w:styleId="a9">
    <w:name w:val="Intense Quote"/>
    <w:basedOn w:val="a"/>
    <w:next w:val="a"/>
    <w:link w:val="aa"/>
    <w:uiPriority w:val="30"/>
    <w:qFormat/>
    <w:rsid w:val="00FB2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B22A7"/>
    <w:rPr>
      <w:i/>
      <w:iCs/>
      <w:color w:val="0F4761" w:themeColor="accent1" w:themeShade="BF"/>
    </w:rPr>
  </w:style>
  <w:style w:type="character" w:styleId="ab">
    <w:name w:val="Intense Reference"/>
    <w:basedOn w:val="a0"/>
    <w:uiPriority w:val="32"/>
    <w:qFormat/>
    <w:rsid w:val="00FB22A7"/>
    <w:rPr>
      <w:b/>
      <w:bCs/>
      <w:smallCaps/>
      <w:color w:val="0F4761" w:themeColor="accent1" w:themeShade="BF"/>
      <w:spacing w:val="5"/>
    </w:rPr>
  </w:style>
  <w:style w:type="character" w:styleId="ac">
    <w:name w:val="Hyperlink"/>
    <w:basedOn w:val="a0"/>
    <w:uiPriority w:val="99"/>
    <w:unhideWhenUsed/>
    <w:rsid w:val="00EA206A"/>
    <w:rPr>
      <w:color w:val="467886" w:themeColor="hyperlink"/>
      <w:u w:val="single"/>
    </w:rPr>
  </w:style>
  <w:style w:type="character" w:styleId="ad">
    <w:name w:val="Unresolved Mention"/>
    <w:basedOn w:val="a0"/>
    <w:uiPriority w:val="99"/>
    <w:semiHidden/>
    <w:unhideWhenUsed/>
    <w:rsid w:val="00EA206A"/>
    <w:rPr>
      <w:color w:val="605E5C"/>
      <w:shd w:val="clear" w:color="auto" w:fill="E1DFDD"/>
    </w:rPr>
  </w:style>
  <w:style w:type="table" w:styleId="ae">
    <w:name w:val="Table Grid"/>
    <w:basedOn w:val="a1"/>
    <w:uiPriority w:val="39"/>
    <w:rsid w:val="00EA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662916">
      <w:bodyDiv w:val="1"/>
      <w:marLeft w:val="0"/>
      <w:marRight w:val="0"/>
      <w:marTop w:val="0"/>
      <w:marBottom w:val="0"/>
      <w:divBdr>
        <w:top w:val="none" w:sz="0" w:space="0" w:color="auto"/>
        <w:left w:val="none" w:sz="0" w:space="0" w:color="auto"/>
        <w:bottom w:val="none" w:sz="0" w:space="0" w:color="auto"/>
        <w:right w:val="none" w:sz="0" w:space="0" w:color="auto"/>
      </w:divBdr>
    </w:div>
    <w:div w:id="201811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tyana.taranenk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D5A85-98AA-46A7-9216-ED98C393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3587</TotalTime>
  <Pages>1</Pages>
  <Words>3536</Words>
  <Characters>20156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Тараненко</dc:creator>
  <cp:keywords/>
  <dc:description/>
  <cp:lastModifiedBy>Татьяна Тараненко</cp:lastModifiedBy>
  <cp:revision>10</cp:revision>
  <dcterms:created xsi:type="dcterms:W3CDTF">2024-07-20T14:25:00Z</dcterms:created>
  <dcterms:modified xsi:type="dcterms:W3CDTF">2024-07-26T19:52:00Z</dcterms:modified>
</cp:coreProperties>
</file>