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8CCD" w14:textId="77777777" w:rsidR="00FD48E9" w:rsidRPr="002E476B" w:rsidRDefault="00FD48E9" w:rsidP="00FD48E9">
      <w:pPr>
        <w:rPr>
          <w:b/>
          <w:bCs/>
          <w:sz w:val="40"/>
          <w:szCs w:val="40"/>
        </w:rPr>
      </w:pPr>
      <w:r w:rsidRPr="002E476B">
        <w:rPr>
          <w:b/>
          <w:bCs/>
          <w:sz w:val="40"/>
          <w:szCs w:val="40"/>
        </w:rPr>
        <w:t>Маркетинговый план для бренда BLADREYN</w:t>
      </w:r>
    </w:p>
    <w:p w14:paraId="7D1F51E9" w14:textId="77777777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1. Анализ рынка</w:t>
      </w:r>
    </w:p>
    <w:p w14:paraId="63647533" w14:textId="25B6EDC4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Целевая аудитория:</w:t>
      </w:r>
    </w:p>
    <w:p w14:paraId="1FF10630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Женщины </w:t>
      </w:r>
      <w:proofErr w:type="gramStart"/>
      <w:r w:rsidRPr="002E476B">
        <w:rPr>
          <w:sz w:val="26"/>
          <w:szCs w:val="26"/>
        </w:rPr>
        <w:t>25-45</w:t>
      </w:r>
      <w:proofErr w:type="gramEnd"/>
      <w:r w:rsidRPr="002E476B">
        <w:rPr>
          <w:sz w:val="26"/>
          <w:szCs w:val="26"/>
        </w:rPr>
        <w:t xml:space="preserve"> лет, профессионалы, следящие за модными трендами.</w:t>
      </w:r>
    </w:p>
    <w:p w14:paraId="7C871F0C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Мусульманки, ищущие стильную и скромную одежду.</w:t>
      </w:r>
    </w:p>
    <w:p w14:paraId="66BF17BA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Женщины, ценящие качество, индивидуальность и уникальность.</w:t>
      </w:r>
    </w:p>
    <w:p w14:paraId="70C02B04" w14:textId="75CC3BC9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Конкуренты:</w:t>
      </w:r>
    </w:p>
    <w:p w14:paraId="173F2F84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Анализ основных конкурентов в премиум сегменте (например, локальные и международные бренды).</w:t>
      </w:r>
    </w:p>
    <w:p w14:paraId="6E0EA68E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Определение их сильных и слабых сторон, ценовой политики и маркетинговых стратегий.</w:t>
      </w:r>
    </w:p>
    <w:p w14:paraId="1D0CC809" w14:textId="36615FC6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Тренды:</w:t>
      </w:r>
    </w:p>
    <w:p w14:paraId="0E62D50B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Следить за актуальными модными трендами и предпочтениями целевой аудитории, включая устойчивую моду и разнообразие.</w:t>
      </w:r>
    </w:p>
    <w:p w14:paraId="0CBAF20E" w14:textId="7AE4CB8A" w:rsidR="00B20AE6" w:rsidRPr="002E476B" w:rsidRDefault="00B20AE6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0093BD53" w14:textId="77777777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2. Брендинг</w:t>
      </w:r>
    </w:p>
    <w:p w14:paraId="363802BA" w14:textId="53F1D33C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Уникальное торговое предложение (УТП):</w:t>
      </w:r>
    </w:p>
    <w:p w14:paraId="1DCD5B23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Высококачественные материалы и внимание к деталям.</w:t>
      </w:r>
    </w:p>
    <w:p w14:paraId="6A2DFEB7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Сочетание скромности и современного дизайна.</w:t>
      </w:r>
    </w:p>
    <w:p w14:paraId="0191AABF" w14:textId="77777777" w:rsidR="00FD48E9" w:rsidRPr="002E476B" w:rsidRDefault="00FD48E9" w:rsidP="006C0D6B">
      <w:pPr>
        <w:pStyle w:val="ac"/>
        <w:rPr>
          <w:sz w:val="26"/>
          <w:szCs w:val="26"/>
        </w:rPr>
      </w:pPr>
      <w:proofErr w:type="gramStart"/>
      <w:r w:rsidRPr="002E476B">
        <w:rPr>
          <w:sz w:val="26"/>
          <w:szCs w:val="26"/>
        </w:rPr>
        <w:t>Индивидуальный подход к каждому клиенту</w:t>
      </w:r>
      <w:proofErr w:type="gramEnd"/>
      <w:r w:rsidRPr="002E476B">
        <w:rPr>
          <w:sz w:val="26"/>
          <w:szCs w:val="26"/>
        </w:rPr>
        <w:t>.</w:t>
      </w:r>
    </w:p>
    <w:p w14:paraId="348E32DE" w14:textId="322F197E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Создание визуальной идентичности:</w:t>
      </w:r>
    </w:p>
    <w:p w14:paraId="4E4246FD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Логотип, цветовая палитра, шрифты и стиль фотографий, которые отражают ценности бренда.</w:t>
      </w:r>
    </w:p>
    <w:p w14:paraId="5FAA37AB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Разработка единого стиля для всех маркетинговых материалов.</w:t>
      </w:r>
    </w:p>
    <w:p w14:paraId="504C1D9B" w14:textId="13189C41" w:rsidR="006C0D6B" w:rsidRPr="002E476B" w:rsidRDefault="006C0D6B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20267A35" w14:textId="77777777" w:rsidR="00FD48E9" w:rsidRPr="002E476B" w:rsidRDefault="00FD48E9" w:rsidP="00FD48E9">
      <w:pPr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3. Маркетинговая стратегия</w:t>
      </w:r>
    </w:p>
    <w:p w14:paraId="7F2B09FC" w14:textId="77777777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3.1. Цифровая реклама (80,000 руб.)</w:t>
      </w:r>
    </w:p>
    <w:p w14:paraId="57EDA2AC" w14:textId="6C2AE813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Контекстная реклама:</w:t>
      </w:r>
    </w:p>
    <w:p w14:paraId="5286893C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Запуск рекламных кампаний в Google </w:t>
      </w:r>
      <w:proofErr w:type="spellStart"/>
      <w:r w:rsidRPr="002E476B">
        <w:rPr>
          <w:sz w:val="26"/>
          <w:szCs w:val="26"/>
        </w:rPr>
        <w:t>Ads</w:t>
      </w:r>
      <w:proofErr w:type="spellEnd"/>
      <w:r w:rsidRPr="002E476B">
        <w:rPr>
          <w:sz w:val="26"/>
          <w:szCs w:val="26"/>
        </w:rPr>
        <w:t xml:space="preserve"> и </w:t>
      </w:r>
      <w:proofErr w:type="spellStart"/>
      <w:r w:rsidRPr="002E476B">
        <w:rPr>
          <w:sz w:val="26"/>
          <w:szCs w:val="26"/>
        </w:rPr>
        <w:t>Яндекс.Директ</w:t>
      </w:r>
      <w:proofErr w:type="spellEnd"/>
      <w:r w:rsidRPr="002E476B">
        <w:rPr>
          <w:sz w:val="26"/>
          <w:szCs w:val="26"/>
        </w:rPr>
        <w:t xml:space="preserve"> с акцентом на ключевые слова, связанные с премиум женской одеждой.</w:t>
      </w:r>
    </w:p>
    <w:p w14:paraId="0E4B9A17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Использование ремаркетинга для повторного привлечения посетителей сайта.</w:t>
      </w:r>
    </w:p>
    <w:p w14:paraId="4919CF92" w14:textId="45162394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Социальные сети:</w:t>
      </w:r>
    </w:p>
    <w:p w14:paraId="7E3CFBE3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Таргетированная реклама в Instagram и Facebook, ориентированная на целевую аудиторию.</w:t>
      </w:r>
    </w:p>
    <w:p w14:paraId="04982A3B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Создание видеорекламы с модными образами и отзывами клиентов.</w:t>
      </w:r>
    </w:p>
    <w:p w14:paraId="5BDE2077" w14:textId="73904FF7" w:rsidR="006C0D6B" w:rsidRPr="002E476B" w:rsidRDefault="006C0D6B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5C98C929" w14:textId="77777777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3.2. Социальные сети (50,000 руб.)</w:t>
      </w:r>
    </w:p>
    <w:p w14:paraId="3E2BC648" w14:textId="10F75E35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Контент-план:</w:t>
      </w:r>
    </w:p>
    <w:p w14:paraId="30629A17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Регулярные публикации (</w:t>
      </w:r>
      <w:proofErr w:type="gramStart"/>
      <w:r w:rsidRPr="002E476B">
        <w:rPr>
          <w:sz w:val="26"/>
          <w:szCs w:val="26"/>
        </w:rPr>
        <w:t>3-4</w:t>
      </w:r>
      <w:proofErr w:type="gramEnd"/>
      <w:r w:rsidRPr="002E476B">
        <w:rPr>
          <w:sz w:val="26"/>
          <w:szCs w:val="26"/>
        </w:rPr>
        <w:t xml:space="preserve"> поста в неделю) о новых коллекциях, модных советах и истории бренда.</w:t>
      </w:r>
    </w:p>
    <w:p w14:paraId="51BE2757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Использование Instagram </w:t>
      </w:r>
      <w:proofErr w:type="spellStart"/>
      <w:r w:rsidRPr="002E476B">
        <w:rPr>
          <w:sz w:val="26"/>
          <w:szCs w:val="26"/>
        </w:rPr>
        <w:t>Stories</w:t>
      </w:r>
      <w:proofErr w:type="spellEnd"/>
      <w:r w:rsidRPr="002E476B">
        <w:rPr>
          <w:sz w:val="26"/>
          <w:szCs w:val="26"/>
        </w:rPr>
        <w:t xml:space="preserve"> для взаимодействия с подписчиками.</w:t>
      </w:r>
    </w:p>
    <w:p w14:paraId="7788237A" w14:textId="2DBCE925" w:rsidR="00FD48E9" w:rsidRPr="002E476B" w:rsidRDefault="00FD48E9" w:rsidP="006C0D6B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Взаимодействие с подписчиками:</w:t>
      </w:r>
    </w:p>
    <w:p w14:paraId="3CC5F4BC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Проведение опросов, конкурсов и акций для повышения вовлеченности.</w:t>
      </w:r>
    </w:p>
    <w:p w14:paraId="114A9C0D" w14:textId="77777777" w:rsidR="00FD48E9" w:rsidRPr="002E476B" w:rsidRDefault="00FD48E9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Ответы на комментарии и сообщения для создания сообщества.</w:t>
      </w:r>
    </w:p>
    <w:p w14:paraId="17824F64" w14:textId="7D2C7622" w:rsidR="006C0D6B" w:rsidRPr="002E476B" w:rsidRDefault="006C0D6B" w:rsidP="006C0D6B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lastRenderedPageBreak/>
        <w:t xml:space="preserve"> </w:t>
      </w:r>
    </w:p>
    <w:p w14:paraId="76516AB2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 xml:space="preserve">3.3. </w:t>
      </w:r>
      <w:proofErr w:type="spellStart"/>
      <w:r w:rsidRPr="002E476B">
        <w:rPr>
          <w:b/>
          <w:bCs/>
          <w:sz w:val="26"/>
          <w:szCs w:val="26"/>
        </w:rPr>
        <w:t>Influencer</w:t>
      </w:r>
      <w:proofErr w:type="spellEnd"/>
      <w:r w:rsidRPr="002E476B">
        <w:rPr>
          <w:b/>
          <w:bCs/>
          <w:sz w:val="26"/>
          <w:szCs w:val="26"/>
        </w:rPr>
        <w:t xml:space="preserve"> Marketing (30,000 руб.)</w:t>
      </w:r>
    </w:p>
    <w:p w14:paraId="2C7735E9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Сотрудничество с блогерами:</w:t>
      </w:r>
    </w:p>
    <w:p w14:paraId="745C003C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Поиск и выбор </w:t>
      </w:r>
      <w:proofErr w:type="gramStart"/>
      <w:r w:rsidRPr="002E476B">
        <w:rPr>
          <w:sz w:val="26"/>
          <w:szCs w:val="26"/>
        </w:rPr>
        <w:t>2-3</w:t>
      </w:r>
      <w:proofErr w:type="gramEnd"/>
      <w:r w:rsidRPr="002E476B">
        <w:rPr>
          <w:sz w:val="26"/>
          <w:szCs w:val="26"/>
        </w:rPr>
        <w:t xml:space="preserve"> модных блогеров с аудиторией от 50,000 до 150,000 подписчиков.</w:t>
      </w:r>
    </w:p>
    <w:p w14:paraId="088200C6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Проведение совместных акций, розыгрышей и публикаций о продукции.</w:t>
      </w:r>
    </w:p>
    <w:p w14:paraId="76790ADF" w14:textId="1CA302A7" w:rsidR="00FD48E9" w:rsidRPr="002E476B" w:rsidRDefault="00FD48E9" w:rsidP="00FD48E9">
      <w:pPr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7E6472E2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3.4. События и PR (20,000 руб.)</w:t>
      </w:r>
    </w:p>
    <w:p w14:paraId="632EC940" w14:textId="6500A873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Организация мероприятий:</w:t>
      </w:r>
    </w:p>
    <w:p w14:paraId="14EB8D2B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Проведение модного показа или мастер-класса в шоурумах.</w:t>
      </w:r>
    </w:p>
    <w:p w14:paraId="2B937A32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Участие в местных выставках и модных фестивалях для повышения узнаваемости.</w:t>
      </w:r>
    </w:p>
    <w:p w14:paraId="13CE0081" w14:textId="1AF2FFD6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Пресс-релизы:</w:t>
      </w:r>
    </w:p>
    <w:p w14:paraId="60F61620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Разработка и распространение пресс-релизов о запуске бренда и новых коллекций.</w:t>
      </w:r>
    </w:p>
    <w:p w14:paraId="74330982" w14:textId="77777777" w:rsidR="00FD48E9" w:rsidRPr="002E476B" w:rsidRDefault="00FD48E9" w:rsidP="00FD48E9">
      <w:pPr>
        <w:rPr>
          <w:sz w:val="26"/>
          <w:szCs w:val="26"/>
        </w:rPr>
      </w:pPr>
    </w:p>
    <w:p w14:paraId="5BBBAB7B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 xml:space="preserve">3.5. </w:t>
      </w:r>
      <w:proofErr w:type="spellStart"/>
      <w:r w:rsidRPr="002E476B">
        <w:rPr>
          <w:b/>
          <w:bCs/>
          <w:sz w:val="26"/>
          <w:szCs w:val="26"/>
        </w:rPr>
        <w:t>Email</w:t>
      </w:r>
      <w:proofErr w:type="spellEnd"/>
      <w:r w:rsidRPr="002E476B">
        <w:rPr>
          <w:b/>
          <w:bCs/>
          <w:sz w:val="26"/>
          <w:szCs w:val="26"/>
        </w:rPr>
        <w:t>-маркетинг (10,000 руб.)</w:t>
      </w:r>
    </w:p>
    <w:p w14:paraId="440E029C" w14:textId="242F8A98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Создание базы данных:</w:t>
      </w:r>
    </w:p>
    <w:p w14:paraId="6886EA9E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Сбор контактной информации клиентов через сайт и социальные сети.</w:t>
      </w:r>
    </w:p>
    <w:p w14:paraId="2ABDA52A" w14:textId="1F3A8C92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Рассылки:</w:t>
      </w:r>
    </w:p>
    <w:p w14:paraId="4875FF65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Создание и рассылка </w:t>
      </w:r>
      <w:proofErr w:type="gramStart"/>
      <w:r w:rsidRPr="002E476B">
        <w:rPr>
          <w:sz w:val="26"/>
          <w:szCs w:val="26"/>
        </w:rPr>
        <w:t>2-3</w:t>
      </w:r>
      <w:proofErr w:type="gramEnd"/>
      <w:r w:rsidRPr="002E476B">
        <w:rPr>
          <w:sz w:val="26"/>
          <w:szCs w:val="26"/>
        </w:rPr>
        <w:t xml:space="preserve"> информационных писем в месяц с новыми коллекциями, акциями и советами по стилю.</w:t>
      </w:r>
    </w:p>
    <w:p w14:paraId="77F47B94" w14:textId="7935C7AF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71D395F0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3.6. Аналитика и оптимизация (10,000 руб.)</w:t>
      </w:r>
    </w:p>
    <w:p w14:paraId="7D0744CC" w14:textId="66CFF50E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Инструменты аналитики:</w:t>
      </w:r>
    </w:p>
    <w:p w14:paraId="1AE73F0C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Использование Google Analytics и </w:t>
      </w:r>
      <w:proofErr w:type="spellStart"/>
      <w:r w:rsidRPr="002E476B">
        <w:rPr>
          <w:sz w:val="26"/>
          <w:szCs w:val="26"/>
        </w:rPr>
        <w:t>Яндекс.Метрики</w:t>
      </w:r>
      <w:proofErr w:type="spellEnd"/>
      <w:r w:rsidRPr="002E476B">
        <w:rPr>
          <w:sz w:val="26"/>
          <w:szCs w:val="26"/>
        </w:rPr>
        <w:t xml:space="preserve"> для отслеживания поведения пользователей на сайте и в социальных сетях.</w:t>
      </w:r>
    </w:p>
    <w:p w14:paraId="715B7208" w14:textId="4D91A0BB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Анализ данных:</w:t>
      </w:r>
    </w:p>
    <w:p w14:paraId="5C328B46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Регулярный анализ эффективности рекламных кампаний и контента, корректировка стратегий на основе полученных данных.</w:t>
      </w:r>
    </w:p>
    <w:p w14:paraId="4C94E80E" w14:textId="07972C78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1A15EBB3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4. Бюджет</w:t>
      </w:r>
    </w:p>
    <w:p w14:paraId="3F72C4EE" w14:textId="77777777" w:rsidR="00B20AE6" w:rsidRPr="002E476B" w:rsidRDefault="00B20AE6" w:rsidP="00FD48E9">
      <w:pPr>
        <w:pStyle w:val="ac"/>
        <w:rPr>
          <w:sz w:val="26"/>
          <w:szCs w:val="26"/>
        </w:rPr>
      </w:pPr>
    </w:p>
    <w:p w14:paraId="595006C7" w14:textId="50A40579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Цифровая реклама</w:t>
      </w:r>
      <w:r w:rsidRPr="002E476B">
        <w:rPr>
          <w:sz w:val="26"/>
          <w:szCs w:val="26"/>
        </w:rPr>
        <w:tab/>
        <w:t>80,000</w:t>
      </w:r>
    </w:p>
    <w:p w14:paraId="6E20ECF0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Социальные сети</w:t>
      </w:r>
      <w:r w:rsidRPr="002E476B">
        <w:rPr>
          <w:sz w:val="26"/>
          <w:szCs w:val="26"/>
        </w:rPr>
        <w:tab/>
        <w:t>50,000</w:t>
      </w:r>
    </w:p>
    <w:p w14:paraId="002E9B91" w14:textId="77777777" w:rsidR="00FD48E9" w:rsidRPr="002E476B" w:rsidRDefault="00FD48E9" w:rsidP="00FD48E9">
      <w:pPr>
        <w:pStyle w:val="ac"/>
        <w:rPr>
          <w:sz w:val="26"/>
          <w:szCs w:val="26"/>
        </w:rPr>
      </w:pPr>
      <w:proofErr w:type="spellStart"/>
      <w:r w:rsidRPr="002E476B">
        <w:rPr>
          <w:sz w:val="26"/>
          <w:szCs w:val="26"/>
        </w:rPr>
        <w:t>Influencer</w:t>
      </w:r>
      <w:proofErr w:type="spellEnd"/>
      <w:r w:rsidRPr="002E476B">
        <w:rPr>
          <w:sz w:val="26"/>
          <w:szCs w:val="26"/>
        </w:rPr>
        <w:t xml:space="preserve"> Marketing</w:t>
      </w:r>
      <w:r w:rsidRPr="002E476B">
        <w:rPr>
          <w:sz w:val="26"/>
          <w:szCs w:val="26"/>
        </w:rPr>
        <w:tab/>
        <w:t>30,000</w:t>
      </w:r>
    </w:p>
    <w:p w14:paraId="1712BE34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События и PR</w:t>
      </w:r>
      <w:r w:rsidRPr="002E476B">
        <w:rPr>
          <w:sz w:val="26"/>
          <w:szCs w:val="26"/>
        </w:rPr>
        <w:tab/>
        <w:t>20,000</w:t>
      </w:r>
    </w:p>
    <w:p w14:paraId="45179108" w14:textId="77777777" w:rsidR="00FD48E9" w:rsidRPr="002E476B" w:rsidRDefault="00FD48E9" w:rsidP="00FD48E9">
      <w:pPr>
        <w:pStyle w:val="ac"/>
        <w:rPr>
          <w:sz w:val="26"/>
          <w:szCs w:val="26"/>
        </w:rPr>
      </w:pPr>
      <w:proofErr w:type="spellStart"/>
      <w:r w:rsidRPr="002E476B">
        <w:rPr>
          <w:sz w:val="26"/>
          <w:szCs w:val="26"/>
        </w:rPr>
        <w:t>Email</w:t>
      </w:r>
      <w:proofErr w:type="spellEnd"/>
      <w:r w:rsidRPr="002E476B">
        <w:rPr>
          <w:sz w:val="26"/>
          <w:szCs w:val="26"/>
        </w:rPr>
        <w:t>-маркетинг</w:t>
      </w:r>
      <w:r w:rsidRPr="002E476B">
        <w:rPr>
          <w:sz w:val="26"/>
          <w:szCs w:val="26"/>
        </w:rPr>
        <w:tab/>
        <w:t>10,000</w:t>
      </w:r>
    </w:p>
    <w:p w14:paraId="3423B455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Аналитика и оптимизация</w:t>
      </w:r>
      <w:r w:rsidRPr="002E476B">
        <w:rPr>
          <w:sz w:val="26"/>
          <w:szCs w:val="26"/>
        </w:rPr>
        <w:tab/>
        <w:t>10,000</w:t>
      </w:r>
    </w:p>
    <w:p w14:paraId="58C9F76B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Итого</w:t>
      </w:r>
      <w:r w:rsidRPr="002E476B">
        <w:rPr>
          <w:sz w:val="26"/>
          <w:szCs w:val="26"/>
        </w:rPr>
        <w:tab/>
        <w:t>200,000</w:t>
      </w:r>
    </w:p>
    <w:p w14:paraId="325CC4A1" w14:textId="2BF01826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 xml:space="preserve"> </w:t>
      </w:r>
    </w:p>
    <w:p w14:paraId="5725BC34" w14:textId="77777777" w:rsidR="00FD48E9" w:rsidRPr="002E476B" w:rsidRDefault="00FD48E9" w:rsidP="00FD48E9">
      <w:pPr>
        <w:pStyle w:val="ac"/>
        <w:rPr>
          <w:b/>
          <w:bCs/>
          <w:sz w:val="26"/>
          <w:szCs w:val="26"/>
        </w:rPr>
      </w:pPr>
      <w:r w:rsidRPr="002E476B">
        <w:rPr>
          <w:b/>
          <w:bCs/>
          <w:sz w:val="26"/>
          <w:szCs w:val="26"/>
        </w:rPr>
        <w:t>5. Мониторинг и оценка результатов</w:t>
      </w:r>
    </w:p>
    <w:p w14:paraId="5DB20C27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Ежемесячный анализ результатов всех маркетинговых активностей.</w:t>
      </w:r>
    </w:p>
    <w:p w14:paraId="12891846" w14:textId="77777777" w:rsidR="00FD48E9" w:rsidRPr="002E476B" w:rsidRDefault="00FD48E9" w:rsidP="00FD48E9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Оценка эффективности рекламы по ключевым показателям (CTR, конверсии, ROI).</w:t>
      </w:r>
    </w:p>
    <w:p w14:paraId="6905BE06" w14:textId="757C8686" w:rsidR="00C772A4" w:rsidRPr="002E476B" w:rsidRDefault="00FD48E9" w:rsidP="00B20AE6">
      <w:pPr>
        <w:pStyle w:val="ac"/>
        <w:rPr>
          <w:sz w:val="26"/>
          <w:szCs w:val="26"/>
        </w:rPr>
      </w:pPr>
      <w:r w:rsidRPr="002E476B">
        <w:rPr>
          <w:sz w:val="26"/>
          <w:szCs w:val="26"/>
        </w:rPr>
        <w:t>Корректировка бюджета и стратегий на основе полученных данных для оптимизации расходов и повышения эффективности.</w:t>
      </w:r>
    </w:p>
    <w:sectPr w:rsidR="00C772A4" w:rsidRPr="002E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3"/>
    <w:rsid w:val="00063F08"/>
    <w:rsid w:val="000F4D33"/>
    <w:rsid w:val="002E476B"/>
    <w:rsid w:val="00364253"/>
    <w:rsid w:val="006C0D6B"/>
    <w:rsid w:val="00887086"/>
    <w:rsid w:val="009E339B"/>
    <w:rsid w:val="00B13C0E"/>
    <w:rsid w:val="00B20AE6"/>
    <w:rsid w:val="00C5674A"/>
    <w:rsid w:val="00C772A4"/>
    <w:rsid w:val="00DC5B18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E78C"/>
  <w15:chartTrackingRefBased/>
  <w15:docId w15:val="{9CA58672-52C2-46ED-99CD-65FD06F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2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2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2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2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2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2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2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2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2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425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D4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 Джабуев</dc:creator>
  <cp:keywords/>
  <dc:description/>
  <cp:lastModifiedBy>Исмаил Джабуев</cp:lastModifiedBy>
  <cp:revision>4</cp:revision>
  <dcterms:created xsi:type="dcterms:W3CDTF">2024-10-23T16:14:00Z</dcterms:created>
  <dcterms:modified xsi:type="dcterms:W3CDTF">2024-10-23T18:48:00Z</dcterms:modified>
</cp:coreProperties>
</file>